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019" w:rsidRDefault="007C0019" w:rsidP="007C0019">
      <w:pPr>
        <w:pStyle w:val="1"/>
        <w:jc w:val="center"/>
        <w:rPr>
          <w:b/>
          <w:sz w:val="24"/>
        </w:rPr>
      </w:pPr>
      <w:r>
        <w:rPr>
          <w:b/>
          <w:sz w:val="24"/>
        </w:rPr>
        <w:t>«Лесная мозаика»</w:t>
      </w:r>
    </w:p>
    <w:p w:rsidR="007C0019" w:rsidRDefault="007C0019" w:rsidP="007C0019">
      <w:pPr>
        <w:jc w:val="center"/>
        <w:rPr>
          <w:b/>
          <w:bCs/>
        </w:rPr>
      </w:pPr>
      <w:r>
        <w:rPr>
          <w:b/>
          <w:bCs/>
        </w:rPr>
        <w:t>Экологическая игра</w:t>
      </w:r>
    </w:p>
    <w:p w:rsidR="007C0019" w:rsidRDefault="007C0019" w:rsidP="007C0019">
      <w:pPr>
        <w:jc w:val="center"/>
      </w:pPr>
    </w:p>
    <w:p w:rsidR="007C0019" w:rsidRDefault="007C0019" w:rsidP="007C0019">
      <w:pPr>
        <w:jc w:val="right"/>
        <w:rPr>
          <w:i/>
        </w:rPr>
      </w:pPr>
      <w:r>
        <w:rPr>
          <w:i/>
        </w:rPr>
        <w:t>Хорева Наталья Павловна учитель биологии МОУ СОШ № 5 им. Ю.А. Гарнаева г. Жуковский</w:t>
      </w:r>
    </w:p>
    <w:p w:rsidR="007C0019" w:rsidRDefault="007C0019" w:rsidP="007C0019">
      <w:pPr>
        <w:jc w:val="right"/>
        <w:rPr>
          <w:b/>
          <w:i/>
        </w:rPr>
      </w:pPr>
    </w:p>
    <w:p w:rsidR="007C0019" w:rsidRDefault="007C0019" w:rsidP="007C0019">
      <w:pPr>
        <w:pStyle w:val="a3"/>
        <w:spacing w:before="0" w:beforeAutospacing="0" w:after="0" w:afterAutospacing="0"/>
        <w:ind w:firstLine="709"/>
        <w:jc w:val="both"/>
      </w:pPr>
      <w:r>
        <w:t>В связи с введением ФГОС нового поколения система образования отказывается от традиционного представления результатов обучения в виде знаний, умений и навыков. Под результатами понимаются не только предметные знания, но и умение применять эти знания в практической деятельности</w:t>
      </w:r>
    </w:p>
    <w:p w:rsidR="007C0019" w:rsidRDefault="007C0019" w:rsidP="007C0019">
      <w:pPr>
        <w:shd w:val="clear" w:color="auto" w:fill="F4F4F4"/>
        <w:ind w:firstLine="709"/>
        <w:jc w:val="both"/>
        <w:rPr>
          <w:rFonts w:ascii="SourceSansPro" w:hAnsi="SourceSansPro" w:cs="Helvetica"/>
          <w:color w:val="333333"/>
        </w:rPr>
      </w:pPr>
      <w:r>
        <w:rPr>
          <w:rFonts w:ascii="SourceSansPro" w:hAnsi="SourceSansPro" w:cs="Helvetica"/>
          <w:color w:val="333333"/>
        </w:rPr>
        <w:t xml:space="preserve">Организация деятельности учеников на уроке происходит через: постановку цели деятельности; планирование своих действий по реализации поставленной цели; саму деятельность, рефлексию полученных результатов. </w:t>
      </w:r>
      <w:r>
        <w:rPr>
          <w:rFonts w:ascii="SourceSansPro" w:hAnsi="SourceSansPro" w:cs="Helvetica"/>
          <w:bCs/>
          <w:color w:val="333333"/>
        </w:rPr>
        <w:t>Деятельностный</w:t>
      </w:r>
      <w:r>
        <w:rPr>
          <w:rFonts w:ascii="SourceSansPro" w:hAnsi="SourceSansPro" w:cs="Helvetica"/>
          <w:color w:val="333333"/>
        </w:rPr>
        <w:t xml:space="preserve"> метод обучения – это организация учебного процесса, в котором главное место отводится активной и разносторонней, в максимальной степени самостоятельной познавательной деятельности школьника. </w:t>
      </w:r>
      <w:proofErr w:type="spellStart"/>
      <w:r>
        <w:rPr>
          <w:rFonts w:ascii="SourceSansPro" w:hAnsi="SourceSansPro" w:cs="Helvetica"/>
          <w:color w:val="333333"/>
        </w:rPr>
        <w:t>Деятельностные</w:t>
      </w:r>
      <w:proofErr w:type="spellEnd"/>
      <w:r>
        <w:rPr>
          <w:rFonts w:ascii="SourceSansPro" w:hAnsi="SourceSansPro" w:cs="Helvetica"/>
          <w:color w:val="333333"/>
        </w:rPr>
        <w:t xml:space="preserve"> способности учащихся формируются лишь тогда, когда они не пассивно усваивают новые задания, а включены в самостоятельную учебно-познавательную деятельность.</w:t>
      </w:r>
    </w:p>
    <w:p w:rsidR="007C0019" w:rsidRDefault="007C0019" w:rsidP="007C0019">
      <w:pPr>
        <w:shd w:val="clear" w:color="auto" w:fill="F4F4F4"/>
        <w:ind w:firstLine="709"/>
        <w:jc w:val="both"/>
        <w:rPr>
          <w:rFonts w:ascii="SourceSansPro" w:hAnsi="SourceSansPro" w:cs="Helvetica"/>
          <w:color w:val="333333"/>
        </w:rPr>
      </w:pPr>
      <w:r>
        <w:rPr>
          <w:rFonts w:ascii="SourceSansPro" w:hAnsi="SourceSansPro" w:cs="Helvetica"/>
          <w:color w:val="333333"/>
        </w:rPr>
        <w:t>Основная идея его состоит в том, что новые знания не даются в готовом виде. Дети «открывают» их сами в процессе самостоятельной деятельности. Они становятся маленькими учеными, делающими свое собственное открытие. Задача учителя при введении нового материала заключается не в том, чтобы все наглядно и доступно объяснить, показать и рассказать. Учитель должен организовать познавательную работу детей, чтобы они сами додумались до решения проблемы урока и сами объяснили, как надо действовать в новых условиях.</w:t>
      </w:r>
    </w:p>
    <w:p w:rsidR="007C0019" w:rsidRDefault="007C0019" w:rsidP="007C0019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Универсальные учебные действия, находясь в основе организации и регуляции учебной деятельности (независимо от предметного содержания), обеспечивают учащемуся возможность самостоятельно осуществлять учебную деятельность: определять учебную цель (задачу), анализировать способы решения данной задачи, выбирать наиболее соответствующие, адекватно оценивать результат деятельности. </w:t>
      </w:r>
    </w:p>
    <w:p w:rsidR="007C0019" w:rsidRDefault="007C0019" w:rsidP="007C0019">
      <w:pPr>
        <w:shd w:val="clear" w:color="auto" w:fill="F4F4F4"/>
        <w:ind w:firstLine="709"/>
        <w:jc w:val="both"/>
        <w:rPr>
          <w:rFonts w:ascii="SourceSansPro" w:hAnsi="SourceSansPro" w:cs="Helvetica"/>
          <w:color w:val="333333"/>
        </w:rPr>
      </w:pPr>
      <w:r>
        <w:rPr>
          <w:rFonts w:ascii="SourceSansPro" w:hAnsi="SourceSansPro" w:cs="Helvetica"/>
          <w:color w:val="333333"/>
        </w:rPr>
        <w:t>Учащиеся вовлекаются в игровую, дискуссионную, деятельность. Они работают с источниками информации, критически осмысляют актуальную информацию, поступающую из разных источников, формулируют на этой основе собственные заключения, решают познавательные и практические задачи, анализируют современные общественные явления и события, аргументируют защиту своей позиции, оппонируют иному мнению через участие в дискуссии.</w:t>
      </w:r>
    </w:p>
    <w:p w:rsidR="007C0019" w:rsidRDefault="007C0019" w:rsidP="007C0019">
      <w:pPr>
        <w:ind w:firstLine="709"/>
        <w:jc w:val="both"/>
      </w:pPr>
      <w:r>
        <w:t xml:space="preserve">Изучение ботаники можно завершить нестандартным урокам в форме телевизионной игры «Звёздный час». </w:t>
      </w:r>
    </w:p>
    <w:p w:rsidR="007C0019" w:rsidRDefault="007C0019" w:rsidP="007C0019">
      <w:pPr>
        <w:rPr>
          <w:b/>
        </w:rPr>
      </w:pPr>
      <w:r>
        <w:rPr>
          <w:b/>
        </w:rPr>
        <w:t>Оборудование:</w:t>
      </w:r>
    </w:p>
    <w:p w:rsidR="007C0019" w:rsidRDefault="007C0019" w:rsidP="007C0019">
      <w:pPr>
        <w:ind w:left="708"/>
        <w:jc w:val="both"/>
      </w:pPr>
      <w:r>
        <w:t>1) Гербарный материал.</w:t>
      </w:r>
    </w:p>
    <w:p w:rsidR="007C0019" w:rsidRDefault="007C0019" w:rsidP="007C0019">
      <w:pPr>
        <w:ind w:left="708"/>
        <w:jc w:val="both"/>
      </w:pPr>
      <w:r>
        <w:t>2) Дидактический материал по ботанике.</w:t>
      </w:r>
    </w:p>
    <w:p w:rsidR="007C0019" w:rsidRDefault="007C0019" w:rsidP="007C0019">
      <w:pPr>
        <w:ind w:left="708"/>
        <w:jc w:val="both"/>
      </w:pPr>
      <w:r>
        <w:t>3) Жетоны с номерами.</w:t>
      </w:r>
    </w:p>
    <w:p w:rsidR="007C0019" w:rsidRDefault="007C0019" w:rsidP="007C0019">
      <w:pPr>
        <w:rPr>
          <w:b/>
        </w:rPr>
      </w:pPr>
      <w:r>
        <w:rPr>
          <w:b/>
        </w:rPr>
        <w:t>Участники:</w:t>
      </w:r>
    </w:p>
    <w:p w:rsidR="007C0019" w:rsidRDefault="007C0019" w:rsidP="007C0019">
      <w:pPr>
        <w:ind w:left="708"/>
        <w:jc w:val="both"/>
      </w:pPr>
      <w:r>
        <w:t xml:space="preserve">Команда-6 человек. </w:t>
      </w:r>
    </w:p>
    <w:p w:rsidR="007C0019" w:rsidRDefault="007C0019" w:rsidP="007C0019">
      <w:pPr>
        <w:ind w:left="708"/>
        <w:jc w:val="both"/>
      </w:pPr>
      <w:r>
        <w:t xml:space="preserve">Группа поддержки-6 человек. </w:t>
      </w:r>
    </w:p>
    <w:p w:rsidR="007C0019" w:rsidRDefault="007C0019" w:rsidP="007C0019">
      <w:pPr>
        <w:ind w:left="708"/>
        <w:jc w:val="both"/>
      </w:pPr>
      <w:r>
        <w:t>Зрители.</w:t>
      </w:r>
    </w:p>
    <w:p w:rsidR="007C0019" w:rsidRDefault="007C0019" w:rsidP="007C0019">
      <w:pPr>
        <w:ind w:left="708"/>
        <w:jc w:val="both"/>
      </w:pPr>
      <w:r>
        <w:t>Ведущий,</w:t>
      </w:r>
    </w:p>
    <w:p w:rsidR="007C0019" w:rsidRDefault="007C0019" w:rsidP="007C0019">
      <w:pPr>
        <w:ind w:left="708"/>
        <w:jc w:val="both"/>
      </w:pPr>
      <w:r>
        <w:t>жюри 2 человека</w:t>
      </w:r>
    </w:p>
    <w:p w:rsidR="007C0019" w:rsidRDefault="007C0019" w:rsidP="007C0019">
      <w:r>
        <w:rPr>
          <w:b/>
        </w:rPr>
        <w:t>Цели</w:t>
      </w:r>
      <w:r>
        <w:t>:</w:t>
      </w:r>
    </w:p>
    <w:p w:rsidR="007C0019" w:rsidRDefault="007C0019" w:rsidP="007C0019">
      <w:r>
        <w:t>1.Образовательные: Обобщить знания о разнообразии растений и животных лесного сообщества, его составе и значении.</w:t>
      </w:r>
    </w:p>
    <w:p w:rsidR="007C0019" w:rsidRDefault="007C0019" w:rsidP="007C0019">
      <w:pPr>
        <w:rPr>
          <w:sz w:val="22"/>
          <w:szCs w:val="22"/>
        </w:rPr>
      </w:pPr>
      <w:proofErr w:type="gramStart"/>
      <w:r>
        <w:t>2..</w:t>
      </w:r>
      <w:proofErr w:type="gramEnd"/>
      <w:r>
        <w:t xml:space="preserve">Развивающие: развивать  умения анализировать, сравнивать,  обобщать, делать выводы </w:t>
      </w:r>
    </w:p>
    <w:p w:rsidR="007C0019" w:rsidRDefault="007C0019" w:rsidP="007C0019">
      <w:pPr>
        <w:jc w:val="both"/>
      </w:pPr>
      <w:r>
        <w:lastRenderedPageBreak/>
        <w:t>3. Воспитательные: патриотическое эстетическое, нравственное, воспитание. коллективизма, умения работать сообща, продолжить формирование бережного отношения к природе и экологической культуры.</w:t>
      </w:r>
    </w:p>
    <w:p w:rsidR="007C0019" w:rsidRDefault="007C0019" w:rsidP="007C0019"/>
    <w:p w:rsidR="007C0019" w:rsidRDefault="007C0019" w:rsidP="007C0019">
      <w:pPr>
        <w:pStyle w:val="3"/>
        <w:jc w:val="center"/>
        <w:rPr>
          <w:sz w:val="24"/>
          <w:u w:val="none"/>
        </w:rPr>
      </w:pPr>
      <w:r>
        <w:rPr>
          <w:sz w:val="24"/>
          <w:u w:val="none"/>
        </w:rPr>
        <w:t>Тур первый. Интересное и неизвестное о деревьях</w:t>
      </w:r>
    </w:p>
    <w:p w:rsidR="007C0019" w:rsidRDefault="007C0019" w:rsidP="007C0019">
      <w:pPr>
        <w:jc w:val="both"/>
      </w:pPr>
      <w:r>
        <w:t>Используются гербарные материалы деревьев, репродукции, фотографии следующих растений: 1 липа, 2 лиственница, 3 черёмуха, 4 дуб, 5 рябина, 6 ель, 7 осина, 8 ива.</w:t>
      </w:r>
    </w:p>
    <w:p w:rsidR="007C0019" w:rsidRDefault="007C0019" w:rsidP="007C0019">
      <w:pPr>
        <w:pStyle w:val="1"/>
        <w:jc w:val="both"/>
        <w:rPr>
          <w:b/>
          <w:sz w:val="24"/>
        </w:rPr>
      </w:pPr>
      <w:r>
        <w:rPr>
          <w:b/>
          <w:sz w:val="24"/>
        </w:rPr>
        <w:t>1) Какое дерево растёт первым после пожара и называется «пионером» леса?</w:t>
      </w:r>
    </w:p>
    <w:p w:rsidR="007C0019" w:rsidRDefault="007C0019" w:rsidP="007C0019">
      <w:pPr>
        <w:ind w:firstLine="709"/>
        <w:jc w:val="both"/>
      </w:pPr>
      <w:r>
        <w:t xml:space="preserve">К «пионерам» леса относят </w:t>
      </w:r>
      <w:r>
        <w:rPr>
          <w:b/>
          <w:bCs/>
        </w:rPr>
        <w:t>осина.</w:t>
      </w:r>
      <w:r>
        <w:t xml:space="preserve"> Из семян вырастают деревья со здоровой белой древесиной. </w:t>
      </w:r>
    </w:p>
    <w:p w:rsidR="007C0019" w:rsidRDefault="007C0019" w:rsidP="007C0019">
      <w:pPr>
        <w:pStyle w:val="a4"/>
        <w:ind w:firstLine="709"/>
        <w:jc w:val="both"/>
      </w:pPr>
      <w:r>
        <w:t>Она первой появляется всюду, где есть малейшая возможность укорениться и образовать стволик. Прилипнет ли ее семечко на выжженное место после костра, на взрыхленный участок почвы или на осыпающийся отвесный склон оврага, всюду при малейшем количестве влаги оно быстро прирастет.</w:t>
      </w:r>
    </w:p>
    <w:p w:rsidR="007C0019" w:rsidRDefault="007C0019" w:rsidP="007C0019">
      <w:pPr>
        <w:pStyle w:val="a4"/>
        <w:ind w:firstLine="0"/>
        <w:jc w:val="both"/>
        <w:rPr>
          <w:b/>
          <w:bCs/>
          <w:i/>
          <w:iCs/>
        </w:rPr>
      </w:pPr>
      <w:r>
        <w:rPr>
          <w:b/>
          <w:bCs/>
        </w:rPr>
        <w:t>2) Какое дерево в стране занимает почти половину наших лесов?</w:t>
      </w:r>
    </w:p>
    <w:p w:rsidR="007C0019" w:rsidRDefault="007C0019" w:rsidP="007C0019">
      <w:pPr>
        <w:pStyle w:val="a4"/>
        <w:ind w:firstLine="709"/>
        <w:jc w:val="both"/>
      </w:pPr>
      <w:r>
        <w:rPr>
          <w:b/>
          <w:bCs/>
        </w:rPr>
        <w:t xml:space="preserve">Лиственница </w:t>
      </w:r>
      <w:r>
        <w:t>занимает почти половину наших лесов. Более чем на четверти миллиарда гектаров раскинулась она светлой тайгой – от Онежского озера до Охотского моря. Достоинства лиственницы, конечно, не только дело в том, что ее много. Она еще и долговечна. Живет 400-500 лет, а некоторые деревья и до 700-900 доживают. Хорошо сохраняется она и после смерти.</w:t>
      </w:r>
    </w:p>
    <w:p w:rsidR="007C0019" w:rsidRDefault="007C0019" w:rsidP="007C0019">
      <w:pPr>
        <w:pStyle w:val="a4"/>
        <w:ind w:firstLine="709"/>
        <w:jc w:val="both"/>
      </w:pPr>
      <w:r>
        <w:t>Телеграфные столбы и шпалы из лиственницы без всякой дополнительной обработки служат десятки лет.</w:t>
      </w:r>
    </w:p>
    <w:p w:rsidR="007C0019" w:rsidRDefault="007C0019" w:rsidP="007C0019">
      <w:pPr>
        <w:pStyle w:val="a4"/>
        <w:ind w:firstLine="709"/>
        <w:jc w:val="both"/>
      </w:pPr>
      <w:r>
        <w:t>Есть еще одна особенность: ее хвоинки не колются, они мягкие, шелковистые.</w:t>
      </w:r>
    </w:p>
    <w:p w:rsidR="007C0019" w:rsidRDefault="007C0019" w:rsidP="007C0019">
      <w:pPr>
        <w:pStyle w:val="a4"/>
        <w:ind w:firstLine="709"/>
        <w:jc w:val="both"/>
      </w:pPr>
      <w:r>
        <w:t>Считают, что лиственница происходит от вечнозеленых предков и выжила в суровом климате Сибири благодаря возникшей у нее в процессе естественного отбора способности к листопаду.</w:t>
      </w:r>
    </w:p>
    <w:p w:rsidR="007C0019" w:rsidRDefault="007C0019" w:rsidP="007C0019">
      <w:pPr>
        <w:pStyle w:val="a4"/>
        <w:ind w:firstLine="0"/>
        <w:jc w:val="both"/>
        <w:rPr>
          <w:b/>
          <w:bCs/>
        </w:rPr>
      </w:pPr>
      <w:r>
        <w:rPr>
          <w:b/>
          <w:bCs/>
        </w:rPr>
        <w:t xml:space="preserve">3) </w:t>
      </w:r>
      <w:proofErr w:type="gramStart"/>
      <w:r>
        <w:rPr>
          <w:b/>
          <w:bCs/>
        </w:rPr>
        <w:t>В</w:t>
      </w:r>
      <w:proofErr w:type="gramEnd"/>
      <w:r>
        <w:rPr>
          <w:b/>
          <w:bCs/>
        </w:rPr>
        <w:t xml:space="preserve"> каком дереве больше витаминов, чем в лимоне?</w:t>
      </w:r>
    </w:p>
    <w:p w:rsidR="007C0019" w:rsidRDefault="007C0019" w:rsidP="007C0019">
      <w:pPr>
        <w:pStyle w:val="a4"/>
        <w:ind w:firstLine="709"/>
        <w:jc w:val="both"/>
      </w:pPr>
      <w:r>
        <w:t xml:space="preserve">Плоды </w:t>
      </w:r>
      <w:r>
        <w:rPr>
          <w:b/>
          <w:bCs/>
        </w:rPr>
        <w:t>рябины</w:t>
      </w:r>
      <w:r>
        <w:t xml:space="preserve"> не такие вкусные, как вишни, например. Зато очень полезные. Витаминов в них больше, чем в лимоне, есть и другие очень нужные для жизни вещества. К тому же они не осыпаются, не засыхают и не гниют. Даже мороз им не страшен. Наоборот, прихваченные морозцем ягоды становятся вкуснее.</w:t>
      </w:r>
    </w:p>
    <w:p w:rsidR="007C0019" w:rsidRDefault="007C0019" w:rsidP="007C0019">
      <w:pPr>
        <w:pStyle w:val="a4"/>
        <w:ind w:firstLine="709"/>
        <w:jc w:val="both"/>
      </w:pPr>
      <w:r>
        <w:t>Из гибких ветвей и тонких стволов получается прекрасная плетеная мебель. Кора рябины содержит ценные дубильные вещества, в которых нуждаются кожевники.</w:t>
      </w:r>
    </w:p>
    <w:p w:rsidR="007C0019" w:rsidRDefault="007C0019" w:rsidP="007C0019">
      <w:pPr>
        <w:pStyle w:val="a4"/>
        <w:ind w:firstLine="0"/>
        <w:jc w:val="both"/>
        <w:rPr>
          <w:b/>
          <w:bCs/>
        </w:rPr>
      </w:pPr>
      <w:r>
        <w:rPr>
          <w:b/>
          <w:bCs/>
        </w:rPr>
        <w:t>4) Какое дерево интересует кожевника, медика и пчеловода?</w:t>
      </w:r>
    </w:p>
    <w:p w:rsidR="007C0019" w:rsidRDefault="007C0019" w:rsidP="007C0019">
      <w:pPr>
        <w:pStyle w:val="a4"/>
        <w:ind w:firstLine="709"/>
        <w:jc w:val="both"/>
      </w:pPr>
      <w:r>
        <w:t>Однажды кожевник, медик и пчеловод отправились в лес. Медика интересовала кора дерева, из которой приготовляют лекарства. Кожевника – кора дерева, которая идет на изготовление дубильных веществ, необходимых для обработки кожи, - без них кожа никуда не годится. Пчеловод пришел в лес посмотреть, расцвело ли дерево – медонос.</w:t>
      </w:r>
    </w:p>
    <w:p w:rsidR="007C0019" w:rsidRDefault="007C0019" w:rsidP="007C0019">
      <w:pPr>
        <w:pStyle w:val="a4"/>
        <w:ind w:firstLine="709"/>
        <w:jc w:val="both"/>
      </w:pPr>
      <w:r>
        <w:t xml:space="preserve">Вроде каждый интересовался своим. А встретились все у зарослей </w:t>
      </w:r>
      <w:r>
        <w:rPr>
          <w:b/>
          <w:bCs/>
        </w:rPr>
        <w:t>ивы.</w:t>
      </w:r>
      <w:r>
        <w:t xml:space="preserve"> Потому что из ивы и лекарства делают, и дубильные вещества получают, и медонос он хороший, радость пчеловодов. </w:t>
      </w:r>
    </w:p>
    <w:p w:rsidR="007C0019" w:rsidRDefault="007C0019" w:rsidP="007C0019">
      <w:pPr>
        <w:pStyle w:val="a4"/>
        <w:ind w:firstLine="0"/>
        <w:jc w:val="both"/>
        <w:rPr>
          <w:b/>
          <w:bCs/>
        </w:rPr>
      </w:pPr>
      <w:r>
        <w:rPr>
          <w:b/>
          <w:bCs/>
        </w:rPr>
        <w:t>5) У какого высокого прямоствольного дерева корень не растёт глубоко в низ?</w:t>
      </w:r>
    </w:p>
    <w:p w:rsidR="007C0019" w:rsidRDefault="007C0019" w:rsidP="007C0019">
      <w:pPr>
        <w:pStyle w:val="a4"/>
        <w:ind w:firstLine="709"/>
        <w:jc w:val="both"/>
      </w:pPr>
      <w:r>
        <w:t xml:space="preserve">У </w:t>
      </w:r>
      <w:r>
        <w:rPr>
          <w:b/>
          <w:bCs/>
        </w:rPr>
        <w:t>ели</w:t>
      </w:r>
      <w:r>
        <w:t xml:space="preserve"> прямоствольного дерева и корень должен как будто бы уходить отвесно вглубь. Так оно и есть. Но только до 10-15 лет жизни дерева. Потом вертикальный корень отмирает, и остаются лишь боковые корни.</w:t>
      </w:r>
    </w:p>
    <w:p w:rsidR="007C0019" w:rsidRDefault="007C0019" w:rsidP="007C0019">
      <w:pPr>
        <w:pStyle w:val="a4"/>
        <w:ind w:firstLine="709"/>
        <w:jc w:val="both"/>
      </w:pPr>
      <w:r>
        <w:t>Растет ель медленно: к десяти годам она не выше полутора метров.</w:t>
      </w:r>
    </w:p>
    <w:p w:rsidR="007C0019" w:rsidRDefault="007C0019" w:rsidP="007C0019">
      <w:pPr>
        <w:pStyle w:val="a4"/>
        <w:ind w:firstLine="709"/>
        <w:jc w:val="both"/>
      </w:pPr>
      <w:r>
        <w:t>Ель – дерево хвойное.  Через каждые 5-7 лет колючие хвоинки отпадают.</w:t>
      </w:r>
    </w:p>
    <w:p w:rsidR="007C0019" w:rsidRDefault="007C0019" w:rsidP="007C0019">
      <w:pPr>
        <w:pStyle w:val="a4"/>
        <w:ind w:firstLine="709"/>
        <w:jc w:val="both"/>
      </w:pPr>
      <w:r>
        <w:t>И еще много добра делает людям это дерево. И конечно, все ходят к Новому году видеть у себя в дому нарядную елку. Это ведь большая радость!</w:t>
      </w:r>
    </w:p>
    <w:p w:rsidR="007C0019" w:rsidRDefault="007C0019" w:rsidP="007C0019">
      <w:pPr>
        <w:pStyle w:val="a4"/>
        <w:ind w:firstLine="0"/>
        <w:jc w:val="both"/>
        <w:rPr>
          <w:b/>
          <w:bCs/>
        </w:rPr>
      </w:pPr>
      <w:r>
        <w:rPr>
          <w:b/>
          <w:bCs/>
        </w:rPr>
        <w:t>6) Какое дерево славяне считали могущественным?</w:t>
      </w:r>
    </w:p>
    <w:p w:rsidR="007C0019" w:rsidRDefault="007C0019" w:rsidP="007C0019">
      <w:pPr>
        <w:pStyle w:val="a4"/>
        <w:ind w:firstLine="709"/>
        <w:jc w:val="both"/>
      </w:pPr>
      <w:r>
        <w:rPr>
          <w:b/>
          <w:bCs/>
        </w:rPr>
        <w:lastRenderedPageBreak/>
        <w:t>Дуб</w:t>
      </w:r>
      <w:r>
        <w:t xml:space="preserve"> – дерево древних преданий и сказок. Наши предки, славяне, считали дуб магическим деревом, посвященным богу грома и молнии – Перуну. Статую Перуна и вырубали из дуба, и дуб назвали: «</w:t>
      </w:r>
      <w:proofErr w:type="spellStart"/>
      <w:r>
        <w:t>Перуново</w:t>
      </w:r>
      <w:proofErr w:type="spellEnd"/>
      <w:r>
        <w:t xml:space="preserve"> дерево». </w:t>
      </w:r>
    </w:p>
    <w:p w:rsidR="007C0019" w:rsidRDefault="007C0019" w:rsidP="007C0019">
      <w:pPr>
        <w:pStyle w:val="a4"/>
        <w:ind w:firstLine="709"/>
        <w:jc w:val="both"/>
      </w:pPr>
      <w:r>
        <w:t>У дуба могучий ствол с извилистыми, толстыми, как мускулистые руки, ветвями, жесткие, резко очерченные листья. Все это вызывает представление о мужестве, упорстве, силе.</w:t>
      </w:r>
    </w:p>
    <w:p w:rsidR="007C0019" w:rsidRDefault="007C0019" w:rsidP="007C0019">
      <w:pPr>
        <w:pStyle w:val="a4"/>
        <w:ind w:firstLine="709"/>
        <w:jc w:val="both"/>
      </w:pPr>
      <w:r>
        <w:t>С корой дуба связано великое открытие клеточного строения растений Робертом Гуком.</w:t>
      </w:r>
    </w:p>
    <w:p w:rsidR="007C0019" w:rsidRDefault="007C0019" w:rsidP="007C0019">
      <w:pPr>
        <w:pStyle w:val="a4"/>
        <w:ind w:firstLine="709"/>
        <w:jc w:val="both"/>
      </w:pPr>
      <w:r>
        <w:t xml:space="preserve">Древесина дуба особенно прочна, и дубовые бревна, попав в оду, не гниют, а становятся черными и еще более крепкими. </w:t>
      </w:r>
    </w:p>
    <w:p w:rsidR="007C0019" w:rsidRDefault="007C0019" w:rsidP="007C0019">
      <w:pPr>
        <w:pStyle w:val="a4"/>
        <w:ind w:firstLine="709"/>
        <w:jc w:val="both"/>
      </w:pPr>
      <w:r>
        <w:t>Древние греки считают, что дуб появился на земле раньше всех деревьев.</w:t>
      </w:r>
    </w:p>
    <w:p w:rsidR="007C0019" w:rsidRDefault="007C0019" w:rsidP="007C0019">
      <w:pPr>
        <w:pStyle w:val="a4"/>
        <w:ind w:firstLine="0"/>
        <w:jc w:val="both"/>
        <w:rPr>
          <w:b/>
          <w:bCs/>
        </w:rPr>
      </w:pPr>
      <w:r>
        <w:rPr>
          <w:b/>
          <w:bCs/>
        </w:rPr>
        <w:t xml:space="preserve">7) </w:t>
      </w:r>
      <w:proofErr w:type="gramStart"/>
      <w:r>
        <w:rPr>
          <w:b/>
          <w:bCs/>
        </w:rPr>
        <w:t>В</w:t>
      </w:r>
      <w:proofErr w:type="gramEnd"/>
      <w:r>
        <w:rPr>
          <w:b/>
          <w:bCs/>
        </w:rPr>
        <w:t xml:space="preserve"> плодах какого дерева много съедобного масла похожего на миндальное?</w:t>
      </w:r>
    </w:p>
    <w:p w:rsidR="007C0019" w:rsidRDefault="007C0019" w:rsidP="007C0019">
      <w:pPr>
        <w:pStyle w:val="a4"/>
        <w:ind w:firstLine="709"/>
        <w:jc w:val="both"/>
      </w:pPr>
      <w:r>
        <w:t xml:space="preserve">В лиственных лесах встречается замечательное дерево с черным стволом – </w:t>
      </w:r>
      <w:r>
        <w:rPr>
          <w:b/>
          <w:bCs/>
        </w:rPr>
        <w:t>липа</w:t>
      </w:r>
      <w:r>
        <w:rPr>
          <w:bCs/>
        </w:rPr>
        <w:t xml:space="preserve">. </w:t>
      </w:r>
      <w:r>
        <w:t>Приятный аромат его незаметных цветков в июле – августе далеко разносится, привлекая пчел.</w:t>
      </w:r>
    </w:p>
    <w:p w:rsidR="007C0019" w:rsidRDefault="007C0019" w:rsidP="007C0019">
      <w:pPr>
        <w:pStyle w:val="a4"/>
        <w:ind w:firstLine="709"/>
        <w:jc w:val="both"/>
      </w:pPr>
      <w:r>
        <w:t xml:space="preserve">Одно дерево липы дает столько меда, сколько целый гектар гречишного поля. </w:t>
      </w:r>
    </w:p>
    <w:p w:rsidR="007C0019" w:rsidRDefault="007C0019" w:rsidP="007C0019">
      <w:pPr>
        <w:pStyle w:val="a4"/>
        <w:ind w:firstLine="709"/>
        <w:jc w:val="both"/>
      </w:pPr>
      <w:r>
        <w:t xml:space="preserve">Цветки из липового цвета - старейшее излюбленной лекарство, «изгоняющее простуду потом»; цветки липы применяются в пищевой и кондитерской промышленности. В </w:t>
      </w:r>
      <w:proofErr w:type="spellStart"/>
      <w:r>
        <w:t>плодиках</w:t>
      </w:r>
      <w:proofErr w:type="spellEnd"/>
      <w:r>
        <w:t xml:space="preserve"> липы довольно много, до 12%, съедобного масла, похожего на миндальное. Из мягкой древесины вырезают ложки, игрушки и другие изделия.</w:t>
      </w:r>
    </w:p>
    <w:p w:rsidR="007C0019" w:rsidRDefault="007C0019" w:rsidP="007C0019">
      <w:pPr>
        <w:pStyle w:val="a4"/>
        <w:ind w:firstLine="0"/>
        <w:jc w:val="both"/>
        <w:rPr>
          <w:b/>
          <w:bCs/>
        </w:rPr>
      </w:pPr>
      <w:r>
        <w:rPr>
          <w:b/>
          <w:bCs/>
        </w:rPr>
        <w:t>8) Из какого дерева делают кисели и наливки?</w:t>
      </w:r>
    </w:p>
    <w:p w:rsidR="007C0019" w:rsidRDefault="007C0019" w:rsidP="007C0019">
      <w:pPr>
        <w:pStyle w:val="a4"/>
        <w:ind w:firstLine="709"/>
        <w:jc w:val="both"/>
      </w:pPr>
      <w:r>
        <w:t xml:space="preserve">Из плодов </w:t>
      </w:r>
      <w:r>
        <w:rPr>
          <w:b/>
          <w:bCs/>
        </w:rPr>
        <w:t>черемухи</w:t>
      </w:r>
      <w:r>
        <w:t xml:space="preserve"> варят кисели, делают наливки. </w:t>
      </w:r>
      <w:proofErr w:type="spellStart"/>
      <w:r>
        <w:t>Корою</w:t>
      </w:r>
      <w:proofErr w:type="spellEnd"/>
      <w:r>
        <w:t xml:space="preserve"> черемухи окрашивают ткани в зеленый или буро-красный цвет.</w:t>
      </w:r>
    </w:p>
    <w:p w:rsidR="007C0019" w:rsidRDefault="007C0019" w:rsidP="007C0019">
      <w:pPr>
        <w:pStyle w:val="a4"/>
        <w:ind w:firstLine="709"/>
        <w:jc w:val="both"/>
      </w:pPr>
      <w:r>
        <w:t>Кроме всего перечисленного, черемуха обладает исключительными свойствами. Сильный, несколько опьяняющий аромат как цветков ее, так и листьев очищает воздух от микробов. Черемуха выделяет сильные фитонциды (губители микробов), содержащие синильную кислоту.</w:t>
      </w:r>
    </w:p>
    <w:p w:rsidR="007C0019" w:rsidRDefault="007C0019" w:rsidP="007C0019">
      <w:pPr>
        <w:pStyle w:val="a4"/>
        <w:ind w:firstLine="709"/>
        <w:jc w:val="both"/>
      </w:pPr>
      <w:r>
        <w:t>Простейшие животные – амебы, инфузории – убиваются фитонцидами черемухи в 5 минут.</w:t>
      </w:r>
    </w:p>
    <w:p w:rsidR="007C0019" w:rsidRDefault="007C0019" w:rsidP="007C0019">
      <w:pPr>
        <w:pStyle w:val="a4"/>
        <w:ind w:firstLine="709"/>
        <w:jc w:val="both"/>
      </w:pPr>
      <w:r>
        <w:t>Как будто о таком дереве беспокоиться незачем: сумеет постоять за себя. Однако и оно нуждается в защите. Подводит черемуху ее красота, весенний кружевной наряд. Сколько охотников за цветами черемухи устремляется в пригородные леса и рощи!</w:t>
      </w:r>
    </w:p>
    <w:p w:rsidR="007C0019" w:rsidRDefault="007C0019" w:rsidP="007C0019">
      <w:pPr>
        <w:jc w:val="center"/>
        <w:rPr>
          <w:b/>
        </w:rPr>
      </w:pPr>
      <w:r>
        <w:rPr>
          <w:b/>
          <w:bCs/>
        </w:rPr>
        <w:t xml:space="preserve">Тур второй.  </w:t>
      </w:r>
      <w:r>
        <w:rPr>
          <w:b/>
        </w:rPr>
        <w:t>Лесной универмаг</w:t>
      </w:r>
    </w:p>
    <w:p w:rsidR="007C0019" w:rsidRDefault="007C0019" w:rsidP="007C0019">
      <w:pPr>
        <w:jc w:val="both"/>
        <w:rPr>
          <w:b/>
        </w:rPr>
      </w:pPr>
      <w:r>
        <w:rPr>
          <w:b/>
        </w:rPr>
        <w:t xml:space="preserve">1) 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универмаге можно купить </w:t>
      </w:r>
      <w:r>
        <w:rPr>
          <w:b/>
          <w:bCs/>
        </w:rPr>
        <w:t>спички.</w:t>
      </w:r>
      <w:r>
        <w:rPr>
          <w:b/>
        </w:rPr>
        <w:t xml:space="preserve"> Древесина какого дерева идёт на изготовление </w:t>
      </w:r>
      <w:r>
        <w:rPr>
          <w:b/>
          <w:bCs/>
        </w:rPr>
        <w:t>спичек</w:t>
      </w:r>
      <w:r>
        <w:rPr>
          <w:b/>
        </w:rPr>
        <w:t>?</w:t>
      </w:r>
    </w:p>
    <w:p w:rsidR="007C0019" w:rsidRDefault="007C0019" w:rsidP="007C0019">
      <w:pPr>
        <w:pStyle w:val="2"/>
        <w:ind w:firstLine="709"/>
        <w:jc w:val="both"/>
        <w:rPr>
          <w:sz w:val="24"/>
        </w:rPr>
      </w:pPr>
      <w:r>
        <w:rPr>
          <w:sz w:val="24"/>
        </w:rPr>
        <w:t>(Палочки для спичек (спичечная солома) заготавливается целиком из осиновой древесины.)</w:t>
      </w:r>
    </w:p>
    <w:p w:rsidR="007C0019" w:rsidRDefault="007C0019" w:rsidP="007C0019">
      <w:pPr>
        <w:pStyle w:val="31"/>
        <w:ind w:firstLine="0"/>
        <w:jc w:val="both"/>
        <w:rPr>
          <w:sz w:val="24"/>
          <w:u w:val="none"/>
        </w:rPr>
      </w:pPr>
      <w:r>
        <w:rPr>
          <w:bCs w:val="0"/>
          <w:sz w:val="24"/>
          <w:u w:val="none"/>
        </w:rPr>
        <w:t xml:space="preserve">2) </w:t>
      </w:r>
      <w:proofErr w:type="gramStart"/>
      <w:r>
        <w:rPr>
          <w:bCs w:val="0"/>
          <w:sz w:val="24"/>
          <w:u w:val="none"/>
        </w:rPr>
        <w:t>В</w:t>
      </w:r>
      <w:proofErr w:type="gramEnd"/>
      <w:r>
        <w:rPr>
          <w:bCs w:val="0"/>
          <w:sz w:val="24"/>
          <w:u w:val="none"/>
        </w:rPr>
        <w:t xml:space="preserve"> универмаге можно купить </w:t>
      </w:r>
      <w:r>
        <w:rPr>
          <w:sz w:val="24"/>
          <w:u w:val="none"/>
        </w:rPr>
        <w:t>чулки</w:t>
      </w:r>
      <w:r>
        <w:rPr>
          <w:bCs w:val="0"/>
          <w:sz w:val="24"/>
          <w:u w:val="none"/>
        </w:rPr>
        <w:t xml:space="preserve"> и искусственный </w:t>
      </w:r>
      <w:r>
        <w:rPr>
          <w:sz w:val="24"/>
          <w:u w:val="none"/>
        </w:rPr>
        <w:t>шёлк.</w:t>
      </w:r>
      <w:r>
        <w:rPr>
          <w:bCs w:val="0"/>
          <w:sz w:val="24"/>
          <w:u w:val="none"/>
        </w:rPr>
        <w:t xml:space="preserve">  Какое дерево используется для их изготовления?</w:t>
      </w:r>
    </w:p>
    <w:p w:rsidR="007C0019" w:rsidRDefault="007C0019" w:rsidP="007C0019">
      <w:pPr>
        <w:pStyle w:val="a4"/>
        <w:ind w:firstLine="709"/>
        <w:jc w:val="both"/>
      </w:pPr>
      <w:r>
        <w:t>(Древесина лиственницы почти уникальна: из одного ее кубометра изготавливают две тысячи пар чулок или полторы тысячи метров искусственного шелка, двести килограммов целлюлозы или шесть тысяч метров целлофана).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 xml:space="preserve">3) В этом отделе можно приобрести </w:t>
      </w:r>
      <w:r>
        <w:rPr>
          <w:b/>
          <w:bCs/>
        </w:rPr>
        <w:t>детали</w:t>
      </w:r>
      <w:r>
        <w:rPr>
          <w:b/>
        </w:rPr>
        <w:t xml:space="preserve"> машин. Какое дерево можно использовать для их производства?</w:t>
      </w:r>
    </w:p>
    <w:p w:rsidR="007C0019" w:rsidRDefault="007C0019" w:rsidP="007C0019">
      <w:pPr>
        <w:pStyle w:val="a4"/>
        <w:jc w:val="both"/>
      </w:pPr>
      <w:r>
        <w:t>(Рябине кроме ягод есть чем похвалиться, её древесина очень тяжёлая и твёрдая из которой можно делать детали машин).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 xml:space="preserve">4)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рыболовном отделе продавец предлагает добротные рыболовецкие </w:t>
      </w:r>
      <w:r>
        <w:rPr>
          <w:b/>
          <w:bCs/>
        </w:rPr>
        <w:t>снасти</w:t>
      </w:r>
      <w:r>
        <w:rPr>
          <w:b/>
        </w:rPr>
        <w:t xml:space="preserve"> и </w:t>
      </w:r>
      <w:r>
        <w:rPr>
          <w:b/>
          <w:bCs/>
        </w:rPr>
        <w:t>верёвки</w:t>
      </w:r>
      <w:r>
        <w:rPr>
          <w:b/>
        </w:rPr>
        <w:t>. Какое растение идёт на их изготовление?</w:t>
      </w:r>
    </w:p>
    <w:p w:rsidR="007C0019" w:rsidRDefault="007C0019" w:rsidP="007C0019">
      <w:pPr>
        <w:pStyle w:val="a4"/>
        <w:ind w:firstLine="709"/>
        <w:jc w:val="both"/>
      </w:pPr>
      <w:r>
        <w:t>(Кора ивы, особенно белой, отличается удивительной прочностью, мягкостью и гибкостью лубяных волокон, поэтому из коры плели добротные рыболовецкие снасти, веревки, делали мешковину, даже канаты).</w:t>
      </w:r>
    </w:p>
    <w:p w:rsidR="007C0019" w:rsidRDefault="007C0019" w:rsidP="007C0019">
      <w:pPr>
        <w:pStyle w:val="a4"/>
        <w:ind w:firstLine="0"/>
        <w:jc w:val="both"/>
        <w:rPr>
          <w:b/>
          <w:bCs/>
        </w:rPr>
      </w:pPr>
      <w:r>
        <w:rPr>
          <w:b/>
        </w:rPr>
        <w:t xml:space="preserve">5) Мы в музыкальном отделе. Из какого дерева делают </w:t>
      </w:r>
      <w:r>
        <w:rPr>
          <w:b/>
          <w:bCs/>
        </w:rPr>
        <w:t>музыкальные инструменты?</w:t>
      </w:r>
    </w:p>
    <w:p w:rsidR="007C0019" w:rsidRDefault="007C0019" w:rsidP="007C0019">
      <w:pPr>
        <w:pStyle w:val="a4"/>
        <w:ind w:firstLine="709"/>
        <w:jc w:val="both"/>
      </w:pPr>
      <w:r>
        <w:rPr>
          <w:bCs/>
        </w:rPr>
        <w:lastRenderedPageBreak/>
        <w:t>(</w:t>
      </w:r>
      <w:r>
        <w:rPr>
          <w:b/>
          <w:bCs/>
        </w:rPr>
        <w:t>Ель</w:t>
      </w:r>
      <w:r>
        <w:rPr>
          <w:bCs/>
        </w:rPr>
        <w:t xml:space="preserve"> </w:t>
      </w:r>
      <w:r>
        <w:t>щедра к людям. Она особенно «проявила себя» - в ее древесине удивительно равномерно распределены волокна, поэтому инструменты из древесины ели обладают изумительным звуком и резонансом. И самые лучшие скрипки, в том числе и инструменты знаменитых итальянцев Амати и Страдивари, изготовлены из ели).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 xml:space="preserve">6)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кондитерском отделе продают </w:t>
      </w:r>
      <w:r>
        <w:rPr>
          <w:b/>
          <w:bCs/>
        </w:rPr>
        <w:t>хлеб</w:t>
      </w:r>
      <w:r>
        <w:rPr>
          <w:b/>
        </w:rPr>
        <w:t xml:space="preserve"> и </w:t>
      </w:r>
      <w:r>
        <w:rPr>
          <w:b/>
          <w:bCs/>
        </w:rPr>
        <w:t>муку</w:t>
      </w:r>
      <w:r>
        <w:rPr>
          <w:b/>
        </w:rPr>
        <w:t>. Какое растение с древности было первоначальной пищей человека?</w:t>
      </w:r>
    </w:p>
    <w:p w:rsidR="007C0019" w:rsidRDefault="007C0019" w:rsidP="007C0019">
      <w:pPr>
        <w:pStyle w:val="a4"/>
        <w:ind w:firstLine="709"/>
        <w:jc w:val="both"/>
      </w:pPr>
      <w:r>
        <w:t>(Ученые, на основании археологических находок в разных местах мира, утверждают, что желуди были первоначальной пищей человека. Древнейшие жители юга России и Украины сушили желуди в печах, растирали в муку и пекли из нее хлеб).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 xml:space="preserve">7) Внимание! Распродажа </w:t>
      </w:r>
      <w:r>
        <w:rPr>
          <w:b/>
          <w:bCs/>
        </w:rPr>
        <w:t>мочалок</w:t>
      </w:r>
      <w:r>
        <w:rPr>
          <w:b/>
        </w:rPr>
        <w:t xml:space="preserve">. Сейчас мочалки бывают разные и делают их из синтетических материалов. Какое дерево очень давно используется для этих целей?  </w:t>
      </w:r>
    </w:p>
    <w:p w:rsidR="007C0019" w:rsidRDefault="007C0019" w:rsidP="007C0019">
      <w:pPr>
        <w:pStyle w:val="a4"/>
        <w:ind w:firstLine="709"/>
        <w:jc w:val="both"/>
      </w:pPr>
      <w:r>
        <w:t>(Из сырого лыка молодых липок плели лапти, а из луба 30-50-летних лип делали рогожи. При этом кору липы вымачивали месяца два в тихих речках и прудах. От вымоченной коры отдирали луб – мочало).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 xml:space="preserve">8)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нашем универмаге открыли </w:t>
      </w:r>
      <w:r>
        <w:rPr>
          <w:b/>
          <w:bCs/>
        </w:rPr>
        <w:t>аптечный киоск.</w:t>
      </w:r>
      <w:r>
        <w:rPr>
          <w:b/>
        </w:rPr>
        <w:t xml:space="preserve"> Настойки цветов какого дерева используют при глазных болезнях и болезни лёгких?</w:t>
      </w:r>
    </w:p>
    <w:p w:rsidR="007C0019" w:rsidRDefault="007C0019" w:rsidP="007C0019">
      <w:pPr>
        <w:pStyle w:val="a4"/>
        <w:ind w:firstLine="709"/>
        <w:jc w:val="both"/>
      </w:pPr>
      <w:r>
        <w:rPr>
          <w:b/>
          <w:bCs/>
        </w:rPr>
        <w:t>(Черёмуха</w:t>
      </w:r>
      <w:r>
        <w:t xml:space="preserve"> имеет большое лекарственное значение её отвар исправляет расстройство желудка. Настой коры принимали при ревматизме, подагре, а настой цветков употребляют при глазных болезнях, настой листьев - при болезни лёгких).</w:t>
      </w:r>
    </w:p>
    <w:p w:rsidR="007C0019" w:rsidRDefault="007C0019" w:rsidP="007C0019">
      <w:pPr>
        <w:jc w:val="both"/>
        <w:rPr>
          <w:b/>
          <w:i/>
        </w:rPr>
      </w:pPr>
      <w:r>
        <w:rPr>
          <w:b/>
          <w:i/>
        </w:rPr>
        <w:t>По итогам двух туров должны остаться 4 человека</w:t>
      </w:r>
    </w:p>
    <w:p w:rsidR="007C0019" w:rsidRDefault="007C0019" w:rsidP="007C0019">
      <w:pPr>
        <w:jc w:val="center"/>
        <w:rPr>
          <w:b/>
        </w:rPr>
      </w:pPr>
      <w:r>
        <w:rPr>
          <w:b/>
        </w:rPr>
        <w:t>3 тур. В лес «по загадки»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>1) Какое дерево используют с древних времён как средство против непослушания?</w:t>
      </w:r>
    </w:p>
    <w:p w:rsidR="007C0019" w:rsidRDefault="007C0019" w:rsidP="007C0019">
      <w:pPr>
        <w:pStyle w:val="a4"/>
        <w:ind w:firstLine="709"/>
        <w:jc w:val="both"/>
      </w:pPr>
      <w:r>
        <w:t xml:space="preserve">(Березовые ветки – </w:t>
      </w:r>
      <w:r>
        <w:rPr>
          <w:b/>
          <w:bCs/>
        </w:rPr>
        <w:t>розги</w:t>
      </w:r>
      <w:r>
        <w:t xml:space="preserve"> – использовались с древнейших времён как “лекарство “против непослушания.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2) У какого дерева латинское название «Скала»?</w:t>
      </w:r>
      <w:r>
        <w:t xml:space="preserve"> </w:t>
      </w:r>
    </w:p>
    <w:p w:rsidR="007C0019" w:rsidRDefault="007C0019" w:rsidP="007C0019">
      <w:pPr>
        <w:pStyle w:val="a4"/>
        <w:ind w:firstLine="709"/>
        <w:jc w:val="both"/>
      </w:pPr>
      <w:r>
        <w:t xml:space="preserve">(Это дерево поражало своих людей своей способностью расти на голых скалах, поэтому латинское название </w:t>
      </w:r>
      <w:r>
        <w:rPr>
          <w:b/>
          <w:bCs/>
        </w:rPr>
        <w:t xml:space="preserve">сосны </w:t>
      </w:r>
      <w:r>
        <w:t>– “</w:t>
      </w:r>
      <w:proofErr w:type="spellStart"/>
      <w:r>
        <w:t>пинус</w:t>
      </w:r>
      <w:proofErr w:type="spellEnd"/>
      <w:r>
        <w:t xml:space="preserve"> “, что значит – скала.)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>3) Древесина какого дерева использовалась с древности в судостроении</w:t>
      </w:r>
    </w:p>
    <w:p w:rsidR="007C0019" w:rsidRDefault="007C0019" w:rsidP="007C0019">
      <w:pPr>
        <w:pStyle w:val="a4"/>
        <w:ind w:firstLine="709"/>
        <w:jc w:val="both"/>
      </w:pPr>
      <w:r>
        <w:t>(Во времена парусного флота древесина лиственницы считалась лучшим материалом для постройки кораблей).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>4) Какое лекарственное растение можно не собирать, а пользоваться в дороге?</w:t>
      </w:r>
    </w:p>
    <w:p w:rsidR="007C0019" w:rsidRDefault="007C0019" w:rsidP="007C0019">
      <w:pPr>
        <w:pStyle w:val="a4"/>
        <w:ind w:firstLine="709"/>
        <w:jc w:val="both"/>
      </w:pPr>
      <w:r>
        <w:t>(Подорожник).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5) Какие лесные обитатели не относятся ни к растениям, ни к животным?</w:t>
      </w:r>
      <w:r>
        <w:t xml:space="preserve">  </w:t>
      </w:r>
    </w:p>
    <w:p w:rsidR="007C0019" w:rsidRDefault="007C0019" w:rsidP="007C0019">
      <w:pPr>
        <w:pStyle w:val="a4"/>
        <w:ind w:firstLine="709"/>
        <w:jc w:val="both"/>
      </w:pPr>
      <w:r>
        <w:t>(Грибы).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6) Какая ягода занимает первое места по содержанию железа?</w:t>
      </w:r>
      <w:r>
        <w:t xml:space="preserve"> </w:t>
      </w:r>
    </w:p>
    <w:p w:rsidR="007C0019" w:rsidRDefault="007C0019" w:rsidP="007C0019">
      <w:pPr>
        <w:pStyle w:val="a4"/>
        <w:ind w:firstLine="709"/>
        <w:jc w:val="both"/>
      </w:pPr>
      <w:r>
        <w:t>(Земляника.)</w:t>
      </w:r>
    </w:p>
    <w:p w:rsidR="007C0019" w:rsidRDefault="007C0019" w:rsidP="007C0019">
      <w:pPr>
        <w:pStyle w:val="a4"/>
        <w:ind w:firstLine="0"/>
        <w:jc w:val="center"/>
        <w:rPr>
          <w:b/>
        </w:rPr>
      </w:pPr>
      <w:r>
        <w:rPr>
          <w:b/>
        </w:rPr>
        <w:t>4 тур. Логическая цепочка (исключи лишнее)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>1) Какие растения не является хищными?</w:t>
      </w:r>
    </w:p>
    <w:p w:rsidR="007C0019" w:rsidRDefault="007C0019" w:rsidP="007C0019">
      <w:pPr>
        <w:pStyle w:val="a4"/>
        <w:ind w:left="340" w:hanging="340"/>
        <w:jc w:val="both"/>
        <w:rPr>
          <w:b/>
          <w:bCs/>
        </w:rPr>
      </w:pPr>
      <w:r>
        <w:t xml:space="preserve">     </w:t>
      </w:r>
      <w:r>
        <w:rPr>
          <w:b/>
          <w:bCs/>
        </w:rPr>
        <w:t>Стрелолист.</w:t>
      </w:r>
    </w:p>
    <w:p w:rsidR="007C0019" w:rsidRDefault="007C0019" w:rsidP="007C0019">
      <w:pPr>
        <w:pStyle w:val="a4"/>
        <w:ind w:left="340" w:hanging="340"/>
        <w:jc w:val="both"/>
      </w:pPr>
      <w:r>
        <w:t xml:space="preserve">     Росянка.</w:t>
      </w:r>
    </w:p>
    <w:p w:rsidR="007C0019" w:rsidRDefault="007C0019" w:rsidP="007C0019">
      <w:pPr>
        <w:pStyle w:val="a4"/>
        <w:ind w:left="340" w:hanging="340"/>
        <w:jc w:val="both"/>
        <w:rPr>
          <w:b/>
          <w:bCs/>
        </w:rPr>
      </w:pPr>
      <w:r>
        <w:t xml:space="preserve">     </w:t>
      </w:r>
      <w:r>
        <w:rPr>
          <w:b/>
        </w:rPr>
        <w:t>М</w:t>
      </w:r>
      <w:r>
        <w:rPr>
          <w:b/>
          <w:bCs/>
        </w:rPr>
        <w:t>анжетка.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>2) Какое растение не является первоцветом?</w:t>
      </w:r>
    </w:p>
    <w:p w:rsidR="007C0019" w:rsidRDefault="007C0019" w:rsidP="007C0019">
      <w:pPr>
        <w:pStyle w:val="a4"/>
        <w:ind w:left="340" w:firstLine="0"/>
        <w:jc w:val="both"/>
      </w:pPr>
      <w:r>
        <w:t>Медуница.</w:t>
      </w:r>
    </w:p>
    <w:p w:rsidR="007C0019" w:rsidRDefault="007C0019" w:rsidP="007C0019">
      <w:pPr>
        <w:pStyle w:val="a4"/>
        <w:ind w:left="340" w:hanging="340"/>
        <w:jc w:val="both"/>
      </w:pPr>
      <w:r>
        <w:t xml:space="preserve">     Сон – трава. </w:t>
      </w:r>
    </w:p>
    <w:p w:rsidR="007C0019" w:rsidRDefault="007C0019" w:rsidP="007C0019">
      <w:pPr>
        <w:pStyle w:val="a4"/>
        <w:ind w:left="340" w:hanging="340"/>
        <w:jc w:val="both"/>
      </w:pPr>
      <w:r>
        <w:rPr>
          <w:b/>
          <w:bCs/>
        </w:rPr>
        <w:t xml:space="preserve">     Колокольчик.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>3) Какие растения не охраняемы?</w:t>
      </w:r>
    </w:p>
    <w:p w:rsidR="007C0019" w:rsidRDefault="007C0019" w:rsidP="007C0019">
      <w:pPr>
        <w:pStyle w:val="a4"/>
        <w:ind w:left="340" w:firstLine="0"/>
        <w:jc w:val="both"/>
      </w:pPr>
      <w:r>
        <w:t>Можжевельник.</w:t>
      </w:r>
    </w:p>
    <w:p w:rsidR="007C0019" w:rsidRDefault="007C0019" w:rsidP="007C0019">
      <w:pPr>
        <w:pStyle w:val="a4"/>
        <w:ind w:left="680" w:hanging="340"/>
        <w:jc w:val="both"/>
        <w:rPr>
          <w:b/>
          <w:bCs/>
        </w:rPr>
      </w:pPr>
      <w:r>
        <w:rPr>
          <w:b/>
          <w:bCs/>
        </w:rPr>
        <w:t>Ежевика.</w:t>
      </w:r>
    </w:p>
    <w:p w:rsidR="007C0019" w:rsidRDefault="007C0019" w:rsidP="007C0019">
      <w:pPr>
        <w:pStyle w:val="a4"/>
        <w:ind w:left="680" w:hanging="340"/>
        <w:jc w:val="both"/>
        <w:rPr>
          <w:b/>
          <w:bCs/>
        </w:rPr>
      </w:pPr>
      <w:r>
        <w:rPr>
          <w:b/>
          <w:bCs/>
        </w:rPr>
        <w:t>Бузина.</w:t>
      </w:r>
    </w:p>
    <w:p w:rsidR="007C0019" w:rsidRDefault="007C0019" w:rsidP="007C0019">
      <w:pPr>
        <w:pStyle w:val="a4"/>
        <w:ind w:firstLine="0"/>
        <w:jc w:val="both"/>
        <w:rPr>
          <w:b/>
        </w:rPr>
      </w:pPr>
      <w:r>
        <w:rPr>
          <w:b/>
        </w:rPr>
        <w:t>4) Какое растение не является ядовитым?</w:t>
      </w:r>
    </w:p>
    <w:p w:rsidR="007C0019" w:rsidRDefault="007C0019" w:rsidP="007C0019">
      <w:pPr>
        <w:pStyle w:val="a4"/>
        <w:ind w:left="340" w:firstLine="0"/>
        <w:jc w:val="both"/>
      </w:pPr>
      <w:r>
        <w:t>Ландыш.</w:t>
      </w:r>
    </w:p>
    <w:p w:rsidR="007C0019" w:rsidRDefault="007C0019" w:rsidP="007C0019">
      <w:pPr>
        <w:pStyle w:val="a4"/>
        <w:ind w:left="340" w:firstLine="0"/>
        <w:jc w:val="both"/>
      </w:pPr>
      <w:r>
        <w:t>Белена.</w:t>
      </w:r>
    </w:p>
    <w:p w:rsidR="007C0019" w:rsidRDefault="007C0019" w:rsidP="007C0019">
      <w:pPr>
        <w:pStyle w:val="a4"/>
        <w:ind w:left="340" w:firstLine="0"/>
        <w:jc w:val="both"/>
        <w:rPr>
          <w:b/>
          <w:bCs/>
        </w:rPr>
      </w:pPr>
      <w:r>
        <w:rPr>
          <w:b/>
          <w:bCs/>
        </w:rPr>
        <w:lastRenderedPageBreak/>
        <w:t xml:space="preserve">Крапива. </w:t>
      </w:r>
    </w:p>
    <w:p w:rsidR="007C0019" w:rsidRDefault="007C0019" w:rsidP="007C0019">
      <w:pPr>
        <w:pStyle w:val="a4"/>
        <w:ind w:firstLine="0"/>
        <w:jc w:val="center"/>
      </w:pPr>
      <w:r>
        <w:rPr>
          <w:b/>
          <w:bCs/>
        </w:rPr>
        <w:t>Заключительный тур</w:t>
      </w:r>
    </w:p>
    <w:p w:rsidR="007C0019" w:rsidRDefault="007C0019" w:rsidP="007C0019">
      <w:pPr>
        <w:pStyle w:val="a4"/>
        <w:ind w:firstLine="709"/>
        <w:jc w:val="both"/>
      </w:pPr>
      <w:r>
        <w:t xml:space="preserve">Подведение итогов и предоставление слова для звёздной речи победителю. При подготовке речи группе поддержки   можно дать задание, например, составить, как можно больше новых слов из слова </w:t>
      </w:r>
      <w:r>
        <w:rPr>
          <w:b/>
          <w:bCs/>
        </w:rPr>
        <w:t>лесовик</w:t>
      </w:r>
      <w:r>
        <w:rPr>
          <w:bCs/>
        </w:rPr>
        <w:t>, а</w:t>
      </w:r>
      <w:r>
        <w:rPr>
          <w:b/>
          <w:bCs/>
        </w:rPr>
        <w:t xml:space="preserve"> </w:t>
      </w:r>
      <w:r>
        <w:t>зрителям ответить на загадки о представителях лесного сообщества и продолжить поговорки.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1) Сам мал, незаметно хожу, но больше себя ношу.</w:t>
      </w:r>
      <w:r>
        <w:t xml:space="preserve"> (Муравей)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2) Все паны скинули кафтаны, один пан не скинул кафтан.</w:t>
      </w:r>
      <w:r>
        <w:t xml:space="preserve"> (Сосна, ель в лиственном лесу) 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3) Зелена, а не луг, белена, а не снег, кудрява, а не человек.</w:t>
      </w:r>
      <w:r>
        <w:t xml:space="preserve"> (Берёза)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4) Не сучок, не листок, а на дереве растёт.</w:t>
      </w:r>
      <w:r>
        <w:t xml:space="preserve"> (Мох.)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5) На лесной поляне красуется Татьяна: алый сарафан, белые крапинки.</w:t>
      </w:r>
      <w:r>
        <w:t xml:space="preserve"> (Земляника.)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 xml:space="preserve">6) Маленький, удаленький, сквозь землю прошёл – </w:t>
      </w:r>
      <w:proofErr w:type="spellStart"/>
      <w:r>
        <w:rPr>
          <w:b/>
        </w:rPr>
        <w:t>красну</w:t>
      </w:r>
      <w:proofErr w:type="spellEnd"/>
      <w:r>
        <w:rPr>
          <w:b/>
        </w:rPr>
        <w:t xml:space="preserve"> шапочку нашёл.</w:t>
      </w:r>
      <w:r>
        <w:t xml:space="preserve"> (Гриб.)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 xml:space="preserve">7) Не шмель, не пчела, а жалит. </w:t>
      </w:r>
      <w:r>
        <w:t>(Крапива.)</w:t>
      </w:r>
    </w:p>
    <w:p w:rsidR="007C0019" w:rsidRDefault="007C0019" w:rsidP="007C0019">
      <w:pPr>
        <w:pStyle w:val="a4"/>
        <w:ind w:firstLine="0"/>
        <w:jc w:val="both"/>
      </w:pPr>
      <w:r>
        <w:rPr>
          <w:b/>
        </w:rPr>
        <w:t>8) Из-под снега расцветает, раньше всех весну встречает.</w:t>
      </w:r>
      <w:r>
        <w:t xml:space="preserve"> (Подснежник.) </w:t>
      </w:r>
    </w:p>
    <w:p w:rsidR="007C0019" w:rsidRDefault="007C0019" w:rsidP="007C0019">
      <w:pPr>
        <w:pStyle w:val="a4"/>
        <w:ind w:firstLine="540"/>
        <w:jc w:val="both"/>
      </w:pPr>
      <w:r>
        <w:t xml:space="preserve">Как пример звёздной речи можно привести отрывок из стихотворения собственного сочинения Анны </w:t>
      </w:r>
      <w:proofErr w:type="spellStart"/>
      <w:r>
        <w:t>Крысановой</w:t>
      </w:r>
      <w:proofErr w:type="spellEnd"/>
      <w:r>
        <w:t>.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Для меня Россия – это город мой,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Где живут любимые, друзья.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Где все улочки – мои знакомые,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Ведь по ним гуляю с детства я.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Школа. Парк, листвой усыпанный по осени.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Сквер с каштанами, цветущими весной.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Как красив в любое время года город мой зелёный и живой.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Я хочу, чтоб с каждым днём всё краше,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Всё уютней становился он,</w:t>
      </w:r>
    </w:p>
    <w:p w:rsidR="007C0019" w:rsidRDefault="007C0019" w:rsidP="007C0019">
      <w:pPr>
        <w:ind w:left="540"/>
        <w:rPr>
          <w:b/>
          <w:bCs/>
          <w:i/>
        </w:rPr>
      </w:pPr>
      <w:r>
        <w:rPr>
          <w:b/>
          <w:bCs/>
          <w:i/>
        </w:rPr>
        <w:t>Чтобы с гордостью рассказывал люди</w:t>
      </w:r>
    </w:p>
    <w:p w:rsidR="007C0019" w:rsidRDefault="007C0019" w:rsidP="007C0019">
      <w:pPr>
        <w:pStyle w:val="a4"/>
        <w:ind w:left="540" w:firstLine="0"/>
        <w:rPr>
          <w:i/>
        </w:rPr>
      </w:pPr>
      <w:r>
        <w:rPr>
          <w:b/>
          <w:bCs/>
          <w:i/>
        </w:rPr>
        <w:t>О том городе, в котором мы живём!!!</w:t>
      </w:r>
    </w:p>
    <w:p w:rsidR="007C0019" w:rsidRDefault="007C0019" w:rsidP="007C0019">
      <w:pPr>
        <w:ind w:left="360"/>
        <w:rPr>
          <w:i/>
        </w:rPr>
      </w:pPr>
      <w:r>
        <w:rPr>
          <w:b/>
          <w:bCs/>
        </w:rPr>
        <w:t xml:space="preserve">Лесная мудрость. </w:t>
      </w:r>
      <w:r>
        <w:rPr>
          <w:i/>
        </w:rPr>
        <w:t>Продолжите поговорку.</w:t>
      </w:r>
    </w:p>
    <w:p w:rsidR="007C0019" w:rsidRDefault="007C0019" w:rsidP="007C0019">
      <w:pPr>
        <w:jc w:val="both"/>
      </w:pPr>
      <w:r>
        <w:rPr>
          <w:b/>
        </w:rPr>
        <w:t xml:space="preserve">1)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лес дров не возят, в колодец ...</w:t>
      </w:r>
      <w:r>
        <w:t xml:space="preserve"> (воды не льют)</w:t>
      </w:r>
    </w:p>
    <w:p w:rsidR="007C0019" w:rsidRDefault="007C0019" w:rsidP="007C0019">
      <w:pPr>
        <w:jc w:val="both"/>
      </w:pPr>
      <w:r>
        <w:rPr>
          <w:b/>
        </w:rPr>
        <w:t>2) Был бы лес, а ...</w:t>
      </w:r>
      <w:r>
        <w:t xml:space="preserve"> (волки будут)</w:t>
      </w:r>
    </w:p>
    <w:p w:rsidR="007C0019" w:rsidRDefault="007C0019" w:rsidP="007C0019">
      <w:pPr>
        <w:jc w:val="both"/>
      </w:pPr>
      <w:r>
        <w:rPr>
          <w:b/>
        </w:rPr>
        <w:t>3) Всякая птица ...</w:t>
      </w:r>
      <w:r>
        <w:t xml:space="preserve"> (своё гнездо любит) </w:t>
      </w:r>
    </w:p>
    <w:p w:rsidR="007C0019" w:rsidRDefault="007C0019" w:rsidP="007C0019">
      <w:pPr>
        <w:jc w:val="both"/>
      </w:pPr>
      <w:r>
        <w:rPr>
          <w:b/>
        </w:rPr>
        <w:t>4) По дрова – не по грибы: топор ...</w:t>
      </w:r>
      <w:r>
        <w:t xml:space="preserve"> (сам аукнет)</w:t>
      </w:r>
    </w:p>
    <w:p w:rsidR="007C0019" w:rsidRDefault="007C0019" w:rsidP="007C0019">
      <w:pPr>
        <w:jc w:val="both"/>
      </w:pPr>
      <w:r>
        <w:rPr>
          <w:b/>
        </w:rPr>
        <w:t>5) Неказисто дерево, да ...</w:t>
      </w:r>
      <w:r>
        <w:t xml:space="preserve"> (вкусен плод).</w:t>
      </w:r>
    </w:p>
    <w:p w:rsidR="007C0019" w:rsidRDefault="007C0019" w:rsidP="007C0019"/>
    <w:p w:rsidR="007C0019" w:rsidRDefault="007C0019" w:rsidP="007C0019">
      <w:pPr>
        <w:pStyle w:val="a4"/>
        <w:ind w:firstLine="0"/>
        <w:jc w:val="center"/>
        <w:rPr>
          <w:b/>
        </w:rPr>
      </w:pPr>
      <w:r>
        <w:rPr>
          <w:b/>
        </w:rPr>
        <w:t>Литература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r>
        <w:t>Ботаника с основами экологии. – М.: «Просвещение», 1994.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r>
        <w:t>Верзилин Н. М. По следам Робинзона. – М.: «Просвещение», 1994</w:t>
      </w:r>
      <w:r>
        <w:br/>
        <w:t>Путешествие с домашними растениями. – М.: «Педагогика-Пресс». 1995.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r>
        <w:t>Зверев И. Д. Экология в школьном обучении. – М.:1980.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r>
        <w:t>Петров В.В. Лес и его жизнь. – М.: «Просвещение», 1986.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proofErr w:type="spellStart"/>
      <w:r>
        <w:t>Рохлов</w:t>
      </w:r>
      <w:proofErr w:type="spellEnd"/>
      <w:r>
        <w:t xml:space="preserve"> В., Теремов А. Занимательная ботаника. – М.: «АСТ-Пресс», 1998.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r>
        <w:t>Русские народные загадки, пословицы, поговорки. – М.: «Просвещение», 1985.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r>
        <w:t>Смирнов А. В. Лес. – М.: «Детская литература», 1973.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r>
        <w:t>Теплов Д.Л. Теория и практика экологического воспитания школьников в учреждениях дошкольного образования. – М.: «МГОПУ», 2004.</w:t>
      </w:r>
    </w:p>
    <w:p w:rsidR="007C0019" w:rsidRDefault="007C0019" w:rsidP="007C0019">
      <w:pPr>
        <w:pStyle w:val="a4"/>
        <w:numPr>
          <w:ilvl w:val="0"/>
          <w:numId w:val="1"/>
        </w:numPr>
        <w:jc w:val="both"/>
      </w:pPr>
      <w:proofErr w:type="spellStart"/>
      <w:r>
        <w:t>Трайтак</w:t>
      </w:r>
      <w:proofErr w:type="spellEnd"/>
      <w:r>
        <w:t xml:space="preserve"> Д. И. Книга для чтения по ботанике. – М.: «Просвещение», 1985.</w:t>
      </w:r>
    </w:p>
    <w:p w:rsidR="00ED5739" w:rsidRDefault="007C0019" w:rsidP="007C0019">
      <w:r>
        <w:t>Яковлев Г. П., Аверьянов Л. В. Ботаник</w:t>
      </w:r>
      <w:bookmarkStart w:id="0" w:name="_GoBack"/>
      <w:bookmarkEnd w:id="0"/>
    </w:p>
    <w:sectPr w:rsidR="00ED5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ourceSansPro">
    <w:altName w:val="Times New Roman"/>
    <w:charset w:val="00"/>
    <w:family w:val="auto"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3C2C53"/>
    <w:multiLevelType w:val="hybridMultilevel"/>
    <w:tmpl w:val="8F262F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0A"/>
    <w:rsid w:val="007C0019"/>
    <w:rsid w:val="00ED5739"/>
    <w:rsid w:val="00FF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02C79-F8EC-4550-842A-C5C1819D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0019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7C0019"/>
    <w:pPr>
      <w:keepNext/>
      <w:outlineLvl w:val="2"/>
    </w:pPr>
    <w:rPr>
      <w:b/>
      <w:bCs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001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C0019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paragraph" w:styleId="a3">
    <w:name w:val="Normal (Web)"/>
    <w:basedOn w:val="a"/>
    <w:semiHidden/>
    <w:unhideWhenUsed/>
    <w:rsid w:val="007C0019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semiHidden/>
    <w:unhideWhenUsed/>
    <w:rsid w:val="007C0019"/>
    <w:pPr>
      <w:ind w:firstLine="360"/>
    </w:pPr>
  </w:style>
  <w:style w:type="character" w:customStyle="1" w:styleId="a5">
    <w:name w:val="Основной текст с отступом Знак"/>
    <w:basedOn w:val="a0"/>
    <w:link w:val="a4"/>
    <w:semiHidden/>
    <w:rsid w:val="007C00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7C0019"/>
    <w:pPr>
      <w:ind w:firstLine="360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semiHidden/>
    <w:rsid w:val="007C001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semiHidden/>
    <w:unhideWhenUsed/>
    <w:rsid w:val="007C0019"/>
    <w:pPr>
      <w:ind w:firstLine="360"/>
    </w:pPr>
    <w:rPr>
      <w:b/>
      <w:bCs/>
      <w:sz w:val="28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7C0019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paragraph" w:styleId="a6">
    <w:name w:val="No Spacing"/>
    <w:uiPriority w:val="1"/>
    <w:qFormat/>
    <w:rsid w:val="007C001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1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2104</Words>
  <Characters>11996</Characters>
  <Application>Microsoft Office Word</Application>
  <DocSecurity>0</DocSecurity>
  <Lines>99</Lines>
  <Paragraphs>28</Paragraphs>
  <ScaleCrop>false</ScaleCrop>
  <Company/>
  <LinksUpToDate>false</LinksUpToDate>
  <CharactersWithSpaces>14072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2021-04-26T16:26:00Z</dcterms:created>
  <dcterms:modified xsi:type="dcterms:W3CDTF">2021-04-26T16:26:00Z</dcterms:modified>
</cp:coreProperties>
</file>