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92" w:rsidRDefault="00E87092" w:rsidP="00E91BA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ОБЩЕОБРАЗОВАТЕЛЬНОЕ УЧРЕЖДЕНИЕ </w:t>
      </w:r>
      <w:r w:rsidR="004240E4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>БОРОВСКАЯ ОСНОВНАЯ ОБЩЕОБРАЗОВАТЕЛЬНАЯ ШКОЛА</w:t>
      </w:r>
    </w:p>
    <w:p w:rsidR="00E87092" w:rsidRDefault="00E87092" w:rsidP="00E8709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7092" w:rsidRDefault="00E87092" w:rsidP="00E8709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7092" w:rsidRDefault="00E87092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40E4" w:rsidRDefault="004240E4" w:rsidP="002F7ACB">
      <w:pPr>
        <w:rPr>
          <w:sz w:val="28"/>
          <w:szCs w:val="28"/>
        </w:rPr>
      </w:pPr>
    </w:p>
    <w:p w:rsidR="004240E4" w:rsidRDefault="004240E4" w:rsidP="00E87092">
      <w:pPr>
        <w:jc w:val="center"/>
        <w:rPr>
          <w:sz w:val="28"/>
          <w:szCs w:val="28"/>
        </w:rPr>
      </w:pPr>
    </w:p>
    <w:p w:rsidR="004240E4" w:rsidRDefault="004240E4" w:rsidP="00E87092">
      <w:pPr>
        <w:jc w:val="center"/>
        <w:rPr>
          <w:sz w:val="28"/>
          <w:szCs w:val="28"/>
        </w:rPr>
      </w:pPr>
    </w:p>
    <w:p w:rsidR="004240E4" w:rsidRDefault="004240E4" w:rsidP="00E87092">
      <w:pPr>
        <w:jc w:val="center"/>
        <w:rPr>
          <w:sz w:val="28"/>
          <w:szCs w:val="28"/>
        </w:rPr>
      </w:pPr>
    </w:p>
    <w:p w:rsidR="004240E4" w:rsidRDefault="004240E4" w:rsidP="00E87092">
      <w:pPr>
        <w:jc w:val="center"/>
        <w:rPr>
          <w:sz w:val="28"/>
          <w:szCs w:val="28"/>
        </w:rPr>
      </w:pPr>
    </w:p>
    <w:p w:rsidR="00E87092" w:rsidRPr="00A37295" w:rsidRDefault="00E87092" w:rsidP="00E87092">
      <w:pPr>
        <w:jc w:val="center"/>
        <w:rPr>
          <w:sz w:val="28"/>
          <w:szCs w:val="28"/>
        </w:rPr>
      </w:pPr>
      <w:r w:rsidRPr="00A37295">
        <w:rPr>
          <w:sz w:val="28"/>
          <w:szCs w:val="28"/>
        </w:rPr>
        <w:t xml:space="preserve">Сценарий </w:t>
      </w:r>
      <w:r>
        <w:rPr>
          <w:sz w:val="28"/>
          <w:szCs w:val="28"/>
        </w:rPr>
        <w:t xml:space="preserve">методической разработки </w:t>
      </w:r>
      <w:r w:rsidRPr="00A37295">
        <w:rPr>
          <w:sz w:val="28"/>
          <w:szCs w:val="28"/>
        </w:rPr>
        <w:t xml:space="preserve">внеклассного </w:t>
      </w:r>
      <w:r>
        <w:rPr>
          <w:sz w:val="28"/>
          <w:szCs w:val="28"/>
        </w:rPr>
        <w:t>мероприятия по изобразит</w:t>
      </w:r>
      <w:r w:rsidR="00072959">
        <w:rPr>
          <w:sz w:val="28"/>
          <w:szCs w:val="28"/>
        </w:rPr>
        <w:t>ельному искусству для учеников 1-4</w:t>
      </w:r>
      <w:r w:rsidRPr="00A372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классов </w:t>
      </w:r>
      <w:r w:rsidRPr="00A37295">
        <w:rPr>
          <w:sz w:val="28"/>
          <w:szCs w:val="28"/>
        </w:rPr>
        <w:t>по теме</w:t>
      </w:r>
      <w:r>
        <w:rPr>
          <w:sz w:val="28"/>
          <w:szCs w:val="28"/>
        </w:rPr>
        <w:t xml:space="preserve"> «В мире красок» в форме </w:t>
      </w:r>
      <w:r w:rsidRPr="00AD70C9">
        <w:rPr>
          <w:sz w:val="28"/>
          <w:szCs w:val="28"/>
        </w:rPr>
        <w:t xml:space="preserve">КВН знатоков </w:t>
      </w:r>
      <w:proofErr w:type="gramStart"/>
      <w:r w:rsidRPr="00AD70C9">
        <w:rPr>
          <w:sz w:val="28"/>
          <w:szCs w:val="28"/>
        </w:rPr>
        <w:t>ИЗО</w:t>
      </w:r>
      <w:proofErr w:type="gramEnd"/>
    </w:p>
    <w:p w:rsidR="00E87092" w:rsidRDefault="00E87092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2F7ACB" w:rsidP="007C110F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7AC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9450" cy="1895475"/>
            <wp:effectExtent l="19050" t="0" r="0" b="0"/>
            <wp:docPr id="7" name="Рисунок 1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2F7AC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Default="004240E4" w:rsidP="004240E4">
      <w:pPr>
        <w:pStyle w:val="a6"/>
        <w:ind w:firstLine="70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Автор:</w:t>
      </w:r>
    </w:p>
    <w:p w:rsidR="004240E4" w:rsidRDefault="004240E4" w:rsidP="004240E4">
      <w:pPr>
        <w:pStyle w:val="a6"/>
        <w:ind w:firstLine="70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Шаманская Светлана Николаевна</w:t>
      </w:r>
    </w:p>
    <w:p w:rsidR="004240E4" w:rsidRDefault="004240E4" w:rsidP="004240E4">
      <w:pPr>
        <w:pStyle w:val="a6"/>
        <w:ind w:firstLine="70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учитель изобразительного искусства</w:t>
      </w:r>
    </w:p>
    <w:p w:rsidR="004240E4" w:rsidRPr="00AD70C9" w:rsidRDefault="004240E4" w:rsidP="004240E4">
      <w:pPr>
        <w:pStyle w:val="a6"/>
        <w:ind w:firstLine="70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МОУ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Боровская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ООШ</w:t>
      </w: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Default="00AD70C9" w:rsidP="002F7AC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Default="00496BA9" w:rsidP="004240E4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Боровое, 2021</w:t>
      </w:r>
    </w:p>
    <w:p w:rsidR="004240E4" w:rsidRPr="008635D3" w:rsidRDefault="004240E4" w:rsidP="008635D3">
      <w:pPr>
        <w:jc w:val="both"/>
        <w:rPr>
          <w:b/>
          <w:i/>
        </w:rPr>
      </w:pPr>
      <w:r w:rsidRPr="008635D3">
        <w:rPr>
          <w:b/>
          <w:i/>
        </w:rPr>
        <w:lastRenderedPageBreak/>
        <w:t>Сценарий методической разработки внеклассного мероприятия по изобразит</w:t>
      </w:r>
      <w:r w:rsidR="00072959">
        <w:rPr>
          <w:b/>
          <w:i/>
        </w:rPr>
        <w:t>ельному искусству для учеников 1-4</w:t>
      </w:r>
      <w:r w:rsidRPr="008635D3">
        <w:rPr>
          <w:b/>
          <w:i/>
        </w:rPr>
        <w:t xml:space="preserve"> классов по теме «В мире красок» в форме КВН знатоков </w:t>
      </w:r>
      <w:proofErr w:type="gramStart"/>
      <w:r w:rsidRPr="008635D3">
        <w:rPr>
          <w:b/>
          <w:i/>
        </w:rPr>
        <w:t>ИЗО</w:t>
      </w:r>
      <w:proofErr w:type="gramEnd"/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Цель:</w:t>
      </w: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формирование у учащихся универсальных умений средствами выполнения творческих заданий на основе ранее выработанных знаний, умений и навыков в области предмета «изобразительное искусство».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D70C9" w:rsidRPr="008635D3" w:rsidRDefault="00AD70C9" w:rsidP="00AD70C9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Закреплять и систематизировать знания по изобразительному искусству. </w:t>
      </w:r>
    </w:p>
    <w:p w:rsidR="00AD70C9" w:rsidRPr="008635D3" w:rsidRDefault="00AD70C9" w:rsidP="00AD70C9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Продолжать учить детей выполнять тематическую композицию в технике «коллаж», где образ «Осени» является доминирующим: </w:t>
      </w:r>
    </w:p>
    <w:p w:rsidR="00AD70C9" w:rsidRPr="008635D3" w:rsidRDefault="00AD70C9" w:rsidP="00AD70C9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вырабатывать умение сочетать </w:t>
      </w:r>
      <w:proofErr w:type="spell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разнофактурные</w:t>
      </w:r>
      <w:proofErr w:type="spell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объекты с живописным изображением, на основе прослушанного музыкального фрагмента для создания образов – «Золотая осень» и «Поздняя осень»;</w:t>
      </w:r>
    </w:p>
    <w:p w:rsidR="00AD70C9" w:rsidRPr="008635D3" w:rsidRDefault="00AD70C9" w:rsidP="00AD70C9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формировать умение при выполнении композиции на заданную тему отбирать необходимый материал для более точной передачи замысла;</w:t>
      </w:r>
    </w:p>
    <w:p w:rsidR="00AD70C9" w:rsidRPr="008635D3" w:rsidRDefault="00AD70C9" w:rsidP="00AD70C9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вырабатывать у учащихся универсальные умения при поиске общей идеи, её цельности и лаконичности; </w:t>
      </w:r>
    </w:p>
    <w:p w:rsidR="00AD70C9" w:rsidRPr="008635D3" w:rsidRDefault="00AD70C9" w:rsidP="00AD70C9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развивать творческую индивидуальность детей их интеллектуальные возможности в процессе участия в коллективной работе. </w:t>
      </w:r>
    </w:p>
    <w:p w:rsidR="00AD70C9" w:rsidRPr="008635D3" w:rsidRDefault="00AD70C9" w:rsidP="00AD70C9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Развивать художественное воображение и фантазию, зрительное восприятие; развитие коммуникативных навыков, умение совместной работы в группе.</w:t>
      </w:r>
    </w:p>
    <w:p w:rsidR="00AD70C9" w:rsidRPr="008635D3" w:rsidRDefault="00AD70C9" w:rsidP="00AD70C9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Воспитывать интерес и любовь к предмету «изобразительное искусство».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Форма занятия:</w:t>
      </w: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индивидуально-коллективная.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Методы обучения:</w:t>
      </w: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частично-поисковый (учитель создает проблемную ситуацию, учащиеся решают ее самостоятельно или под руководством учителя на уровне размышления с практическим изложением).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Материалы и оборудование: </w:t>
      </w:r>
    </w:p>
    <w:p w:rsidR="00AD70C9" w:rsidRPr="008635D3" w:rsidRDefault="00AD70C9" w:rsidP="00AD70C9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Зрительно-иллюстративные материалы: репродукции картин, знакомство с которыми проходило на уроках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(Серов «Девочка с персиками», Шишкин «Утро в сосновом лесу», Васнецов «Богатыри», Левитан «Золотая осень»).</w:t>
      </w:r>
    </w:p>
    <w:p w:rsidR="00AD70C9" w:rsidRPr="008635D3" w:rsidRDefault="00AD70C9" w:rsidP="00AD70C9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Музыкальный фрагмент из альбома П.И. Чайковского ''Времена года' («Осенняя песня») и детские песни современных композиторов («Оранжевая песня», «Дети любят рисовать», «Точка»…). </w:t>
      </w:r>
    </w:p>
    <w:p w:rsidR="00AD70C9" w:rsidRPr="008635D3" w:rsidRDefault="00AD70C9" w:rsidP="00AD70C9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Использование художественного слова.</w:t>
      </w:r>
    </w:p>
    <w:p w:rsidR="00AD70C9" w:rsidRPr="008635D3" w:rsidRDefault="00AD70C9" w:rsidP="00AD70C9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Природный (листья деревьев и кустарников) и ''бросовый'' материалы.</w:t>
      </w:r>
    </w:p>
    <w:p w:rsidR="00AD70C9" w:rsidRPr="008635D3" w:rsidRDefault="00AD70C9" w:rsidP="00AD70C9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Фломастеры, цветные карандаши, восковые мелки и др.) </w:t>
      </w:r>
      <w:proofErr w:type="gramEnd"/>
    </w:p>
    <w:p w:rsidR="00AD70C9" w:rsidRPr="008635D3" w:rsidRDefault="00E87092" w:rsidP="00AD70C9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AD70C9" w:rsidRPr="008635D3">
        <w:rPr>
          <w:rFonts w:ascii="Times New Roman" w:hAnsi="Times New Roman" w:cs="Times New Roman"/>
          <w:sz w:val="24"/>
          <w:szCs w:val="24"/>
          <w:lang w:eastAsia="ru-RU"/>
        </w:rPr>
        <w:t>резентация.</w:t>
      </w:r>
    </w:p>
    <w:p w:rsidR="00AD70C9" w:rsidRPr="008635D3" w:rsidRDefault="00AD70C9" w:rsidP="00AD70C9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Пазл</w:t>
      </w:r>
      <w:proofErr w:type="spell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с названием и приветствием команд.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Ход мероприятия:</w:t>
      </w:r>
    </w:p>
    <w:p w:rsidR="00AD70C9" w:rsidRPr="008635D3" w:rsidRDefault="00AD70C9" w:rsidP="007C110F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1725" cy="1895475"/>
            <wp:effectExtent l="19050" t="0" r="9525" b="0"/>
            <wp:docPr id="1" name="Рисунок 1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Каждому при входе в класс дается элемент </w:t>
      </w:r>
      <w:proofErr w:type="spellStart"/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пазла</w:t>
      </w:r>
      <w:proofErr w:type="spellEnd"/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с названием и приветствием команды. Звучит музыка, ребята проходят, садятся. Мальчикам элементы в холодной цветовой гамме, девочкам – </w:t>
      </w:r>
      <w:proofErr w:type="gramStart"/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теплой.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Наверное, каждый из вас любит смотреть телевизор: кто-то художественные фильмы, кто-то мультфильмы, кто – то развлекательные детские передачи, а кто-то с удовольствием наблюдает за тем, что происходит в КВН. Спешу вам сообщить, что сегодня у нас начнет работу клуб веселых и находчивых знатоков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. И вы, надеюсь, будете не пассивными зрителями, а активными участниками всего того, что будет происходить. Задания, которые вам предстоит сегодня выполнить, будут разными: серьезными и шуточными. Для их выполнения вам понадобятся быстрота реакции, смекалка и, конечно же, знания, полученные на уроках изобразительного искусства.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Вы готовы? (хором: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ДА!)</w:t>
      </w:r>
      <w:proofErr w:type="gramEnd"/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Итак, мы начинаем. </w:t>
      </w:r>
    </w:p>
    <w:p w:rsidR="00AD70C9" w:rsidRPr="008635D3" w:rsidRDefault="00AD70C9" w:rsidP="00AD70C9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Конкурс «Давайте познакомимся».</w:t>
      </w:r>
    </w:p>
    <w:p w:rsidR="00AD70C9" w:rsidRPr="008635D3" w:rsidRDefault="00AD70C9" w:rsidP="00AD70C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Чтобы все происходило более захватывающе и интересно, я предлагаю разделиться на две команды. А сделаем мы это следующим образом. При входе в класс, каждый из вас получил элемент мозаики. У одних колорит картинки теплый, а у других колорит картинки холодный. Ваша задача найти свою команду по цветовой гамме, составить </w:t>
      </w:r>
      <w:proofErr w:type="spell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пазл</w:t>
      </w:r>
      <w:proofErr w:type="spell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. Если </w:t>
      </w:r>
      <w:proofErr w:type="spell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пазл</w:t>
      </w:r>
      <w:proofErr w:type="spell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составлен правильно, вы узнаете название своей команды. Внимательно посмотрите на столы, (на одном стоит оранжевая </w:t>
      </w:r>
      <w:proofErr w:type="spell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карандашница</w:t>
      </w:r>
      <w:proofErr w:type="spell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с карандашами теплых цветов, на другом – синяя, с карандашами холодных тонов) и догадайтесь, на каком из них ваша команда будет работать.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14600" cy="2009775"/>
            <wp:effectExtent l="19050" t="0" r="0" b="0"/>
            <wp:docPr id="2" name="Рисунок 2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33650" cy="2028825"/>
            <wp:effectExtent l="19050" t="0" r="0" b="0"/>
            <wp:docPr id="3" name="Рисунок 3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Молодцы! Сориентировались правильно! Выберите капитана и подумайте, как интереснее представить свою команду.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Команды готовы? Давайте познакомимся!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04975" cy="1362075"/>
            <wp:effectExtent l="19050" t="0" r="9525" b="0"/>
            <wp:docPr id="4" name="Рисунок 4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Приветствие команды «Кисточки» </w:t>
      </w:r>
    </w:p>
    <w:p w:rsidR="00AD70C9" w:rsidRPr="008635D3" w:rsidRDefault="00AD70C9" w:rsidP="00AD70C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Мы - кисточки веселые</w:t>
      </w:r>
      <w:r w:rsidRPr="008635D3">
        <w:rPr>
          <w:rFonts w:ascii="Times New Roman" w:hAnsi="Times New Roman" w:cs="Times New Roman"/>
          <w:sz w:val="24"/>
          <w:szCs w:val="24"/>
          <w:lang w:eastAsia="ru-RU"/>
        </w:rPr>
        <w:br/>
        <w:t>Девчоночки проворные!</w:t>
      </w:r>
    </w:p>
    <w:p w:rsidR="00AD70C9" w:rsidRPr="008635D3" w:rsidRDefault="00AD70C9" w:rsidP="00AD70C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Очень любим рисовать, </w:t>
      </w:r>
    </w:p>
    <w:p w:rsidR="00AD70C9" w:rsidRPr="008635D3" w:rsidRDefault="00AD70C9" w:rsidP="00AD70C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 имеем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«5»</w:t>
      </w:r>
    </w:p>
    <w:p w:rsidR="00AD70C9" w:rsidRPr="008635D3" w:rsidRDefault="00AD70C9" w:rsidP="00AD70C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Приветствие команды «Карандаши»</w:t>
      </w:r>
    </w:p>
    <w:p w:rsidR="00AD70C9" w:rsidRPr="008635D3" w:rsidRDefault="00AD70C9" w:rsidP="00AD70C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Мы дружные мальчишки</w:t>
      </w:r>
    </w:p>
    <w:p w:rsidR="00AD70C9" w:rsidRPr="008635D3" w:rsidRDefault="00AD70C9" w:rsidP="00AD70C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КВН пришли</w:t>
      </w:r>
      <w:r w:rsidRPr="008635D3">
        <w:rPr>
          <w:rFonts w:ascii="Times New Roman" w:hAnsi="Times New Roman" w:cs="Times New Roman"/>
          <w:sz w:val="24"/>
          <w:szCs w:val="24"/>
          <w:lang w:eastAsia="ru-RU"/>
        </w:rPr>
        <w:br/>
        <w:t>Команду мы решили назвать – КАРАНДАШИ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2600" cy="1400175"/>
            <wp:effectExtent l="19050" t="0" r="0" b="0"/>
            <wp:docPr id="5" name="Рисунок 5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Прошу команды занять свои места.</w:t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Конкурс «Разминка».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Чтобы подготовить себя к дальнейшей игре, давайте немного разомнемся.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В мире великое множество картин. Все они, в зависимости от того, что на них изображено, объединяются в группы, которые называются жанрами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>. Итак, о каких жанрах сейчас пойдет речь? Ответ должен быть дружным.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Стишки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"Если видишь на картине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Нарисована река,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ель и белый иней,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сад и облака,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снежная равнина,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поле и шалаш,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Обязательно картина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Называется… (Пейзаж!)".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Если видишь на картине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Чашку кофе на столе,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морс в большом графине,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розу в хрустале,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бронзовую вазу,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грушу, или торт,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все предметы сразу,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Знай, что это – (натюрморт).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Если видишь, что с картины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Смотрит кто-нибудь на нас,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принц в плаще старинном,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Или дядя верхолаз,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Летчик, или балерина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Или Колька, твой сосед, обязательно картина называется - (портрет)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247900" cy="1800225"/>
            <wp:effectExtent l="19050" t="0" r="0" b="0"/>
            <wp:docPr id="6" name="Рисунок 6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(Картинки появляются после ответов детей).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- Молодцы! Вы полны сил и энергии</w:t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Осень в технике «коллаж»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(бросовые, подручные материалы, вырезки из журналов…)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На уроках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мы учимся работать в разных техниках, и одна из них – «коллаж».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Следующее задание, которое я для вас приготовила, необычное. Ваша задача составить и выполнить в технике «коллаж» образ «Осени». Создавая его, вы должны постараться передать настроение музыки, которая будет звучать. Будьте внимательны!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Итак, музыкальный фрагмент для команды «Карандаши» (П.Чайковский «Осенняя песня»).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Музыкальный фрагмент для команды «Кисточки» (муз.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Филиппенко «Танец осенних листочков»).</w:t>
      </w:r>
      <w:proofErr w:type="gramEnd"/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Прежде, чем вы приступите к работе, давайте вспомним, что такое минорный и мажорный лад. Команда «Карандаши», какой лад у вашего музыкального фрагмента? Какое настроение передает минорный лад? Какими цветами вы изобразите минорное настроение? (Мрачными, холодными, тусклыми).</w:t>
      </w:r>
    </w:p>
    <w:p w:rsidR="00AD70C9" w:rsidRPr="008635D3" w:rsidRDefault="00AD70C9" w:rsidP="00E8709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Команда «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Кисточки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>» какой лад у вашего музыкального фрагмента? Какое настроение передает мажорный лад? Какими цветами вы изобразите мажорное настроение? (Мажорное настроение – яркие, теплые, насыщенные цвета)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Мажорный Минорный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Веселое, светлое грустное,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доброе, жалостное,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жизнерадостное печальное и т.д.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Внимание команды! Перед вами лежат белые листы бумаги, на которых вы должны будете изобразить «осень» и передать ее настроение, используя различные предложенные вам материалы. Помните про цветовую гамму мажорного и минорного настроения.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Самостоятельная коллективная работа детей. </w:t>
      </w: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Звучит музыка.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Команды готовы. Давайте посмотрим, как вам удалось создать образ осени и передать настроение музыки.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(Наш музыкальный фрагмент имел мажорное настроение, поэтому наша осень золотая.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Для создания образа мы использовали яркие листья, нарисовали солнце…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Наш фрагмент минорный, настроение грустное, поэтому наша осень поздняя. На небе тучки, идет холодный дождик, и ярких красок почти нет, листья опали и покрыли землю, как покрывалом.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90775" cy="1914525"/>
            <wp:effectExtent l="19050" t="0" r="9525" b="0"/>
            <wp:docPr id="8" name="Рисунок 8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Конкурс «Назови слово» (терминология </w:t>
      </w:r>
      <w:proofErr w:type="gramStart"/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)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Давайте немного поиграем. Проверим, как много слов, связанных с предметом «изобразительное искусство», вы знаете.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09800" cy="1771650"/>
            <wp:effectExtent l="19050" t="0" r="0" b="0"/>
            <wp:docPr id="9" name="Рисунок 9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Условие – это должны быть имена существительные.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(Участники команд становятся напротив друг друга.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Ученик называет слово, связанное с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, тот, кто напротив, также называет слово (слова повторяться не должны). Если ученик слова не знает - садится на свое место.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Участник, чьей команды будет последним, та команда победила). </w:t>
      </w:r>
      <w:proofErr w:type="gramEnd"/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Молодцы! Больше слов, связанных с моим предметом знает команда ……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Конкурс «Вопрос от Царевны – лягушки»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Внимание на доску. Со знатоками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играет Царевна – лягушка (вопросы задаются командам по очереди).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81325" cy="2381250"/>
            <wp:effectExtent l="19050" t="0" r="9525" b="0"/>
            <wp:docPr id="10" name="Рисунок 10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Царевна – лягушка хочет знать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Что такое пейзаж?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Царевна – лягушка просит дать определение жанру: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«Портрет»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Царевна – лягушка просит закончить предложение: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Акварель – краска, которая…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Царевна – лягушка забыла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Основные цвета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Царевна – лягушка интересуется, знаете ли вы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Составные цвета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Напомните Царевне – лягушке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Цвета радуги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Молодцы! С заданием справились без труда.</w:t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«Конкурс капитанов» </w:t>
      </w:r>
    </w:p>
    <w:p w:rsidR="00AD70C9" w:rsidRPr="008635D3" w:rsidRDefault="00AD70C9" w:rsidP="00E8709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А теперь я приглашаю подойти ко мне капитанов. Следующий конкурс для них. Проверим, как вы знакомы с основами </w:t>
      </w:r>
      <w:proofErr w:type="spell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цветоведения</w:t>
      </w:r>
      <w:proofErr w:type="spell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Конкурс «Узнай промысел»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Виртуальная экскурсия в музей декоративно – прикладного творчества.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Поднимите руки, кто из вас бывал в музее. А знаете ли вы, что СЛОВО МУЗЕЙ происходит от греческого слова «</w:t>
      </w:r>
      <w:proofErr w:type="spell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музейон</w:t>
      </w:r>
      <w:proofErr w:type="spell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». В Древней Греции </w:t>
      </w:r>
      <w:proofErr w:type="spell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музеоном</w:t>
      </w:r>
      <w:proofErr w:type="spell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называлось место, посвященное музам, богиням-покровительницам поэзии, искусства, наук. Теперь музеи – это учреждения, в которых хранятся произведения творческой деятельности человека или памятники истории. Музеев очень много: исторические, краеведческие, художественные, музеи декоративно – прикладного творчества…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В один из музеев декоративно – прикладного творчества мы сейчас с вами и отправимся (звучит музыка топится баня). Представим, что мы попали в зал игрушек, которые с любовью делали народные мастера – умельцы.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Задание для команды «Карандаши»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Так как вы активные участники клуба знатоков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скажите,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какие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народные промыслы занимаются изготовлением игрушек.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86050" cy="2152650"/>
            <wp:effectExtent l="19050" t="0" r="0" b="0"/>
            <wp:docPr id="13" name="Рисунок 13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Задание для команды «Кисточки»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Задание следующее будет очень простым: соедините стрелочкой место, где появляются на свет чудо – игрушки и картинку с изображением.</w:t>
      </w:r>
    </w:p>
    <w:p w:rsidR="00AD70C9" w:rsidRPr="008635D3" w:rsidRDefault="00AD70C9" w:rsidP="00EF618B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19375" cy="2095500"/>
            <wp:effectExtent l="19050" t="0" r="9525" b="0"/>
            <wp:docPr id="14" name="Рисунок 14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-Молодцы! Обе команды справились с заданием.</w:t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Конкурс «Невиданный зверь».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На уроках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 мы много работали в анимационном жанре, т.е. рисовали различных животных. А вот что за зверь получится, если от каждого животного мы возьмем что-то одно? А вот кто получится, мы увидим через несколько минут. Условие, рисовать будут все, но по очереди. Команды готовы? (звучит музыка)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Рисуем животное, у которого голова медведя, уши зайца, нос слона, тело уточки, передние конечности – вороны, задние конечности курицы, а хвостик – мышки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–н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орушки. Дорисуйте глаза, рот.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Расскажите нам о своем животном.</w:t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Подведение итогов: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- Молодцы! Давайте подведем итоги. 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Вы сегодня рисовали? (да)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В игры разные играли? (да)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И заданья выполняли? (да)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Вы, наверное, устали (нет).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Я очень довольна работой команд и, думаю, наши гости согласятся с тем, что сегодня у нас нет ни победителей, ни побежденных.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28875" cy="1943100"/>
            <wp:effectExtent l="19050" t="0" r="9525" b="0"/>
            <wp:docPr id="15" name="Рисунок 15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Рефлексия.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 xml:space="preserve">А сейчас я предлагаю вам на мгновение вернуться в лето: заглянуть на солнечную полянку и оставить там, на память о сегодняшнем занятии в клубе знатоков </w:t>
      </w:r>
      <w:proofErr w:type="gramStart"/>
      <w:r w:rsidRPr="008635D3">
        <w:rPr>
          <w:rFonts w:ascii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635D3">
        <w:rPr>
          <w:rFonts w:ascii="Times New Roman" w:hAnsi="Times New Roman" w:cs="Times New Roman"/>
          <w:sz w:val="24"/>
          <w:szCs w:val="24"/>
          <w:lang w:eastAsia="ru-RU"/>
        </w:rPr>
        <w:t>, цветок. Те ребята, кому понравилось занятие - украсит полянку красным цветком, кому на занятии было скучно и неинтересно – оставит на полянке синий цветок (звучит музыка)</w:t>
      </w:r>
    </w:p>
    <w:p w:rsidR="00AD70C9" w:rsidRPr="008635D3" w:rsidRDefault="00AD70C9" w:rsidP="00EF618B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466975" cy="1971675"/>
            <wp:effectExtent l="19050" t="0" r="9525" b="0"/>
            <wp:docPr id="16" name="Рисунок 16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- Наша чудо-полянка вся усыпана яркими цветами и это здорово! Все, без исключения работали сегодня с хорошим настроением! Спасибо! До свидания!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(звучит музыка,</w:t>
      </w:r>
      <w:r w:rsidRPr="008635D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дети выходят)</w:t>
      </w:r>
      <w:r w:rsidRPr="008635D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D70C9" w:rsidRPr="008635D3" w:rsidRDefault="00AD70C9" w:rsidP="00E87092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b/>
          <w:sz w:val="24"/>
          <w:szCs w:val="24"/>
          <w:lang w:eastAsia="ru-RU"/>
        </w:rPr>
        <w:t>Обращение к гостям: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Ну вот, подвели итоги.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И нам доказали детишки: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Горшки обжигают не боги,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А наши девчонки, мальчишки!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И нет ничего прекраснее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На нашей большой планете,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Того, что нарисовали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35D3">
        <w:rPr>
          <w:rFonts w:ascii="Times New Roman" w:hAnsi="Times New Roman" w:cs="Times New Roman"/>
          <w:sz w:val="24"/>
          <w:szCs w:val="24"/>
          <w:lang w:eastAsia="ru-RU"/>
        </w:rPr>
        <w:t>Наши с вами дети!</w:t>
      </w: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8635D3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70C9" w:rsidRPr="00AD70C9" w:rsidRDefault="00AD70C9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14F8" w:rsidRPr="00AD70C9" w:rsidRDefault="006C14F8" w:rsidP="00AD70C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C14F8" w:rsidRPr="00AD70C9" w:rsidSect="006C1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54A27"/>
    <w:multiLevelType w:val="hybridMultilevel"/>
    <w:tmpl w:val="96500DCA"/>
    <w:lvl w:ilvl="0" w:tplc="6186D9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E3C5E"/>
    <w:multiLevelType w:val="multilevel"/>
    <w:tmpl w:val="269C85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1278B6"/>
    <w:multiLevelType w:val="multilevel"/>
    <w:tmpl w:val="688662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871CC6"/>
    <w:multiLevelType w:val="multilevel"/>
    <w:tmpl w:val="1F685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C94AFE"/>
    <w:multiLevelType w:val="multilevel"/>
    <w:tmpl w:val="8B0A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953236"/>
    <w:multiLevelType w:val="hybridMultilevel"/>
    <w:tmpl w:val="8BC0EF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1A80E17"/>
    <w:multiLevelType w:val="multilevel"/>
    <w:tmpl w:val="8A1CF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6727D4"/>
    <w:multiLevelType w:val="multilevel"/>
    <w:tmpl w:val="7DEEA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B41B91"/>
    <w:multiLevelType w:val="multilevel"/>
    <w:tmpl w:val="659C6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C1660E"/>
    <w:multiLevelType w:val="multilevel"/>
    <w:tmpl w:val="0D78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F05734"/>
    <w:multiLevelType w:val="multilevel"/>
    <w:tmpl w:val="398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9F0954"/>
    <w:multiLevelType w:val="multilevel"/>
    <w:tmpl w:val="F9F4B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444820"/>
    <w:multiLevelType w:val="multilevel"/>
    <w:tmpl w:val="523E7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95655E"/>
    <w:multiLevelType w:val="multilevel"/>
    <w:tmpl w:val="2E667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820F9C"/>
    <w:multiLevelType w:val="multilevel"/>
    <w:tmpl w:val="1140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0A15CF"/>
    <w:multiLevelType w:val="hybridMultilevel"/>
    <w:tmpl w:val="396AF0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13"/>
  </w:num>
  <w:num w:numId="11">
    <w:abstractNumId w:val="10"/>
  </w:num>
  <w:num w:numId="12">
    <w:abstractNumId w:val="9"/>
  </w:num>
  <w:num w:numId="13">
    <w:abstractNumId w:val="14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0C9"/>
    <w:rsid w:val="00072959"/>
    <w:rsid w:val="002F7ACB"/>
    <w:rsid w:val="0039674B"/>
    <w:rsid w:val="003B3225"/>
    <w:rsid w:val="004240E4"/>
    <w:rsid w:val="00496BA9"/>
    <w:rsid w:val="005340A0"/>
    <w:rsid w:val="006C14F8"/>
    <w:rsid w:val="007C110F"/>
    <w:rsid w:val="008635D3"/>
    <w:rsid w:val="008955B3"/>
    <w:rsid w:val="008B163C"/>
    <w:rsid w:val="00A32549"/>
    <w:rsid w:val="00AD70C9"/>
    <w:rsid w:val="00B50ED1"/>
    <w:rsid w:val="00E635C7"/>
    <w:rsid w:val="00E85A69"/>
    <w:rsid w:val="00E87092"/>
    <w:rsid w:val="00E91BA3"/>
    <w:rsid w:val="00EF6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70C9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D70C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D70C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D70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3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dcterms:created xsi:type="dcterms:W3CDTF">2016-08-05T09:03:00Z</dcterms:created>
  <dcterms:modified xsi:type="dcterms:W3CDTF">2021-03-26T13:00:00Z</dcterms:modified>
</cp:coreProperties>
</file>