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72068" w14:textId="77777777" w:rsid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Интегрированный урок алгебры в 7-м классе </w:t>
      </w:r>
    </w:p>
    <w:p w14:paraId="0EC30399" w14:textId="0ADD9A0D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тема урока: </w:t>
      </w:r>
      <w:r w:rsidRPr="002F3368">
        <w:rPr>
          <w:rFonts w:ascii="Times New Roman" w:hAnsi="Times New Roman" w:cs="Times New Roman"/>
          <w:b/>
          <w:bCs/>
          <w:caps/>
          <w:sz w:val="28"/>
          <w:szCs w:val="28"/>
        </w:rPr>
        <w:t>Решение линейных уравнений</w:t>
      </w:r>
    </w:p>
    <w:p w14:paraId="08F3E53B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Цель урока: </w:t>
      </w:r>
      <w:r w:rsidRPr="002F3368">
        <w:rPr>
          <w:rFonts w:ascii="Times New Roman" w:hAnsi="Times New Roman" w:cs="Times New Roman"/>
          <w:sz w:val="28"/>
          <w:szCs w:val="28"/>
        </w:rPr>
        <w:t>повторить тему «Решение линейных уравнений» и расширить познания о Великом танковом сражении ВОВ – Курской битве.</w:t>
      </w:r>
    </w:p>
    <w:p w14:paraId="0FADC787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2F3368">
        <w:rPr>
          <w:rFonts w:ascii="Times New Roman" w:hAnsi="Times New Roman" w:cs="Times New Roman"/>
          <w:sz w:val="28"/>
          <w:szCs w:val="28"/>
        </w:rPr>
        <w:t> урок систематизации знаний.</w:t>
      </w:r>
    </w:p>
    <w:p w14:paraId="18CC42C6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14:paraId="6F2A7504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4AD7FCCC" w14:textId="77777777" w:rsidR="002F3368" w:rsidRPr="002F3368" w:rsidRDefault="002F3368" w:rsidP="002F336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Формировать навык решения линейных уравнений.</w:t>
      </w:r>
    </w:p>
    <w:p w14:paraId="5B09F45A" w14:textId="77777777" w:rsidR="002F3368" w:rsidRPr="002F3368" w:rsidRDefault="002F3368" w:rsidP="002F336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Способствовать применению полученных знаний при решении задач.</w:t>
      </w:r>
    </w:p>
    <w:p w14:paraId="27EFFD29" w14:textId="77777777" w:rsidR="002F3368" w:rsidRPr="002F3368" w:rsidRDefault="002F3368" w:rsidP="002F336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Осознать содержание теоретического материала, его значение в задачах практического характера.</w:t>
      </w:r>
    </w:p>
    <w:p w14:paraId="3CCFC6E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0A0EE19E" w14:textId="77777777" w:rsidR="002F3368" w:rsidRPr="002F3368" w:rsidRDefault="002F3368" w:rsidP="002F336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Развивать память и речь учащихся при заучивании правил.</w:t>
      </w:r>
    </w:p>
    <w:p w14:paraId="77F21F5F" w14:textId="77777777" w:rsidR="002F3368" w:rsidRPr="002F3368" w:rsidRDefault="002F3368" w:rsidP="002F336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Способствовать переносу знаний в новую ситуацию, развитию логического мышления учащихся, их творческих способностей путём решения задач.</w:t>
      </w:r>
    </w:p>
    <w:p w14:paraId="1EAA6976" w14:textId="77777777" w:rsidR="002F3368" w:rsidRPr="002F3368" w:rsidRDefault="002F3368" w:rsidP="002F336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Расширить знания учащихся о Великой Отечественной войне.</w:t>
      </w:r>
    </w:p>
    <w:p w14:paraId="0A9CA7B7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i/>
          <w:iCs/>
          <w:sz w:val="28"/>
          <w:szCs w:val="28"/>
        </w:rPr>
        <w:t>Коррекционно-воспитательные:</w:t>
      </w:r>
    </w:p>
    <w:p w14:paraId="36DAD4C6" w14:textId="77777777" w:rsidR="002F3368" w:rsidRPr="002F3368" w:rsidRDefault="002F3368" w:rsidP="002F336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Воспитывать познавательную активность, самостоятельность.</w:t>
      </w:r>
    </w:p>
    <w:p w14:paraId="042179BD" w14:textId="77777777" w:rsidR="002F3368" w:rsidRPr="002F3368" w:rsidRDefault="002F3368" w:rsidP="002F336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Тренировать внимание учащихся.</w:t>
      </w:r>
    </w:p>
    <w:p w14:paraId="1347F7EB" w14:textId="77777777" w:rsidR="002F3368" w:rsidRPr="002F3368" w:rsidRDefault="002F3368" w:rsidP="002F336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Побуждать учащихся к самоконтролю, преодолению трудностей в процессе умственной деятельности.</w:t>
      </w:r>
    </w:p>
    <w:p w14:paraId="4AFEA4F3" w14:textId="77777777" w:rsidR="002F3368" w:rsidRPr="002F3368" w:rsidRDefault="002F3368" w:rsidP="002F336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Развивать интерес к математике.</w:t>
      </w:r>
    </w:p>
    <w:p w14:paraId="260AC90F" w14:textId="77777777" w:rsidR="002F3368" w:rsidRPr="002F3368" w:rsidRDefault="002F3368" w:rsidP="002F336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Расширять кругозор учащихся.</w:t>
      </w:r>
    </w:p>
    <w:p w14:paraId="06D00292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</w:p>
    <w:p w14:paraId="74FF3E67" w14:textId="77777777" w:rsidR="002F3368" w:rsidRPr="002F3368" w:rsidRDefault="002F3368" w:rsidP="002F336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Фронтальная;</w:t>
      </w:r>
    </w:p>
    <w:p w14:paraId="7F09EB6D" w14:textId="77777777" w:rsidR="002F3368" w:rsidRPr="002F3368" w:rsidRDefault="002F3368" w:rsidP="002F336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Индивидуальная.</w:t>
      </w:r>
    </w:p>
    <w:p w14:paraId="3A99B81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Оборудование урока:</w:t>
      </w:r>
    </w:p>
    <w:p w14:paraId="36386888" w14:textId="77777777" w:rsidR="002F3368" w:rsidRPr="002F3368" w:rsidRDefault="002F3368" w:rsidP="002F336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Экран;</w:t>
      </w:r>
    </w:p>
    <w:p w14:paraId="2D0EEDE4" w14:textId="77777777" w:rsidR="002F3368" w:rsidRPr="002F3368" w:rsidRDefault="002F3368" w:rsidP="002F336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Мультимедийный проектор;</w:t>
      </w:r>
    </w:p>
    <w:p w14:paraId="30C91E6B" w14:textId="77777777" w:rsidR="002F3368" w:rsidRPr="002F3368" w:rsidRDefault="002F3368" w:rsidP="002F336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Мультимедийная презентация;</w:t>
      </w:r>
    </w:p>
    <w:p w14:paraId="2EA0B980" w14:textId="77777777" w:rsidR="002F3368" w:rsidRPr="002F3368" w:rsidRDefault="002F3368" w:rsidP="002F336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Раздаточные материалы для учащихся.</w:t>
      </w:r>
    </w:p>
    <w:p w14:paraId="66F93A0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План урока:</w:t>
      </w:r>
    </w:p>
    <w:p w14:paraId="023489F9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Постановка цели урока.</w:t>
      </w:r>
    </w:p>
    <w:p w14:paraId="349DBDFF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Экскурс в историю (немецкая операция на Курском направлении).</w:t>
      </w:r>
    </w:p>
    <w:p w14:paraId="228E9D62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Актуализация знаний учащихся по теме тождественные преобразования (в итоге выполнения задания зашифровано название операции).</w:t>
      </w:r>
    </w:p>
    <w:p w14:paraId="5438767E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Историческая справка о Курской битве.</w:t>
      </w:r>
    </w:p>
    <w:p w14:paraId="15269AF7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Решение линейного уравнения (корень уравнения - продолжительность битвы).</w:t>
      </w:r>
    </w:p>
    <w:p w14:paraId="0513AB62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Динамическая пауза под музыку песни «Три танкиста».</w:t>
      </w:r>
    </w:p>
    <w:p w14:paraId="5EA2842C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Краткое сообщение о Прохоровском сражении.</w:t>
      </w:r>
    </w:p>
    <w:p w14:paraId="1BB58752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Решение задачи алгебраическим способом на определение скоростей танков.</w:t>
      </w:r>
    </w:p>
    <w:p w14:paraId="1E150785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Гимнастика для глаз под музыку песни «Соловьи».</w:t>
      </w:r>
    </w:p>
    <w:p w14:paraId="27CE2BAC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lastRenderedPageBreak/>
        <w:t>Итоги Курской битвы.</w:t>
      </w:r>
    </w:p>
    <w:p w14:paraId="2B6E1B5C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Дифференцированный контроль знаний учащихся по решению линейных уравнений.</w:t>
      </w:r>
    </w:p>
    <w:p w14:paraId="3A1C62E7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Рефлексия.</w:t>
      </w:r>
    </w:p>
    <w:p w14:paraId="6E0B0085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Домашнее задание.</w:t>
      </w:r>
    </w:p>
    <w:p w14:paraId="371FEEE5" w14:textId="77777777" w:rsidR="002F3368" w:rsidRPr="002F3368" w:rsidRDefault="002F3368" w:rsidP="002F336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Клип песни «Прохоровское поле».</w:t>
      </w:r>
    </w:p>
    <w:p w14:paraId="5F1C9557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669A15C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Постановка цели урока.</w:t>
      </w:r>
      <w:r w:rsidRPr="002F3368">
        <w:rPr>
          <w:rFonts w:ascii="Times New Roman" w:hAnsi="Times New Roman" w:cs="Times New Roman"/>
          <w:sz w:val="28"/>
          <w:szCs w:val="28"/>
        </w:rPr>
        <w:t> Ребята, сегодня на уроке математики перелистаем страницы истории и вспомним один из переломных моментов Великой Отечественной войны. Наша цель – повторить тему «Линейные уравнения» и расширить познания о Великом военном сражении 1943 года – Курской битве. Для этого нам понадобится компьютер, а также Ваша активная работа (</w:t>
      </w:r>
      <w:hyperlink r:id="rId5" w:history="1">
        <w:r w:rsidRPr="002F3368">
          <w:rPr>
            <w:rStyle w:val="a3"/>
            <w:rFonts w:ascii="Times New Roman" w:hAnsi="Times New Roman" w:cs="Times New Roman"/>
            <w:i/>
            <w:iCs/>
            <w:sz w:val="28"/>
            <w:szCs w:val="28"/>
          </w:rPr>
          <w:t>презентация</w:t>
        </w:r>
      </w:hyperlink>
      <w:r w:rsidRPr="002F3368">
        <w:rPr>
          <w:rFonts w:ascii="Times New Roman" w:hAnsi="Times New Roman" w:cs="Times New Roman"/>
          <w:sz w:val="28"/>
          <w:szCs w:val="28"/>
        </w:rPr>
        <w:t>) (слайды 1-3).</w:t>
      </w:r>
    </w:p>
    <w:p w14:paraId="40415D36" w14:textId="77777777" w:rsidR="002F3368" w:rsidRPr="002F3368" w:rsidRDefault="002F3368" w:rsidP="002F3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Экскурс в историю (немецкая операция на Курском направлении).</w:t>
      </w:r>
    </w:p>
    <w:p w14:paraId="26A1C120" w14:textId="77777777" w:rsidR="002F3368" w:rsidRPr="002F3368" w:rsidRDefault="002F3368" w:rsidP="002F3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Броня в броню, рвануло в небо пламя!</w:t>
      </w:r>
      <w:r w:rsidRPr="002F3368">
        <w:rPr>
          <w:rFonts w:ascii="Times New Roman" w:hAnsi="Times New Roman" w:cs="Times New Roman"/>
          <w:sz w:val="28"/>
          <w:szCs w:val="28"/>
        </w:rPr>
        <w:br/>
        <w:t>И дрогнула былинная земля!</w:t>
      </w:r>
      <w:r w:rsidRPr="002F3368">
        <w:rPr>
          <w:rFonts w:ascii="Times New Roman" w:hAnsi="Times New Roman" w:cs="Times New Roman"/>
          <w:sz w:val="28"/>
          <w:szCs w:val="28"/>
        </w:rPr>
        <w:br/>
        <w:t>Горели танки жаркими кострами.</w:t>
      </w:r>
      <w:r w:rsidRPr="002F3368">
        <w:rPr>
          <w:rFonts w:ascii="Times New Roman" w:hAnsi="Times New Roman" w:cs="Times New Roman"/>
          <w:sz w:val="28"/>
          <w:szCs w:val="28"/>
        </w:rPr>
        <w:br/>
        <w:t>И были дымом застланы поля.</w:t>
      </w:r>
      <w:r w:rsidRPr="002F3368">
        <w:rPr>
          <w:rFonts w:ascii="Times New Roman" w:hAnsi="Times New Roman" w:cs="Times New Roman"/>
          <w:sz w:val="28"/>
          <w:szCs w:val="28"/>
        </w:rPr>
        <w:br/>
        <w:t>Всего два слова - Курская дуга.</w:t>
      </w:r>
      <w:r w:rsidRPr="002F3368">
        <w:rPr>
          <w:rFonts w:ascii="Times New Roman" w:hAnsi="Times New Roman" w:cs="Times New Roman"/>
          <w:sz w:val="28"/>
          <w:szCs w:val="28"/>
        </w:rPr>
        <w:br/>
        <w:t>Как много это значит для солдата!</w:t>
      </w:r>
    </w:p>
    <w:p w14:paraId="267AC0AB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Жила России гневная душа в бессмертной битве Н-ского квадрата (слайд 4).</w:t>
      </w:r>
    </w:p>
    <w:p w14:paraId="4E3E2401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В сражениях на Курской дуге принимали участия более 6000 танков: со стороны Советской Армии Т-34, «И.С.», со стороны немецкой армии «Тигры» и «Пантеры» (слайд 5).</w:t>
      </w:r>
    </w:p>
    <w:p w14:paraId="40F829EF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1943-й год. Война переходит в новую фазу, стратегическая инициатива уже в руках советской армии. Это понимают все, в том числе и немецкие штабисты, которые, тем не менее, разрабатывают новое наступление. Последнее наступление немецкой армии (слайд 6).</w:t>
      </w:r>
    </w:p>
    <w:p w14:paraId="0B6D7B1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Немцам нужна была победа, новое наступление. И оно было запланировано на Курском направлении. Планировалось нанести два удара по Курску из Орла и Харькова, окружить советские части, разгромить их и устремиться в дальнейшее наступление на юг.</w:t>
      </w:r>
    </w:p>
    <w:p w14:paraId="0216C20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Цель немцев – «срезать» Курский выступ (слайд 7).</w:t>
      </w:r>
    </w:p>
    <w:p w14:paraId="3E1D1B6B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План немцев был придуман двумя талантливыми генералами - фельдмаршалом фон </w:t>
      </w:r>
      <w:proofErr w:type="spellStart"/>
      <w:r w:rsidRPr="002F3368">
        <w:rPr>
          <w:rFonts w:ascii="Times New Roman" w:hAnsi="Times New Roman" w:cs="Times New Roman"/>
          <w:sz w:val="28"/>
          <w:szCs w:val="28"/>
        </w:rPr>
        <w:t>Клюге</w:t>
      </w:r>
      <w:proofErr w:type="spellEnd"/>
      <w:r w:rsidRPr="002F3368">
        <w:rPr>
          <w:rFonts w:ascii="Times New Roman" w:hAnsi="Times New Roman" w:cs="Times New Roman"/>
          <w:sz w:val="28"/>
          <w:szCs w:val="28"/>
        </w:rPr>
        <w:t xml:space="preserve"> и генералом Эрихом фон </w:t>
      </w:r>
      <w:proofErr w:type="spellStart"/>
      <w:r w:rsidRPr="002F3368">
        <w:rPr>
          <w:rFonts w:ascii="Times New Roman" w:hAnsi="Times New Roman" w:cs="Times New Roman"/>
          <w:sz w:val="28"/>
          <w:szCs w:val="28"/>
        </w:rPr>
        <w:t>Манштейном</w:t>
      </w:r>
      <w:proofErr w:type="spellEnd"/>
      <w:r w:rsidRPr="002F3368">
        <w:rPr>
          <w:rFonts w:ascii="Times New Roman" w:hAnsi="Times New Roman" w:cs="Times New Roman"/>
          <w:sz w:val="28"/>
          <w:szCs w:val="28"/>
        </w:rPr>
        <w:t xml:space="preserve"> (слайд 8).</w:t>
      </w:r>
    </w:p>
    <w:p w14:paraId="7DB1B22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Актуализация знаний учащихся</w:t>
      </w:r>
      <w:r w:rsidRPr="002F3368">
        <w:rPr>
          <w:rFonts w:ascii="Times New Roman" w:hAnsi="Times New Roman" w:cs="Times New Roman"/>
          <w:sz w:val="28"/>
          <w:szCs w:val="28"/>
        </w:rPr>
        <w:t> по теме тождественные преобразования (в итоге выполнения задания зашифровано название операции). Чтобы узнать название этой военной операции, упростите выражения, записанные на доске, заполните таблицу (слайд 9).</w:t>
      </w:r>
    </w:p>
    <w:p w14:paraId="250CBB05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Д) </w:t>
      </w:r>
      <w:r w:rsidRPr="002F3368">
        <w:rPr>
          <w:rFonts w:ascii="Times New Roman" w:hAnsi="Times New Roman" w:cs="Times New Roman"/>
          <w:sz w:val="28"/>
          <w:szCs w:val="28"/>
        </w:rPr>
        <w:t>(-6y+8x)</w:t>
      </w:r>
    </w:p>
    <w:p w14:paraId="746F667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Т) </w:t>
      </w:r>
      <w:r w:rsidRPr="002F3368">
        <w:rPr>
          <w:rFonts w:ascii="Times New Roman" w:hAnsi="Times New Roman" w:cs="Times New Roman"/>
          <w:sz w:val="28"/>
          <w:szCs w:val="28"/>
        </w:rPr>
        <w:t>─ (8x-6y)</w:t>
      </w:r>
    </w:p>
    <w:p w14:paraId="70BBA1A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Л) </w:t>
      </w:r>
      <w:r w:rsidRPr="002F3368">
        <w:rPr>
          <w:rFonts w:ascii="Times New Roman" w:hAnsi="Times New Roman" w:cs="Times New Roman"/>
          <w:sz w:val="28"/>
          <w:szCs w:val="28"/>
        </w:rPr>
        <w:t>(-3x-4</w:t>
      </w:r>
      <w:proofErr w:type="gramStart"/>
      <w:r w:rsidRPr="002F3368">
        <w:rPr>
          <w:rFonts w:ascii="Times New Roman" w:hAnsi="Times New Roman" w:cs="Times New Roman"/>
          <w:sz w:val="28"/>
          <w:szCs w:val="28"/>
        </w:rPr>
        <w:t>y)-(</w:t>
      </w:r>
      <w:proofErr w:type="gramEnd"/>
      <w:r w:rsidRPr="002F3368">
        <w:rPr>
          <w:rFonts w:ascii="Times New Roman" w:hAnsi="Times New Roman" w:cs="Times New Roman"/>
          <w:sz w:val="28"/>
          <w:szCs w:val="28"/>
        </w:rPr>
        <w:t>5x-6y)</w:t>
      </w:r>
    </w:p>
    <w:p w14:paraId="693642C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F3368">
        <w:rPr>
          <w:rFonts w:ascii="Times New Roman" w:hAnsi="Times New Roman" w:cs="Times New Roman"/>
          <w:sz w:val="28"/>
          <w:szCs w:val="28"/>
        </w:rPr>
        <w:t>) ─(7x+10</w:t>
      </w:r>
      <w:proofErr w:type="gramStart"/>
      <w:r w:rsidRPr="002F3368">
        <w:rPr>
          <w:rFonts w:ascii="Times New Roman" w:hAnsi="Times New Roman" w:cs="Times New Roman"/>
          <w:sz w:val="28"/>
          <w:szCs w:val="28"/>
        </w:rPr>
        <w:t>y)+(</w:t>
      </w:r>
      <w:proofErr w:type="gramEnd"/>
      <w:r w:rsidRPr="002F3368">
        <w:rPr>
          <w:rFonts w:ascii="Times New Roman" w:hAnsi="Times New Roman" w:cs="Times New Roman"/>
          <w:sz w:val="28"/>
          <w:szCs w:val="28"/>
        </w:rPr>
        <w:t>8y-x)</w:t>
      </w:r>
    </w:p>
    <w:p w14:paraId="61AD0A3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Ь) </w:t>
      </w:r>
      <w:r w:rsidRPr="002F3368">
        <w:rPr>
          <w:rFonts w:ascii="Times New Roman" w:hAnsi="Times New Roman" w:cs="Times New Roman"/>
          <w:sz w:val="28"/>
          <w:szCs w:val="28"/>
        </w:rPr>
        <w:t>─ 2∙(y-4x)</w:t>
      </w:r>
    </w:p>
    <w:p w14:paraId="466E8B3E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А) </w:t>
      </w:r>
      <w:r w:rsidRPr="002F3368">
        <w:rPr>
          <w:rFonts w:ascii="Times New Roman" w:hAnsi="Times New Roman" w:cs="Times New Roman"/>
          <w:sz w:val="28"/>
          <w:szCs w:val="28"/>
        </w:rPr>
        <w:t>(3x-5</w:t>
      </w:r>
      <w:proofErr w:type="gramStart"/>
      <w:r w:rsidRPr="002F3368">
        <w:rPr>
          <w:rFonts w:ascii="Times New Roman" w:hAnsi="Times New Roman" w:cs="Times New Roman"/>
          <w:sz w:val="28"/>
          <w:szCs w:val="28"/>
        </w:rPr>
        <w:t>y)∙</w:t>
      </w:r>
      <w:proofErr w:type="gramEnd"/>
      <w:r w:rsidRPr="002F3368">
        <w:rPr>
          <w:rFonts w:ascii="Times New Roman" w:hAnsi="Times New Roman" w:cs="Times New Roman"/>
          <w:sz w:val="28"/>
          <w:szCs w:val="28"/>
        </w:rPr>
        <w:t>3</w:t>
      </w:r>
    </w:p>
    <w:p w14:paraId="19E0B57F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lastRenderedPageBreak/>
        <w:t>Е) </w:t>
      </w:r>
      <w:r w:rsidRPr="002F3368">
        <w:rPr>
          <w:rFonts w:ascii="Times New Roman" w:hAnsi="Times New Roman" w:cs="Times New Roman"/>
          <w:sz w:val="28"/>
          <w:szCs w:val="28"/>
        </w:rPr>
        <w:t>⅓∙(27x-6</w:t>
      </w:r>
      <w:proofErr w:type="gramStart"/>
      <w:r w:rsidRPr="002F3368">
        <w:rPr>
          <w:rFonts w:ascii="Times New Roman" w:hAnsi="Times New Roman" w:cs="Times New Roman"/>
          <w:sz w:val="28"/>
          <w:szCs w:val="28"/>
        </w:rPr>
        <w:t>y)-(</w:t>
      </w:r>
      <w:proofErr w:type="gramEnd"/>
      <w:r w:rsidRPr="002F3368">
        <w:rPr>
          <w:rFonts w:ascii="Times New Roman" w:hAnsi="Times New Roman" w:cs="Times New Roman"/>
          <w:sz w:val="28"/>
          <w:szCs w:val="28"/>
        </w:rPr>
        <w:t>9x+4y)</w:t>
      </w:r>
    </w:p>
    <w:p w14:paraId="5C9F992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Ц) </w:t>
      </w:r>
      <w:r w:rsidRPr="002F3368">
        <w:rPr>
          <w:rFonts w:ascii="Times New Roman" w:hAnsi="Times New Roman" w:cs="Times New Roman"/>
          <w:sz w:val="28"/>
          <w:szCs w:val="28"/>
        </w:rPr>
        <w:t>0,5∙(2x-3y)-3∙(⅓x-½y)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0"/>
        <w:gridCol w:w="957"/>
        <w:gridCol w:w="864"/>
        <w:gridCol w:w="724"/>
        <w:gridCol w:w="864"/>
        <w:gridCol w:w="584"/>
        <w:gridCol w:w="864"/>
        <w:gridCol w:w="864"/>
      </w:tblGrid>
      <w:tr w:rsidR="002F3368" w:rsidRPr="002F3368" w14:paraId="7C2979AE" w14:textId="77777777" w:rsidTr="002F3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C3936E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FBE57C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-8x-2y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9FB012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6y-8x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327D47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y-8x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8FCE55B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8x-6y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F7C8B9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-6y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4DC33ED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2y-8x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EC0F951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8x-2y</w:t>
            </w:r>
          </w:p>
        </w:tc>
      </w:tr>
      <w:tr w:rsidR="002F3368" w:rsidRPr="002F3368" w14:paraId="03E90B78" w14:textId="77777777" w:rsidTr="002F3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E2DFFB8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5B82B42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5604EA8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AB64809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F68CA3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67E1D5C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F392B97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49F92C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1E699F16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Название операции – ЦИТАДЕЛЬ (крепость, твердыня, оплот).</w:t>
      </w:r>
    </w:p>
    <w:p w14:paraId="4EBCC8E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Историческая справка о Курской битве.</w:t>
      </w:r>
    </w:p>
    <w:p w14:paraId="3B730966" w14:textId="7554B8B1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5 июля 1943 года </w:t>
      </w:r>
      <w:r w:rsidRPr="002F3368">
        <w:rPr>
          <w:rFonts w:ascii="Times New Roman" w:hAnsi="Times New Roman" w:cs="Times New Roman"/>
          <w:sz w:val="28"/>
          <w:szCs w:val="28"/>
        </w:rPr>
        <w:t>- начало немецкой операции на Курском направлении (просуществовала 6 дней), когда немцы пытались продвинуться вперёд. И все эти 6 дней стойкость и мужество простого советского солдата срывали все планы врага (слайд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473C6798" w14:textId="4A2C67A4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С 12 июля 1943 года советские войска начали наступательную операцию на немецкие позиции. Теперь советской армией велась война освободительная. Координацию советских фронтов осуществляли маршалы </w:t>
      </w:r>
      <w:proofErr w:type="spellStart"/>
      <w:r w:rsidRPr="002F3368">
        <w:rPr>
          <w:rFonts w:ascii="Times New Roman" w:hAnsi="Times New Roman" w:cs="Times New Roman"/>
          <w:sz w:val="28"/>
          <w:szCs w:val="28"/>
        </w:rPr>
        <w:t>Г.К.Жуков</w:t>
      </w:r>
      <w:proofErr w:type="spellEnd"/>
      <w:r w:rsidRPr="002F336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F3368">
        <w:rPr>
          <w:rFonts w:ascii="Times New Roman" w:hAnsi="Times New Roman" w:cs="Times New Roman"/>
          <w:sz w:val="28"/>
          <w:szCs w:val="28"/>
        </w:rPr>
        <w:t>А.М.Василевский</w:t>
      </w:r>
      <w:proofErr w:type="spellEnd"/>
      <w:r w:rsidRPr="002F3368">
        <w:rPr>
          <w:rFonts w:ascii="Times New Roman" w:hAnsi="Times New Roman" w:cs="Times New Roman"/>
          <w:sz w:val="28"/>
          <w:szCs w:val="28"/>
        </w:rPr>
        <w:t xml:space="preserve"> (слайд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735F0E61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Курскую битву можно разделить на 3 части: Курскую оборонительную, Орловскую наступательную и </w:t>
      </w:r>
      <w:proofErr w:type="spellStart"/>
      <w:r w:rsidRPr="002F3368">
        <w:rPr>
          <w:rFonts w:ascii="Times New Roman" w:hAnsi="Times New Roman" w:cs="Times New Roman"/>
          <w:sz w:val="28"/>
          <w:szCs w:val="28"/>
        </w:rPr>
        <w:t>Белгородско</w:t>
      </w:r>
      <w:proofErr w:type="spellEnd"/>
      <w:r w:rsidRPr="002F3368">
        <w:rPr>
          <w:rFonts w:ascii="Times New Roman" w:hAnsi="Times New Roman" w:cs="Times New Roman"/>
          <w:sz w:val="28"/>
          <w:szCs w:val="28"/>
        </w:rPr>
        <w:t xml:space="preserve"> – Харьковскую наступательную (слайд 13).</w:t>
      </w:r>
    </w:p>
    <w:p w14:paraId="20B7891D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Решение линейного уравнения</w:t>
      </w:r>
      <w:r w:rsidRPr="002F3368">
        <w:rPr>
          <w:rFonts w:ascii="Times New Roman" w:hAnsi="Times New Roman" w:cs="Times New Roman"/>
          <w:sz w:val="28"/>
          <w:szCs w:val="28"/>
        </w:rPr>
        <w:t> (корень уравнения - продолжительность битвы).</w:t>
      </w:r>
    </w:p>
    <w:p w14:paraId="3C13EA56" w14:textId="64B9E7CF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Чтобы узнать, сколько дней продолжалась Курская битва, решите уравнение: 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>(1,1x+</w:t>
      </w:r>
      <w:proofErr w:type="gramStart"/>
      <w:r w:rsidRPr="002F3368">
        <w:rPr>
          <w:rFonts w:ascii="Times New Roman" w:hAnsi="Times New Roman" w:cs="Times New Roman"/>
          <w:b/>
          <w:bCs/>
          <w:sz w:val="28"/>
          <w:szCs w:val="28"/>
        </w:rPr>
        <w:t>2)-(</w:t>
      </w:r>
      <w:proofErr w:type="gramEnd"/>
      <w:r w:rsidRPr="002F3368">
        <w:rPr>
          <w:rFonts w:ascii="Times New Roman" w:hAnsi="Times New Roman" w:cs="Times New Roman"/>
          <w:b/>
          <w:bCs/>
          <w:sz w:val="28"/>
          <w:szCs w:val="28"/>
        </w:rPr>
        <w:t>0,3x+2,8)=0,2(3x+45) </w:t>
      </w:r>
      <w:r w:rsidRPr="002F3368">
        <w:rPr>
          <w:rFonts w:ascii="Times New Roman" w:hAnsi="Times New Roman" w:cs="Times New Roman"/>
          <w:sz w:val="28"/>
          <w:szCs w:val="28"/>
        </w:rPr>
        <w:t>(слайд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6311C60C" w14:textId="2C040E85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Pr="002F3368">
        <w:rPr>
          <w:rFonts w:ascii="Times New Roman" w:hAnsi="Times New Roman" w:cs="Times New Roman"/>
          <w:sz w:val="28"/>
          <w:szCs w:val="28"/>
        </w:rPr>
        <w:t> дней продолжалась Курская битва, крупнейшее танковое сражение (слайд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3BE7AE46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Динамическая пауза под музыку песни «Три танкиста».</w:t>
      </w:r>
    </w:p>
    <w:p w14:paraId="42158D32" w14:textId="3BF914B1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Утомление быстро проходит при смене вида деятельности. Поэтому нас ждёт физкульт</w:t>
      </w:r>
      <w:r>
        <w:rPr>
          <w:rFonts w:ascii="Times New Roman" w:hAnsi="Times New Roman" w:cs="Times New Roman"/>
          <w:sz w:val="28"/>
          <w:szCs w:val="28"/>
        </w:rPr>
        <w:t xml:space="preserve">минутка. </w:t>
      </w:r>
      <w:r w:rsidRPr="002F3368">
        <w:rPr>
          <w:rFonts w:ascii="Times New Roman" w:hAnsi="Times New Roman" w:cs="Times New Roman"/>
          <w:sz w:val="28"/>
          <w:szCs w:val="28"/>
        </w:rPr>
        <w:t xml:space="preserve"> Ученики под музыку песни «Три танкиста» с помощью нескольких физических упражнений проводят её (слайд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4FD681DE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Краткое сообщение о Прохоровском сражении.</w:t>
      </w:r>
    </w:p>
    <w:p w14:paraId="7340FF28" w14:textId="7845635E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12 июля 1943 - сражение у деревни Прохоровка. В бою сошлись по 800 танков с каждой стороны. Советский Т-34 схлестнулся с немецким «Тигром». Так же в том сражение был опробован «зверобой» (57-ми миллиметровая пушка, пробивавшая броню «Тигра»).</w:t>
      </w:r>
      <w:r>
        <w:rPr>
          <w:rFonts w:ascii="Times New Roman" w:hAnsi="Times New Roman" w:cs="Times New Roman"/>
          <w:sz w:val="28"/>
          <w:szCs w:val="28"/>
        </w:rPr>
        <w:t xml:space="preserve"> (Слайды 15-16)</w:t>
      </w:r>
    </w:p>
    <w:p w14:paraId="1F8995BF" w14:textId="7A22CB44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Еще одним нововведением стало использование противотанковых бомб, вес которых был мал, а наносимый урон выводил танк из боя. Немецкое наступление захлебнулось, уставший неприятель стал отходить на прежние позиции </w:t>
      </w:r>
    </w:p>
    <w:p w14:paraId="7C428FB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Решение задачи алгебраическим способом</w:t>
      </w:r>
      <w:r w:rsidRPr="002F3368">
        <w:rPr>
          <w:rFonts w:ascii="Times New Roman" w:hAnsi="Times New Roman" w:cs="Times New Roman"/>
          <w:sz w:val="28"/>
          <w:szCs w:val="28"/>
        </w:rPr>
        <w:t> на определение скоростей танков.</w:t>
      </w:r>
    </w:p>
    <w:p w14:paraId="209106DA" w14:textId="6A463322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Учитель читает задачу (слайд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F3368">
        <w:rPr>
          <w:rFonts w:ascii="Times New Roman" w:hAnsi="Times New Roman" w:cs="Times New Roman"/>
          <w:sz w:val="28"/>
          <w:szCs w:val="28"/>
        </w:rPr>
        <w:t>). Один из учащихся записывает условие задачи на доске и решает её, остальные пишут в тетрадях.</w:t>
      </w:r>
    </w:p>
    <w:p w14:paraId="76C08DDE" w14:textId="6DCE2D03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Скорость танка Т-34 на 15 км/ч больше скорости Т-III (немецкого «Тигра»). За 8 часов танк Т-34 проходит такое же расстояние как танк Т-III за 11 часов. Определите скорость каждого танка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67"/>
        <w:gridCol w:w="2730"/>
        <w:gridCol w:w="1019"/>
        <w:gridCol w:w="1646"/>
      </w:tblGrid>
      <w:tr w:rsidR="002F3368" w:rsidRPr="002F3368" w14:paraId="0AD70EE4" w14:textId="77777777" w:rsidTr="002F3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40F7216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Танк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989A52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Скорость</w:t>
            </w:r>
            <w:r w:rsidRPr="002F336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C651DF2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  <w:r w:rsidRPr="002F336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E3AA4F4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Расстояние</w:t>
            </w:r>
            <w:r w:rsidRPr="002F336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F33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</w:tr>
      <w:tr w:rsidR="002F3368" w:rsidRPr="002F3368" w14:paraId="6B5D1D62" w14:textId="77777777" w:rsidTr="002F3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7630A08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Т-34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84C081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?,</w:t>
            </w:r>
            <w:proofErr w:type="gramEnd"/>
            <w:r w:rsidRPr="002F3368">
              <w:rPr>
                <w:rFonts w:ascii="Times New Roman" w:hAnsi="Times New Roman" w:cs="Times New Roman"/>
                <w:sz w:val="28"/>
                <w:szCs w:val="28"/>
              </w:rPr>
              <w:t xml:space="preserve"> на 15 км/ч. больше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D9E868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8ч.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AB5CBED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одинаковое</w:t>
            </w:r>
          </w:p>
        </w:tc>
      </w:tr>
      <w:tr w:rsidR="002F3368" w:rsidRPr="002F3368" w14:paraId="5F9BFA85" w14:textId="77777777" w:rsidTr="002F3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E3D3415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Т-III («Тигр»)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03F0A8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? км/ч.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B342D94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368">
              <w:rPr>
                <w:rFonts w:ascii="Times New Roman" w:hAnsi="Times New Roman" w:cs="Times New Roman"/>
                <w:sz w:val="28"/>
                <w:szCs w:val="28"/>
              </w:rPr>
              <w:t>11ч.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C56AB7" w14:textId="77777777" w:rsidR="002F3368" w:rsidRPr="002F3368" w:rsidRDefault="002F3368" w:rsidP="002F3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DE6ACE2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Решение. </w:t>
      </w:r>
      <w:r w:rsidRPr="002F3368">
        <w:rPr>
          <w:rFonts w:ascii="Times New Roman" w:hAnsi="Times New Roman" w:cs="Times New Roman"/>
          <w:sz w:val="28"/>
          <w:szCs w:val="28"/>
        </w:rPr>
        <w:t>Пусть х км/ч – скорость немецкого танка, (х+15) км/ч – скорость советского танка.</w:t>
      </w:r>
    </w:p>
    <w:p w14:paraId="158361E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8∙(х+</w:t>
      </w:r>
      <w:proofErr w:type="gramStart"/>
      <w:r w:rsidRPr="002F3368">
        <w:rPr>
          <w:rFonts w:ascii="Times New Roman" w:hAnsi="Times New Roman" w:cs="Times New Roman"/>
          <w:b/>
          <w:bCs/>
          <w:sz w:val="28"/>
          <w:szCs w:val="28"/>
        </w:rPr>
        <w:t>15)=</w:t>
      </w:r>
      <w:proofErr w:type="gramEnd"/>
      <w:r w:rsidRPr="002F3368">
        <w:rPr>
          <w:rFonts w:ascii="Times New Roman" w:hAnsi="Times New Roman" w:cs="Times New Roman"/>
          <w:b/>
          <w:bCs/>
          <w:sz w:val="28"/>
          <w:szCs w:val="28"/>
        </w:rPr>
        <w:t>11х</w:t>
      </w:r>
    </w:p>
    <w:p w14:paraId="6C4E86F2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х=40</w:t>
      </w:r>
    </w:p>
    <w:p w14:paraId="1B9BD113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2F3368">
        <w:rPr>
          <w:rFonts w:ascii="Times New Roman" w:hAnsi="Times New Roman" w:cs="Times New Roman"/>
          <w:sz w:val="28"/>
          <w:szCs w:val="28"/>
        </w:rPr>
        <w:t> скорость немецкого танка Т–III равна 40 км/</w:t>
      </w:r>
      <w:proofErr w:type="gramStart"/>
      <w:r w:rsidRPr="002F3368">
        <w:rPr>
          <w:rFonts w:ascii="Times New Roman" w:hAnsi="Times New Roman" w:cs="Times New Roman"/>
          <w:sz w:val="28"/>
          <w:szCs w:val="28"/>
        </w:rPr>
        <w:t>ч ,</w:t>
      </w:r>
      <w:proofErr w:type="gramEnd"/>
      <w:r w:rsidRPr="002F3368">
        <w:rPr>
          <w:rFonts w:ascii="Times New Roman" w:hAnsi="Times New Roman" w:cs="Times New Roman"/>
          <w:sz w:val="28"/>
          <w:szCs w:val="28"/>
        </w:rPr>
        <w:t xml:space="preserve"> скорость танка Т-34 равна 55 км/ч (слайд 20).</w:t>
      </w:r>
    </w:p>
    <w:p w14:paraId="43B093C1" w14:textId="405B6BE3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Гимнастика для глаз под музыку песни «Соловьи». </w:t>
      </w:r>
      <w:r w:rsidRPr="002F3368">
        <w:rPr>
          <w:rFonts w:ascii="Times New Roman" w:hAnsi="Times New Roman" w:cs="Times New Roman"/>
          <w:sz w:val="28"/>
          <w:szCs w:val="28"/>
        </w:rPr>
        <w:t xml:space="preserve">После решения задачи учитель проводит с детьми гимнастику для глаз (слайд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68212263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Итоги Курской битвы.</w:t>
      </w:r>
    </w:p>
    <w:p w14:paraId="5A31108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5 августа – освобождение Орла и Белгорода.</w:t>
      </w:r>
    </w:p>
    <w:p w14:paraId="2754A9DF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23 августа – освобождение Харькова.</w:t>
      </w:r>
    </w:p>
    <w:p w14:paraId="76058FC6" w14:textId="395918F4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За это время русская армия уничтожила 30 немецких дивизий, в том числе и 7 танковых, 1,5 тысячи самолетов, 3 тысячи пушек, 15 тысячи танков. Людские потери Вермахта на Курской дуге составили 500 тысяч человек (слайд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4E698EDF" w14:textId="082152DC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5 августа 1943 года в Москве состоялся первый победный салют за всю войну (слайд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429AE93D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Дифференцированный контроль знаний</w:t>
      </w:r>
      <w:r w:rsidRPr="002F3368">
        <w:rPr>
          <w:rFonts w:ascii="Times New Roman" w:hAnsi="Times New Roman" w:cs="Times New Roman"/>
          <w:sz w:val="28"/>
          <w:szCs w:val="28"/>
        </w:rPr>
        <w:t> учащихся по решению линейных уравнений.</w:t>
      </w:r>
    </w:p>
    <w:p w14:paraId="4BF29609" w14:textId="6A642BC3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Учащиеся выбирают одно из трёх уравнений и решают его на предложенную оценку (слайд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3472BF0C" w14:textId="09A34D84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«3»: </w:t>
      </w:r>
      <w:r w:rsidRPr="002F3368">
        <w:rPr>
          <w:rFonts w:ascii="Times New Roman" w:hAnsi="Times New Roman" w:cs="Times New Roman"/>
          <w:sz w:val="28"/>
          <w:szCs w:val="28"/>
        </w:rPr>
        <w:t>Решив уравнение 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>3(х-250)</w:t>
      </w:r>
      <w:r w:rsidR="00413D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 xml:space="preserve">= </w:t>
      </w:r>
      <w:r w:rsidR="00413DE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>(х-450)</w:t>
      </w:r>
      <w:r w:rsidRPr="002F3368">
        <w:rPr>
          <w:rFonts w:ascii="Times New Roman" w:hAnsi="Times New Roman" w:cs="Times New Roman"/>
          <w:sz w:val="28"/>
          <w:szCs w:val="28"/>
        </w:rPr>
        <w:t>, Вы узнаете, сколько танков потеряли немецкие войска за 12 июля 1943г. в боях под Прохоровкой.</w:t>
      </w:r>
    </w:p>
    <w:p w14:paraId="3117F8C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«4»:</w:t>
      </w:r>
      <w:r w:rsidRPr="002F3368">
        <w:rPr>
          <w:rFonts w:ascii="Times New Roman" w:hAnsi="Times New Roman" w:cs="Times New Roman"/>
          <w:sz w:val="28"/>
          <w:szCs w:val="28"/>
        </w:rPr>
        <w:t> Решив уравнение 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>0,5(0,3х+</w:t>
      </w:r>
      <w:proofErr w:type="gramStart"/>
      <w:r w:rsidRPr="002F3368">
        <w:rPr>
          <w:rFonts w:ascii="Times New Roman" w:hAnsi="Times New Roman" w:cs="Times New Roman"/>
          <w:b/>
          <w:bCs/>
          <w:sz w:val="28"/>
          <w:szCs w:val="28"/>
        </w:rPr>
        <w:t>600)=</w:t>
      </w:r>
      <w:proofErr w:type="gramEnd"/>
      <w:r w:rsidRPr="002F3368">
        <w:rPr>
          <w:rFonts w:ascii="Times New Roman" w:hAnsi="Times New Roman" w:cs="Times New Roman"/>
          <w:b/>
          <w:bCs/>
          <w:sz w:val="28"/>
          <w:szCs w:val="28"/>
        </w:rPr>
        <w:t xml:space="preserve"> -0,15(3х-4000)</w:t>
      </w:r>
    </w:p>
    <w:p w14:paraId="7FB03785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Вы узнаете, сколько танков потеряли советские войска в сражении под Прохоровкой.</w:t>
      </w:r>
    </w:p>
    <w:p w14:paraId="264ED6DD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«5»:</w:t>
      </w:r>
      <w:r w:rsidRPr="002F3368">
        <w:rPr>
          <w:rFonts w:ascii="Times New Roman" w:hAnsi="Times New Roman" w:cs="Times New Roman"/>
          <w:sz w:val="28"/>
          <w:szCs w:val="28"/>
        </w:rPr>
        <w:t> Решив уравнение </w:t>
      </w:r>
      <w:r w:rsidRPr="002F3368">
        <w:rPr>
          <w:rFonts w:ascii="Times New Roman" w:hAnsi="Times New Roman" w:cs="Times New Roman"/>
          <w:b/>
          <w:bCs/>
          <w:sz w:val="28"/>
          <w:szCs w:val="28"/>
        </w:rPr>
        <w:t>-0,3(х-</w:t>
      </w:r>
      <w:proofErr w:type="gramStart"/>
      <w:r w:rsidRPr="002F3368">
        <w:rPr>
          <w:rFonts w:ascii="Times New Roman" w:hAnsi="Times New Roman" w:cs="Times New Roman"/>
          <w:b/>
          <w:bCs/>
          <w:sz w:val="28"/>
          <w:szCs w:val="28"/>
        </w:rPr>
        <w:t>500)-(</w:t>
      </w:r>
      <w:proofErr w:type="gramEnd"/>
      <w:r w:rsidRPr="002F3368">
        <w:rPr>
          <w:rFonts w:ascii="Times New Roman" w:hAnsi="Times New Roman" w:cs="Times New Roman"/>
          <w:b/>
          <w:bCs/>
          <w:sz w:val="28"/>
          <w:szCs w:val="28"/>
        </w:rPr>
        <w:t>0,05х-350)=15(0,01х-200)</w:t>
      </w:r>
    </w:p>
    <w:p w14:paraId="3995A557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Вы узнаете, сколько имён погибших воинов высечены на мраморных плитах храма святых апостолов Петра и Павла на Прохоровском поле.</w:t>
      </w:r>
    </w:p>
    <w:p w14:paraId="3CF4D844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1819847E" w14:textId="5DD49F44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После выполнения самостоятельной работы осуществляется самопроверка (слайд 2</w:t>
      </w:r>
      <w:r w:rsidR="00413DEA">
        <w:rPr>
          <w:rFonts w:ascii="Times New Roman" w:hAnsi="Times New Roman" w:cs="Times New Roman"/>
          <w:sz w:val="28"/>
          <w:szCs w:val="28"/>
        </w:rPr>
        <w:t>2</w:t>
      </w:r>
      <w:r w:rsidRPr="002F3368">
        <w:rPr>
          <w:rFonts w:ascii="Times New Roman" w:hAnsi="Times New Roman" w:cs="Times New Roman"/>
          <w:sz w:val="28"/>
          <w:szCs w:val="28"/>
        </w:rPr>
        <w:t>):</w:t>
      </w:r>
    </w:p>
    <w:p w14:paraId="25FC9CCF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«3»: </w:t>
      </w:r>
      <w:r w:rsidRPr="002F3368">
        <w:rPr>
          <w:rFonts w:ascii="Times New Roman" w:hAnsi="Times New Roman" w:cs="Times New Roman"/>
          <w:sz w:val="28"/>
          <w:szCs w:val="28"/>
        </w:rPr>
        <w:t>х=300</w:t>
      </w:r>
    </w:p>
    <w:p w14:paraId="67186C2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«4»:</w:t>
      </w:r>
      <w:r w:rsidRPr="002F3368">
        <w:rPr>
          <w:rFonts w:ascii="Times New Roman" w:hAnsi="Times New Roman" w:cs="Times New Roman"/>
          <w:sz w:val="28"/>
          <w:szCs w:val="28"/>
        </w:rPr>
        <w:t> х=500</w:t>
      </w:r>
    </w:p>
    <w:p w14:paraId="2EFA8597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На оценку «5»:</w:t>
      </w:r>
      <w:r w:rsidRPr="002F3368">
        <w:rPr>
          <w:rFonts w:ascii="Times New Roman" w:hAnsi="Times New Roman" w:cs="Times New Roman"/>
          <w:sz w:val="28"/>
          <w:szCs w:val="28"/>
        </w:rPr>
        <w:t> х=7000.</w:t>
      </w:r>
    </w:p>
    <w:p w14:paraId="5BE3AEC5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Учитель подводит итоги урока, учитывая результаты самостоятельной и фронтальной работы учащихся на уроке.</w:t>
      </w:r>
    </w:p>
    <w:p w14:paraId="48B4AF41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 w:rsidRPr="002F3368">
        <w:rPr>
          <w:rFonts w:ascii="Times New Roman" w:hAnsi="Times New Roman" w:cs="Times New Roman"/>
          <w:sz w:val="28"/>
          <w:szCs w:val="28"/>
        </w:rPr>
        <w:t> раздаётся учащимся распечатанным в виде фронтового «треугольника-письма».</w:t>
      </w:r>
    </w:p>
    <w:p w14:paraId="56B43BD6" w14:textId="2888EE8B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Задача 1:</w:t>
      </w:r>
      <w:r w:rsidRPr="002F3368">
        <w:rPr>
          <w:rFonts w:ascii="Times New Roman" w:hAnsi="Times New Roman" w:cs="Times New Roman"/>
          <w:sz w:val="28"/>
          <w:szCs w:val="28"/>
        </w:rPr>
        <w:t> Максимальная скорость танка Т-34 55 км/ч, а скорость немецкого танка того же класса Т-3 40 км/ч. Успеют ли наши танки захватить переправу через Северный Донец, если по данным разведки немецкие танки находятся на расстоянии 20 км, а наши-24 км. При этом нужно учесть, что на пути советских танков есть труднопроходимый участок длиной 4 км, который можно преодолеть только со скоростью 30 км/ч (слайд 2</w:t>
      </w:r>
      <w:r w:rsidR="00413DEA">
        <w:rPr>
          <w:rFonts w:ascii="Times New Roman" w:hAnsi="Times New Roman" w:cs="Times New Roman"/>
          <w:sz w:val="28"/>
          <w:szCs w:val="28"/>
        </w:rPr>
        <w:t>3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5B6857CF" w14:textId="7112A38D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Задача 2:</w:t>
      </w:r>
      <w:r w:rsidRPr="002F3368">
        <w:rPr>
          <w:rFonts w:ascii="Times New Roman" w:hAnsi="Times New Roman" w:cs="Times New Roman"/>
          <w:sz w:val="28"/>
          <w:szCs w:val="28"/>
        </w:rPr>
        <w:t> Против танковой дивизии «Адольф Гитлер» были выдвинуты две армии, которые должны встретиться недалеко от Курска. Армии находились друг от друга на расстоянии 240км. Скорость движения одной армии 4км/ч. Найти скорость движения второй армии, если известно, что через 2 дня расстояние между ними было 40км. Учесть, что армии двигались по 10ч. в сутки (слайд 2</w:t>
      </w:r>
      <w:r w:rsidR="00413DEA">
        <w:rPr>
          <w:rFonts w:ascii="Times New Roman" w:hAnsi="Times New Roman" w:cs="Times New Roman"/>
          <w:sz w:val="28"/>
          <w:szCs w:val="28"/>
        </w:rPr>
        <w:t>4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4CFD7C96" w14:textId="2F0E9796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i/>
          <w:iCs/>
          <w:sz w:val="28"/>
          <w:szCs w:val="28"/>
        </w:rPr>
        <w:t>Клип песни «Прохоровское поле» завершает рассказ учителя о Курской битве</w:t>
      </w:r>
      <w:r w:rsidRPr="002F3368">
        <w:rPr>
          <w:rFonts w:ascii="Times New Roman" w:hAnsi="Times New Roman" w:cs="Times New Roman"/>
          <w:sz w:val="28"/>
          <w:szCs w:val="28"/>
        </w:rPr>
        <w:t> (слайд 2</w:t>
      </w:r>
      <w:r w:rsidR="00413DEA">
        <w:rPr>
          <w:rFonts w:ascii="Times New Roman" w:hAnsi="Times New Roman" w:cs="Times New Roman"/>
          <w:sz w:val="28"/>
          <w:szCs w:val="28"/>
        </w:rPr>
        <w:t>5</w:t>
      </w:r>
      <w:r w:rsidRPr="002F3368">
        <w:rPr>
          <w:rFonts w:ascii="Times New Roman" w:hAnsi="Times New Roman" w:cs="Times New Roman"/>
          <w:sz w:val="28"/>
          <w:szCs w:val="28"/>
        </w:rPr>
        <w:t>).</w:t>
      </w:r>
    </w:p>
    <w:p w14:paraId="33A15EE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b/>
          <w:bCs/>
          <w:sz w:val="28"/>
          <w:szCs w:val="28"/>
        </w:rPr>
        <w:t>Технологии, применяемые на уроке</w:t>
      </w:r>
      <w:r w:rsidRPr="002F3368">
        <w:rPr>
          <w:rFonts w:ascii="Times New Roman" w:hAnsi="Times New Roman" w:cs="Times New Roman"/>
          <w:sz w:val="28"/>
          <w:szCs w:val="28"/>
        </w:rPr>
        <w:t> для получения результатов:</w:t>
      </w:r>
    </w:p>
    <w:p w14:paraId="50C2D102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1) Информационно-коммуникационные технологии.</w:t>
      </w:r>
    </w:p>
    <w:p w14:paraId="5CD914B0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В современном мире необходимо уметь получать информацию из различных источников и пользоваться ею. Создание собственного информационного продукта (презентации) способствует улучшения качества обучения и повышению учебной мотивации учащихся. Учитель же не только формирует профессиональные компетенции, но и пополняет банк своих информационных ресурсов. На протяжении всего урока используется мультимедийное приложение (презентация).</w:t>
      </w:r>
    </w:p>
    <w:p w14:paraId="0EFB9169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2) Технология критического мышления.</w:t>
      </w:r>
    </w:p>
    <w:p w14:paraId="64062B14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Основа технологии состоит из трёх этапов:</w:t>
      </w:r>
    </w:p>
    <w:p w14:paraId="5BAF9879" w14:textId="77777777" w:rsidR="002F3368" w:rsidRPr="002F3368" w:rsidRDefault="002F3368" w:rsidP="002F336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актуализация знаний (3) этап урока – тождественные преобразования при решении уравнений);</w:t>
      </w:r>
    </w:p>
    <w:p w14:paraId="7A793D9C" w14:textId="77777777" w:rsidR="002F3368" w:rsidRPr="002F3368" w:rsidRDefault="002F3368" w:rsidP="002F336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реализация знаний (решение уравнения и решение задачи алгебраическим способом – 5) и 8) этапы урока);</w:t>
      </w:r>
    </w:p>
    <w:p w14:paraId="183D79D8" w14:textId="77777777" w:rsidR="002F3368" w:rsidRPr="002F3368" w:rsidRDefault="002F3368" w:rsidP="002F336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рефлексия (самостоятельная работа – 11) этап урока).</w:t>
      </w:r>
    </w:p>
    <w:p w14:paraId="097803CD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3) Здоровьесберегающие технологии.</w:t>
      </w:r>
    </w:p>
    <w:p w14:paraId="5C368904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Смена видов деятельности, динамическая пауза (6 этап урока), гимнастика для глаз (9 этап урока) сохраняет и укрепляет здоровье школьников, предупреждает утомляемость на уроке.</w:t>
      </w:r>
    </w:p>
    <w:p w14:paraId="33334B7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4) Технология интегрированного обучения.</w:t>
      </w:r>
    </w:p>
    <w:p w14:paraId="51E345CF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Урок построен на интеграции двух учебных предметов – алгебры и истории. Систематизируя математические знания, учащиеся расширяют и свои исторические познания. Отобранный для урока материал соответствует единому замыслу, этапы урока находятся в логико-структурной зависимости. Учащиеся имеют возможность на уроке получить дополнительные знания по одному из переломных моментов Великой Отечественной Войны – Курской битве. Урок способствует патриотическому воспитанию молодёжи.</w:t>
      </w:r>
    </w:p>
    <w:p w14:paraId="16FA02C6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>5) Технология дифференцированного обучения.</w:t>
      </w:r>
    </w:p>
    <w:p w14:paraId="104920FA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368">
        <w:rPr>
          <w:rFonts w:ascii="Times New Roman" w:hAnsi="Times New Roman" w:cs="Times New Roman"/>
          <w:sz w:val="28"/>
          <w:szCs w:val="28"/>
        </w:rPr>
        <w:t xml:space="preserve">Выполнение разноуровневой проверочной работы (11 этап урока) позволяет учащимся самостоятельно выбирать уровень обучения: базовый, повышенный </w:t>
      </w:r>
      <w:r w:rsidRPr="002F3368">
        <w:rPr>
          <w:rFonts w:ascii="Times New Roman" w:hAnsi="Times New Roman" w:cs="Times New Roman"/>
          <w:sz w:val="28"/>
          <w:szCs w:val="28"/>
        </w:rPr>
        <w:lastRenderedPageBreak/>
        <w:t>или высокий. Это способствует раскрытию потенциала каждого, возможности работы на более высоком уровне при переходе из одной группы дифференциации в другую.</w:t>
      </w:r>
    </w:p>
    <w:p w14:paraId="0EAE2D0C" w14:textId="77777777" w:rsidR="002F3368" w:rsidRPr="002F3368" w:rsidRDefault="002F3368" w:rsidP="002F33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F3368" w:rsidRPr="002F3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2207A"/>
    <w:multiLevelType w:val="multilevel"/>
    <w:tmpl w:val="3076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171E"/>
    <w:multiLevelType w:val="multilevel"/>
    <w:tmpl w:val="3286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A03A0"/>
    <w:multiLevelType w:val="multilevel"/>
    <w:tmpl w:val="A6CE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306EE"/>
    <w:multiLevelType w:val="multilevel"/>
    <w:tmpl w:val="3380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BA74F8"/>
    <w:multiLevelType w:val="multilevel"/>
    <w:tmpl w:val="3EA4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1486C"/>
    <w:multiLevelType w:val="multilevel"/>
    <w:tmpl w:val="1BE68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1B6B92"/>
    <w:multiLevelType w:val="multilevel"/>
    <w:tmpl w:val="222C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1F55FA"/>
    <w:multiLevelType w:val="multilevel"/>
    <w:tmpl w:val="33409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68"/>
    <w:rsid w:val="002F3368"/>
    <w:rsid w:val="0041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C5A61"/>
  <w15:chartTrackingRefBased/>
  <w15:docId w15:val="{341198A1-FAA3-4A3A-9BD4-4BF4DA382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336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F3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08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098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378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articles/680253/pril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Должикова</dc:creator>
  <cp:keywords/>
  <dc:description/>
  <cp:lastModifiedBy>Людмила Должикова</cp:lastModifiedBy>
  <cp:revision>1</cp:revision>
  <dcterms:created xsi:type="dcterms:W3CDTF">2021-03-16T14:01:00Z</dcterms:created>
  <dcterms:modified xsi:type="dcterms:W3CDTF">2021-03-16T14:18:00Z</dcterms:modified>
</cp:coreProperties>
</file>