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D87" w:rsidRPr="00784DDF" w:rsidRDefault="00A90D87" w:rsidP="00A90D87">
      <w:pPr>
        <w:spacing w:after="240"/>
        <w:jc w:val="center"/>
        <w:rPr>
          <w:rFonts w:ascii="Times New Roman" w:hAnsi="Times New Roman"/>
          <w:b/>
          <w:bCs/>
          <w:color w:val="002060"/>
          <w:kern w:val="36"/>
          <w:sz w:val="24"/>
          <w:szCs w:val="24"/>
        </w:rPr>
      </w:pPr>
      <w:r w:rsidRPr="00784DDF">
        <w:rPr>
          <w:rFonts w:ascii="Times New Roman" w:hAnsi="Times New Roman"/>
          <w:b/>
          <w:bCs/>
          <w:color w:val="002060"/>
          <w:kern w:val="36"/>
          <w:sz w:val="24"/>
          <w:szCs w:val="24"/>
        </w:rPr>
        <w:t>Технологическая карта с дидактической структурой урока</w:t>
      </w:r>
    </w:p>
    <w:p w:rsidR="00A90D87" w:rsidRPr="00784DDF" w:rsidRDefault="000C09D4" w:rsidP="00A90D87">
      <w:pPr>
        <w:rPr>
          <w:rFonts w:ascii="Times New Roman" w:hAnsi="Times New Roman"/>
          <w:b/>
          <w:color w:val="002060"/>
          <w:sz w:val="24"/>
          <w:szCs w:val="24"/>
        </w:rPr>
      </w:pPr>
      <w:r w:rsidRPr="00784DDF">
        <w:rPr>
          <w:rFonts w:ascii="Times New Roman" w:hAnsi="Times New Roman"/>
          <w:b/>
          <w:color w:val="002060"/>
          <w:sz w:val="24"/>
          <w:szCs w:val="24"/>
        </w:rPr>
        <w:t>Путинцева Наталья Владимировна</w:t>
      </w:r>
    </w:p>
    <w:p w:rsidR="00A90D87" w:rsidRPr="00784DDF" w:rsidRDefault="00A90D87" w:rsidP="00A90D87">
      <w:pPr>
        <w:rPr>
          <w:rFonts w:ascii="Times New Roman" w:hAnsi="Times New Roman"/>
          <w:color w:val="002060"/>
          <w:sz w:val="24"/>
          <w:szCs w:val="24"/>
        </w:rPr>
      </w:pPr>
      <w:r w:rsidRPr="00784DDF">
        <w:rPr>
          <w:rFonts w:ascii="Times New Roman" w:hAnsi="Times New Roman"/>
          <w:b/>
          <w:color w:val="002060"/>
          <w:sz w:val="24"/>
          <w:szCs w:val="24"/>
        </w:rPr>
        <w:t xml:space="preserve">2. Класс: </w:t>
      </w:r>
      <w:r w:rsidR="000C09D4" w:rsidRPr="00784DDF">
        <w:rPr>
          <w:rFonts w:ascii="Times New Roman" w:hAnsi="Times New Roman"/>
          <w:color w:val="002060"/>
          <w:sz w:val="24"/>
          <w:szCs w:val="24"/>
        </w:rPr>
        <w:t>11-А</w:t>
      </w:r>
      <w:r w:rsidR="00236CC0" w:rsidRPr="00784DDF">
        <w:rPr>
          <w:rFonts w:ascii="Times New Roman" w:hAnsi="Times New Roman"/>
          <w:color w:val="002060"/>
          <w:sz w:val="24"/>
          <w:szCs w:val="24"/>
        </w:rPr>
        <w:t>__</w:t>
      </w:r>
      <w:r w:rsidRPr="00784DDF">
        <w:rPr>
          <w:rFonts w:ascii="Times New Roman" w:hAnsi="Times New Roman"/>
          <w:b/>
          <w:color w:val="002060"/>
          <w:sz w:val="24"/>
          <w:szCs w:val="24"/>
        </w:rPr>
        <w:t xml:space="preserve"> Дата:</w:t>
      </w:r>
      <w:r w:rsidR="004B43B3" w:rsidRPr="00784DDF">
        <w:rPr>
          <w:rFonts w:ascii="Times New Roman" w:hAnsi="Times New Roman"/>
          <w:b/>
          <w:color w:val="002060"/>
          <w:sz w:val="24"/>
          <w:szCs w:val="24"/>
        </w:rPr>
        <w:t xml:space="preserve"> </w:t>
      </w:r>
      <w:r w:rsidR="000C09D4" w:rsidRPr="00784DDF">
        <w:rPr>
          <w:rFonts w:ascii="Times New Roman" w:hAnsi="Times New Roman"/>
          <w:color w:val="002060"/>
          <w:sz w:val="24"/>
          <w:szCs w:val="24"/>
        </w:rPr>
        <w:t>26.01.21</w:t>
      </w:r>
      <w:r w:rsidR="000C09D4" w:rsidRPr="00784DDF">
        <w:rPr>
          <w:rFonts w:ascii="Times New Roman" w:hAnsi="Times New Roman"/>
          <w:b/>
          <w:color w:val="002060"/>
          <w:sz w:val="24"/>
          <w:szCs w:val="24"/>
        </w:rPr>
        <w:t xml:space="preserve">    </w:t>
      </w:r>
      <w:r w:rsidRPr="00784DDF">
        <w:rPr>
          <w:rFonts w:ascii="Times New Roman" w:hAnsi="Times New Roman"/>
          <w:b/>
          <w:color w:val="002060"/>
          <w:sz w:val="24"/>
          <w:szCs w:val="24"/>
        </w:rPr>
        <w:t>Предмет</w:t>
      </w:r>
      <w:r w:rsidR="003E55AE" w:rsidRPr="00784DDF">
        <w:rPr>
          <w:rFonts w:ascii="Times New Roman" w:hAnsi="Times New Roman"/>
          <w:b/>
          <w:color w:val="002060"/>
          <w:sz w:val="24"/>
          <w:szCs w:val="24"/>
        </w:rPr>
        <w:t xml:space="preserve">: </w:t>
      </w:r>
      <w:r w:rsidR="004B43B3" w:rsidRPr="00784DDF">
        <w:rPr>
          <w:rFonts w:ascii="Times New Roman" w:hAnsi="Times New Roman"/>
          <w:color w:val="002060"/>
          <w:sz w:val="24"/>
          <w:szCs w:val="24"/>
        </w:rPr>
        <w:t>право</w:t>
      </w:r>
      <w:r w:rsidR="00236CC0" w:rsidRPr="00784DDF">
        <w:rPr>
          <w:rFonts w:ascii="Times New Roman" w:hAnsi="Times New Roman"/>
          <w:color w:val="002060"/>
          <w:sz w:val="24"/>
          <w:szCs w:val="24"/>
        </w:rPr>
        <w:t>_</w:t>
      </w:r>
      <w:r w:rsidR="00236CC0" w:rsidRPr="00784DDF">
        <w:rPr>
          <w:rFonts w:ascii="Times New Roman" w:hAnsi="Times New Roman"/>
          <w:b/>
          <w:color w:val="002060"/>
          <w:sz w:val="24"/>
          <w:szCs w:val="24"/>
        </w:rPr>
        <w:t xml:space="preserve">    М</w:t>
      </w:r>
      <w:r w:rsidR="00221883" w:rsidRPr="00784DDF">
        <w:rPr>
          <w:rFonts w:ascii="Times New Roman" w:hAnsi="Times New Roman"/>
          <w:b/>
          <w:color w:val="002060"/>
          <w:sz w:val="24"/>
          <w:szCs w:val="24"/>
        </w:rPr>
        <w:t>есто и роль урока в изучаемой теме</w:t>
      </w:r>
      <w:r w:rsidR="00420A0F" w:rsidRPr="00784DDF">
        <w:rPr>
          <w:rFonts w:ascii="Times New Roman" w:hAnsi="Times New Roman"/>
          <w:b/>
          <w:color w:val="002060"/>
          <w:sz w:val="24"/>
          <w:szCs w:val="24"/>
        </w:rPr>
        <w:t xml:space="preserve">: </w:t>
      </w:r>
      <w:r w:rsidR="00D83432" w:rsidRPr="00784DDF">
        <w:rPr>
          <w:rFonts w:ascii="Times New Roman" w:hAnsi="Times New Roman"/>
          <w:color w:val="002060"/>
          <w:sz w:val="24"/>
          <w:szCs w:val="24"/>
        </w:rPr>
        <w:t xml:space="preserve">Данная тема </w:t>
      </w:r>
      <w:r w:rsidR="00B21F89">
        <w:rPr>
          <w:rFonts w:ascii="Times New Roman" w:hAnsi="Times New Roman"/>
          <w:color w:val="002060"/>
          <w:sz w:val="24"/>
          <w:szCs w:val="24"/>
        </w:rPr>
        <w:t xml:space="preserve">продолжает </w:t>
      </w:r>
      <w:r w:rsidR="00D83432" w:rsidRPr="00784DDF">
        <w:rPr>
          <w:rFonts w:ascii="Times New Roman" w:hAnsi="Times New Roman"/>
          <w:color w:val="002060"/>
          <w:sz w:val="24"/>
          <w:szCs w:val="24"/>
        </w:rPr>
        <w:t>изучени</w:t>
      </w:r>
      <w:r w:rsidR="00B21F89">
        <w:rPr>
          <w:rFonts w:ascii="Times New Roman" w:hAnsi="Times New Roman"/>
          <w:color w:val="002060"/>
          <w:sz w:val="24"/>
          <w:szCs w:val="24"/>
        </w:rPr>
        <w:t>е</w:t>
      </w:r>
      <w:r w:rsidR="00D83432" w:rsidRPr="00784DDF">
        <w:rPr>
          <w:rFonts w:ascii="Times New Roman" w:hAnsi="Times New Roman"/>
          <w:color w:val="002060"/>
          <w:sz w:val="24"/>
          <w:szCs w:val="24"/>
        </w:rPr>
        <w:t xml:space="preserve"> </w:t>
      </w:r>
      <w:r w:rsidR="00B21F89">
        <w:rPr>
          <w:rFonts w:ascii="Times New Roman" w:hAnsi="Times New Roman"/>
          <w:color w:val="002060"/>
          <w:sz w:val="24"/>
          <w:szCs w:val="24"/>
        </w:rPr>
        <w:t>т</w:t>
      </w:r>
      <w:r w:rsidR="00D83432" w:rsidRPr="00784DDF">
        <w:rPr>
          <w:rFonts w:ascii="Times New Roman" w:hAnsi="Times New Roman"/>
          <w:color w:val="002060"/>
          <w:sz w:val="24"/>
          <w:szCs w:val="24"/>
        </w:rPr>
        <w:t xml:space="preserve">рудового права. Знание основных положений </w:t>
      </w:r>
      <w:r w:rsidR="00B21F89">
        <w:rPr>
          <w:rFonts w:ascii="Times New Roman" w:hAnsi="Times New Roman"/>
          <w:color w:val="002060"/>
          <w:sz w:val="24"/>
          <w:szCs w:val="24"/>
        </w:rPr>
        <w:t xml:space="preserve">темы </w:t>
      </w:r>
      <w:r w:rsidR="00D83432" w:rsidRPr="00784DDF">
        <w:rPr>
          <w:rFonts w:ascii="Times New Roman" w:hAnsi="Times New Roman"/>
          <w:color w:val="002060"/>
          <w:sz w:val="24"/>
          <w:szCs w:val="24"/>
        </w:rPr>
        <w:t xml:space="preserve"> (таких как “</w:t>
      </w:r>
      <w:r w:rsidR="00B21F89">
        <w:rPr>
          <w:rFonts w:ascii="Times New Roman" w:hAnsi="Times New Roman"/>
          <w:color w:val="002060"/>
          <w:sz w:val="24"/>
          <w:szCs w:val="24"/>
        </w:rPr>
        <w:t>Правовые нормативы рабочего времени</w:t>
      </w:r>
      <w:r w:rsidR="00D83432" w:rsidRPr="00784DDF">
        <w:rPr>
          <w:rFonts w:ascii="Times New Roman" w:hAnsi="Times New Roman"/>
          <w:color w:val="002060"/>
          <w:sz w:val="24"/>
          <w:szCs w:val="24"/>
        </w:rPr>
        <w:t>”, “</w:t>
      </w:r>
      <w:r w:rsidR="00B21F89">
        <w:rPr>
          <w:rFonts w:ascii="Times New Roman" w:hAnsi="Times New Roman"/>
          <w:color w:val="002060"/>
          <w:sz w:val="24"/>
          <w:szCs w:val="24"/>
        </w:rPr>
        <w:t>Продолжительность рабочего времени для несовершеннолетних</w:t>
      </w:r>
      <w:r w:rsidR="00D83432" w:rsidRPr="00784DDF">
        <w:rPr>
          <w:rFonts w:ascii="Times New Roman" w:hAnsi="Times New Roman"/>
          <w:color w:val="002060"/>
          <w:sz w:val="24"/>
          <w:szCs w:val="24"/>
        </w:rPr>
        <w:t>”, “</w:t>
      </w:r>
      <w:r w:rsidR="00B21F89">
        <w:rPr>
          <w:rFonts w:ascii="Times New Roman" w:hAnsi="Times New Roman"/>
          <w:color w:val="002060"/>
          <w:sz w:val="24"/>
          <w:szCs w:val="24"/>
        </w:rPr>
        <w:t>Варианты времени о</w:t>
      </w:r>
      <w:r w:rsidR="00760455">
        <w:rPr>
          <w:rFonts w:ascii="Times New Roman" w:hAnsi="Times New Roman"/>
          <w:color w:val="002060"/>
          <w:sz w:val="24"/>
          <w:szCs w:val="24"/>
        </w:rPr>
        <w:t>т</w:t>
      </w:r>
      <w:r w:rsidR="00B21F89">
        <w:rPr>
          <w:rFonts w:ascii="Times New Roman" w:hAnsi="Times New Roman"/>
          <w:color w:val="002060"/>
          <w:sz w:val="24"/>
          <w:szCs w:val="24"/>
        </w:rPr>
        <w:t>дыха</w:t>
      </w:r>
      <w:r w:rsidR="00D83432" w:rsidRPr="00784DDF">
        <w:rPr>
          <w:rFonts w:ascii="Times New Roman" w:hAnsi="Times New Roman"/>
          <w:color w:val="002060"/>
          <w:sz w:val="24"/>
          <w:szCs w:val="24"/>
        </w:rPr>
        <w:t xml:space="preserve">”) позволит учащимся получить первичное представление о юридической стороне оформления трудовых отношений с учетом того,. что по возрасту они могут работать. </w:t>
      </w:r>
    </w:p>
    <w:p w:rsidR="00221883" w:rsidRPr="00784DDF" w:rsidRDefault="003E55AE" w:rsidP="00221883">
      <w:pPr>
        <w:shd w:val="clear" w:color="auto" w:fill="FFFFFF"/>
        <w:spacing w:line="240" w:lineRule="auto"/>
        <w:jc w:val="both"/>
        <w:rPr>
          <w:rFonts w:ascii="Times New Roman" w:hAnsi="Times New Roman"/>
          <w:color w:val="002060"/>
          <w:sz w:val="24"/>
          <w:szCs w:val="24"/>
        </w:rPr>
      </w:pPr>
      <w:r w:rsidRPr="00784DDF">
        <w:rPr>
          <w:rFonts w:ascii="Times New Roman" w:hAnsi="Times New Roman"/>
          <w:b/>
          <w:color w:val="002060"/>
          <w:sz w:val="24"/>
          <w:szCs w:val="24"/>
        </w:rPr>
        <w:t>3. Ресурсы учителя:</w:t>
      </w:r>
      <w:r w:rsidR="005E3CEC">
        <w:rPr>
          <w:rFonts w:ascii="Times New Roman" w:hAnsi="Times New Roman"/>
          <w:b/>
          <w:color w:val="002060"/>
          <w:sz w:val="24"/>
          <w:szCs w:val="24"/>
        </w:rPr>
        <w:t xml:space="preserve"> </w:t>
      </w:r>
      <w:r w:rsidR="001A7842" w:rsidRPr="00784DDF">
        <w:rPr>
          <w:rFonts w:ascii="Times New Roman" w:hAnsi="Times New Roman"/>
          <w:color w:val="002060"/>
          <w:sz w:val="24"/>
          <w:szCs w:val="24"/>
        </w:rPr>
        <w:t>учебник,</w:t>
      </w:r>
      <w:r w:rsidR="005E3CEC">
        <w:rPr>
          <w:rFonts w:ascii="Times New Roman" w:hAnsi="Times New Roman"/>
          <w:color w:val="002060"/>
          <w:sz w:val="24"/>
          <w:szCs w:val="24"/>
        </w:rPr>
        <w:t xml:space="preserve"> </w:t>
      </w:r>
      <w:r w:rsidR="002D7CE7" w:rsidRPr="00784DDF">
        <w:rPr>
          <w:rFonts w:ascii="Times New Roman" w:hAnsi="Times New Roman"/>
          <w:color w:val="002060"/>
          <w:sz w:val="24"/>
          <w:szCs w:val="24"/>
        </w:rPr>
        <w:t>презентация</w:t>
      </w:r>
      <w:r w:rsidR="005E3CEC">
        <w:rPr>
          <w:rFonts w:ascii="Times New Roman" w:hAnsi="Times New Roman"/>
          <w:color w:val="002060"/>
          <w:sz w:val="24"/>
          <w:szCs w:val="24"/>
        </w:rPr>
        <w:t xml:space="preserve"> "Трудовой договор"</w:t>
      </w:r>
      <w:r w:rsidR="002D7CE7" w:rsidRPr="00784DDF">
        <w:rPr>
          <w:rFonts w:ascii="Times New Roman" w:hAnsi="Times New Roman"/>
          <w:color w:val="002060"/>
          <w:sz w:val="24"/>
          <w:szCs w:val="24"/>
        </w:rPr>
        <w:t>, учебный фильм</w:t>
      </w:r>
      <w:r w:rsidR="00745432">
        <w:rPr>
          <w:rFonts w:ascii="Times New Roman" w:hAnsi="Times New Roman"/>
          <w:color w:val="002060"/>
          <w:sz w:val="24"/>
          <w:szCs w:val="24"/>
        </w:rPr>
        <w:t xml:space="preserve"> "Трудовой договор"</w:t>
      </w:r>
    </w:p>
    <w:p w:rsidR="00221883" w:rsidRPr="00784DDF" w:rsidRDefault="00221883" w:rsidP="00221883">
      <w:pPr>
        <w:shd w:val="clear" w:color="auto" w:fill="FFFFFF"/>
        <w:spacing w:line="240" w:lineRule="auto"/>
        <w:jc w:val="both"/>
        <w:rPr>
          <w:rFonts w:ascii="Times New Roman" w:hAnsi="Times New Roman"/>
          <w:color w:val="002060"/>
          <w:sz w:val="24"/>
          <w:szCs w:val="24"/>
        </w:rPr>
      </w:pPr>
      <w:r w:rsidRPr="00784DDF">
        <w:rPr>
          <w:rFonts w:ascii="Times New Roman" w:hAnsi="Times New Roman"/>
          <w:b/>
          <w:color w:val="002060"/>
          <w:sz w:val="24"/>
          <w:szCs w:val="24"/>
        </w:rPr>
        <w:t>4. Ресурсы для обучающихся:</w:t>
      </w:r>
      <w:r w:rsidR="00D83432" w:rsidRPr="00784DDF">
        <w:rPr>
          <w:rFonts w:ascii="Times New Roman" w:hAnsi="Times New Roman"/>
          <w:b/>
          <w:color w:val="002060"/>
          <w:sz w:val="24"/>
          <w:szCs w:val="24"/>
        </w:rPr>
        <w:t xml:space="preserve"> </w:t>
      </w:r>
      <w:r w:rsidR="001A7842" w:rsidRPr="00784DDF">
        <w:rPr>
          <w:rFonts w:ascii="Times New Roman" w:hAnsi="Times New Roman"/>
          <w:color w:val="002060"/>
          <w:sz w:val="24"/>
          <w:szCs w:val="24"/>
        </w:rPr>
        <w:t>учебник</w:t>
      </w:r>
      <w:r w:rsidR="00D83432" w:rsidRPr="00784DDF">
        <w:rPr>
          <w:rFonts w:ascii="Times New Roman" w:hAnsi="Times New Roman"/>
          <w:color w:val="002060"/>
          <w:sz w:val="24"/>
          <w:szCs w:val="24"/>
        </w:rPr>
        <w:t xml:space="preserve"> Право 10-11 класс А.Ф.Никитин, Т.И.Никитина</w:t>
      </w:r>
      <w:r w:rsidR="00435981" w:rsidRPr="00784DDF">
        <w:rPr>
          <w:rFonts w:ascii="Times New Roman" w:hAnsi="Times New Roman"/>
          <w:color w:val="002060"/>
          <w:sz w:val="24"/>
          <w:szCs w:val="24"/>
        </w:rPr>
        <w:t xml:space="preserve"> § 57</w:t>
      </w:r>
      <w:r w:rsidR="00D83432" w:rsidRPr="00784DDF">
        <w:rPr>
          <w:rFonts w:ascii="Times New Roman" w:hAnsi="Times New Roman"/>
          <w:color w:val="002060"/>
          <w:sz w:val="24"/>
          <w:szCs w:val="24"/>
        </w:rPr>
        <w:t>, ресурсы Интернета</w:t>
      </w:r>
    </w:p>
    <w:p w:rsidR="00487F09" w:rsidRPr="00784DDF" w:rsidRDefault="00236CC0" w:rsidP="00A90D87">
      <w:pPr>
        <w:rPr>
          <w:rFonts w:ascii="Times New Roman" w:hAnsi="Times New Roman"/>
          <w:color w:val="002060"/>
          <w:sz w:val="24"/>
          <w:szCs w:val="24"/>
        </w:rPr>
      </w:pPr>
      <w:r w:rsidRPr="00784DDF">
        <w:rPr>
          <w:rFonts w:ascii="Times New Roman" w:hAnsi="Times New Roman"/>
          <w:b/>
          <w:color w:val="002060"/>
          <w:sz w:val="24"/>
          <w:szCs w:val="24"/>
        </w:rPr>
        <w:t>5</w:t>
      </w:r>
      <w:r w:rsidR="003E55AE" w:rsidRPr="00784DDF">
        <w:rPr>
          <w:rFonts w:ascii="Times New Roman" w:hAnsi="Times New Roman"/>
          <w:b/>
          <w:color w:val="002060"/>
          <w:sz w:val="24"/>
          <w:szCs w:val="24"/>
        </w:rPr>
        <w:t>. Оборудование урока:</w:t>
      </w:r>
      <w:r w:rsidR="00D83432" w:rsidRPr="00784DDF">
        <w:rPr>
          <w:rFonts w:ascii="Times New Roman" w:hAnsi="Times New Roman"/>
          <w:b/>
          <w:color w:val="002060"/>
          <w:sz w:val="24"/>
          <w:szCs w:val="24"/>
        </w:rPr>
        <w:t xml:space="preserve"> </w:t>
      </w:r>
      <w:r w:rsidR="00D83432" w:rsidRPr="00784DDF">
        <w:rPr>
          <w:rFonts w:ascii="Times New Roman" w:hAnsi="Times New Roman"/>
          <w:color w:val="002060"/>
          <w:sz w:val="24"/>
          <w:szCs w:val="24"/>
        </w:rPr>
        <w:t xml:space="preserve">учебник </w:t>
      </w:r>
      <w:r w:rsidR="00132346" w:rsidRPr="00784DDF">
        <w:rPr>
          <w:rFonts w:ascii="Times New Roman" w:hAnsi="Times New Roman"/>
          <w:color w:val="002060"/>
          <w:sz w:val="24"/>
          <w:szCs w:val="24"/>
        </w:rPr>
        <w:t>Право 10-11 класс А.Ф.Никитин, Т.И.Никитина, рабочая тетрадь, раздаточный материал</w:t>
      </w:r>
      <w:r w:rsidR="00746EAE" w:rsidRPr="00784DDF">
        <w:rPr>
          <w:rFonts w:ascii="Times New Roman" w:hAnsi="Times New Roman"/>
          <w:color w:val="002060"/>
          <w:sz w:val="24"/>
          <w:szCs w:val="24"/>
        </w:rPr>
        <w:t xml:space="preserve"> с правовыми ситуациями по изучаемой теме</w:t>
      </w:r>
      <w:r w:rsidR="00132346" w:rsidRPr="00784DDF">
        <w:rPr>
          <w:rFonts w:ascii="Times New Roman" w:hAnsi="Times New Roman"/>
          <w:color w:val="002060"/>
          <w:sz w:val="24"/>
          <w:szCs w:val="24"/>
        </w:rPr>
        <w:t xml:space="preserve">, </w:t>
      </w:r>
      <w:r w:rsidR="001A7842" w:rsidRPr="00784DDF">
        <w:rPr>
          <w:rFonts w:ascii="Times New Roman" w:hAnsi="Times New Roman"/>
          <w:color w:val="002060"/>
          <w:sz w:val="24"/>
          <w:szCs w:val="24"/>
        </w:rPr>
        <w:t xml:space="preserve">интерактивная доска,  </w:t>
      </w:r>
    </w:p>
    <w:p w:rsidR="003E49D6" w:rsidRPr="00784DDF" w:rsidRDefault="00236CC0" w:rsidP="00A90D87">
      <w:pPr>
        <w:rPr>
          <w:rFonts w:ascii="Times New Roman" w:hAnsi="Times New Roman"/>
          <w:b/>
          <w:color w:val="002060"/>
          <w:sz w:val="24"/>
          <w:szCs w:val="24"/>
        </w:rPr>
      </w:pPr>
      <w:r w:rsidRPr="00784DDF">
        <w:rPr>
          <w:rFonts w:ascii="Times New Roman" w:hAnsi="Times New Roman"/>
          <w:b/>
          <w:color w:val="002060"/>
          <w:sz w:val="24"/>
          <w:szCs w:val="24"/>
        </w:rPr>
        <w:t>6</w:t>
      </w:r>
      <w:r w:rsidR="0036362C" w:rsidRPr="00784DDF">
        <w:rPr>
          <w:rFonts w:ascii="Times New Roman" w:hAnsi="Times New Roman"/>
          <w:b/>
          <w:color w:val="002060"/>
          <w:sz w:val="24"/>
          <w:szCs w:val="24"/>
        </w:rPr>
        <w:t xml:space="preserve">. Межпредметные связи: </w:t>
      </w:r>
      <w:r w:rsidR="007D0912" w:rsidRPr="00784DDF">
        <w:rPr>
          <w:rFonts w:ascii="Times New Roman" w:hAnsi="Times New Roman"/>
          <w:color w:val="002060"/>
          <w:sz w:val="24"/>
          <w:szCs w:val="24"/>
        </w:rPr>
        <w:t>история, экономика, обществознание</w:t>
      </w:r>
    </w:p>
    <w:tbl>
      <w:tblPr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48"/>
        <w:gridCol w:w="2700"/>
        <w:gridCol w:w="5760"/>
        <w:gridCol w:w="3060"/>
      </w:tblGrid>
      <w:tr w:rsidR="00302F4F" w:rsidRPr="00784DDF" w:rsidTr="00FB5537">
        <w:tc>
          <w:tcPr>
            <w:tcW w:w="3348" w:type="dxa"/>
          </w:tcPr>
          <w:p w:rsidR="00302F4F" w:rsidRPr="00784DDF" w:rsidRDefault="00302F4F" w:rsidP="00D348F7">
            <w:pPr>
              <w:pStyle w:val="a4"/>
              <w:rPr>
                <w:color w:val="002060"/>
              </w:rPr>
            </w:pPr>
            <w:r w:rsidRPr="00784DDF">
              <w:rPr>
                <w:color w:val="002060"/>
              </w:rPr>
              <w:t>Тема</w:t>
            </w:r>
          </w:p>
        </w:tc>
        <w:tc>
          <w:tcPr>
            <w:tcW w:w="11520" w:type="dxa"/>
            <w:gridSpan w:val="3"/>
          </w:tcPr>
          <w:p w:rsidR="00302F4F" w:rsidRPr="00023C3D" w:rsidRDefault="00885A8E" w:rsidP="00221883">
            <w:pPr>
              <w:rPr>
                <w:rFonts w:ascii="Times New Roman" w:hAnsi="Times New Roman"/>
                <w:bCs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2060"/>
                <w:sz w:val="24"/>
                <w:szCs w:val="24"/>
              </w:rPr>
              <w:t>Рабочее время и время отдыха</w:t>
            </w:r>
          </w:p>
        </w:tc>
      </w:tr>
      <w:tr w:rsidR="007165BA" w:rsidRPr="00784DDF" w:rsidTr="00FB5537">
        <w:tc>
          <w:tcPr>
            <w:tcW w:w="3348" w:type="dxa"/>
          </w:tcPr>
          <w:p w:rsidR="007165BA" w:rsidRPr="00784DDF" w:rsidRDefault="007165BA" w:rsidP="00D348F7">
            <w:pPr>
              <w:pStyle w:val="a4"/>
              <w:rPr>
                <w:color w:val="002060"/>
              </w:rPr>
            </w:pPr>
            <w:bookmarkStart w:id="0" w:name="_GoBack" w:colFirst="1" w:colLast="1"/>
            <w:r w:rsidRPr="00784DDF">
              <w:rPr>
                <w:color w:val="002060"/>
              </w:rPr>
              <w:t>Тип урока</w:t>
            </w:r>
          </w:p>
        </w:tc>
        <w:tc>
          <w:tcPr>
            <w:tcW w:w="11520" w:type="dxa"/>
            <w:gridSpan w:val="3"/>
          </w:tcPr>
          <w:p w:rsidR="007165BA" w:rsidRPr="00023C3D" w:rsidRDefault="00BA1F8F" w:rsidP="00221883">
            <w:pPr>
              <w:rPr>
                <w:rFonts w:ascii="Times New Roman" w:hAnsi="Times New Roman"/>
                <w:bCs/>
                <w:color w:val="002060"/>
                <w:sz w:val="24"/>
                <w:szCs w:val="24"/>
              </w:rPr>
            </w:pPr>
            <w:r w:rsidRPr="00023C3D">
              <w:rPr>
                <w:rFonts w:ascii="Times New Roman" w:hAnsi="Times New Roman"/>
                <w:color w:val="002060"/>
                <w:sz w:val="24"/>
                <w:szCs w:val="24"/>
              </w:rPr>
              <w:t>комбинированный урок</w:t>
            </w:r>
          </w:p>
        </w:tc>
      </w:tr>
      <w:bookmarkEnd w:id="0"/>
      <w:tr w:rsidR="00302F4F" w:rsidRPr="00784DDF" w:rsidTr="00FB5537">
        <w:trPr>
          <w:trHeight w:val="381"/>
        </w:trPr>
        <w:tc>
          <w:tcPr>
            <w:tcW w:w="3348" w:type="dxa"/>
          </w:tcPr>
          <w:p w:rsidR="00302F4F" w:rsidRPr="00784DDF" w:rsidRDefault="00302F4F" w:rsidP="00D348F7">
            <w:pPr>
              <w:pStyle w:val="1"/>
              <w:rPr>
                <w:color w:val="002060"/>
              </w:rPr>
            </w:pPr>
            <w:r w:rsidRPr="00784DDF">
              <w:rPr>
                <w:color w:val="002060"/>
              </w:rPr>
              <w:t>Цель</w:t>
            </w:r>
          </w:p>
        </w:tc>
        <w:tc>
          <w:tcPr>
            <w:tcW w:w="11520" w:type="dxa"/>
            <w:gridSpan w:val="3"/>
          </w:tcPr>
          <w:p w:rsidR="003C6C9C" w:rsidRPr="00784DDF" w:rsidRDefault="00784DDF" w:rsidP="00221883">
            <w:pPr>
              <w:rPr>
                <w:rFonts w:ascii="Times New Roman" w:hAnsi="Times New Roman"/>
                <w:bCs/>
                <w:color w:val="002060"/>
                <w:sz w:val="24"/>
                <w:szCs w:val="24"/>
              </w:rPr>
            </w:pPr>
            <w:r w:rsidRPr="00784DDF">
              <w:rPr>
                <w:rFonts w:ascii="Times New Roman" w:hAnsi="Times New Roman"/>
                <w:bCs/>
                <w:color w:val="002060"/>
                <w:sz w:val="24"/>
                <w:szCs w:val="24"/>
              </w:rPr>
              <w:t>изучение содержания трудового договора; развитие умения критически анализировать источники информации</w:t>
            </w:r>
          </w:p>
        </w:tc>
      </w:tr>
      <w:tr w:rsidR="00302F4F" w:rsidRPr="00784DDF" w:rsidTr="00FB5537">
        <w:trPr>
          <w:trHeight w:val="403"/>
        </w:trPr>
        <w:tc>
          <w:tcPr>
            <w:tcW w:w="3348" w:type="dxa"/>
          </w:tcPr>
          <w:p w:rsidR="00302F4F" w:rsidRPr="00784DDF" w:rsidRDefault="00302F4F" w:rsidP="00D348F7">
            <w:pPr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</w:pPr>
            <w:r w:rsidRPr="00784DDF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Задачи</w:t>
            </w:r>
          </w:p>
        </w:tc>
        <w:tc>
          <w:tcPr>
            <w:tcW w:w="11520" w:type="dxa"/>
            <w:gridSpan w:val="3"/>
          </w:tcPr>
          <w:p w:rsidR="00885A8E" w:rsidRPr="00885A8E" w:rsidRDefault="00885A8E" w:rsidP="00885A8E">
            <w:pPr>
              <w:spacing w:after="0" w:line="240" w:lineRule="auto"/>
              <w:ind w:left="54"/>
              <w:rPr>
                <w:rFonts w:ascii="Times New Roman" w:hAnsi="Times New Roman"/>
                <w:bCs/>
                <w:color w:val="002060"/>
                <w:sz w:val="24"/>
                <w:szCs w:val="24"/>
              </w:rPr>
            </w:pPr>
            <w:r w:rsidRPr="00885A8E">
              <w:rPr>
                <w:rFonts w:ascii="Times New Roman" w:hAnsi="Times New Roman"/>
                <w:bCs/>
                <w:color w:val="002060"/>
                <w:sz w:val="24"/>
                <w:szCs w:val="24"/>
              </w:rPr>
              <w:t>научить  адекватно, анализировать свои действия и принимать решения с целью предотвращения ошибок при трудоустройстве на работу;</w:t>
            </w:r>
          </w:p>
          <w:p w:rsidR="00885A8E" w:rsidRPr="00885A8E" w:rsidRDefault="00885A8E" w:rsidP="00885A8E">
            <w:pPr>
              <w:spacing w:after="0" w:line="240" w:lineRule="auto"/>
              <w:ind w:left="54"/>
              <w:rPr>
                <w:rFonts w:ascii="Times New Roman" w:hAnsi="Times New Roman"/>
                <w:bCs/>
                <w:color w:val="002060"/>
                <w:sz w:val="24"/>
                <w:szCs w:val="24"/>
              </w:rPr>
            </w:pPr>
            <w:r w:rsidRPr="00885A8E">
              <w:rPr>
                <w:rFonts w:ascii="Times New Roman" w:hAnsi="Times New Roman"/>
                <w:bCs/>
                <w:color w:val="002060"/>
                <w:sz w:val="24"/>
                <w:szCs w:val="24"/>
              </w:rPr>
              <w:t>формировать представление об особенностях режима рабочего времени и времени отдыха.</w:t>
            </w:r>
          </w:p>
          <w:p w:rsidR="00885A8E" w:rsidRPr="00885A8E" w:rsidRDefault="00885A8E" w:rsidP="00885A8E">
            <w:pPr>
              <w:spacing w:after="0" w:line="240" w:lineRule="auto"/>
              <w:ind w:left="54"/>
              <w:rPr>
                <w:rFonts w:ascii="Times New Roman" w:hAnsi="Times New Roman"/>
                <w:bCs/>
                <w:color w:val="002060"/>
                <w:sz w:val="24"/>
                <w:szCs w:val="24"/>
              </w:rPr>
            </w:pPr>
            <w:r w:rsidRPr="00885A8E">
              <w:rPr>
                <w:rFonts w:ascii="Times New Roman" w:hAnsi="Times New Roman"/>
                <w:bCs/>
                <w:iCs/>
                <w:color w:val="002060"/>
                <w:sz w:val="24"/>
                <w:szCs w:val="24"/>
              </w:rPr>
              <w:t>развивать логическое мышления и речь учащихся через решение задач по трудовому праву.</w:t>
            </w:r>
          </w:p>
          <w:p w:rsidR="003E49D6" w:rsidRPr="00784DDF" w:rsidRDefault="00885A8E" w:rsidP="00885A8E">
            <w:pPr>
              <w:spacing w:after="0" w:line="240" w:lineRule="auto"/>
              <w:ind w:left="54"/>
              <w:rPr>
                <w:rFonts w:ascii="Times New Roman" w:hAnsi="Times New Roman"/>
                <w:bCs/>
                <w:color w:val="002060"/>
                <w:sz w:val="24"/>
                <w:szCs w:val="24"/>
              </w:rPr>
            </w:pPr>
            <w:r w:rsidRPr="00885A8E">
              <w:rPr>
                <w:rFonts w:ascii="Times New Roman" w:hAnsi="Times New Roman"/>
                <w:bCs/>
                <w:color w:val="002060"/>
                <w:sz w:val="24"/>
                <w:szCs w:val="24"/>
              </w:rPr>
              <w:t>Воспитание правовой культуры и позитивной правовой социализации</w:t>
            </w:r>
          </w:p>
        </w:tc>
      </w:tr>
      <w:tr w:rsidR="00302F4F" w:rsidRPr="00784DDF" w:rsidTr="00FB5537">
        <w:trPr>
          <w:trHeight w:val="645"/>
        </w:trPr>
        <w:tc>
          <w:tcPr>
            <w:tcW w:w="3348" w:type="dxa"/>
          </w:tcPr>
          <w:p w:rsidR="00302F4F" w:rsidRPr="00784DDF" w:rsidRDefault="00302F4F" w:rsidP="00D348F7">
            <w:pPr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</w:pPr>
            <w:r w:rsidRPr="00784DDF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Основное содержание темы, термины   и понятия</w:t>
            </w:r>
          </w:p>
        </w:tc>
        <w:tc>
          <w:tcPr>
            <w:tcW w:w="11520" w:type="dxa"/>
            <w:gridSpan w:val="3"/>
          </w:tcPr>
          <w:p w:rsidR="00302F4F" w:rsidRDefault="00780B6E" w:rsidP="00120D5C">
            <w:pPr>
              <w:rPr>
                <w:rFonts w:ascii="Times New Roman" w:hAnsi="Times New Roman"/>
                <w:bCs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2060"/>
                <w:sz w:val="24"/>
                <w:szCs w:val="24"/>
              </w:rPr>
              <w:t>труд; право на труд, р</w:t>
            </w:r>
            <w:r w:rsidR="00576573" w:rsidRPr="00576573">
              <w:rPr>
                <w:rFonts w:ascii="Times New Roman" w:hAnsi="Times New Roman"/>
                <w:bCs/>
                <w:color w:val="002060"/>
                <w:sz w:val="24"/>
                <w:szCs w:val="24"/>
              </w:rPr>
              <w:t>абочее время и время отдыха.</w:t>
            </w:r>
          </w:p>
          <w:p w:rsidR="00A5206D" w:rsidRPr="00784DDF" w:rsidRDefault="00A5206D" w:rsidP="00120D5C">
            <w:pPr>
              <w:rPr>
                <w:rFonts w:ascii="Times New Roman" w:hAnsi="Times New Roman"/>
                <w:bCs/>
                <w:color w:val="002060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6648450" cy="3724275"/>
                  <wp:effectExtent l="19050" t="0" r="0" b="0"/>
                  <wp:docPr id="1" name="Рисунок 1" descr="https://fsd.videouroki.net/products/conspekty/pravo11/30-rabochee-vremya-i-vremya-otdyha.files/image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fsd.videouroki.net/products/conspekty/pravo11/30-rabochee-vremya-i-vremya-otdyha.files/image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8450" cy="3724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2F4F" w:rsidRPr="00784DDF" w:rsidTr="00FB5537">
        <w:trPr>
          <w:trHeight w:val="764"/>
        </w:trPr>
        <w:tc>
          <w:tcPr>
            <w:tcW w:w="3348" w:type="dxa"/>
            <w:vMerge w:val="restart"/>
          </w:tcPr>
          <w:p w:rsidR="00D348F7" w:rsidRPr="00784DDF" w:rsidRDefault="00D6294C" w:rsidP="00FB5537">
            <w:pPr>
              <w:spacing w:line="240" w:lineRule="auto"/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</w:pPr>
            <w:r w:rsidRPr="00784DDF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lastRenderedPageBreak/>
              <w:t>П</w:t>
            </w:r>
            <w:r w:rsidR="00302F4F" w:rsidRPr="00784DDF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ланируемые</w:t>
            </w:r>
            <w:r w:rsidR="00D348F7" w:rsidRPr="00784DDF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 xml:space="preserve">  результаты         </w:t>
            </w:r>
          </w:p>
          <w:p w:rsidR="00302F4F" w:rsidRPr="00784DDF" w:rsidRDefault="00302F4F" w:rsidP="00F40B22">
            <w:pPr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2700" w:type="dxa"/>
          </w:tcPr>
          <w:p w:rsidR="00302F4F" w:rsidRPr="00784DDF" w:rsidRDefault="00302F4F" w:rsidP="00F40B22">
            <w:pPr>
              <w:pStyle w:val="2"/>
              <w:rPr>
                <w:b/>
                <w:i w:val="0"/>
                <w:color w:val="002060"/>
                <w:sz w:val="24"/>
              </w:rPr>
            </w:pPr>
            <w:r w:rsidRPr="00784DDF">
              <w:rPr>
                <w:b/>
                <w:i w:val="0"/>
                <w:color w:val="002060"/>
                <w:sz w:val="24"/>
              </w:rPr>
              <w:lastRenderedPageBreak/>
              <w:t>Предметные</w:t>
            </w:r>
          </w:p>
        </w:tc>
        <w:tc>
          <w:tcPr>
            <w:tcW w:w="5760" w:type="dxa"/>
          </w:tcPr>
          <w:p w:rsidR="00302F4F" w:rsidRPr="00784DDF" w:rsidRDefault="0036362C" w:rsidP="00FB5537">
            <w:pPr>
              <w:jc w:val="center"/>
              <w:rPr>
                <w:rFonts w:ascii="Times New Roman" w:hAnsi="Times New Roman"/>
                <w:b/>
                <w:bCs/>
                <w:iCs/>
                <w:color w:val="002060"/>
                <w:sz w:val="24"/>
                <w:szCs w:val="24"/>
              </w:rPr>
            </w:pPr>
            <w:r w:rsidRPr="00784DDF">
              <w:rPr>
                <w:rFonts w:ascii="Times New Roman" w:hAnsi="Times New Roman"/>
                <w:b/>
                <w:bCs/>
                <w:iCs/>
                <w:color w:val="002060"/>
                <w:sz w:val="24"/>
                <w:szCs w:val="24"/>
              </w:rPr>
              <w:t>Ме</w:t>
            </w:r>
            <w:r w:rsidR="00302F4F" w:rsidRPr="00784DDF">
              <w:rPr>
                <w:rFonts w:ascii="Times New Roman" w:hAnsi="Times New Roman"/>
                <w:b/>
                <w:bCs/>
                <w:iCs/>
                <w:color w:val="002060"/>
                <w:sz w:val="24"/>
                <w:szCs w:val="24"/>
              </w:rPr>
              <w:t>тапредметные (УУД)</w:t>
            </w:r>
          </w:p>
        </w:tc>
        <w:tc>
          <w:tcPr>
            <w:tcW w:w="3060" w:type="dxa"/>
          </w:tcPr>
          <w:p w:rsidR="00302F4F" w:rsidRPr="00784DDF" w:rsidRDefault="00302F4F" w:rsidP="00FB5537">
            <w:pPr>
              <w:ind w:left="60"/>
              <w:rPr>
                <w:b/>
                <w:bCs/>
                <w:iCs/>
                <w:color w:val="002060"/>
                <w:sz w:val="24"/>
                <w:szCs w:val="24"/>
              </w:rPr>
            </w:pPr>
            <w:r w:rsidRPr="00784DDF">
              <w:rPr>
                <w:rFonts w:ascii="Times New Roman" w:hAnsi="Times New Roman"/>
                <w:b/>
                <w:bCs/>
                <w:iCs/>
                <w:color w:val="002060"/>
                <w:sz w:val="24"/>
                <w:szCs w:val="24"/>
              </w:rPr>
              <w:t>Личностные</w:t>
            </w:r>
          </w:p>
        </w:tc>
      </w:tr>
      <w:tr w:rsidR="00302F4F" w:rsidRPr="00784DDF" w:rsidTr="00041324">
        <w:trPr>
          <w:trHeight w:val="6361"/>
        </w:trPr>
        <w:tc>
          <w:tcPr>
            <w:tcW w:w="3348" w:type="dxa"/>
            <w:vMerge/>
          </w:tcPr>
          <w:p w:rsidR="00302F4F" w:rsidRPr="00784DDF" w:rsidRDefault="00302F4F" w:rsidP="00FB5537">
            <w:pPr>
              <w:jc w:val="center"/>
              <w:rPr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2700" w:type="dxa"/>
          </w:tcPr>
          <w:p w:rsidR="001D1744" w:rsidRPr="001D1744" w:rsidRDefault="001D1744" w:rsidP="001D1744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2060"/>
                <w:sz w:val="24"/>
                <w:szCs w:val="24"/>
              </w:rPr>
              <w:t xml:space="preserve">- </w:t>
            </w:r>
            <w:r w:rsidRPr="001D1744">
              <w:rPr>
                <w:rFonts w:ascii="Times New Roman" w:hAnsi="Times New Roman"/>
                <w:bCs/>
                <w:color w:val="002060"/>
                <w:sz w:val="24"/>
                <w:szCs w:val="24"/>
              </w:rPr>
              <w:t>определение основных понятий по теме и отражение связи между ними;</w:t>
            </w:r>
          </w:p>
          <w:p w:rsidR="001D1744" w:rsidRPr="001D1744" w:rsidRDefault="001D1744" w:rsidP="001D1744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2060"/>
                <w:sz w:val="24"/>
                <w:szCs w:val="24"/>
              </w:rPr>
            </w:pPr>
            <w:r w:rsidRPr="001D1744">
              <w:rPr>
                <w:rFonts w:ascii="Times New Roman" w:hAnsi="Times New Roman"/>
                <w:bCs/>
                <w:color w:val="002060"/>
                <w:sz w:val="24"/>
                <w:szCs w:val="24"/>
              </w:rPr>
              <w:t>- систематизирование знаний в области содержания трудового договора и его значения для реализации гражданами права на труд;</w:t>
            </w:r>
          </w:p>
          <w:p w:rsidR="001D1744" w:rsidRPr="001D1744" w:rsidRDefault="001D1744" w:rsidP="001D1744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2060"/>
                <w:sz w:val="24"/>
                <w:szCs w:val="24"/>
              </w:rPr>
            </w:pPr>
            <w:r w:rsidRPr="001D1744">
              <w:rPr>
                <w:rFonts w:ascii="Times New Roman" w:hAnsi="Times New Roman"/>
                <w:bCs/>
                <w:color w:val="002060"/>
                <w:sz w:val="24"/>
                <w:szCs w:val="24"/>
              </w:rPr>
              <w:t>- уяснение важности применения разных сроков трудового договора;</w:t>
            </w:r>
          </w:p>
          <w:p w:rsidR="001D1744" w:rsidRPr="001D1744" w:rsidRDefault="001D1744" w:rsidP="001D1744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2060"/>
                <w:sz w:val="24"/>
                <w:szCs w:val="24"/>
              </w:rPr>
            </w:pPr>
            <w:r w:rsidRPr="001D1744">
              <w:rPr>
                <w:rFonts w:ascii="Times New Roman" w:hAnsi="Times New Roman"/>
                <w:bCs/>
                <w:color w:val="002060"/>
                <w:sz w:val="24"/>
                <w:szCs w:val="24"/>
              </w:rPr>
              <w:t>- содействие формированию компетентности в сфере применения трудового законодательства</w:t>
            </w:r>
            <w:r w:rsidR="005F666D">
              <w:rPr>
                <w:rFonts w:ascii="Times New Roman" w:hAnsi="Times New Roman"/>
                <w:bCs/>
                <w:color w:val="002060"/>
                <w:sz w:val="24"/>
                <w:szCs w:val="24"/>
              </w:rPr>
              <w:t xml:space="preserve"> при решении учебной задачи</w:t>
            </w:r>
            <w:r w:rsidRPr="001D1744">
              <w:rPr>
                <w:rFonts w:ascii="Times New Roman" w:hAnsi="Times New Roman"/>
                <w:bCs/>
                <w:color w:val="002060"/>
                <w:sz w:val="24"/>
                <w:szCs w:val="24"/>
              </w:rPr>
              <w:t>.</w:t>
            </w:r>
          </w:p>
          <w:p w:rsidR="005F52D1" w:rsidRPr="00784DDF" w:rsidRDefault="005F52D1" w:rsidP="005F52D1">
            <w:pPr>
              <w:rPr>
                <w:rFonts w:ascii="Times New Roman" w:hAnsi="Times New Roman"/>
                <w:bCs/>
                <w:color w:val="002060"/>
                <w:sz w:val="24"/>
                <w:szCs w:val="24"/>
              </w:rPr>
            </w:pPr>
          </w:p>
        </w:tc>
        <w:tc>
          <w:tcPr>
            <w:tcW w:w="5760" w:type="dxa"/>
          </w:tcPr>
          <w:p w:rsidR="00302F4F" w:rsidRDefault="00302F4F" w:rsidP="0038577D">
            <w:pPr>
              <w:spacing w:after="0" w:line="240" w:lineRule="auto"/>
              <w:rPr>
                <w:rFonts w:ascii="Times New Roman" w:hAnsi="Times New Roman"/>
                <w:bCs/>
                <w:iCs/>
                <w:color w:val="002060"/>
                <w:sz w:val="24"/>
                <w:szCs w:val="24"/>
              </w:rPr>
            </w:pPr>
            <w:r w:rsidRPr="006861D5">
              <w:rPr>
                <w:rFonts w:ascii="Times New Roman" w:hAnsi="Times New Roman"/>
                <w:b/>
                <w:bCs/>
                <w:i/>
                <w:iCs/>
                <w:color w:val="002060"/>
                <w:sz w:val="24"/>
                <w:szCs w:val="24"/>
              </w:rPr>
              <w:t>Регулятивные:</w:t>
            </w:r>
            <w:r w:rsidR="00B068E9" w:rsidRPr="006861D5">
              <w:rPr>
                <w:rFonts w:ascii="Times New Roman" w:hAnsi="Times New Roman"/>
                <w:bCs/>
                <w:iCs/>
                <w:color w:val="002060"/>
                <w:sz w:val="24"/>
                <w:szCs w:val="24"/>
              </w:rPr>
              <w:t>.</w:t>
            </w:r>
          </w:p>
          <w:p w:rsidR="00B54D2F" w:rsidRPr="006861D5" w:rsidRDefault="00B54D2F" w:rsidP="0038577D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2060"/>
                <w:sz w:val="24"/>
                <w:szCs w:val="24"/>
              </w:rPr>
              <w:t>- развитие умения планировать свои действия в соответствии с поставленной целью</w:t>
            </w:r>
          </w:p>
          <w:p w:rsidR="006861D5" w:rsidRDefault="006861D5" w:rsidP="00B54D2F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color w:val="002060"/>
                <w:sz w:val="24"/>
                <w:szCs w:val="24"/>
              </w:rPr>
            </w:pPr>
            <w:r w:rsidRPr="006861D5">
              <w:rPr>
                <w:rFonts w:ascii="Times New Roman" w:hAnsi="Times New Roman"/>
                <w:bCs/>
                <w:iCs/>
                <w:color w:val="002060"/>
                <w:sz w:val="24"/>
                <w:szCs w:val="24"/>
              </w:rPr>
              <w:t>- развитие умений ориентироваться в тексте</w:t>
            </w:r>
            <w:r>
              <w:rPr>
                <w:rFonts w:ascii="Times New Roman" w:hAnsi="Times New Roman"/>
                <w:bCs/>
                <w:iCs/>
                <w:color w:val="002060"/>
                <w:sz w:val="24"/>
                <w:szCs w:val="24"/>
              </w:rPr>
              <w:t xml:space="preserve"> материала учебника</w:t>
            </w:r>
            <w:r w:rsidRPr="006861D5">
              <w:rPr>
                <w:rFonts w:ascii="Times New Roman" w:hAnsi="Times New Roman"/>
                <w:bCs/>
                <w:iCs/>
                <w:color w:val="002060"/>
                <w:sz w:val="24"/>
                <w:szCs w:val="24"/>
              </w:rPr>
              <w:t>;</w:t>
            </w:r>
          </w:p>
          <w:p w:rsidR="00DD07D6" w:rsidRPr="006861D5" w:rsidRDefault="00DD07D6" w:rsidP="00B54D2F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2060"/>
                <w:sz w:val="24"/>
                <w:szCs w:val="24"/>
              </w:rPr>
              <w:t>- развитие умения осуществлять текущий контроль этапов деяте</w:t>
            </w:r>
            <w:r w:rsidR="00D47954">
              <w:rPr>
                <w:rFonts w:ascii="Times New Roman" w:hAnsi="Times New Roman"/>
                <w:bCs/>
                <w:iCs/>
                <w:color w:val="002060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bCs/>
                <w:iCs/>
                <w:color w:val="002060"/>
                <w:sz w:val="24"/>
                <w:szCs w:val="24"/>
              </w:rPr>
              <w:t>ьности</w:t>
            </w:r>
          </w:p>
          <w:p w:rsidR="006861D5" w:rsidRPr="006861D5" w:rsidRDefault="006861D5" w:rsidP="00B54D2F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color w:val="002060"/>
                <w:sz w:val="24"/>
                <w:szCs w:val="24"/>
              </w:rPr>
            </w:pPr>
            <w:r w:rsidRPr="006861D5">
              <w:rPr>
                <w:rFonts w:ascii="Times New Roman" w:hAnsi="Times New Roman"/>
                <w:bCs/>
                <w:iCs/>
                <w:color w:val="002060"/>
                <w:sz w:val="24"/>
                <w:szCs w:val="24"/>
              </w:rPr>
              <w:t>- развитие внимания и памяти, развитие логического мышления;</w:t>
            </w:r>
          </w:p>
          <w:p w:rsidR="006861D5" w:rsidRPr="006861D5" w:rsidRDefault="006861D5" w:rsidP="00B54D2F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color w:val="002060"/>
                <w:sz w:val="24"/>
                <w:szCs w:val="24"/>
              </w:rPr>
            </w:pPr>
            <w:r w:rsidRPr="006861D5">
              <w:rPr>
                <w:rFonts w:ascii="Times New Roman" w:hAnsi="Times New Roman"/>
                <w:bCs/>
                <w:iCs/>
                <w:color w:val="002060"/>
                <w:sz w:val="24"/>
                <w:szCs w:val="24"/>
              </w:rPr>
              <w:t>- формирование способности работы в микрогруппах, умение общаться, оказывать помощь друг другу.</w:t>
            </w:r>
          </w:p>
          <w:p w:rsidR="006861D5" w:rsidRPr="006861D5" w:rsidRDefault="006861D5" w:rsidP="000847C6">
            <w:pPr>
              <w:rPr>
                <w:rFonts w:ascii="Times New Roman" w:hAnsi="Times New Roman"/>
                <w:b/>
                <w:bCs/>
                <w:i/>
                <w:iCs/>
                <w:color w:val="002060"/>
                <w:sz w:val="24"/>
                <w:szCs w:val="24"/>
              </w:rPr>
            </w:pPr>
          </w:p>
        </w:tc>
        <w:tc>
          <w:tcPr>
            <w:tcW w:w="3060" w:type="dxa"/>
          </w:tcPr>
          <w:p w:rsidR="000847C6" w:rsidRDefault="0042654C" w:rsidP="001A3EAC">
            <w:pPr>
              <w:spacing w:after="0" w:line="240" w:lineRule="auto"/>
              <w:ind w:left="62"/>
              <w:jc w:val="both"/>
              <w:rPr>
                <w:rFonts w:ascii="Times New Roman" w:hAnsi="Times New Roman"/>
                <w:bCs/>
                <w:iCs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2060"/>
                <w:sz w:val="24"/>
                <w:szCs w:val="24"/>
              </w:rPr>
              <w:t>- личностное, предпрофессиональное и</w:t>
            </w:r>
            <w:r w:rsidR="007D23CE">
              <w:rPr>
                <w:rFonts w:ascii="Times New Roman" w:hAnsi="Times New Roman"/>
                <w:bCs/>
                <w:iCs/>
                <w:color w:val="002060"/>
                <w:sz w:val="24"/>
                <w:szCs w:val="24"/>
              </w:rPr>
              <w:t xml:space="preserve"> жизненное самоопределение</w:t>
            </w:r>
            <w:r w:rsidR="001A3EAC">
              <w:rPr>
                <w:rFonts w:ascii="Times New Roman" w:hAnsi="Times New Roman"/>
                <w:bCs/>
                <w:iCs/>
                <w:color w:val="002060"/>
                <w:sz w:val="24"/>
                <w:szCs w:val="24"/>
              </w:rPr>
              <w:t>,</w:t>
            </w:r>
          </w:p>
          <w:p w:rsidR="001A3EAC" w:rsidRPr="00784DDF" w:rsidRDefault="001A3EAC" w:rsidP="009B3FD9">
            <w:pPr>
              <w:spacing w:after="0" w:line="240" w:lineRule="auto"/>
              <w:ind w:left="62"/>
              <w:jc w:val="both"/>
              <w:rPr>
                <w:rFonts w:ascii="Times New Roman" w:hAnsi="Times New Roman"/>
                <w:bCs/>
                <w:iCs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2060"/>
                <w:sz w:val="24"/>
                <w:szCs w:val="24"/>
              </w:rPr>
              <w:t>- осознание необходимости правомерного поведения</w:t>
            </w:r>
          </w:p>
        </w:tc>
      </w:tr>
      <w:tr w:rsidR="000847C6" w:rsidRPr="00784DDF" w:rsidTr="00FB5537">
        <w:tc>
          <w:tcPr>
            <w:tcW w:w="3348" w:type="dxa"/>
          </w:tcPr>
          <w:p w:rsidR="000847C6" w:rsidRPr="00784DDF" w:rsidRDefault="000847C6" w:rsidP="00FB5537">
            <w:pPr>
              <w:spacing w:after="240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700" w:type="dxa"/>
          </w:tcPr>
          <w:p w:rsidR="000847C6" w:rsidRPr="00784DDF" w:rsidRDefault="000847C6" w:rsidP="00FB5537">
            <w:pPr>
              <w:spacing w:after="240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5760" w:type="dxa"/>
          </w:tcPr>
          <w:p w:rsidR="00236CC0" w:rsidRDefault="000847C6" w:rsidP="009F3635">
            <w:pPr>
              <w:spacing w:after="0" w:line="240" w:lineRule="auto"/>
              <w:rPr>
                <w:rFonts w:ascii="Times New Roman" w:hAnsi="Times New Roman"/>
                <w:bCs/>
                <w:i/>
                <w:iCs/>
                <w:color w:val="002060"/>
                <w:sz w:val="24"/>
                <w:szCs w:val="24"/>
              </w:rPr>
            </w:pPr>
            <w:r w:rsidRPr="00784DDF">
              <w:rPr>
                <w:rFonts w:ascii="Times New Roman" w:hAnsi="Times New Roman"/>
                <w:b/>
                <w:bCs/>
                <w:i/>
                <w:iCs/>
                <w:color w:val="002060"/>
                <w:sz w:val="24"/>
                <w:szCs w:val="24"/>
              </w:rPr>
              <w:t>Познавательные:                                                                          –   общеучебные</w:t>
            </w:r>
            <w:r w:rsidRPr="00784DDF">
              <w:rPr>
                <w:rFonts w:ascii="Times New Roman" w:hAnsi="Times New Roman"/>
                <w:bCs/>
                <w:i/>
                <w:iCs/>
                <w:color w:val="002060"/>
                <w:sz w:val="24"/>
                <w:szCs w:val="24"/>
              </w:rPr>
              <w:t>:</w:t>
            </w:r>
          </w:p>
          <w:p w:rsidR="00FC63EF" w:rsidRPr="00FC63EF" w:rsidRDefault="00FC63EF" w:rsidP="009F363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iCs/>
                <w:color w:val="002060"/>
                <w:sz w:val="24"/>
                <w:szCs w:val="24"/>
              </w:rPr>
              <w:t>-</w:t>
            </w:r>
            <w:r w:rsidR="00B073A5">
              <w:rPr>
                <w:rFonts w:ascii="Times New Roman" w:hAnsi="Times New Roman"/>
                <w:bCs/>
                <w:i/>
                <w:iCs/>
                <w:color w:val="002060"/>
                <w:sz w:val="24"/>
                <w:szCs w:val="24"/>
              </w:rPr>
              <w:t xml:space="preserve"> </w:t>
            </w:r>
            <w:r w:rsidRPr="00FC63EF">
              <w:rPr>
                <w:rFonts w:ascii="Times New Roman" w:hAnsi="Times New Roman"/>
                <w:bCs/>
                <w:iCs/>
                <w:color w:val="002060"/>
                <w:sz w:val="24"/>
                <w:szCs w:val="24"/>
              </w:rPr>
              <w:t>применение методов информационного поиска,</w:t>
            </w:r>
          </w:p>
          <w:p w:rsidR="00FC63EF" w:rsidRPr="00FC63EF" w:rsidRDefault="00FC63EF" w:rsidP="009F363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color w:val="002060"/>
                <w:sz w:val="24"/>
                <w:szCs w:val="24"/>
              </w:rPr>
            </w:pPr>
            <w:r w:rsidRPr="00FC63EF">
              <w:rPr>
                <w:rFonts w:ascii="Times New Roman" w:hAnsi="Times New Roman"/>
                <w:bCs/>
                <w:iCs/>
                <w:color w:val="002060"/>
                <w:sz w:val="24"/>
                <w:szCs w:val="24"/>
              </w:rPr>
              <w:t>-  структурирование полученной информации</w:t>
            </w:r>
            <w:r w:rsidR="00B073A5">
              <w:rPr>
                <w:rFonts w:ascii="Times New Roman" w:hAnsi="Times New Roman"/>
                <w:bCs/>
                <w:iCs/>
                <w:color w:val="002060"/>
                <w:sz w:val="24"/>
                <w:szCs w:val="24"/>
              </w:rPr>
              <w:t xml:space="preserve"> с позиции содержания предмета</w:t>
            </w:r>
            <w:r w:rsidRPr="00FC63EF">
              <w:rPr>
                <w:rFonts w:ascii="Times New Roman" w:hAnsi="Times New Roman"/>
                <w:bCs/>
                <w:iCs/>
                <w:color w:val="002060"/>
                <w:sz w:val="24"/>
                <w:szCs w:val="24"/>
              </w:rPr>
              <w:t>,</w:t>
            </w:r>
          </w:p>
          <w:p w:rsidR="00FC63EF" w:rsidRPr="00FC63EF" w:rsidRDefault="00FC63EF" w:rsidP="009F3635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2060"/>
                <w:sz w:val="24"/>
                <w:szCs w:val="24"/>
              </w:rPr>
            </w:pPr>
            <w:r w:rsidRPr="00FC63EF">
              <w:rPr>
                <w:rFonts w:ascii="Times New Roman" w:hAnsi="Times New Roman"/>
                <w:bCs/>
                <w:iCs/>
                <w:color w:val="002060"/>
                <w:sz w:val="24"/>
                <w:szCs w:val="24"/>
              </w:rPr>
              <w:t>- работа с различными информационными источниками</w:t>
            </w:r>
          </w:p>
          <w:p w:rsidR="000847C6" w:rsidRPr="00FF5A67" w:rsidRDefault="00236CC0" w:rsidP="009F3635">
            <w:pPr>
              <w:spacing w:after="0" w:line="240" w:lineRule="auto"/>
              <w:rPr>
                <w:rFonts w:ascii="Times New Roman" w:hAnsi="Times New Roman"/>
                <w:bCs/>
                <w:iCs/>
                <w:color w:val="002060"/>
                <w:sz w:val="24"/>
                <w:szCs w:val="24"/>
              </w:rPr>
            </w:pPr>
            <w:r w:rsidRPr="00784DDF">
              <w:rPr>
                <w:rFonts w:ascii="Times New Roman" w:hAnsi="Times New Roman"/>
                <w:b/>
                <w:bCs/>
                <w:i/>
                <w:iCs/>
                <w:color w:val="002060"/>
                <w:sz w:val="24"/>
                <w:szCs w:val="24"/>
              </w:rPr>
              <w:t>–</w:t>
            </w:r>
            <w:r w:rsidR="000847C6" w:rsidRPr="00784DDF">
              <w:rPr>
                <w:rFonts w:ascii="Times New Roman" w:hAnsi="Times New Roman"/>
                <w:b/>
                <w:bCs/>
                <w:i/>
                <w:iCs/>
                <w:color w:val="002060"/>
                <w:sz w:val="24"/>
                <w:szCs w:val="24"/>
              </w:rPr>
              <w:t>логичес</w:t>
            </w:r>
            <w:r w:rsidRPr="00784DDF">
              <w:rPr>
                <w:rFonts w:ascii="Times New Roman" w:hAnsi="Times New Roman"/>
                <w:b/>
                <w:bCs/>
                <w:i/>
                <w:iCs/>
                <w:color w:val="002060"/>
                <w:sz w:val="24"/>
                <w:szCs w:val="24"/>
              </w:rPr>
              <w:t>кие</w:t>
            </w:r>
            <w:r w:rsidR="000847C6" w:rsidRPr="00784DDF">
              <w:rPr>
                <w:rFonts w:ascii="Times New Roman" w:hAnsi="Times New Roman"/>
                <w:bCs/>
                <w:i/>
                <w:iCs/>
                <w:color w:val="002060"/>
                <w:sz w:val="24"/>
                <w:szCs w:val="24"/>
              </w:rPr>
              <w:t xml:space="preserve">: </w:t>
            </w:r>
            <w:r w:rsidR="00FF5A67" w:rsidRPr="00FF5A67">
              <w:rPr>
                <w:rFonts w:ascii="Times New Roman" w:hAnsi="Times New Roman"/>
                <w:bCs/>
                <w:iCs/>
                <w:color w:val="002060"/>
                <w:sz w:val="24"/>
                <w:szCs w:val="24"/>
              </w:rPr>
              <w:t>развитие умения производить простые логические действия - анализ,</w:t>
            </w:r>
            <w:r w:rsidR="00D03431">
              <w:rPr>
                <w:rFonts w:ascii="Times New Roman" w:hAnsi="Times New Roman"/>
                <w:bCs/>
                <w:iCs/>
                <w:color w:val="002060"/>
                <w:sz w:val="24"/>
                <w:szCs w:val="24"/>
              </w:rPr>
              <w:t xml:space="preserve"> </w:t>
            </w:r>
            <w:r w:rsidR="00FF5A67" w:rsidRPr="00FF5A67">
              <w:rPr>
                <w:rFonts w:ascii="Times New Roman" w:hAnsi="Times New Roman"/>
                <w:bCs/>
                <w:iCs/>
                <w:color w:val="002060"/>
                <w:sz w:val="24"/>
                <w:szCs w:val="24"/>
              </w:rPr>
              <w:t>сравнение</w:t>
            </w:r>
          </w:p>
          <w:p w:rsidR="00236CC0" w:rsidRPr="00784DDF" w:rsidRDefault="00236CC0" w:rsidP="009F3635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color w:val="002060"/>
                <w:sz w:val="24"/>
                <w:szCs w:val="24"/>
              </w:rPr>
            </w:pPr>
          </w:p>
          <w:p w:rsidR="00043CBD" w:rsidRDefault="000847C6" w:rsidP="009F3635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2060"/>
                <w:sz w:val="24"/>
                <w:szCs w:val="24"/>
              </w:rPr>
            </w:pPr>
            <w:r w:rsidRPr="00784DDF">
              <w:rPr>
                <w:rFonts w:ascii="Times New Roman" w:hAnsi="Times New Roman"/>
                <w:b/>
                <w:bCs/>
                <w:i/>
                <w:iCs/>
                <w:color w:val="002060"/>
                <w:sz w:val="24"/>
                <w:szCs w:val="24"/>
              </w:rPr>
              <w:lastRenderedPageBreak/>
              <w:t xml:space="preserve">Коммуникативные: </w:t>
            </w:r>
          </w:p>
          <w:p w:rsidR="00C9253C" w:rsidRDefault="00043CBD" w:rsidP="009F3635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2060"/>
                <w:sz w:val="24"/>
                <w:szCs w:val="24"/>
              </w:rPr>
            </w:pPr>
            <w:r w:rsidRPr="00043CBD">
              <w:rPr>
                <w:rFonts w:ascii="Times New Roman" w:hAnsi="Times New Roman"/>
                <w:bCs/>
                <w:iCs/>
                <w:color w:val="002060"/>
                <w:sz w:val="24"/>
                <w:szCs w:val="24"/>
              </w:rPr>
              <w:t xml:space="preserve">- </w:t>
            </w:r>
            <w:r w:rsidR="00D03431">
              <w:rPr>
                <w:rFonts w:ascii="Times New Roman" w:hAnsi="Times New Roman"/>
                <w:bCs/>
                <w:iCs/>
                <w:color w:val="002060"/>
                <w:sz w:val="24"/>
                <w:szCs w:val="24"/>
              </w:rPr>
              <w:t>осуществлять</w:t>
            </w:r>
            <w:r w:rsidR="000847C6" w:rsidRPr="00784DDF">
              <w:rPr>
                <w:rFonts w:ascii="Times New Roman" w:hAnsi="Times New Roman"/>
                <w:b/>
                <w:bCs/>
                <w:i/>
                <w:iCs/>
                <w:color w:val="002060"/>
                <w:sz w:val="24"/>
                <w:szCs w:val="24"/>
              </w:rPr>
              <w:t xml:space="preserve">  </w:t>
            </w:r>
            <w:r w:rsidR="00D03431" w:rsidRPr="00D03431">
              <w:rPr>
                <w:rFonts w:ascii="Times New Roman" w:hAnsi="Times New Roman"/>
                <w:bCs/>
                <w:iCs/>
                <w:color w:val="002060"/>
                <w:sz w:val="24"/>
                <w:szCs w:val="24"/>
              </w:rPr>
              <w:t>инициативное сотрудничество в поиске и сборе информации</w:t>
            </w:r>
            <w:r w:rsidR="000847C6" w:rsidRPr="00784DDF">
              <w:rPr>
                <w:rFonts w:ascii="Times New Roman" w:hAnsi="Times New Roman"/>
                <w:b/>
                <w:bCs/>
                <w:i/>
                <w:iCs/>
                <w:color w:val="002060"/>
                <w:sz w:val="24"/>
                <w:szCs w:val="24"/>
              </w:rPr>
              <w:t xml:space="preserve"> </w:t>
            </w:r>
          </w:p>
          <w:p w:rsidR="00726CDD" w:rsidRPr="00166F5E" w:rsidRDefault="00726CDD" w:rsidP="009F3635">
            <w:pPr>
              <w:spacing w:after="0" w:line="240" w:lineRule="auto"/>
              <w:ind w:left="54"/>
              <w:rPr>
                <w:rFonts w:ascii="Times New Roman" w:hAnsi="Times New Roman"/>
                <w:bCs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2060"/>
                <w:sz w:val="24"/>
                <w:szCs w:val="24"/>
              </w:rPr>
              <w:t>- р</w:t>
            </w:r>
            <w:r w:rsidRPr="00166F5E">
              <w:rPr>
                <w:rFonts w:ascii="Times New Roman" w:hAnsi="Times New Roman"/>
                <w:bCs/>
                <w:color w:val="002060"/>
                <w:sz w:val="24"/>
                <w:szCs w:val="24"/>
              </w:rPr>
              <w:t>азв</w:t>
            </w:r>
            <w:r>
              <w:rPr>
                <w:rFonts w:ascii="Times New Roman" w:hAnsi="Times New Roman"/>
                <w:bCs/>
                <w:color w:val="002060"/>
                <w:sz w:val="24"/>
                <w:szCs w:val="24"/>
              </w:rPr>
              <w:t>ивать</w:t>
            </w:r>
            <w:r w:rsidRPr="00166F5E">
              <w:rPr>
                <w:rFonts w:ascii="Times New Roman" w:hAnsi="Times New Roman"/>
                <w:bCs/>
                <w:color w:val="002060"/>
                <w:sz w:val="24"/>
                <w:szCs w:val="24"/>
              </w:rPr>
              <w:t xml:space="preserve"> умени</w:t>
            </w:r>
            <w:r>
              <w:rPr>
                <w:rFonts w:ascii="Times New Roman" w:hAnsi="Times New Roman"/>
                <w:bCs/>
                <w:color w:val="002060"/>
                <w:sz w:val="24"/>
                <w:szCs w:val="24"/>
              </w:rPr>
              <w:t>е</w:t>
            </w:r>
            <w:r w:rsidRPr="00166F5E">
              <w:rPr>
                <w:rFonts w:ascii="Times New Roman" w:hAnsi="Times New Roman"/>
                <w:bCs/>
                <w:color w:val="002060"/>
                <w:sz w:val="24"/>
                <w:szCs w:val="24"/>
              </w:rPr>
              <w:t xml:space="preserve"> работать в группе, команде;</w:t>
            </w:r>
          </w:p>
          <w:p w:rsidR="000847C6" w:rsidRPr="00784DDF" w:rsidRDefault="000847C6" w:rsidP="009F3635">
            <w:pPr>
              <w:spacing w:after="0" w:line="240" w:lineRule="auto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784DDF">
              <w:rPr>
                <w:rFonts w:ascii="Times New Roman" w:hAnsi="Times New Roman"/>
                <w:b/>
                <w:bCs/>
                <w:i/>
                <w:iCs/>
                <w:color w:val="002060"/>
                <w:sz w:val="24"/>
                <w:szCs w:val="24"/>
              </w:rPr>
              <w:t xml:space="preserve">  </w:t>
            </w:r>
            <w:r w:rsidRPr="00043CBD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 xml:space="preserve">                                              </w:t>
            </w:r>
          </w:p>
        </w:tc>
        <w:tc>
          <w:tcPr>
            <w:tcW w:w="3060" w:type="dxa"/>
          </w:tcPr>
          <w:p w:rsidR="000847C6" w:rsidRPr="00784DDF" w:rsidRDefault="000847C6" w:rsidP="00FB5537">
            <w:pPr>
              <w:spacing w:after="240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</w:p>
        </w:tc>
      </w:tr>
    </w:tbl>
    <w:p w:rsidR="003E55AE" w:rsidRPr="00784DDF" w:rsidRDefault="00487F09" w:rsidP="003E55AE">
      <w:pPr>
        <w:spacing w:after="240"/>
        <w:jc w:val="center"/>
        <w:rPr>
          <w:rFonts w:ascii="Times New Roman" w:hAnsi="Times New Roman"/>
          <w:b/>
          <w:color w:val="002060"/>
          <w:sz w:val="24"/>
          <w:szCs w:val="24"/>
        </w:rPr>
      </w:pPr>
      <w:r w:rsidRPr="00784DDF">
        <w:rPr>
          <w:rFonts w:ascii="Times New Roman" w:hAnsi="Times New Roman"/>
          <w:b/>
          <w:color w:val="002060"/>
          <w:sz w:val="24"/>
          <w:szCs w:val="24"/>
        </w:rPr>
        <w:lastRenderedPageBreak/>
        <w:t>Х</w:t>
      </w:r>
      <w:r w:rsidR="003E55AE" w:rsidRPr="00784DDF">
        <w:rPr>
          <w:rFonts w:ascii="Times New Roman" w:hAnsi="Times New Roman"/>
          <w:b/>
          <w:color w:val="002060"/>
          <w:sz w:val="24"/>
          <w:szCs w:val="24"/>
        </w:rPr>
        <w:t>од урока</w:t>
      </w:r>
    </w:p>
    <w:tbl>
      <w:tblPr>
        <w:tblW w:w="14888" w:type="dxa"/>
        <w:tblCellMar>
          <w:left w:w="0" w:type="dxa"/>
          <w:right w:w="0" w:type="dxa"/>
        </w:tblCellMar>
        <w:tblLook w:val="04A0"/>
      </w:tblPr>
      <w:tblGrid>
        <w:gridCol w:w="3888"/>
        <w:gridCol w:w="4680"/>
        <w:gridCol w:w="4880"/>
        <w:gridCol w:w="1440"/>
      </w:tblGrid>
      <w:tr w:rsidR="006137CC" w:rsidRPr="00784DDF" w:rsidTr="00487F09">
        <w:trPr>
          <w:trHeight w:val="453"/>
        </w:trPr>
        <w:tc>
          <w:tcPr>
            <w:tcW w:w="388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D87" w:rsidRPr="00784DDF" w:rsidRDefault="00A90D87" w:rsidP="003E55A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784DDF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Дидактическая структура урока</w:t>
            </w:r>
          </w:p>
        </w:tc>
        <w:tc>
          <w:tcPr>
            <w:tcW w:w="468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D87" w:rsidRPr="00784DDF" w:rsidRDefault="00A90D87" w:rsidP="003E55A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784DDF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Деятельность учителя</w:t>
            </w:r>
          </w:p>
        </w:tc>
        <w:tc>
          <w:tcPr>
            <w:tcW w:w="488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D87" w:rsidRPr="00784DDF" w:rsidRDefault="00A90D87" w:rsidP="003E55A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784DDF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144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D87" w:rsidRPr="00784DDF" w:rsidRDefault="0036362C" w:rsidP="000847C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784DDF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ФОУД</w:t>
            </w:r>
          </w:p>
        </w:tc>
      </w:tr>
      <w:tr w:rsidR="006137CC" w:rsidRPr="00784DDF" w:rsidTr="00487F09">
        <w:trPr>
          <w:trHeight w:val="414"/>
        </w:trPr>
        <w:tc>
          <w:tcPr>
            <w:tcW w:w="388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90D87" w:rsidRPr="00784DDF" w:rsidRDefault="00A90D87" w:rsidP="00D348F7">
            <w:pPr>
              <w:spacing w:after="0" w:line="240" w:lineRule="auto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4680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90D87" w:rsidRPr="00784DDF" w:rsidRDefault="00A90D87" w:rsidP="00D348F7">
            <w:pPr>
              <w:spacing w:after="0" w:line="240" w:lineRule="auto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4880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90D87" w:rsidRPr="00784DDF" w:rsidRDefault="00A90D87" w:rsidP="00D348F7">
            <w:pPr>
              <w:spacing w:after="0" w:line="240" w:lineRule="auto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90D87" w:rsidRPr="00784DDF" w:rsidRDefault="00A90D87" w:rsidP="00D348F7">
            <w:pPr>
              <w:spacing w:after="0" w:line="240" w:lineRule="auto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</w:p>
        </w:tc>
      </w:tr>
      <w:tr w:rsidR="0072578D" w:rsidRPr="00784DDF" w:rsidTr="00FE5E01">
        <w:trPr>
          <w:trHeight w:val="721"/>
        </w:trPr>
        <w:tc>
          <w:tcPr>
            <w:tcW w:w="148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578D" w:rsidRPr="00784DDF" w:rsidRDefault="0072578D" w:rsidP="00587E2D">
            <w:pPr>
              <w:spacing w:after="0" w:line="240" w:lineRule="auto"/>
              <w:jc w:val="center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784DDF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Самоопределение к деятельности  ( 2 мин)</w:t>
            </w:r>
          </w:p>
        </w:tc>
      </w:tr>
      <w:tr w:rsidR="006137CC" w:rsidRPr="00784DDF" w:rsidTr="00487F09">
        <w:trPr>
          <w:trHeight w:val="721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D87" w:rsidRPr="00784DDF" w:rsidRDefault="00A90D87" w:rsidP="00D348F7">
            <w:pPr>
              <w:spacing w:after="0" w:line="240" w:lineRule="auto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784DDF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Организационный момент</w:t>
            </w:r>
            <w:r w:rsidR="00243CA8" w:rsidRPr="00784DDF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.</w:t>
            </w:r>
          </w:p>
          <w:p w:rsidR="00243CA8" w:rsidRPr="00784DDF" w:rsidRDefault="00243CA8" w:rsidP="00D348F7">
            <w:pPr>
              <w:spacing w:after="0" w:line="240" w:lineRule="auto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C83" w:rsidRPr="00784DDF" w:rsidRDefault="00284B77" w:rsidP="00636CF8">
            <w:pPr>
              <w:spacing w:after="0" w:line="240" w:lineRule="auto"/>
              <w:jc w:val="both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784DDF">
              <w:rPr>
                <w:rFonts w:ascii="Times New Roman" w:hAnsi="Times New Roman"/>
                <w:color w:val="002060"/>
                <w:sz w:val="24"/>
                <w:szCs w:val="24"/>
              </w:rPr>
              <w:t>Мотивировать обучающихся                             к учебной деятельности посредством создания комфортной обстановки, проверить готовность                                       к работе.</w:t>
            </w:r>
          </w:p>
        </w:tc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F3" w:rsidRPr="00784DDF" w:rsidRDefault="006A270B" w:rsidP="00636CF8">
            <w:pPr>
              <w:spacing w:after="0" w:line="240" w:lineRule="auto"/>
              <w:jc w:val="both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color w:val="002060"/>
                <w:sz w:val="24"/>
                <w:szCs w:val="24"/>
              </w:rPr>
              <w:t xml:space="preserve"> </w:t>
            </w:r>
            <w:r w:rsidR="00284B77">
              <w:rPr>
                <w:rFonts w:ascii="Times New Roman" w:hAnsi="Times New Roman"/>
                <w:color w:val="002060"/>
                <w:sz w:val="24"/>
                <w:szCs w:val="24"/>
              </w:rPr>
              <w:t>Проявление мотивированного интереса к работе</w:t>
            </w:r>
          </w:p>
          <w:p w:rsidR="00894C83" w:rsidRPr="00784DDF" w:rsidRDefault="00894C83" w:rsidP="00636CF8">
            <w:pPr>
              <w:spacing w:after="0" w:line="240" w:lineRule="auto"/>
              <w:jc w:val="both"/>
              <w:rPr>
                <w:rFonts w:ascii="Times New Roman" w:hAnsi="Times New Roman"/>
                <w:color w:val="00206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D87" w:rsidRPr="00784DDF" w:rsidRDefault="00636CF8" w:rsidP="00636CF8">
            <w:pPr>
              <w:spacing w:after="0" w:line="240" w:lineRule="auto"/>
              <w:jc w:val="center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color w:val="002060"/>
                <w:sz w:val="24"/>
                <w:szCs w:val="24"/>
              </w:rPr>
              <w:t>Ф</w:t>
            </w:r>
          </w:p>
        </w:tc>
      </w:tr>
      <w:tr w:rsidR="006137CC" w:rsidRPr="00784DDF" w:rsidTr="00487F09">
        <w:trPr>
          <w:trHeight w:val="988"/>
        </w:trPr>
        <w:tc>
          <w:tcPr>
            <w:tcW w:w="38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D87" w:rsidRPr="00784DDF" w:rsidRDefault="00A90D87" w:rsidP="00D348F7">
            <w:pPr>
              <w:spacing w:after="0" w:line="240" w:lineRule="auto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784DDF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Проверка домашнего задания</w:t>
            </w:r>
            <w:r w:rsidR="0072578D" w:rsidRPr="00784DDF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 xml:space="preserve"> (не всегда обязательно)</w:t>
            </w:r>
          </w:p>
          <w:p w:rsidR="00243CA8" w:rsidRPr="00784DDF" w:rsidRDefault="00243CA8" w:rsidP="00D348F7">
            <w:pPr>
              <w:spacing w:after="0" w:line="240" w:lineRule="auto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784DDF">
              <w:rPr>
                <w:rFonts w:ascii="Times New Roman" w:hAnsi="Times New Roman"/>
                <w:color w:val="002060"/>
                <w:sz w:val="24"/>
                <w:szCs w:val="24"/>
              </w:rPr>
              <w:t>Осуществить контроль качества выполнения ДЗ, организовать ЭЛП к актуализации знаний.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90D87" w:rsidRPr="00784DDF" w:rsidRDefault="006D579A" w:rsidP="00636CF8">
            <w:pPr>
              <w:spacing w:after="0" w:line="240" w:lineRule="auto"/>
              <w:jc w:val="both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color w:val="002060"/>
                <w:sz w:val="24"/>
                <w:szCs w:val="24"/>
              </w:rPr>
              <w:t>Осуществление контроля усвоения предыдущего материала по теме</w:t>
            </w:r>
            <w:r w:rsidR="0026074A">
              <w:rPr>
                <w:rFonts w:ascii="Times New Roman" w:hAnsi="Times New Roman"/>
                <w:color w:val="002060"/>
                <w:sz w:val="24"/>
                <w:szCs w:val="24"/>
              </w:rPr>
              <w:t>, организовать фиксирование индивидуальных затруднений учащихся</w:t>
            </w:r>
          </w:p>
        </w:tc>
        <w:tc>
          <w:tcPr>
            <w:tcW w:w="48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90D87" w:rsidRPr="00784DDF" w:rsidRDefault="006D579A" w:rsidP="00FF3495">
            <w:pPr>
              <w:spacing w:after="0" w:line="240" w:lineRule="auto"/>
              <w:jc w:val="both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color w:val="002060"/>
                <w:sz w:val="24"/>
                <w:szCs w:val="24"/>
              </w:rPr>
              <w:t xml:space="preserve"> </w:t>
            </w:r>
            <w:r w:rsidR="00B81AD1">
              <w:rPr>
                <w:rFonts w:ascii="Times New Roman" w:hAnsi="Times New Roman"/>
                <w:color w:val="002060"/>
                <w:sz w:val="24"/>
                <w:szCs w:val="24"/>
              </w:rPr>
              <w:t>Демонстрируют знания и умения по теме, п</w:t>
            </w:r>
            <w:r>
              <w:rPr>
                <w:rFonts w:ascii="Times New Roman" w:hAnsi="Times New Roman"/>
                <w:color w:val="002060"/>
                <w:sz w:val="24"/>
                <w:szCs w:val="24"/>
              </w:rPr>
              <w:t>ровер</w:t>
            </w:r>
            <w:r w:rsidR="00B81AD1">
              <w:rPr>
                <w:rFonts w:ascii="Times New Roman" w:hAnsi="Times New Roman"/>
                <w:color w:val="002060"/>
                <w:sz w:val="24"/>
                <w:szCs w:val="24"/>
              </w:rPr>
              <w:t>яют</w:t>
            </w:r>
            <w:r>
              <w:rPr>
                <w:rFonts w:ascii="Times New Roman" w:hAnsi="Times New Roman"/>
                <w:color w:val="002060"/>
                <w:sz w:val="24"/>
                <w:szCs w:val="24"/>
              </w:rPr>
              <w:t xml:space="preserve"> готовност</w:t>
            </w:r>
            <w:r w:rsidR="00B81AD1">
              <w:rPr>
                <w:rFonts w:ascii="Times New Roman" w:hAnsi="Times New Roman"/>
                <w:color w:val="002060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color w:val="002060"/>
                <w:sz w:val="24"/>
                <w:szCs w:val="24"/>
              </w:rPr>
              <w:t xml:space="preserve"> к продолжению работы, </w:t>
            </w:r>
            <w:r w:rsidR="00B81AD1">
              <w:rPr>
                <w:rFonts w:ascii="Times New Roman" w:hAnsi="Times New Roman"/>
                <w:color w:val="002060"/>
                <w:sz w:val="24"/>
                <w:szCs w:val="24"/>
              </w:rPr>
              <w:t xml:space="preserve">осуществляется </w:t>
            </w:r>
            <w:r w:rsidR="00FF3495">
              <w:rPr>
                <w:rFonts w:ascii="Times New Roman" w:hAnsi="Times New Roman"/>
                <w:color w:val="002060"/>
                <w:sz w:val="24"/>
                <w:szCs w:val="24"/>
              </w:rPr>
              <w:t xml:space="preserve">индивидуальная </w:t>
            </w:r>
            <w:r>
              <w:rPr>
                <w:rFonts w:ascii="Times New Roman" w:hAnsi="Times New Roman"/>
                <w:color w:val="002060"/>
                <w:sz w:val="24"/>
                <w:szCs w:val="24"/>
              </w:rPr>
              <w:t xml:space="preserve">коррекция </w:t>
            </w:r>
            <w:r w:rsidR="00B81AD1">
              <w:rPr>
                <w:rFonts w:ascii="Times New Roman" w:hAnsi="Times New Roman"/>
                <w:color w:val="002060"/>
                <w:sz w:val="24"/>
                <w:szCs w:val="24"/>
              </w:rPr>
              <w:t>учебного материала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90D87" w:rsidRPr="00784DDF" w:rsidRDefault="00636CF8" w:rsidP="00636CF8">
            <w:pPr>
              <w:spacing w:after="0" w:line="240" w:lineRule="auto"/>
              <w:jc w:val="center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color w:val="002060"/>
                <w:sz w:val="24"/>
                <w:szCs w:val="24"/>
              </w:rPr>
              <w:t>И</w:t>
            </w:r>
          </w:p>
        </w:tc>
      </w:tr>
      <w:tr w:rsidR="006137CC" w:rsidRPr="00784DDF" w:rsidTr="00487F09">
        <w:trPr>
          <w:trHeight w:val="988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578D" w:rsidRPr="00784DDF" w:rsidRDefault="003E55AE" w:rsidP="00D348F7">
            <w:pPr>
              <w:spacing w:after="0" w:line="240" w:lineRule="auto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784DDF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Актуализация знаний, определение темы и цели урока</w:t>
            </w:r>
            <w:r w:rsidR="00243CA8" w:rsidRPr="00784DDF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.</w:t>
            </w:r>
          </w:p>
          <w:p w:rsidR="00243CA8" w:rsidRPr="00784DDF" w:rsidRDefault="00243CA8" w:rsidP="00D348F7">
            <w:pPr>
              <w:spacing w:after="0" w:line="240" w:lineRule="auto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784DDF">
              <w:rPr>
                <w:rFonts w:ascii="Times New Roman" w:hAnsi="Times New Roman"/>
                <w:color w:val="002060"/>
                <w:sz w:val="24"/>
                <w:szCs w:val="24"/>
              </w:rPr>
              <w:t>Повторить, что знают обучающиеся</w:t>
            </w:r>
            <w:r w:rsidR="00120D5C">
              <w:rPr>
                <w:rFonts w:ascii="Times New Roman" w:hAnsi="Times New Roman"/>
                <w:color w:val="002060"/>
                <w:sz w:val="24"/>
                <w:szCs w:val="24"/>
              </w:rPr>
              <w:t xml:space="preserve"> п</w:t>
            </w:r>
            <w:r w:rsidRPr="00784DDF">
              <w:rPr>
                <w:rFonts w:ascii="Times New Roman" w:hAnsi="Times New Roman"/>
                <w:color w:val="002060"/>
                <w:sz w:val="24"/>
                <w:szCs w:val="24"/>
              </w:rPr>
              <w:t xml:space="preserve">о </w:t>
            </w:r>
            <w:r w:rsidR="00477BFA" w:rsidRPr="00784DDF">
              <w:rPr>
                <w:rFonts w:ascii="Times New Roman" w:hAnsi="Times New Roman"/>
                <w:color w:val="002060"/>
                <w:sz w:val="24"/>
                <w:szCs w:val="24"/>
              </w:rPr>
              <w:t>теме урока</w:t>
            </w:r>
            <w:r w:rsidRPr="00784DDF">
              <w:rPr>
                <w:rFonts w:ascii="Times New Roman" w:hAnsi="Times New Roman"/>
                <w:color w:val="002060"/>
                <w:sz w:val="24"/>
                <w:szCs w:val="24"/>
              </w:rPr>
              <w:t xml:space="preserve">, зафиксировать необходимость введения нового правила.  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F3" w:rsidRDefault="002E5CF3" w:rsidP="00636CF8">
            <w:pPr>
              <w:spacing w:after="0" w:line="240" w:lineRule="auto"/>
              <w:jc w:val="both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color w:val="002060"/>
                <w:sz w:val="24"/>
                <w:szCs w:val="24"/>
              </w:rPr>
              <w:t>Создание проблемной ситуации</w:t>
            </w:r>
          </w:p>
          <w:p w:rsidR="002E5CF3" w:rsidRDefault="002E5CF3" w:rsidP="00636CF8">
            <w:pPr>
              <w:spacing w:after="0" w:line="240" w:lineRule="auto"/>
              <w:jc w:val="both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color w:val="002060"/>
                <w:sz w:val="24"/>
                <w:szCs w:val="24"/>
              </w:rPr>
              <w:t>(решение учебной задачи, анализ контрольно-измерительных материалов)</w:t>
            </w:r>
          </w:p>
          <w:p w:rsidR="007002FB" w:rsidRPr="00784DDF" w:rsidRDefault="002E5CF3" w:rsidP="00636CF8">
            <w:pPr>
              <w:spacing w:after="0" w:line="240" w:lineRule="auto"/>
              <w:jc w:val="both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color w:val="002060"/>
                <w:sz w:val="24"/>
                <w:szCs w:val="24"/>
              </w:rPr>
              <w:t>Определение критериев усвоения темы</w:t>
            </w:r>
          </w:p>
        </w:tc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F3" w:rsidRDefault="002E5CF3" w:rsidP="00636CF8">
            <w:pPr>
              <w:spacing w:after="0" w:line="240" w:lineRule="auto"/>
              <w:jc w:val="both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color w:val="002060"/>
                <w:sz w:val="24"/>
                <w:szCs w:val="24"/>
              </w:rPr>
              <w:t xml:space="preserve">Разрешение проблемной ситуации, определение цели урока, обсуждение задач урока, </w:t>
            </w:r>
          </w:p>
          <w:p w:rsidR="007002FB" w:rsidRPr="00784DDF" w:rsidRDefault="002E5CF3" w:rsidP="00636CF8">
            <w:pPr>
              <w:spacing w:after="0" w:line="240" w:lineRule="auto"/>
              <w:jc w:val="both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color w:val="002060"/>
                <w:sz w:val="24"/>
                <w:szCs w:val="24"/>
              </w:rPr>
              <w:t>Понимание критериев усвоения темы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A25" w:rsidRPr="00784DDF" w:rsidRDefault="00441A25" w:rsidP="00636CF8">
            <w:pPr>
              <w:spacing w:after="0" w:line="240" w:lineRule="auto"/>
              <w:jc w:val="both"/>
              <w:rPr>
                <w:rFonts w:ascii="Times New Roman" w:hAnsi="Times New Roman"/>
                <w:color w:val="002060"/>
                <w:sz w:val="24"/>
                <w:szCs w:val="24"/>
              </w:rPr>
            </w:pPr>
          </w:p>
          <w:p w:rsidR="00297AE3" w:rsidRPr="00784DDF" w:rsidRDefault="006137CC" w:rsidP="006137CC">
            <w:pPr>
              <w:spacing w:after="0" w:line="240" w:lineRule="auto"/>
              <w:jc w:val="center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color w:val="002060"/>
                <w:sz w:val="24"/>
                <w:szCs w:val="24"/>
              </w:rPr>
              <w:t>Ф</w:t>
            </w:r>
          </w:p>
        </w:tc>
      </w:tr>
      <w:tr w:rsidR="0072578D" w:rsidRPr="00784DDF" w:rsidTr="00491C58">
        <w:trPr>
          <w:trHeight w:val="841"/>
        </w:trPr>
        <w:tc>
          <w:tcPr>
            <w:tcW w:w="1488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578D" w:rsidRPr="00784DDF" w:rsidRDefault="0072578D" w:rsidP="00587E2D">
            <w:pPr>
              <w:spacing w:after="0" w:line="240" w:lineRule="auto"/>
              <w:jc w:val="center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784DDF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ab/>
              <w:t>Учебно-познавательная деятельность (30 мин)</w:t>
            </w:r>
          </w:p>
        </w:tc>
      </w:tr>
      <w:tr w:rsidR="006137CC" w:rsidRPr="00784DDF" w:rsidTr="00487F09">
        <w:trPr>
          <w:trHeight w:val="721"/>
        </w:trPr>
        <w:tc>
          <w:tcPr>
            <w:tcW w:w="38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D87" w:rsidRPr="00784DDF" w:rsidRDefault="00A90D87" w:rsidP="00D348F7">
            <w:pPr>
              <w:spacing w:after="0" w:line="240" w:lineRule="auto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784DDF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Изучение нового материала</w:t>
            </w:r>
            <w:r w:rsidR="003E55AE" w:rsidRPr="00784DDF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 xml:space="preserve"> (постановка учебной задачи)</w:t>
            </w:r>
            <w:r w:rsidR="00243CA8" w:rsidRPr="00784DDF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.</w:t>
            </w:r>
          </w:p>
          <w:p w:rsidR="00243CA8" w:rsidRPr="00784DDF" w:rsidRDefault="00243CA8" w:rsidP="00D348F7">
            <w:pPr>
              <w:spacing w:after="0" w:line="240" w:lineRule="auto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784DDF">
              <w:rPr>
                <w:rFonts w:ascii="Times New Roman" w:hAnsi="Times New Roman"/>
                <w:color w:val="002060"/>
                <w:sz w:val="24"/>
                <w:szCs w:val="24"/>
              </w:rPr>
              <w:t xml:space="preserve">Организовать коммуникативное взаимодействие для выведения </w:t>
            </w:r>
            <w:r w:rsidR="00477BFA" w:rsidRPr="00784DDF">
              <w:rPr>
                <w:rFonts w:ascii="Times New Roman" w:hAnsi="Times New Roman"/>
                <w:color w:val="002060"/>
                <w:sz w:val="24"/>
                <w:szCs w:val="24"/>
              </w:rPr>
              <w:lastRenderedPageBreak/>
              <w:t>понятия (</w:t>
            </w:r>
            <w:r w:rsidRPr="00784DDF">
              <w:rPr>
                <w:rFonts w:ascii="Times New Roman" w:hAnsi="Times New Roman"/>
                <w:color w:val="002060"/>
                <w:sz w:val="24"/>
                <w:szCs w:val="24"/>
              </w:rPr>
              <w:t xml:space="preserve">алгоритма написания </w:t>
            </w:r>
            <w:r w:rsidR="00477BFA" w:rsidRPr="00784DDF">
              <w:rPr>
                <w:rFonts w:ascii="Times New Roman" w:hAnsi="Times New Roman"/>
                <w:color w:val="002060"/>
                <w:sz w:val="24"/>
                <w:szCs w:val="24"/>
              </w:rPr>
              <w:t xml:space="preserve"> и т.д.)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297AE3" w:rsidRDefault="007E4BA5" w:rsidP="00D348F7">
            <w:pPr>
              <w:spacing w:after="0" w:line="240" w:lineRule="auto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7E4BA5">
              <w:rPr>
                <w:rFonts w:ascii="Times New Roman" w:hAnsi="Times New Roman"/>
                <w:color w:val="002060"/>
                <w:sz w:val="24"/>
                <w:szCs w:val="24"/>
              </w:rPr>
              <w:lastRenderedPageBreak/>
              <w:t>Организация работы</w:t>
            </w:r>
            <w:r w:rsidR="00491C58">
              <w:rPr>
                <w:rFonts w:ascii="Times New Roman" w:hAnsi="Times New Roman"/>
                <w:color w:val="002060"/>
                <w:sz w:val="24"/>
                <w:szCs w:val="24"/>
              </w:rPr>
              <w:t xml:space="preserve"> по созданию условий для изучения темы</w:t>
            </w:r>
            <w:r w:rsidR="00D81950">
              <w:rPr>
                <w:rFonts w:ascii="Times New Roman" w:hAnsi="Times New Roman"/>
                <w:color w:val="002060"/>
                <w:sz w:val="24"/>
                <w:szCs w:val="24"/>
              </w:rPr>
              <w:t>:</w:t>
            </w:r>
          </w:p>
          <w:p w:rsidR="00D81950" w:rsidRDefault="00D81950" w:rsidP="00D348F7">
            <w:pPr>
              <w:spacing w:after="0" w:line="240" w:lineRule="auto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color w:val="002060"/>
                <w:sz w:val="24"/>
                <w:szCs w:val="24"/>
              </w:rPr>
              <w:t>1) организация работы с текстом учебника, интернет-ресурсами,</w:t>
            </w:r>
          </w:p>
          <w:p w:rsidR="00D81950" w:rsidRDefault="00D81950" w:rsidP="00D348F7">
            <w:pPr>
              <w:spacing w:after="0" w:line="240" w:lineRule="auto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color w:val="002060"/>
                <w:sz w:val="24"/>
                <w:szCs w:val="24"/>
              </w:rPr>
              <w:lastRenderedPageBreak/>
              <w:t>2) показ учебного фильма "Трудовой договор",</w:t>
            </w:r>
          </w:p>
          <w:p w:rsidR="00D81950" w:rsidRPr="007E4BA5" w:rsidRDefault="00D81950" w:rsidP="00D81950">
            <w:pPr>
              <w:spacing w:after="0" w:line="240" w:lineRule="auto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color w:val="002060"/>
                <w:sz w:val="24"/>
                <w:szCs w:val="24"/>
              </w:rPr>
              <w:t>3) организация работы по составлению опорного конспекта</w:t>
            </w:r>
          </w:p>
        </w:tc>
        <w:tc>
          <w:tcPr>
            <w:tcW w:w="48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297AE3" w:rsidRDefault="00570009" w:rsidP="00D348F7">
            <w:pPr>
              <w:spacing w:after="0" w:line="240" w:lineRule="auto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color w:val="002060"/>
                <w:sz w:val="24"/>
                <w:szCs w:val="24"/>
              </w:rPr>
              <w:lastRenderedPageBreak/>
              <w:t xml:space="preserve"> Организация самостоятельной работы с целью получения нового знания:</w:t>
            </w:r>
          </w:p>
          <w:p w:rsidR="00570009" w:rsidRDefault="00570009" w:rsidP="00D348F7">
            <w:pPr>
              <w:spacing w:after="0" w:line="240" w:lineRule="auto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color w:val="002060"/>
                <w:sz w:val="24"/>
                <w:szCs w:val="24"/>
              </w:rPr>
              <w:t xml:space="preserve">1) работа с текстом учебника: </w:t>
            </w:r>
            <w:r w:rsidRPr="00784DDF">
              <w:rPr>
                <w:rFonts w:ascii="Times New Roman" w:hAnsi="Times New Roman"/>
                <w:color w:val="002060"/>
                <w:sz w:val="24"/>
                <w:szCs w:val="24"/>
              </w:rPr>
              <w:t>§ 57</w:t>
            </w:r>
            <w:r>
              <w:rPr>
                <w:rFonts w:ascii="Times New Roman" w:hAnsi="Times New Roman"/>
                <w:color w:val="002060"/>
                <w:sz w:val="24"/>
                <w:szCs w:val="24"/>
              </w:rPr>
              <w:t>, с. 316-319,</w:t>
            </w:r>
          </w:p>
          <w:p w:rsidR="00570009" w:rsidRDefault="00570009" w:rsidP="00D348F7">
            <w:pPr>
              <w:spacing w:after="0" w:line="240" w:lineRule="auto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color w:val="002060"/>
                <w:sz w:val="24"/>
                <w:szCs w:val="24"/>
              </w:rPr>
              <w:t>2) просмотр учебного фильма "</w:t>
            </w:r>
            <w:r w:rsidR="006A0684">
              <w:rPr>
                <w:rFonts w:ascii="Times New Roman" w:hAnsi="Times New Roman"/>
                <w:color w:val="002060"/>
                <w:sz w:val="24"/>
                <w:szCs w:val="24"/>
              </w:rPr>
              <w:t xml:space="preserve">Рабочее время </w:t>
            </w:r>
            <w:r w:rsidR="006A0684">
              <w:rPr>
                <w:rFonts w:ascii="Times New Roman" w:hAnsi="Times New Roman"/>
                <w:color w:val="002060"/>
                <w:sz w:val="24"/>
                <w:szCs w:val="24"/>
              </w:rPr>
              <w:lastRenderedPageBreak/>
              <w:t>и время отдыха</w:t>
            </w:r>
            <w:r>
              <w:rPr>
                <w:rFonts w:ascii="Times New Roman" w:hAnsi="Times New Roman"/>
                <w:color w:val="002060"/>
                <w:sz w:val="24"/>
                <w:szCs w:val="24"/>
              </w:rPr>
              <w:t>",</w:t>
            </w:r>
          </w:p>
          <w:p w:rsidR="00570009" w:rsidRPr="00784DDF" w:rsidRDefault="00570009" w:rsidP="00D348F7">
            <w:pPr>
              <w:spacing w:after="0" w:line="240" w:lineRule="auto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color w:val="002060"/>
                <w:sz w:val="24"/>
                <w:szCs w:val="24"/>
              </w:rPr>
              <w:t xml:space="preserve">3) </w:t>
            </w:r>
            <w:r w:rsidR="005171C8">
              <w:rPr>
                <w:rFonts w:ascii="Times New Roman" w:hAnsi="Times New Roman"/>
                <w:color w:val="002060"/>
                <w:sz w:val="24"/>
                <w:szCs w:val="24"/>
              </w:rPr>
              <w:t xml:space="preserve">фиксация имеющихся предметных знаний, умений в виде </w:t>
            </w:r>
            <w:r>
              <w:rPr>
                <w:rFonts w:ascii="Times New Roman" w:hAnsi="Times New Roman"/>
                <w:color w:val="002060"/>
                <w:sz w:val="24"/>
                <w:szCs w:val="24"/>
              </w:rPr>
              <w:t>составление опорного конспекта по теме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90D87" w:rsidRDefault="006E2D00" w:rsidP="00587E2D">
            <w:pPr>
              <w:spacing w:after="0" w:line="240" w:lineRule="auto"/>
              <w:jc w:val="center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color w:val="002060"/>
                <w:sz w:val="24"/>
                <w:szCs w:val="24"/>
              </w:rPr>
              <w:lastRenderedPageBreak/>
              <w:t>Г</w:t>
            </w:r>
          </w:p>
          <w:p w:rsidR="00332B71" w:rsidRDefault="00332B71" w:rsidP="00587E2D">
            <w:pPr>
              <w:spacing w:after="0" w:line="240" w:lineRule="auto"/>
              <w:jc w:val="center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color w:val="002060"/>
                <w:sz w:val="24"/>
                <w:szCs w:val="24"/>
              </w:rPr>
              <w:t>(работа в парах)</w:t>
            </w:r>
          </w:p>
          <w:p w:rsidR="0055077C" w:rsidRDefault="0055077C" w:rsidP="00587E2D">
            <w:pPr>
              <w:spacing w:after="0" w:line="240" w:lineRule="auto"/>
              <w:jc w:val="center"/>
              <w:rPr>
                <w:rFonts w:ascii="Times New Roman" w:hAnsi="Times New Roman"/>
                <w:color w:val="002060"/>
                <w:sz w:val="24"/>
                <w:szCs w:val="24"/>
              </w:rPr>
            </w:pPr>
          </w:p>
          <w:p w:rsidR="0055077C" w:rsidRDefault="0055077C" w:rsidP="00587E2D">
            <w:pPr>
              <w:spacing w:after="0" w:line="240" w:lineRule="auto"/>
              <w:jc w:val="center"/>
              <w:rPr>
                <w:rFonts w:ascii="Times New Roman" w:hAnsi="Times New Roman"/>
                <w:color w:val="002060"/>
                <w:sz w:val="24"/>
                <w:szCs w:val="24"/>
              </w:rPr>
            </w:pPr>
          </w:p>
          <w:p w:rsidR="0055077C" w:rsidRDefault="0055077C" w:rsidP="00587E2D">
            <w:pPr>
              <w:spacing w:after="0" w:line="240" w:lineRule="auto"/>
              <w:jc w:val="center"/>
              <w:rPr>
                <w:rFonts w:ascii="Times New Roman" w:hAnsi="Times New Roman"/>
                <w:color w:val="002060"/>
                <w:sz w:val="24"/>
                <w:szCs w:val="24"/>
              </w:rPr>
            </w:pPr>
          </w:p>
          <w:p w:rsidR="0055077C" w:rsidRPr="00784DDF" w:rsidRDefault="0055077C" w:rsidP="00587E2D">
            <w:pPr>
              <w:spacing w:after="0" w:line="240" w:lineRule="auto"/>
              <w:jc w:val="center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color w:val="002060"/>
                <w:sz w:val="24"/>
                <w:szCs w:val="24"/>
              </w:rPr>
              <w:t>И</w:t>
            </w:r>
          </w:p>
        </w:tc>
      </w:tr>
      <w:tr w:rsidR="006137CC" w:rsidRPr="00784DDF" w:rsidTr="00487F09">
        <w:trPr>
          <w:trHeight w:val="721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D87" w:rsidRPr="00784DDF" w:rsidRDefault="003E55AE" w:rsidP="00D348F7">
            <w:pPr>
              <w:spacing w:after="0" w:line="240" w:lineRule="auto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784DDF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lastRenderedPageBreak/>
              <w:t>Первичное зак</w:t>
            </w:r>
            <w:r w:rsidR="00A90D87" w:rsidRPr="00784DDF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репление нового материала</w:t>
            </w:r>
            <w:r w:rsidR="00243CA8" w:rsidRPr="00784DDF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.</w:t>
            </w:r>
          </w:p>
          <w:p w:rsidR="00243CA8" w:rsidRPr="00784DDF" w:rsidRDefault="00243CA8" w:rsidP="00D348F7">
            <w:pPr>
              <w:spacing w:after="0" w:line="240" w:lineRule="auto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784DDF">
              <w:rPr>
                <w:rFonts w:ascii="Times New Roman" w:hAnsi="Times New Roman"/>
                <w:color w:val="002060"/>
                <w:sz w:val="24"/>
                <w:szCs w:val="24"/>
              </w:rPr>
              <w:t>Закрепить знания, полученные на уроке, используя опорный сигнал.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52C" w:rsidRPr="00784DDF" w:rsidRDefault="00CE781B" w:rsidP="00801682">
            <w:pPr>
              <w:spacing w:after="0" w:line="240" w:lineRule="auto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color w:val="002060"/>
                <w:sz w:val="24"/>
                <w:szCs w:val="24"/>
              </w:rPr>
              <w:t xml:space="preserve"> </w:t>
            </w:r>
            <w:r w:rsidR="00801682">
              <w:rPr>
                <w:rFonts w:ascii="Times New Roman" w:hAnsi="Times New Roman"/>
                <w:color w:val="002060"/>
                <w:sz w:val="24"/>
                <w:szCs w:val="24"/>
              </w:rPr>
              <w:t>Включение нового знания в систему знаний, повторение и закрепление ранее изученного, выявление причин ошибок и их исправление, создание ситуации успеха</w:t>
            </w:r>
          </w:p>
        </w:tc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D87" w:rsidRPr="00784DDF" w:rsidRDefault="002B4EF0" w:rsidP="00D348F7">
            <w:pPr>
              <w:spacing w:after="0" w:line="240" w:lineRule="auto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color w:val="002060"/>
                <w:sz w:val="24"/>
                <w:szCs w:val="24"/>
              </w:rPr>
              <w:t>Выполнение заданий, закрепление полученных знаний и умений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D87" w:rsidRPr="00784DDF" w:rsidRDefault="00C53D90" w:rsidP="00587E2D">
            <w:pPr>
              <w:spacing w:after="0" w:line="240" w:lineRule="auto"/>
              <w:jc w:val="center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color w:val="002060"/>
                <w:sz w:val="24"/>
                <w:szCs w:val="24"/>
              </w:rPr>
              <w:t>Г</w:t>
            </w:r>
          </w:p>
        </w:tc>
      </w:tr>
      <w:tr w:rsidR="006137CC" w:rsidRPr="00784DDF" w:rsidTr="00477BFA">
        <w:trPr>
          <w:trHeight w:val="350"/>
        </w:trPr>
        <w:tc>
          <w:tcPr>
            <w:tcW w:w="38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5AE" w:rsidRPr="00784DDF" w:rsidRDefault="003E55AE" w:rsidP="00D348F7">
            <w:pPr>
              <w:spacing w:after="0" w:line="240" w:lineRule="auto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784DDF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Самопроверка</w:t>
            </w:r>
            <w:r w:rsidR="00243CA8" w:rsidRPr="00784DDF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.</w:t>
            </w:r>
          </w:p>
          <w:p w:rsidR="00243CA8" w:rsidRPr="00784DDF" w:rsidRDefault="00243CA8" w:rsidP="00D348F7">
            <w:pPr>
              <w:spacing w:after="0" w:line="240" w:lineRule="auto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784DDF">
              <w:rPr>
                <w:rFonts w:ascii="Times New Roman" w:hAnsi="Times New Roman"/>
                <w:color w:val="002060"/>
                <w:sz w:val="24"/>
                <w:szCs w:val="24"/>
              </w:rPr>
              <w:t>Проверить уровень усвоения нового правила и умения его применять.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3E55AE" w:rsidRPr="00784DDF" w:rsidRDefault="003E4B86" w:rsidP="00C53D90">
            <w:pPr>
              <w:spacing w:after="0" w:line="240" w:lineRule="auto"/>
              <w:jc w:val="both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4123ED">
              <w:rPr>
                <w:rFonts w:ascii="Times New Roman" w:hAnsi="Times New Roman"/>
                <w:color w:val="002060"/>
                <w:sz w:val="24"/>
                <w:szCs w:val="24"/>
              </w:rPr>
              <w:t>Контроль в</w:t>
            </w:r>
            <w:r>
              <w:rPr>
                <w:rFonts w:ascii="Times New Roman" w:hAnsi="Times New Roman"/>
                <w:color w:val="002060"/>
                <w:sz w:val="24"/>
                <w:szCs w:val="24"/>
              </w:rPr>
              <w:t xml:space="preserve"> </w:t>
            </w:r>
            <w:r w:rsidRPr="004123ED">
              <w:rPr>
                <w:rFonts w:ascii="Times New Roman" w:hAnsi="Times New Roman"/>
                <w:color w:val="002060"/>
                <w:sz w:val="24"/>
                <w:szCs w:val="24"/>
              </w:rPr>
              <w:t>форме</w:t>
            </w:r>
            <w:r>
              <w:rPr>
                <w:rFonts w:ascii="Times New Roman" w:hAnsi="Times New Roman"/>
                <w:color w:val="002060"/>
                <w:sz w:val="24"/>
                <w:szCs w:val="24"/>
              </w:rPr>
              <w:t xml:space="preserve"> </w:t>
            </w:r>
            <w:r w:rsidRPr="004123ED">
              <w:rPr>
                <w:rFonts w:ascii="Times New Roman" w:hAnsi="Times New Roman"/>
                <w:color w:val="002060"/>
                <w:sz w:val="24"/>
                <w:szCs w:val="24"/>
              </w:rPr>
              <w:t>сличения</w:t>
            </w:r>
            <w:r>
              <w:rPr>
                <w:rFonts w:ascii="Times New Roman" w:hAnsi="Times New Roman"/>
                <w:color w:val="002060"/>
                <w:sz w:val="24"/>
                <w:szCs w:val="24"/>
              </w:rPr>
              <w:t xml:space="preserve"> </w:t>
            </w:r>
            <w:r w:rsidRPr="004123ED">
              <w:rPr>
                <w:rFonts w:ascii="Times New Roman" w:hAnsi="Times New Roman"/>
                <w:color w:val="002060"/>
                <w:sz w:val="24"/>
                <w:szCs w:val="24"/>
              </w:rPr>
              <w:t>способа</w:t>
            </w:r>
            <w:r>
              <w:rPr>
                <w:rFonts w:ascii="Times New Roman" w:hAnsi="Times New Roman"/>
                <w:color w:val="002060"/>
                <w:sz w:val="24"/>
                <w:szCs w:val="24"/>
              </w:rPr>
              <w:t xml:space="preserve"> </w:t>
            </w:r>
            <w:r w:rsidRPr="004123ED">
              <w:rPr>
                <w:rFonts w:ascii="Times New Roman" w:hAnsi="Times New Roman"/>
                <w:color w:val="002060"/>
                <w:sz w:val="24"/>
                <w:szCs w:val="24"/>
              </w:rPr>
              <w:t>действия и</w:t>
            </w:r>
            <w:r>
              <w:rPr>
                <w:rFonts w:ascii="Times New Roman" w:hAnsi="Times New Roman"/>
                <w:color w:val="002060"/>
                <w:sz w:val="24"/>
                <w:szCs w:val="24"/>
              </w:rPr>
              <w:t xml:space="preserve"> е</w:t>
            </w:r>
            <w:r w:rsidRPr="004123ED">
              <w:rPr>
                <w:rFonts w:ascii="Times New Roman" w:hAnsi="Times New Roman"/>
                <w:color w:val="002060"/>
                <w:sz w:val="24"/>
                <w:szCs w:val="24"/>
              </w:rPr>
              <w:t>го</w:t>
            </w:r>
            <w:r>
              <w:rPr>
                <w:rFonts w:ascii="Times New Roman" w:hAnsi="Times New Roman"/>
                <w:color w:val="002060"/>
                <w:sz w:val="24"/>
                <w:szCs w:val="24"/>
              </w:rPr>
              <w:t xml:space="preserve"> </w:t>
            </w:r>
            <w:r w:rsidRPr="004123ED">
              <w:rPr>
                <w:rFonts w:ascii="Times New Roman" w:hAnsi="Times New Roman"/>
                <w:color w:val="002060"/>
                <w:sz w:val="24"/>
                <w:szCs w:val="24"/>
              </w:rPr>
              <w:t>результата с</w:t>
            </w:r>
            <w:r>
              <w:rPr>
                <w:rFonts w:ascii="Times New Roman" w:hAnsi="Times New Roman"/>
                <w:color w:val="002060"/>
                <w:sz w:val="24"/>
                <w:szCs w:val="24"/>
              </w:rPr>
              <w:t xml:space="preserve"> </w:t>
            </w:r>
            <w:r w:rsidRPr="004123ED">
              <w:rPr>
                <w:rFonts w:ascii="Times New Roman" w:hAnsi="Times New Roman"/>
                <w:color w:val="002060"/>
                <w:sz w:val="24"/>
                <w:szCs w:val="24"/>
              </w:rPr>
              <w:t>заданным</w:t>
            </w:r>
            <w:r>
              <w:rPr>
                <w:rFonts w:ascii="Times New Roman" w:hAnsi="Times New Roman"/>
                <w:color w:val="002060"/>
                <w:sz w:val="24"/>
                <w:szCs w:val="24"/>
              </w:rPr>
              <w:t xml:space="preserve"> </w:t>
            </w:r>
            <w:r w:rsidRPr="004123ED">
              <w:rPr>
                <w:rFonts w:ascii="Times New Roman" w:hAnsi="Times New Roman"/>
                <w:color w:val="002060"/>
                <w:sz w:val="24"/>
                <w:szCs w:val="24"/>
              </w:rPr>
              <w:t>эталоном с</w:t>
            </w:r>
            <w:r>
              <w:rPr>
                <w:rFonts w:ascii="Times New Roman" w:hAnsi="Times New Roman"/>
                <w:color w:val="002060"/>
                <w:sz w:val="24"/>
                <w:szCs w:val="24"/>
              </w:rPr>
              <w:t xml:space="preserve"> </w:t>
            </w:r>
            <w:r w:rsidRPr="004123ED">
              <w:rPr>
                <w:rFonts w:ascii="Times New Roman" w:hAnsi="Times New Roman"/>
                <w:color w:val="002060"/>
                <w:sz w:val="24"/>
                <w:szCs w:val="24"/>
              </w:rPr>
              <w:t>целью</w:t>
            </w:r>
            <w:r w:rsidR="00C53D90">
              <w:rPr>
                <w:rFonts w:ascii="Times New Roman" w:hAnsi="Times New Roman"/>
                <w:color w:val="00206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2060"/>
                <w:sz w:val="24"/>
                <w:szCs w:val="24"/>
              </w:rPr>
              <w:t>о</w:t>
            </w:r>
            <w:r w:rsidRPr="004123ED">
              <w:rPr>
                <w:rFonts w:ascii="Times New Roman" w:hAnsi="Times New Roman"/>
                <w:color w:val="002060"/>
                <w:sz w:val="24"/>
                <w:szCs w:val="24"/>
              </w:rPr>
              <w:t>бнаружения</w:t>
            </w:r>
            <w:r>
              <w:rPr>
                <w:rFonts w:ascii="Times New Roman" w:hAnsi="Times New Roman"/>
                <w:color w:val="002060"/>
                <w:sz w:val="24"/>
                <w:szCs w:val="24"/>
              </w:rPr>
              <w:t xml:space="preserve"> </w:t>
            </w:r>
            <w:r w:rsidRPr="004123ED">
              <w:rPr>
                <w:rFonts w:ascii="Times New Roman" w:hAnsi="Times New Roman"/>
                <w:color w:val="002060"/>
                <w:sz w:val="24"/>
                <w:szCs w:val="24"/>
              </w:rPr>
              <w:t>отклонений</w:t>
            </w:r>
            <w:r>
              <w:rPr>
                <w:rFonts w:ascii="Times New Roman" w:hAnsi="Times New Roman"/>
                <w:color w:val="002060"/>
                <w:sz w:val="24"/>
                <w:szCs w:val="24"/>
              </w:rPr>
              <w:t xml:space="preserve"> </w:t>
            </w:r>
            <w:r w:rsidRPr="004123ED">
              <w:rPr>
                <w:rFonts w:ascii="Times New Roman" w:hAnsi="Times New Roman"/>
                <w:color w:val="002060"/>
                <w:sz w:val="24"/>
                <w:szCs w:val="24"/>
              </w:rPr>
              <w:t>и отличий от</w:t>
            </w:r>
            <w:r>
              <w:rPr>
                <w:rFonts w:ascii="Times New Roman" w:hAnsi="Times New Roman"/>
                <w:color w:val="002060"/>
                <w:sz w:val="24"/>
                <w:szCs w:val="24"/>
              </w:rPr>
              <w:t xml:space="preserve"> </w:t>
            </w:r>
            <w:r w:rsidRPr="004123ED">
              <w:rPr>
                <w:rFonts w:ascii="Times New Roman" w:hAnsi="Times New Roman"/>
                <w:color w:val="002060"/>
                <w:sz w:val="24"/>
                <w:szCs w:val="24"/>
              </w:rPr>
              <w:t>эталона</w:t>
            </w:r>
          </w:p>
        </w:tc>
        <w:tc>
          <w:tcPr>
            <w:tcW w:w="48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E2005" w:rsidRPr="00784DDF" w:rsidRDefault="004123ED" w:rsidP="00B759A8">
            <w:pPr>
              <w:spacing w:after="0" w:line="240" w:lineRule="auto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4123ED">
              <w:rPr>
                <w:rFonts w:ascii="Times New Roman" w:hAnsi="Times New Roman"/>
                <w:color w:val="002060"/>
                <w:sz w:val="24"/>
                <w:szCs w:val="24"/>
              </w:rPr>
              <w:t xml:space="preserve"> </w:t>
            </w:r>
            <w:r w:rsidR="00801682">
              <w:rPr>
                <w:rFonts w:ascii="Times New Roman" w:hAnsi="Times New Roman"/>
                <w:color w:val="002060"/>
                <w:sz w:val="24"/>
                <w:szCs w:val="24"/>
              </w:rPr>
              <w:t>Работа с КИМ по теме</w:t>
            </w:r>
            <w:r w:rsidR="00920641">
              <w:rPr>
                <w:rFonts w:ascii="Times New Roman" w:hAnsi="Times New Roman"/>
                <w:color w:val="002060"/>
                <w:sz w:val="24"/>
                <w:szCs w:val="24"/>
              </w:rPr>
              <w:t xml:space="preserve"> - решение учебных задач</w:t>
            </w:r>
            <w:r w:rsidR="00B759A8">
              <w:rPr>
                <w:rFonts w:ascii="Times New Roman" w:hAnsi="Times New Roman"/>
                <w:color w:val="002060"/>
                <w:sz w:val="24"/>
                <w:szCs w:val="24"/>
              </w:rPr>
              <w:t xml:space="preserve"> (Приложение 1)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3E55AE" w:rsidRPr="00784DDF" w:rsidRDefault="00C53D90" w:rsidP="00587E2D">
            <w:pPr>
              <w:spacing w:after="0" w:line="240" w:lineRule="auto"/>
              <w:jc w:val="center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color w:val="002060"/>
                <w:sz w:val="24"/>
                <w:szCs w:val="24"/>
              </w:rPr>
              <w:t>И</w:t>
            </w:r>
          </w:p>
        </w:tc>
      </w:tr>
      <w:tr w:rsidR="00944506" w:rsidRPr="00784DDF" w:rsidTr="00FA17D7">
        <w:trPr>
          <w:trHeight w:val="473"/>
        </w:trPr>
        <w:tc>
          <w:tcPr>
            <w:tcW w:w="14888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4506" w:rsidRPr="00784DDF" w:rsidRDefault="00944506" w:rsidP="00587E2D">
            <w:pPr>
              <w:spacing w:after="0" w:line="240" w:lineRule="auto"/>
              <w:jc w:val="center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784DDF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Интеллектуально – преобразовательная деятельность (10 мин)</w:t>
            </w:r>
          </w:p>
        </w:tc>
      </w:tr>
      <w:tr w:rsidR="006137CC" w:rsidRPr="00784DDF" w:rsidTr="00487F09">
        <w:trPr>
          <w:trHeight w:val="473"/>
        </w:trPr>
        <w:tc>
          <w:tcPr>
            <w:tcW w:w="38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4506" w:rsidRPr="00784DDF" w:rsidRDefault="00944506" w:rsidP="00944506">
            <w:pPr>
              <w:rPr>
                <w:b/>
                <w:color w:val="002060"/>
              </w:rPr>
            </w:pPr>
            <w:r w:rsidRPr="00784DDF">
              <w:rPr>
                <w:b/>
                <w:i/>
                <w:color w:val="002060"/>
              </w:rPr>
              <w:t>Репродуктивное</w:t>
            </w:r>
            <w:r w:rsidRPr="00784DDF">
              <w:rPr>
                <w:color w:val="002060"/>
              </w:rPr>
              <w:t xml:space="preserve">(по образцу): </w:t>
            </w:r>
          </w:p>
          <w:p w:rsidR="00944506" w:rsidRPr="00784DDF" w:rsidRDefault="00944506" w:rsidP="00944506">
            <w:pPr>
              <w:rPr>
                <w:b/>
                <w:i/>
                <w:color w:val="002060"/>
              </w:rPr>
            </w:pPr>
            <w:r w:rsidRPr="00784DDF">
              <w:rPr>
                <w:b/>
                <w:i/>
                <w:color w:val="002060"/>
              </w:rPr>
              <w:t>Импровизационное:</w:t>
            </w:r>
          </w:p>
          <w:p w:rsidR="00944506" w:rsidRPr="00784DDF" w:rsidRDefault="00944506" w:rsidP="00944506">
            <w:pPr>
              <w:rPr>
                <w:i/>
                <w:color w:val="002060"/>
              </w:rPr>
            </w:pPr>
            <w:r w:rsidRPr="00784DDF">
              <w:rPr>
                <w:b/>
                <w:i/>
                <w:color w:val="002060"/>
              </w:rPr>
              <w:t>Эвристическое:</w:t>
            </w:r>
          </w:p>
          <w:p w:rsidR="00944506" w:rsidRPr="00784DDF" w:rsidRDefault="00944506" w:rsidP="00944506">
            <w:pPr>
              <w:rPr>
                <w:b/>
                <w:color w:val="002060"/>
              </w:rPr>
            </w:pPr>
            <w:r w:rsidRPr="00784DDF">
              <w:rPr>
                <w:color w:val="002060"/>
              </w:rPr>
              <w:t>.</w:t>
            </w:r>
          </w:p>
          <w:p w:rsidR="00944506" w:rsidRPr="00784DDF" w:rsidRDefault="00944506" w:rsidP="00D348F7">
            <w:pPr>
              <w:spacing w:after="0" w:line="240" w:lineRule="auto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44506" w:rsidRDefault="002222C4" w:rsidP="00D348F7">
            <w:pPr>
              <w:spacing w:after="0" w:line="240" w:lineRule="auto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color w:val="002060"/>
                <w:sz w:val="24"/>
                <w:szCs w:val="24"/>
              </w:rPr>
              <w:t>Предоставление задания с максимальной помощью учителя</w:t>
            </w:r>
          </w:p>
          <w:p w:rsidR="002222C4" w:rsidRDefault="002222C4" w:rsidP="002222C4">
            <w:pPr>
              <w:spacing w:after="0" w:line="240" w:lineRule="auto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color w:val="002060"/>
                <w:sz w:val="24"/>
                <w:szCs w:val="24"/>
              </w:rPr>
              <w:t>Предоставление задания с минимальной помощью учителя</w:t>
            </w:r>
          </w:p>
          <w:p w:rsidR="002222C4" w:rsidRDefault="002222C4" w:rsidP="002222C4">
            <w:pPr>
              <w:spacing w:after="0" w:line="240" w:lineRule="auto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color w:val="002060"/>
                <w:sz w:val="24"/>
                <w:szCs w:val="24"/>
              </w:rPr>
              <w:t>Предоставление задания для самостоятельного выполнения</w:t>
            </w:r>
          </w:p>
          <w:p w:rsidR="002222C4" w:rsidRPr="00784DDF" w:rsidRDefault="002222C4" w:rsidP="00D348F7">
            <w:pPr>
              <w:spacing w:after="0" w:line="240" w:lineRule="auto"/>
              <w:rPr>
                <w:rFonts w:ascii="Times New Roman" w:hAnsi="Times New Roman"/>
                <w:color w:val="002060"/>
                <w:sz w:val="24"/>
                <w:szCs w:val="24"/>
              </w:rPr>
            </w:pPr>
          </w:p>
        </w:tc>
        <w:tc>
          <w:tcPr>
            <w:tcW w:w="4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A440E" w:rsidRDefault="008A440E" w:rsidP="008A440E">
            <w:pPr>
              <w:spacing w:after="0" w:line="240" w:lineRule="auto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color w:val="002060"/>
                <w:sz w:val="24"/>
                <w:szCs w:val="24"/>
              </w:rPr>
              <w:t>Выполнение задания с максимальной помощью учителя</w:t>
            </w:r>
          </w:p>
          <w:p w:rsidR="008A440E" w:rsidRDefault="008A440E" w:rsidP="008A440E">
            <w:pPr>
              <w:spacing w:after="0" w:line="240" w:lineRule="auto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color w:val="002060"/>
                <w:sz w:val="24"/>
                <w:szCs w:val="24"/>
              </w:rPr>
              <w:t>Выполнение задания с минимальной помощью учителя</w:t>
            </w:r>
          </w:p>
          <w:p w:rsidR="00944506" w:rsidRPr="00784DDF" w:rsidRDefault="008A440E" w:rsidP="00880709">
            <w:pPr>
              <w:spacing w:after="0" w:line="240" w:lineRule="auto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color w:val="002060"/>
                <w:sz w:val="24"/>
                <w:szCs w:val="24"/>
              </w:rPr>
              <w:t xml:space="preserve">Выполнение  задания самостоятельно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44506" w:rsidRPr="00784DDF" w:rsidRDefault="00880709" w:rsidP="00587E2D">
            <w:pPr>
              <w:spacing w:after="0" w:line="240" w:lineRule="auto"/>
              <w:jc w:val="center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color w:val="002060"/>
                <w:sz w:val="24"/>
                <w:szCs w:val="24"/>
              </w:rPr>
              <w:t>И</w:t>
            </w:r>
          </w:p>
        </w:tc>
      </w:tr>
      <w:tr w:rsidR="006137CC" w:rsidRPr="00784DDF" w:rsidTr="00487F09">
        <w:trPr>
          <w:trHeight w:val="473"/>
        </w:trPr>
        <w:tc>
          <w:tcPr>
            <w:tcW w:w="38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D87" w:rsidRPr="00784DDF" w:rsidRDefault="00A90D87" w:rsidP="00D348F7">
            <w:pPr>
              <w:spacing w:after="0" w:line="240" w:lineRule="auto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784DDF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Контроль</w:t>
            </w:r>
            <w:r w:rsidR="0072578D" w:rsidRPr="00784DDF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 xml:space="preserve"> (может и не быть, в зависимости от типа урока)</w:t>
            </w:r>
          </w:p>
          <w:p w:rsidR="00243CA8" w:rsidRPr="00784DDF" w:rsidRDefault="00243CA8" w:rsidP="00D348F7">
            <w:pPr>
              <w:spacing w:after="0" w:line="240" w:lineRule="auto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784DDF">
              <w:rPr>
                <w:rFonts w:ascii="Times New Roman" w:hAnsi="Times New Roman"/>
                <w:color w:val="002060"/>
                <w:sz w:val="24"/>
                <w:szCs w:val="24"/>
              </w:rPr>
              <w:t xml:space="preserve">Организовать контроль                           в совместной деятельности с обучающимися, поставить отметки обучающимся                      в соответствии с существ. нормами оценивания.   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35AD2" w:rsidRPr="00784DDF" w:rsidRDefault="00435AD2" w:rsidP="00D348F7">
            <w:pPr>
              <w:spacing w:after="0" w:line="240" w:lineRule="auto"/>
              <w:rPr>
                <w:rFonts w:ascii="Times New Roman" w:hAnsi="Times New Roman"/>
                <w:color w:val="002060"/>
                <w:sz w:val="24"/>
                <w:szCs w:val="24"/>
              </w:rPr>
            </w:pPr>
          </w:p>
        </w:tc>
        <w:tc>
          <w:tcPr>
            <w:tcW w:w="4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35AD2" w:rsidRPr="00784DDF" w:rsidRDefault="00435AD2" w:rsidP="00D348F7">
            <w:pPr>
              <w:spacing w:after="0" w:line="240" w:lineRule="auto"/>
              <w:rPr>
                <w:rFonts w:ascii="Times New Roman" w:hAnsi="Times New Roman"/>
                <w:color w:val="00206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90D87" w:rsidRPr="00784DDF" w:rsidRDefault="00A90D87" w:rsidP="00587E2D">
            <w:pPr>
              <w:spacing w:after="0" w:line="240" w:lineRule="auto"/>
              <w:jc w:val="center"/>
              <w:rPr>
                <w:rFonts w:ascii="Times New Roman" w:hAnsi="Times New Roman"/>
                <w:color w:val="002060"/>
                <w:sz w:val="24"/>
                <w:szCs w:val="24"/>
              </w:rPr>
            </w:pPr>
          </w:p>
        </w:tc>
      </w:tr>
      <w:tr w:rsidR="0072578D" w:rsidRPr="00784DDF" w:rsidTr="0072578D">
        <w:trPr>
          <w:trHeight w:val="641"/>
        </w:trPr>
        <w:tc>
          <w:tcPr>
            <w:tcW w:w="14888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578D" w:rsidRPr="00784DDF" w:rsidRDefault="0072578D" w:rsidP="00587E2D">
            <w:pPr>
              <w:spacing w:after="0" w:line="240" w:lineRule="auto"/>
              <w:jc w:val="center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784DDF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Рефлексивная деятельность (3 мин)</w:t>
            </w:r>
          </w:p>
        </w:tc>
      </w:tr>
      <w:tr w:rsidR="006137CC" w:rsidRPr="00784DDF" w:rsidTr="0072578D">
        <w:trPr>
          <w:trHeight w:val="1810"/>
        </w:trPr>
        <w:tc>
          <w:tcPr>
            <w:tcW w:w="38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578D" w:rsidRPr="00784DDF" w:rsidRDefault="0072578D" w:rsidP="00024E78">
            <w:pPr>
              <w:spacing w:after="0" w:line="240" w:lineRule="auto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784DDF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lastRenderedPageBreak/>
              <w:t>Самоанализ и самооценка</w:t>
            </w:r>
          </w:p>
          <w:p w:rsidR="0072578D" w:rsidRPr="00784DDF" w:rsidRDefault="0072578D" w:rsidP="00024E78">
            <w:pPr>
              <w:spacing w:after="0" w:line="240" w:lineRule="auto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784DDF">
              <w:rPr>
                <w:rFonts w:ascii="Times New Roman" w:hAnsi="Times New Roman"/>
                <w:color w:val="002060"/>
                <w:sz w:val="24"/>
                <w:szCs w:val="24"/>
              </w:rPr>
              <w:t>Соотнести полученные результаты урока  с целевым компонентом, оценивание обучающимися своей роли в уроке, своего самочувствия, удач и достижений.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2578D" w:rsidRPr="00784DDF" w:rsidRDefault="00FD192B" w:rsidP="00024E78">
            <w:pPr>
              <w:spacing w:after="0" w:line="240" w:lineRule="auto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color w:val="002060"/>
                <w:sz w:val="24"/>
                <w:szCs w:val="24"/>
              </w:rPr>
              <w:t>Организация рефлексивного пространства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2578D" w:rsidRDefault="00F30764" w:rsidP="00024E78">
            <w:pPr>
              <w:spacing w:after="0" w:line="240" w:lineRule="auto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color w:val="002060"/>
                <w:sz w:val="24"/>
                <w:szCs w:val="24"/>
              </w:rPr>
              <w:t>Осознание учащимися своей учебной деятельности, самооценка результатов своей деятельности и деятельности коллектива:</w:t>
            </w:r>
          </w:p>
          <w:p w:rsidR="00F30764" w:rsidRDefault="00F30764" w:rsidP="00F30764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color w:val="002060"/>
                <w:sz w:val="24"/>
                <w:szCs w:val="24"/>
              </w:rPr>
              <w:t>сегодня на уроке я...</w:t>
            </w:r>
          </w:p>
          <w:p w:rsidR="00F30764" w:rsidRDefault="00F30764" w:rsidP="00F30764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color w:val="002060"/>
                <w:sz w:val="24"/>
                <w:szCs w:val="24"/>
              </w:rPr>
              <w:t>самым полезным и интересным для меня было..</w:t>
            </w:r>
          </w:p>
          <w:p w:rsidR="00F30764" w:rsidRDefault="001B0174" w:rsidP="00F30764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color w:val="002060"/>
                <w:sz w:val="24"/>
                <w:szCs w:val="24"/>
              </w:rPr>
              <w:t>я встретился с трудностями при...</w:t>
            </w:r>
          </w:p>
          <w:p w:rsidR="001B0174" w:rsidRDefault="001B0174" w:rsidP="00F30764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color w:val="002060"/>
                <w:sz w:val="24"/>
                <w:szCs w:val="24"/>
              </w:rPr>
              <w:t>у меня хорошо получилось...</w:t>
            </w:r>
          </w:p>
          <w:p w:rsidR="001B0174" w:rsidRPr="00F30764" w:rsidRDefault="001B0174" w:rsidP="00F30764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color w:val="002060"/>
                <w:sz w:val="24"/>
                <w:szCs w:val="24"/>
              </w:rPr>
              <w:t>мне это необходимо для...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2578D" w:rsidRDefault="00880709" w:rsidP="00024E78">
            <w:pPr>
              <w:spacing w:after="0" w:line="240" w:lineRule="auto"/>
              <w:jc w:val="center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color w:val="002060"/>
                <w:sz w:val="24"/>
                <w:szCs w:val="24"/>
              </w:rPr>
              <w:t>Г</w:t>
            </w:r>
          </w:p>
          <w:p w:rsidR="00880709" w:rsidRDefault="00880709" w:rsidP="00024E78">
            <w:pPr>
              <w:spacing w:after="0" w:line="240" w:lineRule="auto"/>
              <w:jc w:val="center"/>
              <w:rPr>
                <w:rFonts w:ascii="Times New Roman" w:hAnsi="Times New Roman"/>
                <w:color w:val="002060"/>
                <w:sz w:val="24"/>
                <w:szCs w:val="24"/>
              </w:rPr>
            </w:pPr>
          </w:p>
          <w:p w:rsidR="00880709" w:rsidRPr="00784DDF" w:rsidRDefault="00880709" w:rsidP="00024E78">
            <w:pPr>
              <w:spacing w:after="0" w:line="240" w:lineRule="auto"/>
              <w:jc w:val="center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color w:val="002060"/>
                <w:sz w:val="24"/>
                <w:szCs w:val="24"/>
              </w:rPr>
              <w:t>И</w:t>
            </w:r>
          </w:p>
        </w:tc>
      </w:tr>
      <w:tr w:rsidR="006137CC" w:rsidRPr="00784DDF" w:rsidTr="00024E78">
        <w:trPr>
          <w:trHeight w:val="473"/>
        </w:trPr>
        <w:tc>
          <w:tcPr>
            <w:tcW w:w="38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578D" w:rsidRPr="00784DDF" w:rsidRDefault="0072578D" w:rsidP="00024E78">
            <w:pPr>
              <w:spacing w:after="0" w:line="240" w:lineRule="auto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784DDF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Домашнее задание.</w:t>
            </w:r>
          </w:p>
          <w:p w:rsidR="0072578D" w:rsidRPr="00784DDF" w:rsidRDefault="0072578D" w:rsidP="00024E78">
            <w:pPr>
              <w:spacing w:after="0" w:line="240" w:lineRule="auto"/>
              <w:rPr>
                <w:rFonts w:ascii="Times New Roman" w:hAnsi="Times New Roman"/>
                <w:color w:val="002060"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2578D" w:rsidRPr="00784DDF" w:rsidRDefault="00880709" w:rsidP="00024E78">
            <w:pPr>
              <w:spacing w:after="0" w:line="240" w:lineRule="auto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784DDF">
              <w:rPr>
                <w:rFonts w:ascii="Times New Roman" w:hAnsi="Times New Roman"/>
                <w:color w:val="002060"/>
                <w:sz w:val="24"/>
                <w:szCs w:val="24"/>
              </w:rPr>
              <w:t>Обеспечить условия для качественной самостоятельной работы обучающегося при выполнении Д.З.</w:t>
            </w:r>
            <w:r w:rsidR="00D179C0" w:rsidRPr="00784DDF">
              <w:rPr>
                <w:rFonts w:ascii="Times New Roman" w:hAnsi="Times New Roman"/>
                <w:color w:val="002060"/>
                <w:sz w:val="24"/>
                <w:szCs w:val="24"/>
              </w:rPr>
              <w:t xml:space="preserve"> § 57</w:t>
            </w:r>
            <w:r w:rsidR="00D179C0">
              <w:rPr>
                <w:rFonts w:ascii="Times New Roman" w:hAnsi="Times New Roman"/>
                <w:color w:val="002060"/>
                <w:sz w:val="24"/>
                <w:szCs w:val="24"/>
              </w:rPr>
              <w:t>, с. 316-319,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2578D" w:rsidRPr="00784DDF" w:rsidRDefault="00880709" w:rsidP="00024E78">
            <w:pPr>
              <w:spacing w:after="0" w:line="240" w:lineRule="auto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color w:val="002060"/>
                <w:sz w:val="24"/>
                <w:szCs w:val="24"/>
              </w:rPr>
              <w:t>Определение доли самостоятельной работы и вариативность домашнего задания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2578D" w:rsidRPr="00784DDF" w:rsidRDefault="00880709" w:rsidP="00024E78">
            <w:pPr>
              <w:spacing w:after="0" w:line="240" w:lineRule="auto"/>
              <w:jc w:val="center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color w:val="002060"/>
                <w:sz w:val="24"/>
                <w:szCs w:val="24"/>
              </w:rPr>
              <w:t>И</w:t>
            </w:r>
          </w:p>
        </w:tc>
      </w:tr>
    </w:tbl>
    <w:p w:rsidR="00A90D87" w:rsidRPr="0012147C" w:rsidRDefault="00A90D87" w:rsidP="00A90D87">
      <w:pPr>
        <w:rPr>
          <w:rFonts w:ascii="Times New Roman" w:hAnsi="Times New Roman"/>
          <w:color w:val="002060"/>
          <w:sz w:val="24"/>
          <w:szCs w:val="24"/>
        </w:rPr>
      </w:pPr>
    </w:p>
    <w:p w:rsidR="00811637" w:rsidRDefault="0012147C">
      <w:pPr>
        <w:rPr>
          <w:rFonts w:ascii="Times New Roman" w:hAnsi="Times New Roman"/>
          <w:color w:val="002060"/>
          <w:sz w:val="24"/>
          <w:szCs w:val="24"/>
        </w:rPr>
      </w:pPr>
      <w:r>
        <w:rPr>
          <w:rFonts w:ascii="Times New Roman" w:hAnsi="Times New Roman"/>
          <w:color w:val="002060"/>
          <w:sz w:val="24"/>
          <w:szCs w:val="24"/>
        </w:rPr>
        <w:t>Приложение 1.</w:t>
      </w:r>
    </w:p>
    <w:p w:rsidR="0012147C" w:rsidRPr="00866AEE" w:rsidRDefault="0012147C" w:rsidP="0012147C">
      <w:pPr>
        <w:pStyle w:val="21"/>
        <w:shd w:val="clear" w:color="auto" w:fill="auto"/>
        <w:spacing w:after="0" w:line="240" w:lineRule="auto"/>
        <w:jc w:val="center"/>
        <w:rPr>
          <w:b w:val="0"/>
          <w:color w:val="17365D" w:themeColor="text2" w:themeShade="BF"/>
          <w:sz w:val="22"/>
          <w:szCs w:val="22"/>
        </w:rPr>
      </w:pPr>
      <w:r w:rsidRPr="00866AEE">
        <w:rPr>
          <w:b w:val="0"/>
          <w:color w:val="17365D" w:themeColor="text2" w:themeShade="BF"/>
          <w:sz w:val="22"/>
          <w:szCs w:val="22"/>
        </w:rPr>
        <w:t>ТРУДОВ</w:t>
      </w:r>
      <w:r>
        <w:rPr>
          <w:b w:val="0"/>
          <w:color w:val="17365D" w:themeColor="text2" w:themeShade="BF"/>
          <w:sz w:val="22"/>
          <w:szCs w:val="22"/>
        </w:rPr>
        <w:t xml:space="preserve">ОЙ </w:t>
      </w:r>
      <w:r w:rsidRPr="00866AEE">
        <w:rPr>
          <w:b w:val="0"/>
          <w:color w:val="17365D" w:themeColor="text2" w:themeShade="BF"/>
          <w:sz w:val="22"/>
          <w:szCs w:val="22"/>
        </w:rPr>
        <w:t xml:space="preserve"> </w:t>
      </w:r>
      <w:r>
        <w:rPr>
          <w:b w:val="0"/>
          <w:color w:val="17365D" w:themeColor="text2" w:themeShade="BF"/>
          <w:sz w:val="22"/>
          <w:szCs w:val="22"/>
        </w:rPr>
        <w:t>ДОГОВОР</w:t>
      </w:r>
    </w:p>
    <w:p w:rsidR="0012147C" w:rsidRPr="009B0F72" w:rsidRDefault="0012147C" w:rsidP="0012147C">
      <w:pPr>
        <w:pStyle w:val="31"/>
        <w:numPr>
          <w:ilvl w:val="0"/>
          <w:numId w:val="6"/>
        </w:numPr>
        <w:shd w:val="clear" w:color="auto" w:fill="auto"/>
        <w:tabs>
          <w:tab w:val="left" w:pos="481"/>
        </w:tabs>
        <w:spacing w:before="0" w:line="240" w:lineRule="auto"/>
        <w:rPr>
          <w:b/>
          <w:color w:val="17365D" w:themeColor="text2" w:themeShade="BF"/>
          <w:sz w:val="22"/>
          <w:szCs w:val="22"/>
        </w:rPr>
      </w:pPr>
      <w:r w:rsidRPr="009B0F72">
        <w:rPr>
          <w:b/>
          <w:color w:val="17365D" w:themeColor="text2" w:themeShade="BF"/>
          <w:sz w:val="22"/>
          <w:szCs w:val="22"/>
        </w:rPr>
        <w:t>Сторонами трудового договора являются:</w:t>
      </w:r>
    </w:p>
    <w:p w:rsidR="0012147C" w:rsidRPr="00866AEE" w:rsidRDefault="0012147C" w:rsidP="0012147C">
      <w:pPr>
        <w:pStyle w:val="10"/>
        <w:shd w:val="clear" w:color="auto" w:fill="auto"/>
        <w:tabs>
          <w:tab w:val="left" w:pos="506"/>
        </w:tabs>
        <w:spacing w:after="0" w:line="240" w:lineRule="auto"/>
        <w:ind w:left="260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 xml:space="preserve">1) работодатель и работник; </w:t>
      </w:r>
    </w:p>
    <w:p w:rsidR="0012147C" w:rsidRPr="00866AEE" w:rsidRDefault="0012147C" w:rsidP="0012147C">
      <w:pPr>
        <w:pStyle w:val="10"/>
        <w:shd w:val="clear" w:color="auto" w:fill="auto"/>
        <w:tabs>
          <w:tab w:val="left" w:pos="506"/>
        </w:tabs>
        <w:spacing w:after="0" w:line="240" w:lineRule="auto"/>
        <w:ind w:left="260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2) работник и трудовой коллектив;</w:t>
      </w:r>
    </w:p>
    <w:p w:rsidR="0012147C" w:rsidRPr="00866AEE" w:rsidRDefault="0012147C" w:rsidP="0012147C">
      <w:pPr>
        <w:pStyle w:val="10"/>
        <w:shd w:val="clear" w:color="auto" w:fill="auto"/>
        <w:tabs>
          <w:tab w:val="left" w:pos="491"/>
        </w:tabs>
        <w:spacing w:after="0" w:line="240" w:lineRule="auto"/>
        <w:ind w:left="260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3) трудовой коллектив и работодатель.</w:t>
      </w:r>
    </w:p>
    <w:p w:rsidR="0012147C" w:rsidRPr="009B0F72" w:rsidRDefault="0012147C" w:rsidP="0012147C">
      <w:pPr>
        <w:pStyle w:val="31"/>
        <w:numPr>
          <w:ilvl w:val="0"/>
          <w:numId w:val="6"/>
        </w:numPr>
        <w:shd w:val="clear" w:color="auto" w:fill="auto"/>
        <w:tabs>
          <w:tab w:val="left" w:pos="481"/>
        </w:tabs>
        <w:spacing w:before="0" w:line="240" w:lineRule="auto"/>
        <w:rPr>
          <w:b/>
          <w:color w:val="17365D" w:themeColor="text2" w:themeShade="BF"/>
          <w:sz w:val="22"/>
          <w:szCs w:val="22"/>
        </w:rPr>
      </w:pPr>
      <w:r w:rsidRPr="009B0F72">
        <w:rPr>
          <w:b/>
          <w:color w:val="17365D" w:themeColor="text2" w:themeShade="BF"/>
          <w:sz w:val="22"/>
          <w:szCs w:val="22"/>
        </w:rPr>
        <w:t>Условия оплаты труда являются:</w:t>
      </w:r>
    </w:p>
    <w:p w:rsidR="0012147C" w:rsidRPr="00866AEE" w:rsidRDefault="0012147C" w:rsidP="0012147C">
      <w:pPr>
        <w:pStyle w:val="10"/>
        <w:shd w:val="clear" w:color="auto" w:fill="auto"/>
        <w:tabs>
          <w:tab w:val="left" w:pos="493"/>
        </w:tabs>
        <w:spacing w:after="0" w:line="240" w:lineRule="auto"/>
        <w:ind w:left="260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1) обязательными (существенными) условиями трудового договора;</w:t>
      </w:r>
    </w:p>
    <w:p w:rsidR="0012147C" w:rsidRPr="00866AEE" w:rsidRDefault="0012147C" w:rsidP="0012147C">
      <w:pPr>
        <w:pStyle w:val="10"/>
        <w:shd w:val="clear" w:color="auto" w:fill="auto"/>
        <w:tabs>
          <w:tab w:val="left" w:pos="493"/>
        </w:tabs>
        <w:spacing w:after="0" w:line="240" w:lineRule="auto"/>
        <w:ind w:left="260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2) дополнительными — включаются по желанию сторон;</w:t>
      </w:r>
    </w:p>
    <w:p w:rsidR="0012147C" w:rsidRPr="00866AEE" w:rsidRDefault="0012147C" w:rsidP="0012147C">
      <w:pPr>
        <w:pStyle w:val="10"/>
        <w:shd w:val="clear" w:color="auto" w:fill="auto"/>
        <w:tabs>
          <w:tab w:val="left" w:pos="478"/>
        </w:tabs>
        <w:spacing w:after="0" w:line="240" w:lineRule="auto"/>
        <w:ind w:left="260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3) если оплата труда производится в процентах от суммы дохода, то не обязательными.</w:t>
      </w:r>
    </w:p>
    <w:p w:rsidR="0012147C" w:rsidRPr="009B0F72" w:rsidRDefault="0012147C" w:rsidP="0012147C">
      <w:pPr>
        <w:pStyle w:val="31"/>
        <w:numPr>
          <w:ilvl w:val="0"/>
          <w:numId w:val="6"/>
        </w:numPr>
        <w:shd w:val="clear" w:color="auto" w:fill="auto"/>
        <w:tabs>
          <w:tab w:val="left" w:pos="465"/>
        </w:tabs>
        <w:spacing w:before="0" w:line="240" w:lineRule="auto"/>
        <w:rPr>
          <w:b/>
          <w:color w:val="17365D" w:themeColor="text2" w:themeShade="BF"/>
          <w:sz w:val="22"/>
          <w:szCs w:val="22"/>
        </w:rPr>
      </w:pPr>
      <w:r w:rsidRPr="009B0F72">
        <w:rPr>
          <w:b/>
          <w:color w:val="17365D" w:themeColor="text2" w:themeShade="BF"/>
          <w:sz w:val="22"/>
          <w:szCs w:val="22"/>
        </w:rPr>
        <w:t>Условия об испытательном сроке являются:</w:t>
      </w:r>
    </w:p>
    <w:p w:rsidR="0012147C" w:rsidRPr="00866AEE" w:rsidRDefault="0012147C" w:rsidP="0012147C">
      <w:pPr>
        <w:pStyle w:val="10"/>
        <w:shd w:val="clear" w:color="auto" w:fill="auto"/>
        <w:spacing w:after="0" w:line="240" w:lineRule="auto"/>
        <w:ind w:firstLine="260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 xml:space="preserve">1) обязательными (существенными) условиями трудового договора; </w:t>
      </w:r>
    </w:p>
    <w:p w:rsidR="0012147C" w:rsidRPr="00866AEE" w:rsidRDefault="0012147C" w:rsidP="0012147C">
      <w:pPr>
        <w:pStyle w:val="10"/>
        <w:shd w:val="clear" w:color="auto" w:fill="auto"/>
        <w:spacing w:after="0" w:line="240" w:lineRule="auto"/>
        <w:ind w:left="284" w:hanging="24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 xml:space="preserve">2) дополнительными - включаются по желанию сторон; </w:t>
      </w:r>
    </w:p>
    <w:p w:rsidR="0012147C" w:rsidRPr="00866AEE" w:rsidRDefault="0012147C" w:rsidP="0012147C">
      <w:pPr>
        <w:pStyle w:val="10"/>
        <w:shd w:val="clear" w:color="auto" w:fill="auto"/>
        <w:spacing w:after="0" w:line="240" w:lineRule="auto"/>
        <w:ind w:left="284" w:hanging="24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3) если испыта</w:t>
      </w:r>
      <w:r w:rsidRPr="00866AEE">
        <w:rPr>
          <w:color w:val="17365D" w:themeColor="text2" w:themeShade="BF"/>
          <w:sz w:val="22"/>
          <w:szCs w:val="22"/>
        </w:rPr>
        <w:softHyphen/>
        <w:t>тельный срок предусмотрен на данной работе, то обязательными.</w:t>
      </w:r>
    </w:p>
    <w:p w:rsidR="0012147C" w:rsidRPr="009B0F72" w:rsidRDefault="0012147C" w:rsidP="0012147C">
      <w:pPr>
        <w:pStyle w:val="31"/>
        <w:numPr>
          <w:ilvl w:val="0"/>
          <w:numId w:val="6"/>
        </w:numPr>
        <w:shd w:val="clear" w:color="auto" w:fill="auto"/>
        <w:tabs>
          <w:tab w:val="left" w:pos="486"/>
        </w:tabs>
        <w:spacing w:before="0" w:line="240" w:lineRule="auto"/>
        <w:rPr>
          <w:b/>
          <w:color w:val="17365D" w:themeColor="text2" w:themeShade="BF"/>
          <w:sz w:val="22"/>
          <w:szCs w:val="22"/>
        </w:rPr>
      </w:pPr>
      <w:r w:rsidRPr="009B0F72">
        <w:rPr>
          <w:b/>
          <w:color w:val="17365D" w:themeColor="text2" w:themeShade="BF"/>
          <w:sz w:val="22"/>
          <w:szCs w:val="22"/>
        </w:rPr>
        <w:t>Условия о неразглашении охраняемой законом тайны являются:</w:t>
      </w:r>
    </w:p>
    <w:p w:rsidR="0012147C" w:rsidRPr="00866AEE" w:rsidRDefault="0012147C" w:rsidP="0012147C">
      <w:pPr>
        <w:pStyle w:val="10"/>
        <w:shd w:val="clear" w:color="auto" w:fill="auto"/>
        <w:spacing w:after="0" w:line="240" w:lineRule="auto"/>
        <w:ind w:firstLine="260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 xml:space="preserve">1) обязательными (существенны ми) условия ми трудового договора; </w:t>
      </w:r>
    </w:p>
    <w:p w:rsidR="0012147C" w:rsidRPr="00866AEE" w:rsidRDefault="0012147C" w:rsidP="0012147C">
      <w:pPr>
        <w:pStyle w:val="10"/>
        <w:shd w:val="clear" w:color="auto" w:fill="auto"/>
        <w:spacing w:after="0" w:line="240" w:lineRule="auto"/>
        <w:ind w:firstLine="260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2) дополнительными - включаются по желанию сторон;</w:t>
      </w:r>
    </w:p>
    <w:p w:rsidR="0012147C" w:rsidRPr="00866AEE" w:rsidRDefault="0012147C" w:rsidP="0012147C">
      <w:pPr>
        <w:pStyle w:val="10"/>
        <w:shd w:val="clear" w:color="auto" w:fill="auto"/>
        <w:tabs>
          <w:tab w:val="left" w:pos="503"/>
        </w:tabs>
        <w:spacing w:after="0" w:line="240" w:lineRule="auto"/>
        <w:ind w:left="260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3) если у конкретного работника есть доступ к охраняемой законом тайне, то обязательными.</w:t>
      </w:r>
    </w:p>
    <w:p w:rsidR="0012147C" w:rsidRPr="009B0F72" w:rsidRDefault="0012147C" w:rsidP="0012147C">
      <w:pPr>
        <w:pStyle w:val="31"/>
        <w:numPr>
          <w:ilvl w:val="0"/>
          <w:numId w:val="6"/>
        </w:numPr>
        <w:shd w:val="clear" w:color="auto" w:fill="auto"/>
        <w:tabs>
          <w:tab w:val="left" w:pos="481"/>
        </w:tabs>
        <w:spacing w:before="0" w:line="240" w:lineRule="auto"/>
        <w:rPr>
          <w:b/>
          <w:color w:val="17365D" w:themeColor="text2" w:themeShade="BF"/>
          <w:sz w:val="22"/>
          <w:szCs w:val="22"/>
        </w:rPr>
      </w:pPr>
      <w:r w:rsidRPr="009B0F72">
        <w:rPr>
          <w:b/>
          <w:color w:val="17365D" w:themeColor="text2" w:themeShade="BF"/>
          <w:sz w:val="22"/>
          <w:szCs w:val="22"/>
        </w:rPr>
        <w:t>Условия трудового договора могут быть изменены:</w:t>
      </w:r>
    </w:p>
    <w:p w:rsidR="0012147C" w:rsidRPr="00866AEE" w:rsidRDefault="0012147C" w:rsidP="0012147C">
      <w:pPr>
        <w:pStyle w:val="10"/>
        <w:shd w:val="clear" w:color="auto" w:fill="auto"/>
        <w:tabs>
          <w:tab w:val="left" w:pos="501"/>
        </w:tabs>
        <w:spacing w:after="0" w:line="240" w:lineRule="auto"/>
        <w:ind w:left="260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1) только по соглашению сторон и в письменной форме;</w:t>
      </w:r>
    </w:p>
    <w:p w:rsidR="0012147C" w:rsidRPr="00866AEE" w:rsidRDefault="0012147C" w:rsidP="0012147C">
      <w:pPr>
        <w:pStyle w:val="10"/>
        <w:shd w:val="clear" w:color="auto" w:fill="auto"/>
        <w:tabs>
          <w:tab w:val="left" w:pos="486"/>
        </w:tabs>
        <w:spacing w:after="0" w:line="240" w:lineRule="auto"/>
        <w:ind w:left="260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2) только по соглашению сторон;</w:t>
      </w:r>
    </w:p>
    <w:p w:rsidR="0012147C" w:rsidRPr="00866AEE" w:rsidRDefault="0012147C" w:rsidP="0012147C">
      <w:pPr>
        <w:pStyle w:val="10"/>
        <w:shd w:val="clear" w:color="auto" w:fill="auto"/>
        <w:tabs>
          <w:tab w:val="left" w:pos="486"/>
        </w:tabs>
        <w:spacing w:after="0" w:line="240" w:lineRule="auto"/>
        <w:ind w:left="260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3) только работодателем.</w:t>
      </w:r>
    </w:p>
    <w:p w:rsidR="0012147C" w:rsidRPr="009B0F72" w:rsidRDefault="0012147C" w:rsidP="0012147C">
      <w:pPr>
        <w:pStyle w:val="31"/>
        <w:numPr>
          <w:ilvl w:val="0"/>
          <w:numId w:val="6"/>
        </w:numPr>
        <w:shd w:val="clear" w:color="auto" w:fill="auto"/>
        <w:tabs>
          <w:tab w:val="left" w:pos="545"/>
        </w:tabs>
        <w:spacing w:before="0" w:line="240" w:lineRule="auto"/>
        <w:ind w:left="284" w:firstLine="0"/>
        <w:rPr>
          <w:b/>
          <w:color w:val="17365D" w:themeColor="text2" w:themeShade="BF"/>
          <w:sz w:val="22"/>
          <w:szCs w:val="22"/>
        </w:rPr>
      </w:pPr>
      <w:r w:rsidRPr="009B0F72">
        <w:rPr>
          <w:b/>
          <w:color w:val="17365D" w:themeColor="text2" w:themeShade="BF"/>
          <w:sz w:val="22"/>
          <w:szCs w:val="22"/>
        </w:rPr>
        <w:lastRenderedPageBreak/>
        <w:t>Может ли работодатель требовать от работника выполнения работы, не предусмотренной трудовым договором?</w:t>
      </w:r>
    </w:p>
    <w:p w:rsidR="0012147C" w:rsidRPr="00866AEE" w:rsidRDefault="0012147C" w:rsidP="0012147C">
      <w:pPr>
        <w:pStyle w:val="10"/>
        <w:shd w:val="clear" w:color="auto" w:fill="auto"/>
        <w:tabs>
          <w:tab w:val="left" w:pos="506"/>
        </w:tabs>
        <w:spacing w:after="0" w:line="240" w:lineRule="auto"/>
        <w:ind w:left="284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1) да;  2) нет.</w:t>
      </w:r>
    </w:p>
    <w:p w:rsidR="0012147C" w:rsidRPr="00A56A3A" w:rsidRDefault="0012147C" w:rsidP="0012147C">
      <w:pPr>
        <w:pStyle w:val="21"/>
        <w:numPr>
          <w:ilvl w:val="0"/>
          <w:numId w:val="7"/>
        </w:numPr>
        <w:shd w:val="clear" w:color="auto" w:fill="auto"/>
        <w:tabs>
          <w:tab w:val="left" w:pos="532"/>
        </w:tabs>
        <w:spacing w:after="0" w:line="240" w:lineRule="auto"/>
        <w:ind w:left="284"/>
        <w:jc w:val="both"/>
        <w:rPr>
          <w:i/>
          <w:color w:val="17365D" w:themeColor="text2" w:themeShade="BF"/>
          <w:sz w:val="22"/>
          <w:szCs w:val="22"/>
        </w:rPr>
      </w:pPr>
      <w:r w:rsidRPr="00A56A3A">
        <w:rPr>
          <w:i/>
          <w:color w:val="17365D" w:themeColor="text2" w:themeShade="BF"/>
          <w:sz w:val="22"/>
          <w:szCs w:val="22"/>
        </w:rPr>
        <w:t>По общему правилу трудовой договор вступает в силу:</w:t>
      </w:r>
    </w:p>
    <w:p w:rsidR="0012147C" w:rsidRPr="00866AEE" w:rsidRDefault="0012147C" w:rsidP="0012147C">
      <w:pPr>
        <w:pStyle w:val="10"/>
        <w:shd w:val="clear" w:color="auto" w:fill="auto"/>
        <w:tabs>
          <w:tab w:val="left" w:pos="496"/>
        </w:tabs>
        <w:spacing w:after="0" w:line="240" w:lineRule="auto"/>
        <w:ind w:left="284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1) на следующий день после подписания работником и работодателем;</w:t>
      </w:r>
    </w:p>
    <w:p w:rsidR="0012147C" w:rsidRPr="00866AEE" w:rsidRDefault="0012147C" w:rsidP="0012147C">
      <w:pPr>
        <w:pStyle w:val="10"/>
        <w:shd w:val="clear" w:color="auto" w:fill="auto"/>
        <w:tabs>
          <w:tab w:val="left" w:pos="226"/>
        </w:tabs>
        <w:spacing w:after="0" w:line="240" w:lineRule="auto"/>
        <w:ind w:left="284"/>
        <w:jc w:val="left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2) со дня его подписания работником и работодателем.</w:t>
      </w:r>
    </w:p>
    <w:p w:rsidR="0012147C" w:rsidRPr="00A56A3A" w:rsidRDefault="0012147C" w:rsidP="0012147C">
      <w:pPr>
        <w:pStyle w:val="21"/>
        <w:numPr>
          <w:ilvl w:val="0"/>
          <w:numId w:val="7"/>
        </w:numPr>
        <w:shd w:val="clear" w:color="auto" w:fill="auto"/>
        <w:tabs>
          <w:tab w:val="left" w:pos="532"/>
        </w:tabs>
        <w:spacing w:after="0" w:line="240" w:lineRule="auto"/>
        <w:ind w:left="284"/>
        <w:jc w:val="both"/>
        <w:rPr>
          <w:i/>
          <w:color w:val="17365D" w:themeColor="text2" w:themeShade="BF"/>
          <w:sz w:val="22"/>
          <w:szCs w:val="22"/>
        </w:rPr>
      </w:pPr>
      <w:r w:rsidRPr="00A56A3A">
        <w:rPr>
          <w:i/>
          <w:color w:val="17365D" w:themeColor="text2" w:themeShade="BF"/>
          <w:sz w:val="22"/>
          <w:szCs w:val="22"/>
        </w:rPr>
        <w:t>Работник обязан приступить к исполнению трудовых обязанностей:</w:t>
      </w:r>
    </w:p>
    <w:p w:rsidR="0012147C" w:rsidRPr="00866AEE" w:rsidRDefault="0012147C" w:rsidP="0012147C">
      <w:pPr>
        <w:pStyle w:val="10"/>
        <w:numPr>
          <w:ilvl w:val="0"/>
          <w:numId w:val="14"/>
        </w:numPr>
        <w:shd w:val="clear" w:color="auto" w:fill="auto"/>
        <w:tabs>
          <w:tab w:val="left" w:pos="524"/>
        </w:tabs>
        <w:spacing w:after="0" w:line="240" w:lineRule="auto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со дня, определенного трудовым договором, а если этот день не указан, то на следующий рабочий день после вступления договора в силу;</w:t>
      </w:r>
    </w:p>
    <w:p w:rsidR="0012147C" w:rsidRPr="00866AEE" w:rsidRDefault="0012147C" w:rsidP="0012147C">
      <w:pPr>
        <w:pStyle w:val="10"/>
        <w:numPr>
          <w:ilvl w:val="0"/>
          <w:numId w:val="14"/>
        </w:numPr>
        <w:shd w:val="clear" w:color="auto" w:fill="auto"/>
        <w:tabs>
          <w:tab w:val="left" w:pos="524"/>
        </w:tabs>
        <w:spacing w:after="0" w:line="240" w:lineRule="auto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 xml:space="preserve"> на следующий день после определенного трудовым договором;</w:t>
      </w:r>
    </w:p>
    <w:p w:rsidR="0012147C" w:rsidRPr="00866AEE" w:rsidRDefault="0012147C" w:rsidP="0012147C">
      <w:pPr>
        <w:pStyle w:val="10"/>
        <w:numPr>
          <w:ilvl w:val="0"/>
          <w:numId w:val="14"/>
        </w:numPr>
        <w:shd w:val="clear" w:color="auto" w:fill="auto"/>
        <w:tabs>
          <w:tab w:val="left" w:pos="524"/>
        </w:tabs>
        <w:spacing w:after="0" w:line="240" w:lineRule="auto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 xml:space="preserve"> на следующий рабочий день после вступления трудового договора в силу.</w:t>
      </w:r>
    </w:p>
    <w:p w:rsidR="0012147C" w:rsidRPr="00A56A3A" w:rsidRDefault="0012147C" w:rsidP="0012147C">
      <w:pPr>
        <w:pStyle w:val="21"/>
        <w:numPr>
          <w:ilvl w:val="0"/>
          <w:numId w:val="7"/>
        </w:numPr>
        <w:shd w:val="clear" w:color="auto" w:fill="auto"/>
        <w:tabs>
          <w:tab w:val="left" w:pos="539"/>
        </w:tabs>
        <w:spacing w:after="0" w:line="240" w:lineRule="auto"/>
        <w:ind w:left="284"/>
        <w:jc w:val="both"/>
        <w:rPr>
          <w:i/>
          <w:color w:val="17365D" w:themeColor="text2" w:themeShade="BF"/>
          <w:sz w:val="22"/>
          <w:szCs w:val="22"/>
        </w:rPr>
      </w:pPr>
      <w:r w:rsidRPr="00A56A3A">
        <w:rPr>
          <w:i/>
          <w:color w:val="17365D" w:themeColor="text2" w:themeShade="BF"/>
          <w:sz w:val="22"/>
          <w:szCs w:val="22"/>
        </w:rPr>
        <w:t>Если работник не приступил к работе в установленный срок без уважительных причин в течение недели, то:</w:t>
      </w:r>
    </w:p>
    <w:p w:rsidR="0012147C" w:rsidRPr="00866AEE" w:rsidRDefault="0012147C" w:rsidP="0012147C">
      <w:pPr>
        <w:pStyle w:val="10"/>
        <w:numPr>
          <w:ilvl w:val="0"/>
          <w:numId w:val="8"/>
        </w:numPr>
        <w:shd w:val="clear" w:color="auto" w:fill="auto"/>
        <w:spacing w:after="0" w:line="240" w:lineRule="auto"/>
        <w:ind w:left="260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 xml:space="preserve">работодатель его увольняет; </w:t>
      </w:r>
    </w:p>
    <w:p w:rsidR="0012147C" w:rsidRPr="00866AEE" w:rsidRDefault="0012147C" w:rsidP="0012147C">
      <w:pPr>
        <w:pStyle w:val="10"/>
        <w:shd w:val="clear" w:color="auto" w:fill="auto"/>
        <w:spacing w:after="0" w:line="240" w:lineRule="auto"/>
        <w:ind w:left="260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2) трудовой договор аннулируется;</w:t>
      </w:r>
    </w:p>
    <w:p w:rsidR="0012147C" w:rsidRPr="00866AEE" w:rsidRDefault="0012147C" w:rsidP="0012147C">
      <w:pPr>
        <w:pStyle w:val="10"/>
        <w:shd w:val="clear" w:color="auto" w:fill="auto"/>
        <w:tabs>
          <w:tab w:val="left" w:pos="226"/>
        </w:tabs>
        <w:spacing w:after="0" w:line="240" w:lineRule="auto"/>
        <w:ind w:left="284"/>
        <w:jc w:val="left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3) трудовой договор продлевается.</w:t>
      </w:r>
    </w:p>
    <w:p w:rsidR="0012147C" w:rsidRPr="00A56A3A" w:rsidRDefault="0012147C" w:rsidP="0012147C">
      <w:pPr>
        <w:pStyle w:val="21"/>
        <w:numPr>
          <w:ilvl w:val="0"/>
          <w:numId w:val="7"/>
        </w:numPr>
        <w:shd w:val="clear" w:color="auto" w:fill="auto"/>
        <w:tabs>
          <w:tab w:val="left" w:pos="534"/>
        </w:tabs>
        <w:spacing w:after="0" w:line="240" w:lineRule="auto"/>
        <w:ind w:left="284"/>
        <w:jc w:val="both"/>
        <w:rPr>
          <w:i/>
          <w:color w:val="17365D" w:themeColor="text2" w:themeShade="BF"/>
          <w:sz w:val="22"/>
          <w:szCs w:val="22"/>
        </w:rPr>
      </w:pPr>
      <w:r w:rsidRPr="00A56A3A">
        <w:rPr>
          <w:i/>
          <w:color w:val="17365D" w:themeColor="text2" w:themeShade="BF"/>
          <w:sz w:val="22"/>
          <w:szCs w:val="22"/>
        </w:rPr>
        <w:t>Если в трудовом договоре не оговорен срок его действия, то договор считается:</w:t>
      </w:r>
    </w:p>
    <w:p w:rsidR="0012147C" w:rsidRPr="00866AEE" w:rsidRDefault="0012147C" w:rsidP="0012147C">
      <w:pPr>
        <w:pStyle w:val="10"/>
        <w:shd w:val="clear" w:color="auto" w:fill="auto"/>
        <w:spacing w:after="0" w:line="240" w:lineRule="auto"/>
        <w:ind w:left="284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1) заключенным на неопределенный срок;</w:t>
      </w:r>
    </w:p>
    <w:p w:rsidR="0012147C" w:rsidRPr="00866AEE" w:rsidRDefault="0012147C" w:rsidP="0012147C">
      <w:pPr>
        <w:pStyle w:val="10"/>
        <w:shd w:val="clear" w:color="auto" w:fill="auto"/>
        <w:spacing w:after="0" w:line="240" w:lineRule="auto"/>
        <w:ind w:left="284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 xml:space="preserve">2) заключенным на один год; </w:t>
      </w:r>
    </w:p>
    <w:p w:rsidR="0012147C" w:rsidRPr="00866AEE" w:rsidRDefault="0012147C" w:rsidP="0012147C">
      <w:pPr>
        <w:pStyle w:val="10"/>
        <w:shd w:val="clear" w:color="auto" w:fill="auto"/>
        <w:spacing w:after="0" w:line="240" w:lineRule="auto"/>
        <w:ind w:left="284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3) не заключенным, так как условие о сроке является обязательным.</w:t>
      </w:r>
    </w:p>
    <w:p w:rsidR="0012147C" w:rsidRPr="00A965AB" w:rsidRDefault="0012147C" w:rsidP="0012147C">
      <w:pPr>
        <w:pStyle w:val="21"/>
        <w:numPr>
          <w:ilvl w:val="0"/>
          <w:numId w:val="7"/>
        </w:numPr>
        <w:shd w:val="clear" w:color="auto" w:fill="auto"/>
        <w:tabs>
          <w:tab w:val="left" w:pos="563"/>
        </w:tabs>
        <w:spacing w:after="0" w:line="240" w:lineRule="auto"/>
        <w:ind w:left="284"/>
        <w:jc w:val="both"/>
        <w:rPr>
          <w:i/>
          <w:color w:val="17365D" w:themeColor="text2" w:themeShade="BF"/>
          <w:sz w:val="22"/>
          <w:szCs w:val="22"/>
        </w:rPr>
      </w:pPr>
      <w:r w:rsidRPr="00A965AB">
        <w:rPr>
          <w:i/>
          <w:color w:val="17365D" w:themeColor="text2" w:themeShade="BF"/>
          <w:sz w:val="22"/>
          <w:szCs w:val="22"/>
        </w:rPr>
        <w:t>Срочный трудовой договор заключается:</w:t>
      </w:r>
    </w:p>
    <w:p w:rsidR="0012147C" w:rsidRPr="00866AEE" w:rsidRDefault="0012147C" w:rsidP="0012147C">
      <w:pPr>
        <w:pStyle w:val="10"/>
        <w:shd w:val="clear" w:color="auto" w:fill="auto"/>
        <w:tabs>
          <w:tab w:val="left" w:pos="493"/>
        </w:tabs>
        <w:spacing w:after="0" w:line="240" w:lineRule="auto"/>
        <w:ind w:left="260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1) на определенный срок не более 3 лет;</w:t>
      </w:r>
    </w:p>
    <w:p w:rsidR="0012147C" w:rsidRPr="00866AEE" w:rsidRDefault="0012147C" w:rsidP="0012147C">
      <w:pPr>
        <w:pStyle w:val="10"/>
        <w:shd w:val="clear" w:color="auto" w:fill="auto"/>
        <w:tabs>
          <w:tab w:val="left" w:pos="493"/>
        </w:tabs>
        <w:spacing w:after="0" w:line="240" w:lineRule="auto"/>
        <w:ind w:left="260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 xml:space="preserve">2) на определенный срок не более 5 лет; </w:t>
      </w:r>
    </w:p>
    <w:p w:rsidR="0012147C" w:rsidRPr="00866AEE" w:rsidRDefault="0012147C" w:rsidP="0012147C">
      <w:pPr>
        <w:pStyle w:val="10"/>
        <w:shd w:val="clear" w:color="auto" w:fill="auto"/>
        <w:tabs>
          <w:tab w:val="left" w:pos="493"/>
        </w:tabs>
        <w:spacing w:after="0" w:line="240" w:lineRule="auto"/>
        <w:ind w:left="260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3) на определенный срок не более 1 года.</w:t>
      </w:r>
    </w:p>
    <w:p w:rsidR="0012147C" w:rsidRPr="00A965AB" w:rsidRDefault="0012147C" w:rsidP="0012147C">
      <w:pPr>
        <w:pStyle w:val="21"/>
        <w:numPr>
          <w:ilvl w:val="0"/>
          <w:numId w:val="7"/>
        </w:numPr>
        <w:shd w:val="clear" w:color="auto" w:fill="auto"/>
        <w:tabs>
          <w:tab w:val="left" w:pos="555"/>
        </w:tabs>
        <w:spacing w:after="0" w:line="240" w:lineRule="auto"/>
        <w:ind w:firstLine="260"/>
        <w:jc w:val="both"/>
        <w:rPr>
          <w:i/>
          <w:color w:val="17365D" w:themeColor="text2" w:themeShade="BF"/>
          <w:sz w:val="22"/>
          <w:szCs w:val="22"/>
        </w:rPr>
      </w:pPr>
      <w:r w:rsidRPr="00A965AB">
        <w:rPr>
          <w:i/>
          <w:color w:val="17365D" w:themeColor="text2" w:themeShade="BF"/>
          <w:sz w:val="22"/>
          <w:szCs w:val="22"/>
        </w:rPr>
        <w:t>В соответствии с Трудовым кодексом по общему правилу заключение трудового договора допускается с лицами:</w:t>
      </w:r>
    </w:p>
    <w:p w:rsidR="0012147C" w:rsidRPr="00866AEE" w:rsidRDefault="0012147C" w:rsidP="0012147C">
      <w:pPr>
        <w:pStyle w:val="10"/>
        <w:shd w:val="clear" w:color="auto" w:fill="auto"/>
        <w:tabs>
          <w:tab w:val="left" w:pos="498"/>
        </w:tabs>
        <w:spacing w:after="0" w:line="240" w:lineRule="auto"/>
        <w:ind w:left="260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1) достигшими возраста 18 лет;</w:t>
      </w:r>
    </w:p>
    <w:p w:rsidR="0012147C" w:rsidRPr="00866AEE" w:rsidRDefault="0012147C" w:rsidP="0012147C">
      <w:pPr>
        <w:pStyle w:val="10"/>
        <w:shd w:val="clear" w:color="auto" w:fill="auto"/>
        <w:tabs>
          <w:tab w:val="left" w:pos="498"/>
        </w:tabs>
        <w:spacing w:after="0" w:line="240" w:lineRule="auto"/>
        <w:ind w:left="260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 xml:space="preserve">2) достигшими возраста 15 лет; </w:t>
      </w:r>
    </w:p>
    <w:p w:rsidR="0012147C" w:rsidRPr="00866AEE" w:rsidRDefault="0012147C" w:rsidP="0012147C">
      <w:pPr>
        <w:pStyle w:val="10"/>
        <w:shd w:val="clear" w:color="auto" w:fill="auto"/>
        <w:tabs>
          <w:tab w:val="left" w:pos="498"/>
        </w:tabs>
        <w:spacing w:after="0" w:line="240" w:lineRule="auto"/>
        <w:ind w:left="260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3) достигшими возраста 16 лет.</w:t>
      </w:r>
    </w:p>
    <w:p w:rsidR="0012147C" w:rsidRPr="00A965AB" w:rsidRDefault="0012147C" w:rsidP="0012147C">
      <w:pPr>
        <w:pStyle w:val="21"/>
        <w:numPr>
          <w:ilvl w:val="0"/>
          <w:numId w:val="7"/>
        </w:numPr>
        <w:shd w:val="clear" w:color="auto" w:fill="auto"/>
        <w:tabs>
          <w:tab w:val="left" w:pos="550"/>
        </w:tabs>
        <w:spacing w:after="0" w:line="240" w:lineRule="auto"/>
        <w:ind w:firstLine="260"/>
        <w:jc w:val="both"/>
        <w:rPr>
          <w:i/>
          <w:color w:val="17365D" w:themeColor="text2" w:themeShade="BF"/>
          <w:sz w:val="22"/>
          <w:szCs w:val="22"/>
        </w:rPr>
      </w:pPr>
      <w:r w:rsidRPr="00A965AB">
        <w:rPr>
          <w:i/>
          <w:color w:val="17365D" w:themeColor="text2" w:themeShade="BF"/>
          <w:sz w:val="22"/>
          <w:szCs w:val="22"/>
        </w:rPr>
        <w:t>В случаях получения основного общего образования либо оставления общеобразовательного учреждения трудовой договор могут заключать лица:</w:t>
      </w:r>
    </w:p>
    <w:p w:rsidR="0012147C" w:rsidRPr="00866AEE" w:rsidRDefault="0012147C" w:rsidP="0012147C">
      <w:pPr>
        <w:pStyle w:val="10"/>
        <w:shd w:val="clear" w:color="auto" w:fill="auto"/>
        <w:tabs>
          <w:tab w:val="left" w:pos="506"/>
        </w:tabs>
        <w:spacing w:after="0" w:line="240" w:lineRule="auto"/>
        <w:ind w:left="260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1) достигшие возраста 15 лет;</w:t>
      </w:r>
    </w:p>
    <w:p w:rsidR="0012147C" w:rsidRPr="00866AEE" w:rsidRDefault="0012147C" w:rsidP="0012147C">
      <w:pPr>
        <w:pStyle w:val="10"/>
        <w:shd w:val="clear" w:color="auto" w:fill="auto"/>
        <w:tabs>
          <w:tab w:val="left" w:pos="506"/>
        </w:tabs>
        <w:spacing w:after="0" w:line="240" w:lineRule="auto"/>
        <w:ind w:left="260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2) достигшие возраста 14 лет;</w:t>
      </w:r>
    </w:p>
    <w:p w:rsidR="0012147C" w:rsidRPr="00866AEE" w:rsidRDefault="0012147C" w:rsidP="0012147C">
      <w:pPr>
        <w:pStyle w:val="10"/>
        <w:shd w:val="clear" w:color="auto" w:fill="auto"/>
        <w:tabs>
          <w:tab w:val="left" w:pos="496"/>
        </w:tabs>
        <w:spacing w:after="0" w:line="240" w:lineRule="auto"/>
        <w:ind w:left="260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3) достигшие возраста 16 лет.</w:t>
      </w:r>
    </w:p>
    <w:p w:rsidR="0012147C" w:rsidRPr="00A965AB" w:rsidRDefault="0012147C" w:rsidP="0012147C">
      <w:pPr>
        <w:pStyle w:val="21"/>
        <w:numPr>
          <w:ilvl w:val="0"/>
          <w:numId w:val="7"/>
        </w:numPr>
        <w:shd w:val="clear" w:color="auto" w:fill="auto"/>
        <w:tabs>
          <w:tab w:val="left" w:pos="545"/>
        </w:tabs>
        <w:spacing w:after="0" w:line="240" w:lineRule="auto"/>
        <w:ind w:firstLine="260"/>
        <w:jc w:val="both"/>
        <w:rPr>
          <w:i/>
          <w:color w:val="17365D" w:themeColor="text2" w:themeShade="BF"/>
          <w:sz w:val="22"/>
          <w:szCs w:val="22"/>
        </w:rPr>
      </w:pPr>
      <w:r w:rsidRPr="00A965AB">
        <w:rPr>
          <w:i/>
          <w:color w:val="17365D" w:themeColor="text2" w:themeShade="BF"/>
          <w:sz w:val="22"/>
          <w:szCs w:val="22"/>
        </w:rPr>
        <w:t>С согласия одного из родителей (опекуна, попечителя) и органа опеки и попечительства трудовой договор может быть заключен с учащимся для выполнения в свободное от учебы время легкого труда:</w:t>
      </w:r>
    </w:p>
    <w:p w:rsidR="0012147C" w:rsidRPr="00866AEE" w:rsidRDefault="0012147C" w:rsidP="0012147C">
      <w:pPr>
        <w:pStyle w:val="10"/>
        <w:shd w:val="clear" w:color="auto" w:fill="auto"/>
        <w:spacing w:after="0" w:line="240" w:lineRule="auto"/>
        <w:ind w:left="284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1) достигшим возраста 15 лет;</w:t>
      </w:r>
    </w:p>
    <w:p w:rsidR="0012147C" w:rsidRPr="00866AEE" w:rsidRDefault="0012147C" w:rsidP="0012147C">
      <w:pPr>
        <w:pStyle w:val="10"/>
        <w:shd w:val="clear" w:color="auto" w:fill="auto"/>
        <w:spacing w:after="0" w:line="240" w:lineRule="auto"/>
        <w:ind w:left="284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2) достигшим возраста 16 лет;</w:t>
      </w:r>
    </w:p>
    <w:p w:rsidR="0012147C" w:rsidRPr="00866AEE" w:rsidRDefault="0012147C" w:rsidP="0012147C">
      <w:pPr>
        <w:pStyle w:val="10"/>
        <w:shd w:val="clear" w:color="auto" w:fill="auto"/>
        <w:tabs>
          <w:tab w:val="left" w:pos="491"/>
        </w:tabs>
        <w:spacing w:after="0" w:line="240" w:lineRule="auto"/>
        <w:ind w:left="260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3) достигшим возраста 14 лет.</w:t>
      </w:r>
    </w:p>
    <w:p w:rsidR="0012147C" w:rsidRPr="00A965AB" w:rsidRDefault="0012147C" w:rsidP="0012147C">
      <w:pPr>
        <w:pStyle w:val="21"/>
        <w:numPr>
          <w:ilvl w:val="0"/>
          <w:numId w:val="7"/>
        </w:numPr>
        <w:shd w:val="clear" w:color="auto" w:fill="auto"/>
        <w:tabs>
          <w:tab w:val="left" w:pos="570"/>
        </w:tabs>
        <w:spacing w:after="0" w:line="240" w:lineRule="auto"/>
        <w:ind w:firstLine="260"/>
        <w:jc w:val="both"/>
        <w:rPr>
          <w:i/>
          <w:color w:val="17365D" w:themeColor="text2" w:themeShade="BF"/>
          <w:sz w:val="22"/>
          <w:szCs w:val="22"/>
        </w:rPr>
      </w:pPr>
      <w:r w:rsidRPr="00A965AB">
        <w:rPr>
          <w:i/>
          <w:color w:val="17365D" w:themeColor="text2" w:themeShade="BF"/>
          <w:sz w:val="22"/>
          <w:szCs w:val="22"/>
        </w:rPr>
        <w:t>В. организациях кинематографии, театрах, цирках допускается с согласия одного из родителей (опекуна, попечителя) и органа опеки и попечительства заключение трудового договора:</w:t>
      </w:r>
    </w:p>
    <w:p w:rsidR="0012147C" w:rsidRPr="00866AEE" w:rsidRDefault="0012147C" w:rsidP="0012147C">
      <w:pPr>
        <w:pStyle w:val="10"/>
        <w:shd w:val="clear" w:color="auto" w:fill="auto"/>
        <w:spacing w:after="0" w:line="240" w:lineRule="auto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1) с лицами, не достигшими возраста 14 лет;</w:t>
      </w:r>
    </w:p>
    <w:p w:rsidR="0012147C" w:rsidRPr="00866AEE" w:rsidRDefault="0012147C" w:rsidP="0012147C">
      <w:pPr>
        <w:pStyle w:val="10"/>
        <w:shd w:val="clear" w:color="auto" w:fill="auto"/>
        <w:spacing w:after="0" w:line="240" w:lineRule="auto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lastRenderedPageBreak/>
        <w:t>2) с лицами, не достигшими возраста 15 лет;</w:t>
      </w:r>
    </w:p>
    <w:p w:rsidR="0012147C" w:rsidRPr="00866AEE" w:rsidRDefault="0012147C" w:rsidP="0012147C">
      <w:pPr>
        <w:pStyle w:val="10"/>
        <w:shd w:val="clear" w:color="auto" w:fill="auto"/>
        <w:spacing w:after="0" w:line="240" w:lineRule="auto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3) с лицами, не достигшими возраста 16 лет.</w:t>
      </w:r>
    </w:p>
    <w:p w:rsidR="0012147C" w:rsidRPr="00A965AB" w:rsidRDefault="0012147C" w:rsidP="0012147C">
      <w:pPr>
        <w:pStyle w:val="21"/>
        <w:numPr>
          <w:ilvl w:val="0"/>
          <w:numId w:val="9"/>
        </w:numPr>
        <w:shd w:val="clear" w:color="auto" w:fill="auto"/>
        <w:tabs>
          <w:tab w:val="left" w:pos="680"/>
        </w:tabs>
        <w:spacing w:after="0" w:line="240" w:lineRule="auto"/>
        <w:ind w:firstLine="140"/>
        <w:jc w:val="both"/>
        <w:rPr>
          <w:i/>
          <w:color w:val="17365D" w:themeColor="text2" w:themeShade="BF"/>
          <w:sz w:val="22"/>
          <w:szCs w:val="22"/>
        </w:rPr>
      </w:pPr>
      <w:r w:rsidRPr="00A965AB">
        <w:rPr>
          <w:i/>
          <w:color w:val="17365D" w:themeColor="text2" w:themeShade="BF"/>
          <w:sz w:val="22"/>
          <w:szCs w:val="22"/>
        </w:rPr>
        <w:t>Минимальный возраст, с которого возможно заключить трудовой договор:</w:t>
      </w:r>
    </w:p>
    <w:p w:rsidR="0012147C" w:rsidRPr="00866AEE" w:rsidRDefault="0012147C" w:rsidP="0012147C">
      <w:pPr>
        <w:pStyle w:val="10"/>
        <w:shd w:val="clear" w:color="auto" w:fill="auto"/>
        <w:tabs>
          <w:tab w:val="left" w:pos="639"/>
        </w:tabs>
        <w:spacing w:after="0" w:line="240" w:lineRule="auto"/>
        <w:ind w:left="140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 xml:space="preserve">1) 14 лет; </w:t>
      </w:r>
      <w:r w:rsidRPr="00866AEE">
        <w:rPr>
          <w:color w:val="17365D" w:themeColor="text2" w:themeShade="BF"/>
          <w:sz w:val="22"/>
          <w:szCs w:val="22"/>
        </w:rPr>
        <w:tab/>
        <w:t xml:space="preserve"> 2) 15 лет;  </w:t>
      </w:r>
      <w:r w:rsidRPr="00866AEE">
        <w:rPr>
          <w:color w:val="17365D" w:themeColor="text2" w:themeShade="BF"/>
          <w:sz w:val="22"/>
          <w:szCs w:val="22"/>
        </w:rPr>
        <w:tab/>
        <w:t xml:space="preserve">3) 12 лет; </w:t>
      </w:r>
      <w:r w:rsidRPr="00866AEE">
        <w:rPr>
          <w:color w:val="17365D" w:themeColor="text2" w:themeShade="BF"/>
          <w:sz w:val="22"/>
          <w:szCs w:val="22"/>
        </w:rPr>
        <w:tab/>
        <w:t>4) минимального возраста не установлено.</w:t>
      </w:r>
    </w:p>
    <w:p w:rsidR="0012147C" w:rsidRPr="00A965AB" w:rsidRDefault="0012147C" w:rsidP="0012147C">
      <w:pPr>
        <w:pStyle w:val="21"/>
        <w:numPr>
          <w:ilvl w:val="0"/>
          <w:numId w:val="9"/>
        </w:numPr>
        <w:shd w:val="clear" w:color="auto" w:fill="auto"/>
        <w:tabs>
          <w:tab w:val="left" w:pos="654"/>
        </w:tabs>
        <w:spacing w:after="0" w:line="240" w:lineRule="auto"/>
        <w:ind w:firstLine="140"/>
        <w:jc w:val="both"/>
        <w:rPr>
          <w:i/>
          <w:color w:val="17365D" w:themeColor="text2" w:themeShade="BF"/>
          <w:sz w:val="22"/>
          <w:szCs w:val="22"/>
        </w:rPr>
      </w:pPr>
      <w:r w:rsidRPr="00A965AB">
        <w:rPr>
          <w:i/>
          <w:color w:val="17365D" w:themeColor="text2" w:themeShade="BF"/>
          <w:sz w:val="22"/>
          <w:szCs w:val="22"/>
        </w:rPr>
        <w:t>Какой из документов работник обязательно предъявляет работодателю при заключении трудового договора?</w:t>
      </w:r>
    </w:p>
    <w:p w:rsidR="0012147C" w:rsidRPr="00866AEE" w:rsidRDefault="0012147C" w:rsidP="0012147C">
      <w:pPr>
        <w:pStyle w:val="10"/>
        <w:shd w:val="clear" w:color="auto" w:fill="auto"/>
        <w:tabs>
          <w:tab w:val="left" w:pos="629"/>
        </w:tabs>
        <w:spacing w:after="0" w:line="240" w:lineRule="auto"/>
        <w:ind w:left="140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1) страховое свидетельство государственного пенсионного страхования (СНИЛС);</w:t>
      </w:r>
    </w:p>
    <w:p w:rsidR="0012147C" w:rsidRPr="00866AEE" w:rsidRDefault="0012147C" w:rsidP="0012147C">
      <w:pPr>
        <w:pStyle w:val="10"/>
        <w:shd w:val="clear" w:color="auto" w:fill="auto"/>
        <w:tabs>
          <w:tab w:val="left" w:pos="629"/>
        </w:tabs>
        <w:spacing w:after="0" w:line="240" w:lineRule="auto"/>
        <w:ind w:left="140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 xml:space="preserve">2) документ об образовании (диплом); </w:t>
      </w:r>
    </w:p>
    <w:p w:rsidR="0012147C" w:rsidRPr="00866AEE" w:rsidRDefault="0012147C" w:rsidP="0012147C">
      <w:pPr>
        <w:pStyle w:val="10"/>
        <w:shd w:val="clear" w:color="auto" w:fill="auto"/>
        <w:tabs>
          <w:tab w:val="left" w:pos="629"/>
        </w:tabs>
        <w:spacing w:after="0" w:line="240" w:lineRule="auto"/>
        <w:ind w:left="140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3) документ, подтверждающий здоровье.</w:t>
      </w:r>
    </w:p>
    <w:p w:rsidR="0012147C" w:rsidRPr="00A965AB" w:rsidRDefault="0012147C" w:rsidP="0012147C">
      <w:pPr>
        <w:pStyle w:val="21"/>
        <w:numPr>
          <w:ilvl w:val="0"/>
          <w:numId w:val="9"/>
        </w:numPr>
        <w:shd w:val="clear" w:color="auto" w:fill="auto"/>
        <w:tabs>
          <w:tab w:val="left" w:pos="690"/>
        </w:tabs>
        <w:spacing w:after="0" w:line="240" w:lineRule="auto"/>
        <w:ind w:firstLine="140"/>
        <w:jc w:val="both"/>
        <w:rPr>
          <w:i/>
          <w:color w:val="17365D" w:themeColor="text2" w:themeShade="BF"/>
          <w:sz w:val="22"/>
          <w:szCs w:val="22"/>
        </w:rPr>
      </w:pPr>
      <w:r w:rsidRPr="00A965AB">
        <w:rPr>
          <w:i/>
          <w:color w:val="17365D" w:themeColor="text2" w:themeShade="BF"/>
          <w:sz w:val="22"/>
          <w:szCs w:val="22"/>
        </w:rPr>
        <w:t>Основным документом о трудовой деятельности и трудовом стаже работника является:</w:t>
      </w:r>
    </w:p>
    <w:p w:rsidR="0012147C" w:rsidRPr="00866AEE" w:rsidRDefault="0012147C" w:rsidP="0012147C">
      <w:pPr>
        <w:pStyle w:val="10"/>
        <w:numPr>
          <w:ilvl w:val="0"/>
          <w:numId w:val="15"/>
        </w:numPr>
        <w:shd w:val="clear" w:color="auto" w:fill="auto"/>
        <w:spacing w:after="0" w:line="240" w:lineRule="auto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страховое свидетельство государственного пенсионного страхования;</w:t>
      </w:r>
    </w:p>
    <w:p w:rsidR="0012147C" w:rsidRPr="00866AEE" w:rsidRDefault="0012147C" w:rsidP="0012147C">
      <w:pPr>
        <w:pStyle w:val="10"/>
        <w:numPr>
          <w:ilvl w:val="0"/>
          <w:numId w:val="15"/>
        </w:numPr>
        <w:shd w:val="clear" w:color="auto" w:fill="auto"/>
        <w:spacing w:after="0" w:line="240" w:lineRule="auto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документ об образовании (диплом);</w:t>
      </w:r>
    </w:p>
    <w:p w:rsidR="0012147C" w:rsidRPr="00866AEE" w:rsidRDefault="0012147C" w:rsidP="0012147C">
      <w:pPr>
        <w:pStyle w:val="10"/>
        <w:numPr>
          <w:ilvl w:val="0"/>
          <w:numId w:val="15"/>
        </w:numPr>
        <w:shd w:val="clear" w:color="auto" w:fill="auto"/>
        <w:spacing w:after="0" w:line="240" w:lineRule="auto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трудовая книжка;</w:t>
      </w:r>
    </w:p>
    <w:p w:rsidR="0012147C" w:rsidRPr="00866AEE" w:rsidRDefault="0012147C" w:rsidP="0012147C">
      <w:pPr>
        <w:pStyle w:val="10"/>
        <w:numPr>
          <w:ilvl w:val="0"/>
          <w:numId w:val="15"/>
        </w:numPr>
        <w:shd w:val="clear" w:color="auto" w:fill="auto"/>
        <w:spacing w:after="0" w:line="240" w:lineRule="auto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документ, подтверждающий здоровье.</w:t>
      </w:r>
    </w:p>
    <w:p w:rsidR="0012147C" w:rsidRPr="00A965AB" w:rsidRDefault="0012147C" w:rsidP="0012147C">
      <w:pPr>
        <w:pStyle w:val="21"/>
        <w:numPr>
          <w:ilvl w:val="0"/>
          <w:numId w:val="9"/>
        </w:numPr>
        <w:shd w:val="clear" w:color="auto" w:fill="auto"/>
        <w:tabs>
          <w:tab w:val="left" w:pos="649"/>
        </w:tabs>
        <w:spacing w:after="0" w:line="240" w:lineRule="auto"/>
        <w:ind w:firstLine="140"/>
        <w:jc w:val="both"/>
        <w:rPr>
          <w:i/>
          <w:color w:val="17365D" w:themeColor="text2" w:themeShade="BF"/>
          <w:sz w:val="22"/>
          <w:szCs w:val="22"/>
        </w:rPr>
      </w:pPr>
      <w:r w:rsidRPr="00A965AB">
        <w:rPr>
          <w:i/>
          <w:color w:val="17365D" w:themeColor="text2" w:themeShade="BF"/>
          <w:sz w:val="22"/>
          <w:szCs w:val="22"/>
        </w:rPr>
        <w:t>Испытательный срок обязательно предусматривается для каждого поступающего на работу:</w:t>
      </w:r>
    </w:p>
    <w:p w:rsidR="0012147C" w:rsidRPr="00866AEE" w:rsidRDefault="0012147C" w:rsidP="0012147C">
      <w:pPr>
        <w:pStyle w:val="10"/>
        <w:shd w:val="clear" w:color="auto" w:fill="auto"/>
        <w:spacing w:after="0" w:line="240" w:lineRule="auto"/>
        <w:ind w:firstLine="284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 xml:space="preserve">1) да; </w:t>
      </w:r>
      <w:r w:rsidRPr="00866AEE">
        <w:rPr>
          <w:color w:val="17365D" w:themeColor="text2" w:themeShade="BF"/>
          <w:sz w:val="22"/>
          <w:szCs w:val="22"/>
        </w:rPr>
        <w:tab/>
      </w:r>
      <w:r w:rsidRPr="00866AEE">
        <w:rPr>
          <w:color w:val="17365D" w:themeColor="text2" w:themeShade="BF"/>
          <w:sz w:val="22"/>
          <w:szCs w:val="22"/>
        </w:rPr>
        <w:tab/>
      </w:r>
      <w:r w:rsidRPr="00866AEE">
        <w:rPr>
          <w:color w:val="17365D" w:themeColor="text2" w:themeShade="BF"/>
          <w:sz w:val="22"/>
          <w:szCs w:val="22"/>
        </w:rPr>
        <w:tab/>
      </w:r>
      <w:r w:rsidRPr="00866AEE">
        <w:rPr>
          <w:color w:val="17365D" w:themeColor="text2" w:themeShade="BF"/>
          <w:sz w:val="22"/>
          <w:szCs w:val="22"/>
        </w:rPr>
        <w:tab/>
      </w:r>
      <w:r w:rsidRPr="00866AEE">
        <w:rPr>
          <w:color w:val="17365D" w:themeColor="text2" w:themeShade="BF"/>
          <w:sz w:val="22"/>
          <w:szCs w:val="22"/>
        </w:rPr>
        <w:tab/>
      </w:r>
      <w:r w:rsidRPr="00866AEE">
        <w:rPr>
          <w:color w:val="17365D" w:themeColor="text2" w:themeShade="BF"/>
          <w:sz w:val="22"/>
          <w:szCs w:val="22"/>
        </w:rPr>
        <w:tab/>
      </w:r>
      <w:r w:rsidRPr="00866AEE">
        <w:rPr>
          <w:color w:val="17365D" w:themeColor="text2" w:themeShade="BF"/>
          <w:sz w:val="22"/>
          <w:szCs w:val="22"/>
        </w:rPr>
        <w:tab/>
      </w:r>
      <w:r w:rsidRPr="00866AEE">
        <w:rPr>
          <w:color w:val="17365D" w:themeColor="text2" w:themeShade="BF"/>
          <w:sz w:val="22"/>
          <w:szCs w:val="22"/>
        </w:rPr>
        <w:tab/>
      </w:r>
      <w:r w:rsidRPr="00866AEE">
        <w:rPr>
          <w:color w:val="17365D" w:themeColor="text2" w:themeShade="BF"/>
          <w:sz w:val="22"/>
          <w:szCs w:val="22"/>
        </w:rPr>
        <w:tab/>
        <w:t>2) нет.</w:t>
      </w:r>
    </w:p>
    <w:p w:rsidR="0012147C" w:rsidRPr="00A965AB" w:rsidRDefault="0012147C" w:rsidP="0012147C">
      <w:pPr>
        <w:pStyle w:val="21"/>
        <w:numPr>
          <w:ilvl w:val="0"/>
          <w:numId w:val="9"/>
        </w:numPr>
        <w:shd w:val="clear" w:color="auto" w:fill="auto"/>
        <w:tabs>
          <w:tab w:val="left" w:pos="675"/>
        </w:tabs>
        <w:spacing w:after="0" w:line="240" w:lineRule="auto"/>
        <w:ind w:firstLine="140"/>
        <w:jc w:val="both"/>
        <w:rPr>
          <w:i/>
          <w:color w:val="17365D" w:themeColor="text2" w:themeShade="BF"/>
          <w:sz w:val="22"/>
          <w:szCs w:val="22"/>
        </w:rPr>
      </w:pPr>
      <w:r w:rsidRPr="00A965AB">
        <w:rPr>
          <w:i/>
          <w:color w:val="17365D" w:themeColor="text2" w:themeShade="BF"/>
          <w:sz w:val="22"/>
          <w:szCs w:val="22"/>
        </w:rPr>
        <w:t>Отсутствие условия об испытательном сроке в трудовом договоре означает:</w:t>
      </w:r>
    </w:p>
    <w:p w:rsidR="0012147C" w:rsidRPr="00866AEE" w:rsidRDefault="0012147C" w:rsidP="0012147C">
      <w:pPr>
        <w:pStyle w:val="10"/>
        <w:shd w:val="clear" w:color="auto" w:fill="auto"/>
        <w:tabs>
          <w:tab w:val="left" w:pos="618"/>
        </w:tabs>
        <w:spacing w:after="0" w:line="240" w:lineRule="auto"/>
        <w:ind w:left="140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1) что работник принят без испытания;  2) что испытательный срок не может превышать 3 месяцев;  3) что испытательный срок устанавливается на следующий день после подписания трудового договора и не может превышать 1 месяца.</w:t>
      </w:r>
    </w:p>
    <w:p w:rsidR="0012147C" w:rsidRPr="00A965AB" w:rsidRDefault="0012147C" w:rsidP="0012147C">
      <w:pPr>
        <w:pStyle w:val="21"/>
        <w:numPr>
          <w:ilvl w:val="0"/>
          <w:numId w:val="9"/>
        </w:numPr>
        <w:shd w:val="clear" w:color="auto" w:fill="auto"/>
        <w:tabs>
          <w:tab w:val="left" w:pos="649"/>
        </w:tabs>
        <w:spacing w:after="0" w:line="240" w:lineRule="auto"/>
        <w:ind w:firstLine="140"/>
        <w:jc w:val="both"/>
        <w:rPr>
          <w:i/>
          <w:color w:val="17365D" w:themeColor="text2" w:themeShade="BF"/>
          <w:sz w:val="22"/>
          <w:szCs w:val="22"/>
        </w:rPr>
      </w:pPr>
      <w:r w:rsidRPr="00A965AB">
        <w:rPr>
          <w:i/>
          <w:color w:val="17365D" w:themeColor="text2" w:themeShade="BF"/>
          <w:sz w:val="22"/>
          <w:szCs w:val="22"/>
        </w:rPr>
        <w:t>Испытательный срок при приеме на работу может устанавливаться для:</w:t>
      </w:r>
    </w:p>
    <w:p w:rsidR="0012147C" w:rsidRPr="00866AEE" w:rsidRDefault="0012147C" w:rsidP="0012147C">
      <w:pPr>
        <w:pStyle w:val="10"/>
        <w:shd w:val="clear" w:color="auto" w:fill="auto"/>
        <w:spacing w:after="0" w:line="240" w:lineRule="auto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1) беременных женщин; 2) лиц, поступающих на работу по полученной специальности впервые; 3) лиц, не достигших возраста 18 лет; 4) ни для кого из перечисленных.</w:t>
      </w:r>
    </w:p>
    <w:p w:rsidR="0012147C" w:rsidRPr="00A965AB" w:rsidRDefault="0012147C" w:rsidP="0012147C">
      <w:pPr>
        <w:pStyle w:val="21"/>
        <w:numPr>
          <w:ilvl w:val="0"/>
          <w:numId w:val="9"/>
        </w:numPr>
        <w:shd w:val="clear" w:color="auto" w:fill="auto"/>
        <w:tabs>
          <w:tab w:val="left" w:pos="573"/>
        </w:tabs>
        <w:spacing w:after="0" w:line="240" w:lineRule="auto"/>
        <w:ind w:firstLine="140"/>
        <w:jc w:val="both"/>
        <w:rPr>
          <w:i/>
          <w:color w:val="17365D" w:themeColor="text2" w:themeShade="BF"/>
          <w:sz w:val="22"/>
          <w:szCs w:val="22"/>
        </w:rPr>
      </w:pPr>
      <w:r w:rsidRPr="00A965AB">
        <w:rPr>
          <w:i/>
          <w:color w:val="17365D" w:themeColor="text2" w:themeShade="BF"/>
          <w:sz w:val="22"/>
          <w:szCs w:val="22"/>
        </w:rPr>
        <w:t>Срок испытания не может превышать:</w:t>
      </w:r>
    </w:p>
    <w:p w:rsidR="0012147C" w:rsidRPr="00866AEE" w:rsidRDefault="0012147C" w:rsidP="0012147C">
      <w:pPr>
        <w:pStyle w:val="10"/>
        <w:shd w:val="clear" w:color="auto" w:fill="auto"/>
        <w:tabs>
          <w:tab w:val="left" w:pos="506"/>
        </w:tabs>
        <w:spacing w:after="0" w:line="240" w:lineRule="auto"/>
        <w:ind w:left="140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1) 1 месяца;  2) 5 месяцев; 3) 3 месяцев.</w:t>
      </w:r>
    </w:p>
    <w:p w:rsidR="0012147C" w:rsidRPr="00866AEE" w:rsidRDefault="0012147C" w:rsidP="0012147C">
      <w:pPr>
        <w:pStyle w:val="21"/>
        <w:shd w:val="clear" w:color="auto" w:fill="auto"/>
        <w:spacing w:after="0" w:line="240" w:lineRule="auto"/>
        <w:rPr>
          <w:b w:val="0"/>
          <w:color w:val="17365D" w:themeColor="text2" w:themeShade="BF"/>
          <w:sz w:val="22"/>
          <w:szCs w:val="22"/>
        </w:rPr>
      </w:pPr>
      <w:r w:rsidRPr="00866AEE">
        <w:rPr>
          <w:b w:val="0"/>
          <w:color w:val="17365D" w:themeColor="text2" w:themeShade="BF"/>
          <w:sz w:val="22"/>
          <w:szCs w:val="22"/>
        </w:rPr>
        <w:t>21. В испытательный срок засчитывается:</w:t>
      </w:r>
    </w:p>
    <w:p w:rsidR="0012147C" w:rsidRPr="00866AEE" w:rsidRDefault="0012147C" w:rsidP="0012147C">
      <w:pPr>
        <w:pStyle w:val="10"/>
        <w:shd w:val="clear" w:color="auto" w:fill="auto"/>
        <w:tabs>
          <w:tab w:val="left" w:pos="629"/>
        </w:tabs>
        <w:spacing w:after="0" w:line="240" w:lineRule="auto"/>
        <w:ind w:left="140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1) период временной нетрудоспособности; 2) срок служебной командировки; 3) период сдачи работником экзаменов в вузе.</w:t>
      </w:r>
    </w:p>
    <w:p w:rsidR="0012147C" w:rsidRPr="00A965AB" w:rsidRDefault="0012147C" w:rsidP="0012147C">
      <w:pPr>
        <w:pStyle w:val="21"/>
        <w:numPr>
          <w:ilvl w:val="0"/>
          <w:numId w:val="10"/>
        </w:numPr>
        <w:shd w:val="clear" w:color="auto" w:fill="auto"/>
        <w:tabs>
          <w:tab w:val="left" w:pos="676"/>
        </w:tabs>
        <w:spacing w:after="0" w:line="240" w:lineRule="auto"/>
        <w:jc w:val="both"/>
        <w:rPr>
          <w:i/>
          <w:color w:val="17365D" w:themeColor="text2" w:themeShade="BF"/>
          <w:sz w:val="22"/>
          <w:szCs w:val="22"/>
        </w:rPr>
      </w:pPr>
      <w:r w:rsidRPr="00A965AB">
        <w:rPr>
          <w:i/>
          <w:color w:val="17365D" w:themeColor="text2" w:themeShade="BF"/>
          <w:sz w:val="22"/>
          <w:szCs w:val="22"/>
        </w:rPr>
        <w:t>При неудовлетворительном результате испытательного срока работодатель имеет право расторгнуть трудовой договор с работником:</w:t>
      </w:r>
    </w:p>
    <w:p w:rsidR="0012147C" w:rsidRPr="00866AEE" w:rsidRDefault="0012147C" w:rsidP="0012147C">
      <w:pPr>
        <w:pStyle w:val="10"/>
        <w:shd w:val="clear" w:color="auto" w:fill="auto"/>
        <w:tabs>
          <w:tab w:val="left" w:pos="637"/>
        </w:tabs>
        <w:spacing w:after="0" w:line="240" w:lineRule="auto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1) при нарушении работником трудовой дисциплины; 2) предупредив его об этом в письменной форме не позднее чем за 3 дня; 3) предупредив его об этом в письменной форме не позднее чем за 2 недели.</w:t>
      </w:r>
    </w:p>
    <w:p w:rsidR="0012147C" w:rsidRPr="00A965AB" w:rsidRDefault="0012147C" w:rsidP="0012147C">
      <w:pPr>
        <w:pStyle w:val="21"/>
        <w:numPr>
          <w:ilvl w:val="0"/>
          <w:numId w:val="10"/>
        </w:numPr>
        <w:shd w:val="clear" w:color="auto" w:fill="auto"/>
        <w:tabs>
          <w:tab w:val="left" w:pos="662"/>
        </w:tabs>
        <w:spacing w:after="0" w:line="240" w:lineRule="auto"/>
        <w:jc w:val="both"/>
        <w:rPr>
          <w:i/>
          <w:color w:val="17365D" w:themeColor="text2" w:themeShade="BF"/>
          <w:sz w:val="22"/>
          <w:szCs w:val="22"/>
        </w:rPr>
      </w:pPr>
      <w:r w:rsidRPr="00A965AB">
        <w:rPr>
          <w:i/>
          <w:color w:val="17365D" w:themeColor="text2" w:themeShade="BF"/>
          <w:sz w:val="22"/>
          <w:szCs w:val="22"/>
        </w:rPr>
        <w:t>Если срок испытания истек, работник продолжает работу, а работодатель недоволен работой, то:</w:t>
      </w:r>
    </w:p>
    <w:p w:rsidR="0012147C" w:rsidRPr="00866AEE" w:rsidRDefault="0012147C" w:rsidP="0012147C">
      <w:pPr>
        <w:pStyle w:val="10"/>
        <w:shd w:val="clear" w:color="auto" w:fill="auto"/>
        <w:tabs>
          <w:tab w:val="left" w:pos="383"/>
        </w:tabs>
        <w:spacing w:after="0" w:line="240" w:lineRule="auto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1) работник может быть уволен как не прошедший испытание;</w:t>
      </w:r>
    </w:p>
    <w:p w:rsidR="0012147C" w:rsidRPr="00866AEE" w:rsidRDefault="0012147C" w:rsidP="0012147C">
      <w:pPr>
        <w:pStyle w:val="10"/>
        <w:shd w:val="clear" w:color="auto" w:fill="auto"/>
        <w:tabs>
          <w:tab w:val="left" w:pos="607"/>
        </w:tabs>
        <w:spacing w:after="0" w:line="240" w:lineRule="auto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 xml:space="preserve">2) он считается выдержавшим испытание, и последующее расторжение трудового договора допускается только на общих основаниях; </w:t>
      </w:r>
    </w:p>
    <w:p w:rsidR="0012147C" w:rsidRPr="00866AEE" w:rsidRDefault="0012147C" w:rsidP="0012147C">
      <w:pPr>
        <w:pStyle w:val="10"/>
        <w:shd w:val="clear" w:color="auto" w:fill="auto"/>
        <w:tabs>
          <w:tab w:val="left" w:pos="607"/>
        </w:tabs>
        <w:spacing w:after="0" w:line="240" w:lineRule="auto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3) он считается выдержавшим испытание, однако увольнение возможно после предупреждения в письменной форме не позднее чем за 3 дня.</w:t>
      </w:r>
    </w:p>
    <w:p w:rsidR="0012147C" w:rsidRPr="00A965AB" w:rsidRDefault="0012147C" w:rsidP="0012147C">
      <w:pPr>
        <w:pStyle w:val="21"/>
        <w:numPr>
          <w:ilvl w:val="0"/>
          <w:numId w:val="10"/>
        </w:numPr>
        <w:shd w:val="clear" w:color="auto" w:fill="auto"/>
        <w:tabs>
          <w:tab w:val="left" w:pos="657"/>
        </w:tabs>
        <w:spacing w:after="0" w:line="240" w:lineRule="auto"/>
        <w:jc w:val="both"/>
        <w:rPr>
          <w:i/>
          <w:color w:val="17365D" w:themeColor="text2" w:themeShade="BF"/>
          <w:sz w:val="22"/>
          <w:szCs w:val="22"/>
        </w:rPr>
      </w:pPr>
      <w:r w:rsidRPr="00A965AB">
        <w:rPr>
          <w:i/>
          <w:color w:val="17365D" w:themeColor="text2" w:themeShade="BF"/>
          <w:sz w:val="22"/>
          <w:szCs w:val="22"/>
        </w:rPr>
        <w:t>Если в период испытательного срока работник придет к выводу, что предложенная ему работа его не устраивает, то он имеет право расторгнуть трудовой договор:</w:t>
      </w:r>
    </w:p>
    <w:p w:rsidR="0012147C" w:rsidRPr="00866AEE" w:rsidRDefault="0012147C" w:rsidP="0012147C">
      <w:pPr>
        <w:pStyle w:val="10"/>
        <w:shd w:val="clear" w:color="auto" w:fill="auto"/>
        <w:tabs>
          <w:tab w:val="left" w:pos="388"/>
        </w:tabs>
        <w:spacing w:after="0" w:line="240" w:lineRule="auto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1) предупредив об этом работодателя в письменной форме;</w:t>
      </w:r>
    </w:p>
    <w:p w:rsidR="0012147C" w:rsidRPr="00866AEE" w:rsidRDefault="0012147C" w:rsidP="0012147C">
      <w:pPr>
        <w:pStyle w:val="10"/>
        <w:shd w:val="clear" w:color="auto" w:fill="auto"/>
        <w:tabs>
          <w:tab w:val="left" w:pos="592"/>
        </w:tabs>
        <w:spacing w:after="0" w:line="240" w:lineRule="auto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2) предупредив об этом работодателя в письменной форме за 2 недели;</w:t>
      </w:r>
    </w:p>
    <w:p w:rsidR="0012147C" w:rsidRPr="00866AEE" w:rsidRDefault="0012147C" w:rsidP="0012147C">
      <w:pPr>
        <w:pStyle w:val="10"/>
        <w:shd w:val="clear" w:color="auto" w:fill="auto"/>
        <w:tabs>
          <w:tab w:val="left" w:pos="592"/>
        </w:tabs>
        <w:spacing w:after="0" w:line="240" w:lineRule="auto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3) предупредив об этом работодателя в письменной форме за 3 дня.</w:t>
      </w:r>
    </w:p>
    <w:p w:rsidR="0012147C" w:rsidRPr="003C1710" w:rsidRDefault="0012147C" w:rsidP="0012147C">
      <w:pPr>
        <w:pStyle w:val="21"/>
        <w:numPr>
          <w:ilvl w:val="0"/>
          <w:numId w:val="10"/>
        </w:numPr>
        <w:shd w:val="clear" w:color="auto" w:fill="auto"/>
        <w:tabs>
          <w:tab w:val="left" w:pos="716"/>
        </w:tabs>
        <w:spacing w:after="0" w:line="240" w:lineRule="auto"/>
        <w:jc w:val="both"/>
        <w:rPr>
          <w:i/>
          <w:color w:val="17365D" w:themeColor="text2" w:themeShade="BF"/>
          <w:sz w:val="22"/>
          <w:szCs w:val="22"/>
        </w:rPr>
      </w:pPr>
      <w:r w:rsidRPr="003C1710">
        <w:rPr>
          <w:i/>
          <w:color w:val="17365D" w:themeColor="text2" w:themeShade="BF"/>
          <w:sz w:val="22"/>
          <w:szCs w:val="22"/>
        </w:rPr>
        <w:t xml:space="preserve">Срочный трудовой договор расторгается с истечением срока его действия, о чем работник должен быть предупрежден в письменной </w:t>
      </w:r>
      <w:r w:rsidRPr="003C1710">
        <w:rPr>
          <w:i/>
          <w:color w:val="17365D" w:themeColor="text2" w:themeShade="BF"/>
          <w:sz w:val="22"/>
          <w:szCs w:val="22"/>
        </w:rPr>
        <w:lastRenderedPageBreak/>
        <w:t>форме не менее чем за:</w:t>
      </w:r>
    </w:p>
    <w:p w:rsidR="0012147C" w:rsidRPr="00866AEE" w:rsidRDefault="0012147C" w:rsidP="0012147C">
      <w:pPr>
        <w:pStyle w:val="10"/>
        <w:shd w:val="clear" w:color="auto" w:fill="auto"/>
        <w:tabs>
          <w:tab w:val="left" w:pos="359"/>
        </w:tabs>
        <w:spacing w:after="0" w:line="240" w:lineRule="auto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1) 3 дня до увольнения; 2) 2 недели до увольнения; 3) 1 неделю до увольнения.</w:t>
      </w:r>
    </w:p>
    <w:p w:rsidR="0012147C" w:rsidRPr="003C1710" w:rsidRDefault="0012147C" w:rsidP="0012147C">
      <w:pPr>
        <w:pStyle w:val="21"/>
        <w:numPr>
          <w:ilvl w:val="0"/>
          <w:numId w:val="10"/>
        </w:numPr>
        <w:shd w:val="clear" w:color="auto" w:fill="auto"/>
        <w:tabs>
          <w:tab w:val="left" w:pos="657"/>
        </w:tabs>
        <w:spacing w:after="0" w:line="240" w:lineRule="auto"/>
        <w:jc w:val="both"/>
        <w:rPr>
          <w:i/>
          <w:color w:val="17365D" w:themeColor="text2" w:themeShade="BF"/>
          <w:sz w:val="22"/>
          <w:szCs w:val="22"/>
        </w:rPr>
      </w:pPr>
      <w:r w:rsidRPr="003C1710">
        <w:rPr>
          <w:i/>
          <w:color w:val="17365D" w:themeColor="text2" w:themeShade="BF"/>
          <w:sz w:val="22"/>
          <w:szCs w:val="22"/>
        </w:rPr>
        <w:t>Прогулом считается отсутствие на рабочем месте без уважительных причин:</w:t>
      </w:r>
    </w:p>
    <w:p w:rsidR="0012147C" w:rsidRPr="00866AEE" w:rsidRDefault="0012147C" w:rsidP="0012147C">
      <w:pPr>
        <w:pStyle w:val="10"/>
        <w:shd w:val="clear" w:color="auto" w:fill="auto"/>
        <w:tabs>
          <w:tab w:val="left" w:pos="622"/>
        </w:tabs>
        <w:spacing w:after="0" w:line="240" w:lineRule="auto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1) более 4 часов подряд в течение рабочего дня; 2) в течение 1 рабочего дня; 3) более 2 часов подряд в течение рабочего дня.</w:t>
      </w:r>
    </w:p>
    <w:p w:rsidR="0012147C" w:rsidRPr="003C1710" w:rsidRDefault="0012147C" w:rsidP="0012147C">
      <w:pPr>
        <w:pStyle w:val="21"/>
        <w:numPr>
          <w:ilvl w:val="0"/>
          <w:numId w:val="10"/>
        </w:numPr>
        <w:shd w:val="clear" w:color="auto" w:fill="auto"/>
        <w:tabs>
          <w:tab w:val="left" w:pos="413"/>
        </w:tabs>
        <w:spacing w:after="0" w:line="240" w:lineRule="auto"/>
        <w:jc w:val="both"/>
        <w:rPr>
          <w:i/>
          <w:color w:val="17365D" w:themeColor="text2" w:themeShade="BF"/>
          <w:sz w:val="22"/>
          <w:szCs w:val="22"/>
        </w:rPr>
      </w:pPr>
      <w:r w:rsidRPr="003C1710">
        <w:rPr>
          <w:i/>
          <w:color w:val="17365D" w:themeColor="text2" w:themeShade="BF"/>
          <w:sz w:val="22"/>
          <w:szCs w:val="22"/>
        </w:rPr>
        <w:t>Допускается увольнение работника по инициативе работодателя:</w:t>
      </w:r>
    </w:p>
    <w:p w:rsidR="0012147C" w:rsidRPr="00866AEE" w:rsidRDefault="0012147C" w:rsidP="0012147C">
      <w:pPr>
        <w:pStyle w:val="10"/>
        <w:shd w:val="clear" w:color="auto" w:fill="auto"/>
        <w:tabs>
          <w:tab w:val="left" w:pos="642"/>
        </w:tabs>
        <w:spacing w:after="0" w:line="240" w:lineRule="auto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1) при ликвидации организации; 2) в период его временной нетрудоспособности; 3) в период пребывания в отпуске.</w:t>
      </w:r>
    </w:p>
    <w:p w:rsidR="0012147C" w:rsidRPr="00866AEE" w:rsidRDefault="0012147C" w:rsidP="0012147C">
      <w:pPr>
        <w:pStyle w:val="21"/>
        <w:numPr>
          <w:ilvl w:val="0"/>
          <w:numId w:val="11"/>
        </w:numPr>
        <w:shd w:val="clear" w:color="auto" w:fill="auto"/>
        <w:tabs>
          <w:tab w:val="left" w:pos="388"/>
          <w:tab w:val="left" w:pos="657"/>
        </w:tabs>
        <w:spacing w:after="0" w:line="240" w:lineRule="auto"/>
        <w:jc w:val="both"/>
        <w:rPr>
          <w:b w:val="0"/>
          <w:color w:val="17365D" w:themeColor="text2" w:themeShade="BF"/>
          <w:sz w:val="22"/>
          <w:szCs w:val="22"/>
        </w:rPr>
      </w:pPr>
      <w:r w:rsidRPr="00866AEE">
        <w:rPr>
          <w:b w:val="0"/>
          <w:color w:val="17365D" w:themeColor="text2" w:themeShade="BF"/>
          <w:sz w:val="22"/>
          <w:szCs w:val="22"/>
        </w:rPr>
        <w:t>Работник имеет право расторгнуть трудовой договор, предупредив об этом работодателя в письменной форме за: 1) 3 дня; 2) 1 неделю; 3) 2 недели.</w:t>
      </w:r>
    </w:p>
    <w:p w:rsidR="0012147C" w:rsidRPr="003C1710" w:rsidRDefault="0012147C" w:rsidP="0012147C">
      <w:pPr>
        <w:pStyle w:val="21"/>
        <w:numPr>
          <w:ilvl w:val="0"/>
          <w:numId w:val="10"/>
        </w:numPr>
        <w:shd w:val="clear" w:color="auto" w:fill="auto"/>
        <w:tabs>
          <w:tab w:val="left" w:pos="686"/>
        </w:tabs>
        <w:spacing w:after="0" w:line="240" w:lineRule="auto"/>
        <w:jc w:val="both"/>
        <w:rPr>
          <w:i/>
          <w:color w:val="17365D" w:themeColor="text2" w:themeShade="BF"/>
          <w:sz w:val="22"/>
          <w:szCs w:val="22"/>
        </w:rPr>
      </w:pPr>
      <w:r w:rsidRPr="003C1710">
        <w:rPr>
          <w:i/>
          <w:color w:val="17365D" w:themeColor="text2" w:themeShade="BF"/>
          <w:sz w:val="22"/>
          <w:szCs w:val="22"/>
        </w:rPr>
        <w:t>Предупреждения работником работодателя перед расторжением трудового договора не требуется:</w:t>
      </w:r>
    </w:p>
    <w:p w:rsidR="0012147C" w:rsidRPr="00866AEE" w:rsidRDefault="0012147C" w:rsidP="0012147C">
      <w:pPr>
        <w:pStyle w:val="10"/>
        <w:shd w:val="clear" w:color="auto" w:fill="auto"/>
        <w:tabs>
          <w:tab w:val="left" w:pos="647"/>
        </w:tabs>
        <w:spacing w:after="0" w:line="240" w:lineRule="auto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1) если работник переходит на другую работу; 2) если работник выходит на пенсию; 3) в обоих случаях</w:t>
      </w:r>
    </w:p>
    <w:p w:rsidR="0012147C" w:rsidRDefault="0012147C" w:rsidP="0012147C">
      <w:pPr>
        <w:pStyle w:val="21"/>
        <w:shd w:val="clear" w:color="auto" w:fill="auto"/>
        <w:tabs>
          <w:tab w:val="left" w:pos="676"/>
        </w:tabs>
        <w:spacing w:after="0" w:line="240" w:lineRule="auto"/>
        <w:jc w:val="both"/>
        <w:rPr>
          <w:b w:val="0"/>
          <w:color w:val="17365D" w:themeColor="text2" w:themeShade="BF"/>
          <w:sz w:val="22"/>
          <w:szCs w:val="22"/>
        </w:rPr>
      </w:pPr>
    </w:p>
    <w:p w:rsidR="0012147C" w:rsidRDefault="0012147C" w:rsidP="0012147C">
      <w:pPr>
        <w:pStyle w:val="21"/>
        <w:shd w:val="clear" w:color="auto" w:fill="auto"/>
        <w:tabs>
          <w:tab w:val="left" w:pos="676"/>
        </w:tabs>
        <w:spacing w:after="0" w:line="240" w:lineRule="auto"/>
        <w:jc w:val="both"/>
        <w:rPr>
          <w:b w:val="0"/>
          <w:color w:val="17365D" w:themeColor="text2" w:themeShade="BF"/>
          <w:sz w:val="22"/>
          <w:szCs w:val="22"/>
        </w:rPr>
      </w:pPr>
    </w:p>
    <w:p w:rsidR="0012147C" w:rsidRPr="00FB78BD" w:rsidRDefault="0012147C" w:rsidP="0012147C">
      <w:pPr>
        <w:pStyle w:val="21"/>
        <w:shd w:val="clear" w:color="auto" w:fill="auto"/>
        <w:tabs>
          <w:tab w:val="left" w:pos="676"/>
        </w:tabs>
        <w:spacing w:after="0" w:line="240" w:lineRule="auto"/>
        <w:jc w:val="center"/>
        <w:rPr>
          <w:b w:val="0"/>
          <w:color w:val="17365D" w:themeColor="text2" w:themeShade="BF"/>
          <w:sz w:val="36"/>
          <w:szCs w:val="36"/>
        </w:rPr>
      </w:pPr>
      <w:r w:rsidRPr="00FB78BD">
        <w:rPr>
          <w:b w:val="0"/>
          <w:color w:val="17365D" w:themeColor="text2" w:themeShade="BF"/>
          <w:sz w:val="36"/>
          <w:szCs w:val="36"/>
        </w:rPr>
        <w:t>Рабочее время и время отдыха</w:t>
      </w:r>
    </w:p>
    <w:p w:rsidR="0012147C" w:rsidRPr="00281F86" w:rsidRDefault="0012147C" w:rsidP="0012147C">
      <w:pPr>
        <w:pStyle w:val="21"/>
        <w:shd w:val="clear" w:color="auto" w:fill="auto"/>
        <w:tabs>
          <w:tab w:val="left" w:pos="676"/>
        </w:tabs>
        <w:spacing w:after="0" w:line="240" w:lineRule="auto"/>
        <w:jc w:val="both"/>
        <w:rPr>
          <w:i/>
          <w:color w:val="17365D" w:themeColor="text2" w:themeShade="BF"/>
          <w:sz w:val="22"/>
          <w:szCs w:val="22"/>
        </w:rPr>
      </w:pPr>
      <w:r w:rsidRPr="00281F86">
        <w:rPr>
          <w:i/>
          <w:color w:val="17365D" w:themeColor="text2" w:themeShade="BF"/>
          <w:sz w:val="22"/>
          <w:szCs w:val="22"/>
        </w:rPr>
        <w:t>36</w:t>
      </w:r>
      <w:r w:rsidRPr="00281F86">
        <w:rPr>
          <w:i/>
          <w:color w:val="17365D" w:themeColor="text2" w:themeShade="BF"/>
          <w:sz w:val="22"/>
          <w:szCs w:val="22"/>
        </w:rPr>
        <w:tab/>
        <w:t>Нормальная продолжительность рабочего времени не может превышать:</w:t>
      </w:r>
    </w:p>
    <w:p w:rsidR="0012147C" w:rsidRPr="00866AEE" w:rsidRDefault="0012147C" w:rsidP="0012147C">
      <w:pPr>
        <w:pStyle w:val="10"/>
        <w:shd w:val="clear" w:color="auto" w:fill="auto"/>
        <w:spacing w:after="0" w:line="240" w:lineRule="auto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1) 40 часов в неделю; 2) 36 часов в неделю; 3) 42 часов в неделю.</w:t>
      </w:r>
    </w:p>
    <w:p w:rsidR="0012147C" w:rsidRPr="00281F86" w:rsidRDefault="0012147C" w:rsidP="0012147C">
      <w:pPr>
        <w:pStyle w:val="21"/>
        <w:shd w:val="clear" w:color="auto" w:fill="auto"/>
        <w:tabs>
          <w:tab w:val="left" w:pos="428"/>
        </w:tabs>
        <w:spacing w:after="0" w:line="240" w:lineRule="auto"/>
        <w:jc w:val="both"/>
        <w:rPr>
          <w:i/>
          <w:color w:val="17365D" w:themeColor="text2" w:themeShade="BF"/>
          <w:sz w:val="22"/>
          <w:szCs w:val="22"/>
        </w:rPr>
      </w:pPr>
      <w:r w:rsidRPr="00281F86">
        <w:rPr>
          <w:i/>
          <w:color w:val="17365D" w:themeColor="text2" w:themeShade="BF"/>
          <w:sz w:val="22"/>
          <w:szCs w:val="22"/>
        </w:rPr>
        <w:t>37</w:t>
      </w:r>
      <w:r w:rsidRPr="00281F86">
        <w:rPr>
          <w:i/>
          <w:color w:val="17365D" w:themeColor="text2" w:themeShade="BF"/>
          <w:sz w:val="22"/>
          <w:szCs w:val="22"/>
        </w:rPr>
        <w:tab/>
        <w:t>Минимальная продолжительность рабочего времени:</w:t>
      </w:r>
    </w:p>
    <w:p w:rsidR="0012147C" w:rsidRPr="00866AEE" w:rsidRDefault="0012147C" w:rsidP="0012147C">
      <w:pPr>
        <w:pStyle w:val="10"/>
        <w:shd w:val="clear" w:color="auto" w:fill="auto"/>
        <w:spacing w:after="0" w:line="240" w:lineRule="auto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1) не установлена; 2) составляет 30 часов в неделю; 3) составляет 24 часа в неделю.</w:t>
      </w:r>
    </w:p>
    <w:p w:rsidR="0012147C" w:rsidRPr="00281F86" w:rsidRDefault="0012147C" w:rsidP="0012147C">
      <w:pPr>
        <w:pStyle w:val="21"/>
        <w:shd w:val="clear" w:color="auto" w:fill="auto"/>
        <w:tabs>
          <w:tab w:val="left" w:pos="671"/>
        </w:tabs>
        <w:spacing w:after="0" w:line="240" w:lineRule="auto"/>
        <w:jc w:val="both"/>
        <w:rPr>
          <w:i/>
          <w:color w:val="17365D" w:themeColor="text2" w:themeShade="BF"/>
          <w:sz w:val="22"/>
          <w:szCs w:val="22"/>
        </w:rPr>
      </w:pPr>
      <w:r w:rsidRPr="00281F86">
        <w:rPr>
          <w:i/>
          <w:color w:val="17365D" w:themeColor="text2" w:themeShade="BF"/>
          <w:sz w:val="22"/>
          <w:szCs w:val="22"/>
        </w:rPr>
        <w:t>38</w:t>
      </w:r>
      <w:r w:rsidRPr="00281F86">
        <w:rPr>
          <w:i/>
          <w:color w:val="17365D" w:themeColor="text2" w:themeShade="BF"/>
          <w:sz w:val="22"/>
          <w:szCs w:val="22"/>
        </w:rPr>
        <w:tab/>
        <w:t>Для работников, занятых на работах с вредными и (или) опасными условиями труда</w:t>
      </w:r>
      <w:r w:rsidRPr="00281F86">
        <w:rPr>
          <w:rStyle w:val="2105pt0pt"/>
          <w:color w:val="17365D" w:themeColor="text2" w:themeShade="BF"/>
          <w:sz w:val="22"/>
          <w:szCs w:val="22"/>
        </w:rPr>
        <w:t xml:space="preserve"> </w:t>
      </w:r>
      <w:r w:rsidRPr="00281F86">
        <w:rPr>
          <w:i/>
          <w:color w:val="17365D" w:themeColor="text2" w:themeShade="BF"/>
          <w:sz w:val="22"/>
          <w:szCs w:val="22"/>
        </w:rPr>
        <w:t>продолжительность рабочего дня составляет:</w:t>
      </w:r>
    </w:p>
    <w:p w:rsidR="0012147C" w:rsidRPr="00866AEE" w:rsidRDefault="0012147C" w:rsidP="0012147C">
      <w:pPr>
        <w:pStyle w:val="10"/>
        <w:shd w:val="clear" w:color="auto" w:fill="auto"/>
        <w:spacing w:after="0" w:line="240" w:lineRule="auto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1) 30 часов в неделю; 2) 34 часа в неделю; 3) 36 часов в неделю.</w:t>
      </w:r>
    </w:p>
    <w:p w:rsidR="0012147C" w:rsidRPr="00281F86" w:rsidRDefault="0012147C" w:rsidP="0012147C">
      <w:pPr>
        <w:pStyle w:val="21"/>
        <w:shd w:val="clear" w:color="auto" w:fill="auto"/>
        <w:tabs>
          <w:tab w:val="left" w:pos="701"/>
        </w:tabs>
        <w:spacing w:after="0" w:line="240" w:lineRule="auto"/>
        <w:jc w:val="both"/>
        <w:rPr>
          <w:i/>
          <w:color w:val="17365D" w:themeColor="text2" w:themeShade="BF"/>
          <w:sz w:val="22"/>
          <w:szCs w:val="22"/>
        </w:rPr>
      </w:pPr>
      <w:r w:rsidRPr="00281F86">
        <w:rPr>
          <w:i/>
          <w:color w:val="17365D" w:themeColor="text2" w:themeShade="BF"/>
          <w:sz w:val="22"/>
          <w:szCs w:val="22"/>
        </w:rPr>
        <w:t>39</w:t>
      </w:r>
      <w:r w:rsidRPr="00281F86">
        <w:rPr>
          <w:i/>
          <w:color w:val="17365D" w:themeColor="text2" w:themeShade="BF"/>
          <w:sz w:val="22"/>
          <w:szCs w:val="22"/>
        </w:rPr>
        <w:tab/>
        <w:t>Чем различаются режимы сокращенного и неполного рабочего времени?</w:t>
      </w:r>
      <w:r w:rsidRPr="00281F86">
        <w:rPr>
          <w:rStyle w:val="2105pt0pt"/>
          <w:color w:val="17365D" w:themeColor="text2" w:themeShade="BF"/>
          <w:sz w:val="22"/>
          <w:szCs w:val="22"/>
        </w:rPr>
        <w:t xml:space="preserve"> </w:t>
      </w:r>
    </w:p>
    <w:p w:rsidR="0012147C" w:rsidRPr="00866AEE" w:rsidRDefault="0012147C" w:rsidP="0012147C">
      <w:pPr>
        <w:pStyle w:val="10"/>
        <w:shd w:val="clear" w:color="auto" w:fill="auto"/>
        <w:spacing w:after="0" w:line="240" w:lineRule="auto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1) сокращенное рабочее время устанавливается по соглашению между работником и работодателем; 2) неполное рабочее время устанавливается по соглашению между работником и работодателем; 3) эти режимы не различаются.</w:t>
      </w:r>
    </w:p>
    <w:p w:rsidR="0012147C" w:rsidRPr="00281F86" w:rsidRDefault="0012147C" w:rsidP="0012147C">
      <w:pPr>
        <w:pStyle w:val="21"/>
        <w:shd w:val="clear" w:color="auto" w:fill="auto"/>
        <w:tabs>
          <w:tab w:val="left" w:pos="686"/>
        </w:tabs>
        <w:spacing w:after="0" w:line="240" w:lineRule="auto"/>
        <w:jc w:val="both"/>
        <w:rPr>
          <w:i/>
          <w:color w:val="17365D" w:themeColor="text2" w:themeShade="BF"/>
          <w:sz w:val="22"/>
          <w:szCs w:val="22"/>
        </w:rPr>
      </w:pPr>
      <w:r w:rsidRPr="00281F86">
        <w:rPr>
          <w:i/>
          <w:color w:val="17365D" w:themeColor="text2" w:themeShade="BF"/>
          <w:sz w:val="22"/>
          <w:szCs w:val="22"/>
        </w:rPr>
        <w:t>40</w:t>
      </w:r>
      <w:r w:rsidRPr="00281F86">
        <w:rPr>
          <w:i/>
          <w:color w:val="17365D" w:themeColor="text2" w:themeShade="BF"/>
          <w:sz w:val="22"/>
          <w:szCs w:val="22"/>
        </w:rPr>
        <w:tab/>
        <w:t>Оплата труда работника производится пропорционально отработанному им времени или в зависимости от выполненного им объема работ:</w:t>
      </w:r>
    </w:p>
    <w:p w:rsidR="0012147C" w:rsidRPr="00866AEE" w:rsidRDefault="0012147C" w:rsidP="0012147C">
      <w:pPr>
        <w:pStyle w:val="10"/>
        <w:shd w:val="clear" w:color="auto" w:fill="auto"/>
        <w:spacing w:after="0" w:line="240" w:lineRule="auto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1) при работе на условиях неполного рабочего времени; 2) при работе на условиях сокращенного рабочего времени; 3) в обоих случаях.</w:t>
      </w:r>
    </w:p>
    <w:p w:rsidR="0012147C" w:rsidRPr="00281F86" w:rsidRDefault="0012147C" w:rsidP="0012147C">
      <w:pPr>
        <w:pStyle w:val="21"/>
        <w:shd w:val="clear" w:color="auto" w:fill="auto"/>
        <w:tabs>
          <w:tab w:val="left" w:pos="428"/>
        </w:tabs>
        <w:spacing w:after="0" w:line="240" w:lineRule="auto"/>
        <w:jc w:val="both"/>
        <w:rPr>
          <w:i/>
          <w:color w:val="17365D" w:themeColor="text2" w:themeShade="BF"/>
          <w:sz w:val="22"/>
          <w:szCs w:val="22"/>
        </w:rPr>
      </w:pPr>
      <w:r w:rsidRPr="00281F86">
        <w:rPr>
          <w:i/>
          <w:color w:val="17365D" w:themeColor="text2" w:themeShade="BF"/>
          <w:sz w:val="22"/>
          <w:szCs w:val="22"/>
        </w:rPr>
        <w:t>41</w:t>
      </w:r>
      <w:r w:rsidRPr="00281F86">
        <w:rPr>
          <w:i/>
          <w:color w:val="17365D" w:themeColor="text2" w:themeShade="BF"/>
          <w:sz w:val="22"/>
          <w:szCs w:val="22"/>
        </w:rPr>
        <w:tab/>
        <w:t>Работа по совместительству не может превышать:</w:t>
      </w:r>
    </w:p>
    <w:p w:rsidR="0012147C" w:rsidRPr="00866AEE" w:rsidRDefault="0012147C" w:rsidP="0012147C">
      <w:pPr>
        <w:pStyle w:val="10"/>
        <w:shd w:val="clear" w:color="auto" w:fill="auto"/>
        <w:spacing w:after="0" w:line="240" w:lineRule="auto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1)5 часов в день и 20 часов в неделю; 2) 3 часов в день и 12 часов в неделю; 3) 4 часов в день и 16 часов в неделю.</w:t>
      </w:r>
    </w:p>
    <w:p w:rsidR="0012147C" w:rsidRPr="00281F86" w:rsidRDefault="0012147C" w:rsidP="0012147C">
      <w:pPr>
        <w:pStyle w:val="21"/>
        <w:shd w:val="clear" w:color="auto" w:fill="auto"/>
        <w:tabs>
          <w:tab w:val="left" w:pos="662"/>
        </w:tabs>
        <w:spacing w:after="0" w:line="240" w:lineRule="auto"/>
        <w:jc w:val="both"/>
        <w:rPr>
          <w:i/>
          <w:color w:val="17365D" w:themeColor="text2" w:themeShade="BF"/>
          <w:sz w:val="22"/>
          <w:szCs w:val="22"/>
        </w:rPr>
      </w:pPr>
      <w:r w:rsidRPr="00281F86">
        <w:rPr>
          <w:i/>
          <w:color w:val="17365D" w:themeColor="text2" w:themeShade="BF"/>
          <w:sz w:val="22"/>
          <w:szCs w:val="22"/>
        </w:rPr>
        <w:t>42</w:t>
      </w:r>
      <w:r w:rsidRPr="00281F86">
        <w:rPr>
          <w:i/>
          <w:color w:val="17365D" w:themeColor="text2" w:themeShade="BF"/>
          <w:sz w:val="22"/>
          <w:szCs w:val="22"/>
        </w:rPr>
        <w:tab/>
        <w:t>Работа, производимая работником по инициативе работодателя за пределами установленной продолжительности рабочего времени</w:t>
      </w:r>
      <w:r w:rsidRPr="00281F86">
        <w:rPr>
          <w:rStyle w:val="2105pt0pt"/>
          <w:color w:val="17365D" w:themeColor="text2" w:themeShade="BF"/>
          <w:sz w:val="22"/>
          <w:szCs w:val="22"/>
        </w:rPr>
        <w:t xml:space="preserve">, </w:t>
      </w:r>
      <w:r w:rsidRPr="00281F86">
        <w:rPr>
          <w:i/>
          <w:color w:val="17365D" w:themeColor="text2" w:themeShade="BF"/>
          <w:sz w:val="22"/>
          <w:szCs w:val="22"/>
        </w:rPr>
        <w:t>- это:</w:t>
      </w:r>
    </w:p>
    <w:p w:rsidR="0012147C" w:rsidRPr="00866AEE" w:rsidRDefault="0012147C" w:rsidP="0012147C">
      <w:pPr>
        <w:pStyle w:val="10"/>
        <w:shd w:val="clear" w:color="auto" w:fill="auto"/>
        <w:spacing w:after="0" w:line="240" w:lineRule="auto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1) работа по совместительству; 2) сверхурочная работа; 3) ненормированный рабочий день.</w:t>
      </w:r>
    </w:p>
    <w:p w:rsidR="0012147C" w:rsidRPr="00281F86" w:rsidRDefault="0012147C" w:rsidP="0012147C">
      <w:pPr>
        <w:pStyle w:val="21"/>
        <w:shd w:val="clear" w:color="auto" w:fill="auto"/>
        <w:tabs>
          <w:tab w:val="left" w:pos="438"/>
        </w:tabs>
        <w:spacing w:after="0" w:line="240" w:lineRule="auto"/>
        <w:jc w:val="both"/>
        <w:rPr>
          <w:i/>
          <w:color w:val="17365D" w:themeColor="text2" w:themeShade="BF"/>
          <w:sz w:val="22"/>
          <w:szCs w:val="22"/>
        </w:rPr>
      </w:pPr>
      <w:r w:rsidRPr="00281F86">
        <w:rPr>
          <w:i/>
          <w:color w:val="17365D" w:themeColor="text2" w:themeShade="BF"/>
          <w:sz w:val="22"/>
          <w:szCs w:val="22"/>
        </w:rPr>
        <w:t>43</w:t>
      </w:r>
      <w:r w:rsidRPr="00281F86">
        <w:rPr>
          <w:i/>
          <w:color w:val="17365D" w:themeColor="text2" w:themeShade="BF"/>
          <w:sz w:val="22"/>
          <w:szCs w:val="22"/>
        </w:rPr>
        <w:tab/>
        <w:t>Сверхурочные работы не должны превышать:</w:t>
      </w:r>
    </w:p>
    <w:p w:rsidR="0012147C" w:rsidRPr="00866AEE" w:rsidRDefault="0012147C" w:rsidP="0012147C">
      <w:pPr>
        <w:pStyle w:val="10"/>
        <w:shd w:val="clear" w:color="auto" w:fill="auto"/>
        <w:spacing w:after="0" w:line="240" w:lineRule="auto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1) 5 часов в течение 2 дней подряд и 120 часов в год; 2) 3 часов в течение 2 дней подряд и 100 часов в год; 3) 4 часов в течение 2 дней подряд и 120 часов в год.</w:t>
      </w:r>
    </w:p>
    <w:p w:rsidR="0012147C" w:rsidRPr="00281F86" w:rsidRDefault="0012147C" w:rsidP="0012147C">
      <w:pPr>
        <w:pStyle w:val="21"/>
        <w:shd w:val="clear" w:color="auto" w:fill="auto"/>
        <w:tabs>
          <w:tab w:val="left" w:pos="676"/>
        </w:tabs>
        <w:spacing w:after="0" w:line="240" w:lineRule="auto"/>
        <w:jc w:val="both"/>
        <w:rPr>
          <w:i/>
          <w:color w:val="17365D" w:themeColor="text2" w:themeShade="BF"/>
          <w:sz w:val="22"/>
          <w:szCs w:val="22"/>
        </w:rPr>
      </w:pPr>
      <w:r w:rsidRPr="00281F86">
        <w:rPr>
          <w:i/>
          <w:color w:val="17365D" w:themeColor="text2" w:themeShade="BF"/>
          <w:sz w:val="22"/>
          <w:szCs w:val="22"/>
        </w:rPr>
        <w:t>44</w:t>
      </w:r>
      <w:r w:rsidRPr="00281F86">
        <w:rPr>
          <w:i/>
          <w:color w:val="17365D" w:themeColor="text2" w:themeShade="BF"/>
          <w:sz w:val="22"/>
          <w:szCs w:val="22"/>
        </w:rPr>
        <w:tab/>
        <w:t>Режим работы, при котором работник может эпизодически привлекаться к выполнению работы за пределами нормальной продолжительности рабочего времени</w:t>
      </w:r>
      <w:r w:rsidRPr="00281F86">
        <w:rPr>
          <w:rStyle w:val="2105pt0pt"/>
          <w:color w:val="17365D" w:themeColor="text2" w:themeShade="BF"/>
          <w:sz w:val="22"/>
          <w:szCs w:val="22"/>
        </w:rPr>
        <w:t xml:space="preserve">, - </w:t>
      </w:r>
      <w:r w:rsidRPr="00281F86">
        <w:rPr>
          <w:i/>
          <w:color w:val="17365D" w:themeColor="text2" w:themeShade="BF"/>
          <w:sz w:val="22"/>
          <w:szCs w:val="22"/>
        </w:rPr>
        <w:t>это:</w:t>
      </w:r>
    </w:p>
    <w:p w:rsidR="0012147C" w:rsidRPr="00866AEE" w:rsidRDefault="0012147C" w:rsidP="0012147C">
      <w:pPr>
        <w:pStyle w:val="10"/>
        <w:shd w:val="clear" w:color="auto" w:fill="auto"/>
        <w:spacing w:after="0" w:line="240" w:lineRule="auto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1) сменная работа; 2) режим гибкого рабочего времени; 3) ненормированный рабочий день.</w:t>
      </w:r>
    </w:p>
    <w:p w:rsidR="0012147C" w:rsidRPr="00281F86" w:rsidRDefault="0012147C" w:rsidP="0012147C">
      <w:pPr>
        <w:pStyle w:val="21"/>
        <w:numPr>
          <w:ilvl w:val="0"/>
          <w:numId w:val="12"/>
        </w:numPr>
        <w:shd w:val="clear" w:color="auto" w:fill="auto"/>
        <w:tabs>
          <w:tab w:val="left" w:pos="636"/>
        </w:tabs>
        <w:spacing w:after="0" w:line="240" w:lineRule="auto"/>
        <w:ind w:firstLine="140"/>
        <w:jc w:val="both"/>
        <w:rPr>
          <w:i/>
          <w:color w:val="17365D" w:themeColor="text2" w:themeShade="BF"/>
          <w:sz w:val="22"/>
          <w:szCs w:val="22"/>
        </w:rPr>
      </w:pPr>
      <w:r w:rsidRPr="00281F86">
        <w:rPr>
          <w:i/>
          <w:color w:val="17365D" w:themeColor="text2" w:themeShade="BF"/>
          <w:sz w:val="22"/>
          <w:szCs w:val="22"/>
        </w:rPr>
        <w:t>Режим работы, при котором начало, окончание или общая продолжительность рабочего дня определяется по соглашению сторон,</w:t>
      </w:r>
      <w:r w:rsidRPr="00281F86">
        <w:rPr>
          <w:rStyle w:val="24pt"/>
          <w:rFonts w:eastAsia="Trebuchet MS"/>
          <w:color w:val="17365D" w:themeColor="text2" w:themeShade="BF"/>
          <w:sz w:val="22"/>
          <w:szCs w:val="22"/>
        </w:rPr>
        <w:t xml:space="preserve"> - </w:t>
      </w:r>
      <w:r w:rsidRPr="00281F86">
        <w:rPr>
          <w:i/>
          <w:color w:val="17365D" w:themeColor="text2" w:themeShade="BF"/>
          <w:sz w:val="22"/>
          <w:szCs w:val="22"/>
        </w:rPr>
        <w:t>это:</w:t>
      </w:r>
    </w:p>
    <w:p w:rsidR="0012147C" w:rsidRPr="00866AEE" w:rsidRDefault="0012147C" w:rsidP="0012147C">
      <w:pPr>
        <w:pStyle w:val="10"/>
        <w:shd w:val="clear" w:color="auto" w:fill="auto"/>
        <w:tabs>
          <w:tab w:val="left" w:pos="597"/>
        </w:tabs>
        <w:spacing w:after="0" w:line="240" w:lineRule="auto"/>
        <w:ind w:left="140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1) режим гибкого рабочего времени; 2) ненормированный рабочий день; 3) работа по совместительству.</w:t>
      </w:r>
    </w:p>
    <w:p w:rsidR="0012147C" w:rsidRPr="00281F86" w:rsidRDefault="0012147C" w:rsidP="0012147C">
      <w:pPr>
        <w:pStyle w:val="21"/>
        <w:numPr>
          <w:ilvl w:val="0"/>
          <w:numId w:val="12"/>
        </w:numPr>
        <w:shd w:val="clear" w:color="auto" w:fill="auto"/>
        <w:tabs>
          <w:tab w:val="left" w:pos="636"/>
        </w:tabs>
        <w:spacing w:after="0" w:line="240" w:lineRule="auto"/>
        <w:ind w:firstLine="140"/>
        <w:jc w:val="both"/>
        <w:rPr>
          <w:i/>
          <w:color w:val="17365D" w:themeColor="text2" w:themeShade="BF"/>
          <w:sz w:val="22"/>
          <w:szCs w:val="22"/>
        </w:rPr>
      </w:pPr>
      <w:r w:rsidRPr="00281F86">
        <w:rPr>
          <w:i/>
          <w:color w:val="17365D" w:themeColor="text2" w:themeShade="BF"/>
          <w:sz w:val="22"/>
          <w:szCs w:val="22"/>
        </w:rPr>
        <w:t>Перерыв для отдыха и питания (обеденный перерыв), предоставляемый работнику, имеет продолжительность:</w:t>
      </w:r>
    </w:p>
    <w:p w:rsidR="0012147C" w:rsidRPr="00866AEE" w:rsidRDefault="0012147C" w:rsidP="0012147C">
      <w:pPr>
        <w:pStyle w:val="10"/>
        <w:shd w:val="clear" w:color="auto" w:fill="auto"/>
        <w:tabs>
          <w:tab w:val="left" w:pos="592"/>
        </w:tabs>
        <w:spacing w:after="0" w:line="240" w:lineRule="auto"/>
        <w:ind w:left="140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lastRenderedPageBreak/>
        <w:t>1) не более 1,5 часа и не менее 40 минут; 2) не более 1 часа и не менее 30 минут; 3) не более 2 часов и не менее 30 минут.</w:t>
      </w:r>
    </w:p>
    <w:p w:rsidR="0012147C" w:rsidRPr="00281F86" w:rsidRDefault="0012147C" w:rsidP="0012147C">
      <w:pPr>
        <w:pStyle w:val="21"/>
        <w:numPr>
          <w:ilvl w:val="0"/>
          <w:numId w:val="12"/>
        </w:numPr>
        <w:shd w:val="clear" w:color="auto" w:fill="auto"/>
        <w:tabs>
          <w:tab w:val="left" w:pos="626"/>
        </w:tabs>
        <w:spacing w:after="0" w:line="240" w:lineRule="auto"/>
        <w:ind w:firstLine="140"/>
        <w:jc w:val="both"/>
        <w:rPr>
          <w:i/>
          <w:color w:val="17365D" w:themeColor="text2" w:themeShade="BF"/>
          <w:sz w:val="22"/>
          <w:szCs w:val="22"/>
        </w:rPr>
      </w:pPr>
      <w:r w:rsidRPr="00281F86">
        <w:rPr>
          <w:i/>
          <w:color w:val="17365D" w:themeColor="text2" w:themeShade="BF"/>
          <w:sz w:val="22"/>
          <w:szCs w:val="22"/>
        </w:rPr>
        <w:t>Во время перерыва для отдыха и питания (обеденного перерыва) работник:</w:t>
      </w:r>
    </w:p>
    <w:p w:rsidR="0012147C" w:rsidRPr="00866AEE" w:rsidRDefault="0012147C" w:rsidP="0012147C">
      <w:pPr>
        <w:pStyle w:val="10"/>
        <w:shd w:val="clear" w:color="auto" w:fill="auto"/>
        <w:tabs>
          <w:tab w:val="left" w:pos="577"/>
        </w:tabs>
        <w:spacing w:after="0" w:line="240" w:lineRule="auto"/>
        <w:ind w:left="140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1) вправе отлучаться с места работы; 2) не вправе отлучаться с места работы; 3) не вправе отлучаться с места работы, однако работодатель может предоставить ему такое право.</w:t>
      </w:r>
    </w:p>
    <w:p w:rsidR="0012147C" w:rsidRPr="00281F86" w:rsidRDefault="0012147C" w:rsidP="0012147C">
      <w:pPr>
        <w:pStyle w:val="21"/>
        <w:numPr>
          <w:ilvl w:val="0"/>
          <w:numId w:val="12"/>
        </w:numPr>
        <w:shd w:val="clear" w:color="auto" w:fill="auto"/>
        <w:tabs>
          <w:tab w:val="left" w:pos="641"/>
        </w:tabs>
        <w:spacing w:after="0" w:line="240" w:lineRule="auto"/>
        <w:ind w:firstLine="140"/>
        <w:jc w:val="both"/>
        <w:rPr>
          <w:i/>
          <w:color w:val="17365D" w:themeColor="text2" w:themeShade="BF"/>
          <w:sz w:val="22"/>
          <w:szCs w:val="22"/>
        </w:rPr>
      </w:pPr>
      <w:r w:rsidRPr="00281F86">
        <w:rPr>
          <w:i/>
          <w:color w:val="17365D" w:themeColor="text2" w:themeShade="BF"/>
          <w:sz w:val="22"/>
          <w:szCs w:val="22"/>
        </w:rPr>
        <w:t>Ежегодный основной оплачиваемый отпуск имеет продолжительностью не менее:</w:t>
      </w:r>
    </w:p>
    <w:p w:rsidR="0012147C" w:rsidRPr="00866AEE" w:rsidRDefault="0012147C" w:rsidP="0012147C">
      <w:pPr>
        <w:pStyle w:val="10"/>
        <w:shd w:val="clear" w:color="auto" w:fill="auto"/>
        <w:tabs>
          <w:tab w:val="left" w:pos="592"/>
        </w:tabs>
        <w:spacing w:after="0" w:line="240" w:lineRule="auto"/>
        <w:ind w:left="140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1) 24 календарных дней; 2) 28 календарных дней; 3) 28 рабочих дней.</w:t>
      </w:r>
    </w:p>
    <w:p w:rsidR="0012147C" w:rsidRPr="00281F86" w:rsidRDefault="0012147C" w:rsidP="0012147C">
      <w:pPr>
        <w:pStyle w:val="21"/>
        <w:numPr>
          <w:ilvl w:val="0"/>
          <w:numId w:val="12"/>
        </w:numPr>
        <w:shd w:val="clear" w:color="auto" w:fill="auto"/>
        <w:tabs>
          <w:tab w:val="left" w:pos="646"/>
        </w:tabs>
        <w:spacing w:after="0" w:line="240" w:lineRule="auto"/>
        <w:ind w:firstLine="140"/>
        <w:jc w:val="both"/>
        <w:rPr>
          <w:i/>
          <w:color w:val="17365D" w:themeColor="text2" w:themeShade="BF"/>
          <w:sz w:val="22"/>
          <w:szCs w:val="22"/>
        </w:rPr>
      </w:pPr>
      <w:r w:rsidRPr="00281F86">
        <w:rPr>
          <w:i/>
          <w:color w:val="17365D" w:themeColor="text2" w:themeShade="BF"/>
          <w:sz w:val="22"/>
          <w:szCs w:val="22"/>
        </w:rPr>
        <w:t>Право на использование отпуска за первый год работы возникает у работника по истечении:</w:t>
      </w:r>
    </w:p>
    <w:p w:rsidR="0012147C" w:rsidRPr="00866AEE" w:rsidRDefault="0012147C" w:rsidP="0012147C">
      <w:pPr>
        <w:pStyle w:val="10"/>
        <w:shd w:val="clear" w:color="auto" w:fill="auto"/>
        <w:tabs>
          <w:tab w:val="left" w:pos="459"/>
        </w:tabs>
        <w:spacing w:after="0" w:line="240" w:lineRule="auto"/>
        <w:ind w:left="140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1)6 месяцев его непрерывной работы в данной организации; 2) 10 месяцев его непрерывной работы в данной организации; 3) 1 года его непрерывной работы в данной организации.</w:t>
      </w:r>
    </w:p>
    <w:p w:rsidR="0012147C" w:rsidRPr="00281F86" w:rsidRDefault="0012147C" w:rsidP="0012147C">
      <w:pPr>
        <w:pStyle w:val="21"/>
        <w:numPr>
          <w:ilvl w:val="0"/>
          <w:numId w:val="12"/>
        </w:numPr>
        <w:shd w:val="clear" w:color="auto" w:fill="auto"/>
        <w:tabs>
          <w:tab w:val="left" w:pos="626"/>
        </w:tabs>
        <w:spacing w:after="0" w:line="240" w:lineRule="auto"/>
        <w:ind w:firstLine="140"/>
        <w:jc w:val="both"/>
        <w:rPr>
          <w:i/>
          <w:color w:val="17365D" w:themeColor="text2" w:themeShade="BF"/>
          <w:sz w:val="22"/>
          <w:szCs w:val="22"/>
        </w:rPr>
      </w:pPr>
      <w:r w:rsidRPr="00281F86">
        <w:rPr>
          <w:i/>
          <w:color w:val="17365D" w:themeColor="text2" w:themeShade="BF"/>
          <w:sz w:val="22"/>
          <w:szCs w:val="22"/>
        </w:rPr>
        <w:t>Может ли ежегодный оплачиваемый отпуск быть разделен на части?</w:t>
      </w:r>
    </w:p>
    <w:p w:rsidR="0012147C" w:rsidRPr="00866AEE" w:rsidRDefault="0012147C" w:rsidP="0012147C">
      <w:pPr>
        <w:pStyle w:val="10"/>
        <w:shd w:val="clear" w:color="auto" w:fill="auto"/>
        <w:tabs>
          <w:tab w:val="left" w:pos="587"/>
        </w:tabs>
        <w:spacing w:after="0" w:line="240" w:lineRule="auto"/>
        <w:ind w:left="140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1) не может; 2) может безо всяких ограничений; 3) может, но при условии, что одна из частей отпуска должна быть не менее 14 календарных дней.</w:t>
      </w:r>
    </w:p>
    <w:p w:rsidR="0012147C" w:rsidRPr="00281F86" w:rsidRDefault="0012147C" w:rsidP="0012147C">
      <w:pPr>
        <w:pStyle w:val="21"/>
        <w:numPr>
          <w:ilvl w:val="0"/>
          <w:numId w:val="12"/>
        </w:numPr>
        <w:shd w:val="clear" w:color="auto" w:fill="auto"/>
        <w:tabs>
          <w:tab w:val="left" w:pos="533"/>
        </w:tabs>
        <w:spacing w:after="0" w:line="240" w:lineRule="auto"/>
        <w:ind w:firstLine="140"/>
        <w:jc w:val="both"/>
        <w:rPr>
          <w:i/>
          <w:color w:val="17365D" w:themeColor="text2" w:themeShade="BF"/>
          <w:sz w:val="22"/>
          <w:szCs w:val="22"/>
        </w:rPr>
      </w:pPr>
      <w:r w:rsidRPr="00281F86">
        <w:rPr>
          <w:i/>
          <w:color w:val="17365D" w:themeColor="text2" w:themeShade="BF"/>
          <w:sz w:val="22"/>
          <w:szCs w:val="22"/>
        </w:rPr>
        <w:t>Возможна ли замена отпуска денежной компенсацией?</w:t>
      </w:r>
    </w:p>
    <w:p w:rsidR="0012147C" w:rsidRPr="00866AEE" w:rsidRDefault="0012147C" w:rsidP="0012147C">
      <w:pPr>
        <w:pStyle w:val="10"/>
        <w:shd w:val="clear" w:color="auto" w:fill="auto"/>
        <w:tabs>
          <w:tab w:val="left" w:pos="587"/>
        </w:tabs>
        <w:spacing w:after="0" w:line="240" w:lineRule="auto"/>
        <w:ind w:left="140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1) нет; 2) возможна замена денежной компенсацией части отпуска, превышающей 28 календарных дней, по письменному заявлению работника; 3) да, работник вправе выбирать между отпуском и денежной компенсацией.</w:t>
      </w:r>
    </w:p>
    <w:p w:rsidR="0012147C" w:rsidRPr="005601A3" w:rsidRDefault="0012147C" w:rsidP="0012147C">
      <w:pPr>
        <w:pStyle w:val="21"/>
        <w:numPr>
          <w:ilvl w:val="0"/>
          <w:numId w:val="13"/>
        </w:numPr>
        <w:shd w:val="clear" w:color="auto" w:fill="auto"/>
        <w:tabs>
          <w:tab w:val="left" w:pos="566"/>
        </w:tabs>
        <w:spacing w:after="0" w:line="240" w:lineRule="auto"/>
        <w:ind w:firstLine="240"/>
        <w:jc w:val="both"/>
        <w:rPr>
          <w:i/>
          <w:color w:val="17365D" w:themeColor="text2" w:themeShade="BF"/>
          <w:sz w:val="22"/>
          <w:szCs w:val="22"/>
        </w:rPr>
      </w:pPr>
      <w:r w:rsidRPr="005601A3">
        <w:rPr>
          <w:i/>
          <w:color w:val="17365D" w:themeColor="text2" w:themeShade="BF"/>
          <w:sz w:val="22"/>
          <w:szCs w:val="22"/>
        </w:rPr>
        <w:t>Ежегодный основной оплачиваемый отпуск несовершеннолетним работникам предоставляется продолжительностью:</w:t>
      </w:r>
    </w:p>
    <w:p w:rsidR="0012147C" w:rsidRPr="00866AEE" w:rsidRDefault="0012147C" w:rsidP="0012147C">
      <w:pPr>
        <w:pStyle w:val="10"/>
        <w:shd w:val="clear" w:color="auto" w:fill="auto"/>
        <w:tabs>
          <w:tab w:val="left" w:pos="482"/>
        </w:tabs>
        <w:spacing w:after="0" w:line="240" w:lineRule="auto"/>
        <w:ind w:left="240"/>
        <w:rPr>
          <w:color w:val="17365D" w:themeColor="text2" w:themeShade="BF"/>
          <w:sz w:val="22"/>
          <w:szCs w:val="22"/>
        </w:rPr>
      </w:pPr>
      <w:r w:rsidRPr="00866AEE">
        <w:rPr>
          <w:color w:val="17365D" w:themeColor="text2" w:themeShade="BF"/>
          <w:sz w:val="22"/>
          <w:szCs w:val="22"/>
        </w:rPr>
        <w:t>1)31 календарный день в удобное для них время; 2) 28-календарных дней по усмотрению работодателя; 3) 31 рабочий день в удобное для них время'.</w:t>
      </w:r>
    </w:p>
    <w:p w:rsidR="0012147C" w:rsidRDefault="0012147C" w:rsidP="0012147C">
      <w:pPr>
        <w:pStyle w:val="21"/>
        <w:shd w:val="clear" w:color="auto" w:fill="auto"/>
        <w:tabs>
          <w:tab w:val="left" w:pos="541"/>
        </w:tabs>
        <w:spacing w:after="0" w:line="240" w:lineRule="auto"/>
        <w:ind w:left="240"/>
        <w:jc w:val="both"/>
        <w:rPr>
          <w:b w:val="0"/>
          <w:color w:val="17365D" w:themeColor="text2" w:themeShade="BF"/>
          <w:sz w:val="22"/>
          <w:szCs w:val="22"/>
        </w:rPr>
      </w:pPr>
    </w:p>
    <w:p w:rsidR="0012147C" w:rsidRDefault="0012147C" w:rsidP="0012147C">
      <w:pPr>
        <w:pStyle w:val="21"/>
        <w:shd w:val="clear" w:color="auto" w:fill="auto"/>
        <w:tabs>
          <w:tab w:val="left" w:pos="541"/>
        </w:tabs>
        <w:spacing w:after="0" w:line="240" w:lineRule="auto"/>
        <w:ind w:left="240"/>
        <w:jc w:val="both"/>
        <w:rPr>
          <w:b w:val="0"/>
          <w:color w:val="17365D" w:themeColor="text2" w:themeShade="BF"/>
          <w:sz w:val="22"/>
          <w:szCs w:val="22"/>
        </w:rPr>
      </w:pPr>
    </w:p>
    <w:p w:rsidR="0012147C" w:rsidRDefault="0012147C" w:rsidP="0012147C">
      <w:pPr>
        <w:pStyle w:val="21"/>
        <w:shd w:val="clear" w:color="auto" w:fill="auto"/>
        <w:tabs>
          <w:tab w:val="left" w:pos="541"/>
        </w:tabs>
        <w:spacing w:after="0" w:line="240" w:lineRule="auto"/>
        <w:ind w:left="240"/>
        <w:jc w:val="both"/>
        <w:rPr>
          <w:b w:val="0"/>
          <w:color w:val="17365D" w:themeColor="text2" w:themeShade="BF"/>
          <w:sz w:val="22"/>
          <w:szCs w:val="22"/>
        </w:rPr>
      </w:pPr>
    </w:p>
    <w:p w:rsidR="0012147C" w:rsidRDefault="0012147C" w:rsidP="0012147C">
      <w:pPr>
        <w:pStyle w:val="21"/>
        <w:shd w:val="clear" w:color="auto" w:fill="auto"/>
        <w:tabs>
          <w:tab w:val="left" w:pos="541"/>
        </w:tabs>
        <w:spacing w:after="0" w:line="240" w:lineRule="auto"/>
        <w:ind w:left="240"/>
        <w:jc w:val="both"/>
        <w:rPr>
          <w:b w:val="0"/>
          <w:color w:val="17365D" w:themeColor="text2" w:themeShade="BF"/>
          <w:sz w:val="22"/>
          <w:szCs w:val="22"/>
        </w:rPr>
      </w:pPr>
    </w:p>
    <w:p w:rsidR="0012147C" w:rsidRDefault="0012147C" w:rsidP="0012147C">
      <w:pPr>
        <w:pStyle w:val="21"/>
        <w:shd w:val="clear" w:color="auto" w:fill="auto"/>
        <w:tabs>
          <w:tab w:val="left" w:pos="541"/>
        </w:tabs>
        <w:spacing w:after="0" w:line="240" w:lineRule="auto"/>
        <w:ind w:left="240"/>
        <w:jc w:val="both"/>
        <w:rPr>
          <w:b w:val="0"/>
          <w:color w:val="17365D" w:themeColor="text2" w:themeShade="BF"/>
          <w:sz w:val="22"/>
          <w:szCs w:val="22"/>
        </w:rPr>
      </w:pPr>
    </w:p>
    <w:p w:rsidR="0012147C" w:rsidRDefault="0012147C" w:rsidP="0012147C">
      <w:pPr>
        <w:pStyle w:val="21"/>
        <w:shd w:val="clear" w:color="auto" w:fill="auto"/>
        <w:tabs>
          <w:tab w:val="left" w:pos="541"/>
        </w:tabs>
        <w:spacing w:after="0" w:line="240" w:lineRule="auto"/>
        <w:ind w:left="240"/>
        <w:jc w:val="both"/>
        <w:rPr>
          <w:b w:val="0"/>
          <w:color w:val="17365D" w:themeColor="text2" w:themeShade="BF"/>
          <w:sz w:val="22"/>
          <w:szCs w:val="22"/>
        </w:rPr>
      </w:pPr>
    </w:p>
    <w:p w:rsidR="0012147C" w:rsidRDefault="0012147C" w:rsidP="0012147C">
      <w:pPr>
        <w:pStyle w:val="21"/>
        <w:shd w:val="clear" w:color="auto" w:fill="auto"/>
        <w:tabs>
          <w:tab w:val="left" w:pos="541"/>
        </w:tabs>
        <w:spacing w:after="0" w:line="240" w:lineRule="auto"/>
        <w:ind w:left="240"/>
        <w:jc w:val="both"/>
        <w:rPr>
          <w:b w:val="0"/>
          <w:color w:val="17365D" w:themeColor="text2" w:themeShade="BF"/>
          <w:sz w:val="22"/>
          <w:szCs w:val="22"/>
        </w:rPr>
      </w:pPr>
    </w:p>
    <w:p w:rsidR="0012147C" w:rsidRDefault="0012147C" w:rsidP="0012147C">
      <w:pPr>
        <w:pStyle w:val="21"/>
        <w:shd w:val="clear" w:color="auto" w:fill="auto"/>
        <w:tabs>
          <w:tab w:val="left" w:pos="541"/>
        </w:tabs>
        <w:spacing w:after="0" w:line="240" w:lineRule="auto"/>
        <w:ind w:left="240"/>
        <w:jc w:val="both"/>
        <w:rPr>
          <w:b w:val="0"/>
          <w:color w:val="17365D" w:themeColor="text2" w:themeShade="BF"/>
          <w:sz w:val="22"/>
          <w:szCs w:val="22"/>
        </w:rPr>
      </w:pPr>
    </w:p>
    <w:p w:rsidR="0012147C" w:rsidRDefault="0012147C">
      <w:pPr>
        <w:rPr>
          <w:rFonts w:ascii="Times New Roman" w:hAnsi="Times New Roman"/>
          <w:color w:val="002060"/>
          <w:sz w:val="24"/>
          <w:szCs w:val="24"/>
        </w:rPr>
      </w:pPr>
    </w:p>
    <w:sectPr w:rsidR="0012147C" w:rsidSect="00236CC0">
      <w:pgSz w:w="16838" w:h="11906" w:orient="landscape"/>
      <w:pgMar w:top="125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65D9"/>
    <w:multiLevelType w:val="hybridMultilevel"/>
    <w:tmpl w:val="3AA2D04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8F00CA"/>
    <w:multiLevelType w:val="multilevel"/>
    <w:tmpl w:val="E2988C66"/>
    <w:lvl w:ilvl="0">
      <w:start w:val="5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F8142E7"/>
    <w:multiLevelType w:val="hybridMultilevel"/>
    <w:tmpl w:val="CD26C31C"/>
    <w:lvl w:ilvl="0" w:tplc="0C5A1730">
      <w:numFmt w:val="bullet"/>
      <w:lvlText w:val="–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3">
    <w:nsid w:val="21CC5826"/>
    <w:multiLevelType w:val="multilevel"/>
    <w:tmpl w:val="024C77EE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1CF3517"/>
    <w:multiLevelType w:val="multilevel"/>
    <w:tmpl w:val="F1B43F32"/>
    <w:lvl w:ilvl="0">
      <w:start w:val="2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-10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46B1FA5"/>
    <w:multiLevelType w:val="multilevel"/>
    <w:tmpl w:val="4B30F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4E74ADF"/>
    <w:multiLevelType w:val="hybridMultilevel"/>
    <w:tmpl w:val="75EE8DEC"/>
    <w:lvl w:ilvl="0" w:tplc="4B6A7F7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44D60424"/>
    <w:multiLevelType w:val="multilevel"/>
    <w:tmpl w:val="9B84C85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06B7151"/>
    <w:multiLevelType w:val="multilevel"/>
    <w:tmpl w:val="C4904D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A4D1289"/>
    <w:multiLevelType w:val="multilevel"/>
    <w:tmpl w:val="98C42F6E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5FE20A3"/>
    <w:multiLevelType w:val="multilevel"/>
    <w:tmpl w:val="8FB0F170"/>
    <w:lvl w:ilvl="0">
      <w:start w:val="2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-1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90F3442"/>
    <w:multiLevelType w:val="hybridMultilevel"/>
    <w:tmpl w:val="231EB6E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02263C"/>
    <w:multiLevelType w:val="hybridMultilevel"/>
    <w:tmpl w:val="103068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362C27"/>
    <w:multiLevelType w:val="multilevel"/>
    <w:tmpl w:val="1B969AFA"/>
    <w:lvl w:ilvl="0">
      <w:start w:val="4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56E604D"/>
    <w:multiLevelType w:val="multilevel"/>
    <w:tmpl w:val="6EBA6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14"/>
  </w:num>
  <w:num w:numId="4">
    <w:abstractNumId w:val="12"/>
  </w:num>
  <w:num w:numId="5">
    <w:abstractNumId w:val="11"/>
  </w:num>
  <w:num w:numId="6">
    <w:abstractNumId w:val="8"/>
  </w:num>
  <w:num w:numId="7">
    <w:abstractNumId w:val="3"/>
  </w:num>
  <w:num w:numId="8">
    <w:abstractNumId w:val="7"/>
  </w:num>
  <w:num w:numId="9">
    <w:abstractNumId w:val="10"/>
  </w:num>
  <w:num w:numId="10">
    <w:abstractNumId w:val="4"/>
  </w:num>
  <w:num w:numId="11">
    <w:abstractNumId w:val="9"/>
  </w:num>
  <w:num w:numId="12">
    <w:abstractNumId w:val="13"/>
  </w:num>
  <w:num w:numId="13">
    <w:abstractNumId w:val="1"/>
  </w:num>
  <w:num w:numId="14">
    <w:abstractNumId w:val="6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characterSpacingControl w:val="doNotCompress"/>
  <w:compat/>
  <w:rsids>
    <w:rsidRoot w:val="00A90D87"/>
    <w:rsid w:val="00012BF6"/>
    <w:rsid w:val="00023920"/>
    <w:rsid w:val="00023C3D"/>
    <w:rsid w:val="00041324"/>
    <w:rsid w:val="00043CBD"/>
    <w:rsid w:val="000847C6"/>
    <w:rsid w:val="000A109D"/>
    <w:rsid w:val="000C09D4"/>
    <w:rsid w:val="000C55DD"/>
    <w:rsid w:val="00120D5C"/>
    <w:rsid w:val="0012147C"/>
    <w:rsid w:val="00127244"/>
    <w:rsid w:val="00132346"/>
    <w:rsid w:val="00153B47"/>
    <w:rsid w:val="00166F5E"/>
    <w:rsid w:val="001A3EAC"/>
    <w:rsid w:val="001A7842"/>
    <w:rsid w:val="001B0174"/>
    <w:rsid w:val="001D1744"/>
    <w:rsid w:val="001E2EE4"/>
    <w:rsid w:val="00221883"/>
    <w:rsid w:val="002222C4"/>
    <w:rsid w:val="0023036D"/>
    <w:rsid w:val="00236CC0"/>
    <w:rsid w:val="00243CA8"/>
    <w:rsid w:val="0026012A"/>
    <w:rsid w:val="0026074A"/>
    <w:rsid w:val="00284B77"/>
    <w:rsid w:val="00297AE3"/>
    <w:rsid w:val="002B4EF0"/>
    <w:rsid w:val="002D7CE7"/>
    <w:rsid w:val="002E5CF3"/>
    <w:rsid w:val="00302F4F"/>
    <w:rsid w:val="00306392"/>
    <w:rsid w:val="00332B71"/>
    <w:rsid w:val="0036362C"/>
    <w:rsid w:val="0038577D"/>
    <w:rsid w:val="003C6C9C"/>
    <w:rsid w:val="003E49D6"/>
    <w:rsid w:val="003E4B86"/>
    <w:rsid w:val="003E55AE"/>
    <w:rsid w:val="0040352C"/>
    <w:rsid w:val="004062F6"/>
    <w:rsid w:val="004123ED"/>
    <w:rsid w:val="0041300C"/>
    <w:rsid w:val="00420A0F"/>
    <w:rsid w:val="0042654C"/>
    <w:rsid w:val="00435981"/>
    <w:rsid w:val="00435AD2"/>
    <w:rsid w:val="00441A25"/>
    <w:rsid w:val="00477BFA"/>
    <w:rsid w:val="00487F09"/>
    <w:rsid w:val="00491C58"/>
    <w:rsid w:val="004A2E97"/>
    <w:rsid w:val="004B43B3"/>
    <w:rsid w:val="004E158F"/>
    <w:rsid w:val="005171C8"/>
    <w:rsid w:val="0055077C"/>
    <w:rsid w:val="00570009"/>
    <w:rsid w:val="00576573"/>
    <w:rsid w:val="00587E2D"/>
    <w:rsid w:val="005E3CEC"/>
    <w:rsid w:val="005F52D1"/>
    <w:rsid w:val="005F666D"/>
    <w:rsid w:val="006137CC"/>
    <w:rsid w:val="00622F43"/>
    <w:rsid w:val="00636CF8"/>
    <w:rsid w:val="006861D5"/>
    <w:rsid w:val="00694174"/>
    <w:rsid w:val="006A0684"/>
    <w:rsid w:val="006A270B"/>
    <w:rsid w:val="006D579A"/>
    <w:rsid w:val="006E2D00"/>
    <w:rsid w:val="007002FB"/>
    <w:rsid w:val="007165BA"/>
    <w:rsid w:val="0072578D"/>
    <w:rsid w:val="00726CDD"/>
    <w:rsid w:val="00745432"/>
    <w:rsid w:val="00746EAE"/>
    <w:rsid w:val="00760455"/>
    <w:rsid w:val="00780B6E"/>
    <w:rsid w:val="00784DDF"/>
    <w:rsid w:val="007D0912"/>
    <w:rsid w:val="007D23CE"/>
    <w:rsid w:val="007D4634"/>
    <w:rsid w:val="007E4BA5"/>
    <w:rsid w:val="00801682"/>
    <w:rsid w:val="00811637"/>
    <w:rsid w:val="00840895"/>
    <w:rsid w:val="00880709"/>
    <w:rsid w:val="00885A8E"/>
    <w:rsid w:val="00894C83"/>
    <w:rsid w:val="008A440E"/>
    <w:rsid w:val="008B54FE"/>
    <w:rsid w:val="00901B20"/>
    <w:rsid w:val="00920641"/>
    <w:rsid w:val="00944506"/>
    <w:rsid w:val="00966722"/>
    <w:rsid w:val="009B3FD9"/>
    <w:rsid w:val="009D5FB1"/>
    <w:rsid w:val="009F3635"/>
    <w:rsid w:val="00A32A5A"/>
    <w:rsid w:val="00A5206D"/>
    <w:rsid w:val="00A75269"/>
    <w:rsid w:val="00A90D87"/>
    <w:rsid w:val="00AB6B23"/>
    <w:rsid w:val="00B068E9"/>
    <w:rsid w:val="00B073A5"/>
    <w:rsid w:val="00B21F89"/>
    <w:rsid w:val="00B54D2F"/>
    <w:rsid w:val="00B64829"/>
    <w:rsid w:val="00B759A8"/>
    <w:rsid w:val="00B81AD1"/>
    <w:rsid w:val="00BA1F8F"/>
    <w:rsid w:val="00BA2479"/>
    <w:rsid w:val="00C53D90"/>
    <w:rsid w:val="00C77FB5"/>
    <w:rsid w:val="00C9253C"/>
    <w:rsid w:val="00CB2971"/>
    <w:rsid w:val="00CE781B"/>
    <w:rsid w:val="00D03431"/>
    <w:rsid w:val="00D1545F"/>
    <w:rsid w:val="00D179C0"/>
    <w:rsid w:val="00D348F7"/>
    <w:rsid w:val="00D47954"/>
    <w:rsid w:val="00D6294C"/>
    <w:rsid w:val="00D633B2"/>
    <w:rsid w:val="00D6702A"/>
    <w:rsid w:val="00D81950"/>
    <w:rsid w:val="00D83432"/>
    <w:rsid w:val="00D87CDB"/>
    <w:rsid w:val="00DB799E"/>
    <w:rsid w:val="00DD07D6"/>
    <w:rsid w:val="00DE3654"/>
    <w:rsid w:val="00E4701E"/>
    <w:rsid w:val="00E61FC1"/>
    <w:rsid w:val="00EF0529"/>
    <w:rsid w:val="00F30764"/>
    <w:rsid w:val="00F40B22"/>
    <w:rsid w:val="00FB5537"/>
    <w:rsid w:val="00FC5447"/>
    <w:rsid w:val="00FC63EF"/>
    <w:rsid w:val="00FD192B"/>
    <w:rsid w:val="00FD6ED3"/>
    <w:rsid w:val="00FE2005"/>
    <w:rsid w:val="00FE54DB"/>
    <w:rsid w:val="00FF3495"/>
    <w:rsid w:val="00FF5A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D8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qFormat/>
    <w:rsid w:val="00302F4F"/>
    <w:pPr>
      <w:keepNext/>
      <w:spacing w:after="0" w:line="240" w:lineRule="auto"/>
      <w:outlineLvl w:val="0"/>
    </w:pPr>
    <w:rPr>
      <w:rFonts w:ascii="Times New Roman" w:hAnsi="Times New Roman"/>
      <w:b/>
      <w:bCs/>
      <w:sz w:val="24"/>
      <w:szCs w:val="24"/>
    </w:rPr>
  </w:style>
  <w:style w:type="paragraph" w:styleId="2">
    <w:name w:val="heading 2"/>
    <w:basedOn w:val="a"/>
    <w:next w:val="a"/>
    <w:qFormat/>
    <w:rsid w:val="00302F4F"/>
    <w:pPr>
      <w:keepNext/>
      <w:spacing w:after="0" w:line="240" w:lineRule="auto"/>
      <w:jc w:val="center"/>
      <w:outlineLvl w:val="1"/>
    </w:pPr>
    <w:rPr>
      <w:rFonts w:ascii="Times New Roman" w:hAnsi="Times New Roman"/>
      <w:i/>
      <w:iCs/>
      <w:sz w:val="28"/>
      <w:szCs w:val="24"/>
    </w:rPr>
  </w:style>
  <w:style w:type="paragraph" w:styleId="3">
    <w:name w:val="heading 3"/>
    <w:basedOn w:val="a"/>
    <w:next w:val="a"/>
    <w:qFormat/>
    <w:rsid w:val="00302F4F"/>
    <w:pPr>
      <w:keepNext/>
      <w:spacing w:after="0" w:line="240" w:lineRule="auto"/>
      <w:jc w:val="center"/>
      <w:outlineLvl w:val="2"/>
    </w:pPr>
    <w:rPr>
      <w:rFonts w:ascii="Times New Roman" w:hAnsi="Times New Roman"/>
      <w:b/>
      <w:bCs/>
      <w:sz w:val="24"/>
      <w:szCs w:val="24"/>
    </w:rPr>
  </w:style>
  <w:style w:type="paragraph" w:styleId="4">
    <w:name w:val="heading 4"/>
    <w:basedOn w:val="a"/>
    <w:next w:val="a"/>
    <w:qFormat/>
    <w:rsid w:val="00302F4F"/>
    <w:pPr>
      <w:keepNext/>
      <w:spacing w:after="0" w:line="240" w:lineRule="auto"/>
      <w:jc w:val="center"/>
      <w:outlineLvl w:val="3"/>
    </w:pPr>
    <w:rPr>
      <w:rFonts w:ascii="Times New Roman" w:hAnsi="Times New Roman"/>
      <w:b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90D87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Subtitle"/>
    <w:basedOn w:val="a"/>
    <w:qFormat/>
    <w:rsid w:val="00302F4F"/>
    <w:pPr>
      <w:spacing w:after="0" w:line="240" w:lineRule="auto"/>
    </w:pPr>
    <w:rPr>
      <w:rFonts w:ascii="Times New Roman" w:hAnsi="Times New Roman"/>
      <w:b/>
      <w:bCs/>
      <w:sz w:val="24"/>
      <w:szCs w:val="24"/>
    </w:rPr>
  </w:style>
  <w:style w:type="paragraph" w:styleId="a5">
    <w:name w:val="List Paragraph"/>
    <w:basedOn w:val="a"/>
    <w:uiPriority w:val="34"/>
    <w:qFormat/>
    <w:rsid w:val="00F30764"/>
    <w:pPr>
      <w:ind w:left="720"/>
      <w:contextualSpacing/>
    </w:pPr>
  </w:style>
  <w:style w:type="paragraph" w:styleId="a6">
    <w:name w:val="Balloon Text"/>
    <w:basedOn w:val="a"/>
    <w:link w:val="a7"/>
    <w:rsid w:val="00A520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A5206D"/>
    <w:rPr>
      <w:rFonts w:ascii="Tahoma" w:hAnsi="Tahoma" w:cs="Tahoma"/>
      <w:sz w:val="16"/>
      <w:szCs w:val="16"/>
    </w:rPr>
  </w:style>
  <w:style w:type="character" w:customStyle="1" w:styleId="20">
    <w:name w:val="Основной текст (2)_"/>
    <w:basedOn w:val="a0"/>
    <w:link w:val="21"/>
    <w:rsid w:val="0012147C"/>
    <w:rPr>
      <w:b/>
      <w:bCs/>
      <w:sz w:val="19"/>
      <w:szCs w:val="19"/>
      <w:shd w:val="clear" w:color="auto" w:fill="FFFFFF"/>
    </w:rPr>
  </w:style>
  <w:style w:type="character" w:customStyle="1" w:styleId="30">
    <w:name w:val="Основной текст (3)_"/>
    <w:basedOn w:val="a0"/>
    <w:link w:val="31"/>
    <w:rsid w:val="0012147C"/>
    <w:rPr>
      <w:i/>
      <w:iCs/>
      <w:sz w:val="19"/>
      <w:szCs w:val="19"/>
      <w:shd w:val="clear" w:color="auto" w:fill="FFFFFF"/>
    </w:rPr>
  </w:style>
  <w:style w:type="character" w:customStyle="1" w:styleId="a8">
    <w:name w:val="Основной текст_"/>
    <w:basedOn w:val="a0"/>
    <w:link w:val="10"/>
    <w:rsid w:val="0012147C"/>
    <w:rPr>
      <w:sz w:val="18"/>
      <w:szCs w:val="18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12147C"/>
    <w:pPr>
      <w:widowControl w:val="0"/>
      <w:shd w:val="clear" w:color="auto" w:fill="FFFFFF"/>
      <w:spacing w:after="300" w:line="0" w:lineRule="atLeast"/>
    </w:pPr>
    <w:rPr>
      <w:rFonts w:ascii="Times New Roman" w:hAnsi="Times New Roman"/>
      <w:b/>
      <w:bCs/>
      <w:sz w:val="19"/>
      <w:szCs w:val="19"/>
    </w:rPr>
  </w:style>
  <w:style w:type="paragraph" w:customStyle="1" w:styleId="31">
    <w:name w:val="Основной текст (3)"/>
    <w:basedOn w:val="a"/>
    <w:link w:val="30"/>
    <w:rsid w:val="0012147C"/>
    <w:pPr>
      <w:widowControl w:val="0"/>
      <w:shd w:val="clear" w:color="auto" w:fill="FFFFFF"/>
      <w:spacing w:before="300" w:after="0" w:line="226" w:lineRule="exact"/>
      <w:ind w:firstLine="260"/>
      <w:jc w:val="both"/>
    </w:pPr>
    <w:rPr>
      <w:rFonts w:ascii="Times New Roman" w:hAnsi="Times New Roman"/>
      <w:i/>
      <w:iCs/>
      <w:sz w:val="19"/>
      <w:szCs w:val="19"/>
    </w:rPr>
  </w:style>
  <w:style w:type="paragraph" w:customStyle="1" w:styleId="10">
    <w:name w:val="Основной текст1"/>
    <w:basedOn w:val="a"/>
    <w:link w:val="a8"/>
    <w:rsid w:val="0012147C"/>
    <w:pPr>
      <w:widowControl w:val="0"/>
      <w:shd w:val="clear" w:color="auto" w:fill="FFFFFF"/>
      <w:spacing w:after="180" w:line="226" w:lineRule="exact"/>
      <w:jc w:val="both"/>
    </w:pPr>
    <w:rPr>
      <w:rFonts w:ascii="Times New Roman" w:hAnsi="Times New Roman"/>
      <w:sz w:val="18"/>
      <w:szCs w:val="18"/>
    </w:rPr>
  </w:style>
  <w:style w:type="character" w:customStyle="1" w:styleId="2105pt0pt">
    <w:name w:val="Основной текст (2) + 10;5 pt;Не курсив;Интервал 0 pt"/>
    <w:basedOn w:val="20"/>
    <w:rsid w:val="0012147C"/>
    <w:rPr>
      <w:b w:val="0"/>
      <w:bCs w:val="0"/>
      <w:i/>
      <w:iCs/>
      <w:color w:val="000000"/>
      <w:spacing w:val="0"/>
      <w:w w:val="100"/>
      <w:position w:val="0"/>
      <w:sz w:val="21"/>
      <w:szCs w:val="21"/>
      <w:lang w:val="ru-RU"/>
    </w:rPr>
  </w:style>
  <w:style w:type="character" w:customStyle="1" w:styleId="24pt">
    <w:name w:val="Основной текст (2) + 4 pt;Не курсив"/>
    <w:basedOn w:val="20"/>
    <w:rsid w:val="0012147C"/>
    <w:rPr>
      <w:b w:val="0"/>
      <w:bCs w:val="0"/>
      <w:i/>
      <w:iCs/>
      <w:color w:val="000000"/>
      <w:spacing w:val="0"/>
      <w:w w:val="100"/>
      <w:position w:val="0"/>
      <w:sz w:val="8"/>
      <w:szCs w:val="8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6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6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10</Pages>
  <Words>2614</Words>
  <Characters>14903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Технологическая карта с дидактической структурой урока</vt:lpstr>
    </vt:vector>
  </TitlesOfParts>
  <Company>УГГУ</Company>
  <LinksUpToDate>false</LinksUpToDate>
  <CharactersWithSpaces>17483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Технологическая карта с дидактической структурой урока</dc:title>
  <dc:creator>Компьютер</dc:creator>
  <cp:lastModifiedBy>D!akov RePack</cp:lastModifiedBy>
  <cp:revision>16</cp:revision>
  <cp:lastPrinted>2021-01-25T16:47:00Z</cp:lastPrinted>
  <dcterms:created xsi:type="dcterms:W3CDTF">2021-01-24T13:55:00Z</dcterms:created>
  <dcterms:modified xsi:type="dcterms:W3CDTF">2021-03-01T16:10:00Z</dcterms:modified>
</cp:coreProperties>
</file>