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9F" w:rsidRDefault="009614AC" w:rsidP="003927A4">
      <w:pPr>
        <w:jc w:val="center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 xml:space="preserve"> </w:t>
      </w:r>
      <w:r w:rsidR="00BA0F9F" w:rsidRPr="003927A4">
        <w:rPr>
          <w:rFonts w:ascii="Times New Roman" w:hAnsi="Times New Roman"/>
          <w:b/>
          <w:sz w:val="28"/>
          <w:szCs w:val="28"/>
        </w:rPr>
        <w:t>«Проект учебной программы элективного курса</w:t>
      </w:r>
      <w:r w:rsidR="001C696A" w:rsidRPr="003927A4">
        <w:rPr>
          <w:rFonts w:ascii="Times New Roman" w:hAnsi="Times New Roman"/>
          <w:b/>
          <w:sz w:val="28"/>
          <w:szCs w:val="28"/>
        </w:rPr>
        <w:t xml:space="preserve"> «</w:t>
      </w:r>
      <w:r w:rsidR="003927A4">
        <w:rPr>
          <w:rFonts w:ascii="Times New Roman" w:hAnsi="Times New Roman"/>
          <w:b/>
          <w:sz w:val="28"/>
          <w:szCs w:val="28"/>
          <w:lang w:val="en-US"/>
        </w:rPr>
        <w:t>Enjoy</w:t>
      </w:r>
      <w:r w:rsidR="003927A4">
        <w:rPr>
          <w:rFonts w:ascii="Times New Roman" w:hAnsi="Times New Roman"/>
          <w:b/>
          <w:sz w:val="28"/>
          <w:szCs w:val="28"/>
        </w:rPr>
        <w:t xml:space="preserve"> </w:t>
      </w:r>
      <w:r w:rsidR="003927A4">
        <w:rPr>
          <w:rFonts w:ascii="Times New Roman" w:hAnsi="Times New Roman"/>
          <w:b/>
          <w:sz w:val="28"/>
          <w:szCs w:val="28"/>
          <w:lang w:val="en-US"/>
        </w:rPr>
        <w:t>English</w:t>
      </w:r>
      <w:r w:rsidR="00BA0F9F" w:rsidRPr="003927A4">
        <w:rPr>
          <w:rFonts w:ascii="Times New Roman" w:hAnsi="Times New Roman"/>
          <w:b/>
          <w:sz w:val="28"/>
          <w:szCs w:val="28"/>
        </w:rPr>
        <w:t>»</w:t>
      </w:r>
    </w:p>
    <w:p w:rsidR="003927A4" w:rsidRPr="003927A4" w:rsidRDefault="003927A4" w:rsidP="003927A4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50CA" w:rsidRPr="003927A4" w:rsidRDefault="00BA0F9F" w:rsidP="00254250">
      <w:pPr>
        <w:jc w:val="right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ab/>
      </w:r>
      <w:r w:rsidRPr="003927A4">
        <w:rPr>
          <w:rFonts w:ascii="Times New Roman" w:hAnsi="Times New Roman"/>
          <w:sz w:val="28"/>
          <w:szCs w:val="28"/>
        </w:rPr>
        <w:tab/>
      </w:r>
      <w:r w:rsidRPr="003927A4">
        <w:rPr>
          <w:rFonts w:ascii="Times New Roman" w:hAnsi="Times New Roman"/>
          <w:sz w:val="28"/>
          <w:szCs w:val="28"/>
        </w:rPr>
        <w:tab/>
      </w:r>
      <w:r w:rsidR="001D50CA" w:rsidRPr="003927A4">
        <w:rPr>
          <w:rFonts w:ascii="Times New Roman" w:hAnsi="Times New Roman"/>
          <w:sz w:val="28"/>
          <w:szCs w:val="28"/>
        </w:rPr>
        <w:t xml:space="preserve">        </w:t>
      </w:r>
      <w:r w:rsidR="00254250">
        <w:rPr>
          <w:rFonts w:ascii="Times New Roman" w:hAnsi="Times New Roman"/>
          <w:sz w:val="28"/>
          <w:szCs w:val="28"/>
        </w:rPr>
        <w:t xml:space="preserve">           </w:t>
      </w:r>
      <w:r w:rsidR="001D50CA" w:rsidRPr="003927A4">
        <w:rPr>
          <w:rFonts w:ascii="Times New Roman" w:hAnsi="Times New Roman"/>
          <w:sz w:val="28"/>
          <w:szCs w:val="28"/>
        </w:rPr>
        <w:t>Выполнила:</w:t>
      </w:r>
      <w:r w:rsidRPr="003927A4">
        <w:rPr>
          <w:rFonts w:ascii="Times New Roman" w:hAnsi="Times New Roman"/>
          <w:sz w:val="28"/>
          <w:szCs w:val="28"/>
        </w:rPr>
        <w:tab/>
      </w:r>
      <w:r w:rsidRPr="003927A4">
        <w:rPr>
          <w:rFonts w:ascii="Times New Roman" w:hAnsi="Times New Roman"/>
          <w:sz w:val="28"/>
          <w:szCs w:val="28"/>
        </w:rPr>
        <w:tab/>
      </w:r>
    </w:p>
    <w:p w:rsidR="00BA0F9F" w:rsidRPr="00BE2EF4" w:rsidRDefault="003927A4" w:rsidP="003927A4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BE2EF4">
        <w:rPr>
          <w:rFonts w:ascii="Times New Roman" w:hAnsi="Times New Roman"/>
          <w:sz w:val="28"/>
          <w:szCs w:val="28"/>
        </w:rPr>
        <w:t>Михайлюк</w:t>
      </w:r>
      <w:proofErr w:type="spellEnd"/>
      <w:r w:rsidRPr="00BE2EF4">
        <w:rPr>
          <w:rFonts w:ascii="Times New Roman" w:hAnsi="Times New Roman"/>
          <w:sz w:val="28"/>
          <w:szCs w:val="28"/>
        </w:rPr>
        <w:t xml:space="preserve"> Луиза </w:t>
      </w:r>
      <w:proofErr w:type="spellStart"/>
      <w:r w:rsidRPr="00BE2EF4">
        <w:rPr>
          <w:rFonts w:ascii="Times New Roman" w:hAnsi="Times New Roman"/>
          <w:sz w:val="28"/>
          <w:szCs w:val="28"/>
        </w:rPr>
        <w:t>Хатыповна</w:t>
      </w:r>
      <w:proofErr w:type="spellEnd"/>
    </w:p>
    <w:p w:rsidR="00BA0F9F" w:rsidRPr="00BE2EF4" w:rsidRDefault="00BA0F9F" w:rsidP="003927A4">
      <w:pPr>
        <w:jc w:val="right"/>
        <w:rPr>
          <w:rFonts w:ascii="Times New Roman" w:hAnsi="Times New Roman"/>
          <w:sz w:val="28"/>
          <w:szCs w:val="28"/>
        </w:rPr>
      </w:pPr>
      <w:r w:rsidRPr="00BE2EF4">
        <w:rPr>
          <w:rFonts w:ascii="Times New Roman" w:hAnsi="Times New Roman"/>
          <w:sz w:val="28"/>
          <w:szCs w:val="28"/>
        </w:rPr>
        <w:t xml:space="preserve">учитель </w:t>
      </w:r>
      <w:r w:rsidR="003927A4" w:rsidRPr="00BE2EF4">
        <w:rPr>
          <w:rFonts w:ascii="Times New Roman" w:hAnsi="Times New Roman"/>
          <w:sz w:val="28"/>
          <w:szCs w:val="28"/>
        </w:rPr>
        <w:t>иностранных языков</w:t>
      </w:r>
    </w:p>
    <w:p w:rsidR="00BE2EF4" w:rsidRPr="00BE2EF4" w:rsidRDefault="003927A4" w:rsidP="00BE2EF4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BE2EF4">
        <w:rPr>
          <w:rFonts w:ascii="Times New Roman" w:hAnsi="Times New Roman"/>
          <w:color w:val="000000"/>
          <w:sz w:val="28"/>
          <w:szCs w:val="28"/>
        </w:rPr>
        <w:t xml:space="preserve">МКОУ ХМР </w:t>
      </w:r>
      <w:r w:rsidR="00BE2EF4" w:rsidRPr="00BE2EF4">
        <w:rPr>
          <w:rFonts w:ascii="Times New Roman" w:hAnsi="Times New Roman"/>
          <w:color w:val="000000"/>
          <w:sz w:val="28"/>
          <w:szCs w:val="28"/>
        </w:rPr>
        <w:t xml:space="preserve">«СОШ с. </w:t>
      </w:r>
      <w:proofErr w:type="spellStart"/>
      <w:r w:rsidR="00BE2EF4" w:rsidRPr="00BE2EF4">
        <w:rPr>
          <w:rFonts w:ascii="Times New Roman" w:hAnsi="Times New Roman"/>
          <w:color w:val="000000"/>
          <w:sz w:val="28"/>
          <w:szCs w:val="28"/>
        </w:rPr>
        <w:t>Нялинское</w:t>
      </w:r>
      <w:proofErr w:type="spellEnd"/>
      <w:r w:rsidR="00BE2EF4" w:rsidRPr="00BE2E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E2EF4" w:rsidRPr="00BE2EF4" w:rsidRDefault="00BE2EF4" w:rsidP="00BE2EF4">
      <w:pPr>
        <w:jc w:val="right"/>
        <w:rPr>
          <w:rFonts w:ascii="Times New Roman" w:hAnsi="Times New Roman"/>
          <w:sz w:val="28"/>
          <w:szCs w:val="28"/>
        </w:rPr>
      </w:pPr>
      <w:r w:rsidRPr="00BE2EF4">
        <w:rPr>
          <w:rFonts w:ascii="Times New Roman" w:hAnsi="Times New Roman"/>
          <w:color w:val="000000"/>
          <w:sz w:val="28"/>
          <w:szCs w:val="28"/>
        </w:rPr>
        <w:t xml:space="preserve">им. Героя Советского Союза В.Ф. </w:t>
      </w:r>
      <w:proofErr w:type="spellStart"/>
      <w:r w:rsidRPr="00BE2EF4">
        <w:rPr>
          <w:rFonts w:ascii="Times New Roman" w:hAnsi="Times New Roman"/>
          <w:color w:val="000000"/>
          <w:sz w:val="28"/>
          <w:szCs w:val="28"/>
        </w:rPr>
        <w:t>Чухарева</w:t>
      </w:r>
      <w:proofErr w:type="spellEnd"/>
      <w:r w:rsidRPr="00BE2EF4">
        <w:rPr>
          <w:rFonts w:ascii="Times New Roman" w:hAnsi="Times New Roman"/>
          <w:color w:val="000000"/>
          <w:sz w:val="28"/>
          <w:szCs w:val="28"/>
        </w:rPr>
        <w:t>»</w:t>
      </w:r>
    </w:p>
    <w:p w:rsidR="003927A4" w:rsidRPr="003927A4" w:rsidRDefault="003927A4" w:rsidP="003927A4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BA0F9F" w:rsidRPr="003927A4" w:rsidRDefault="00BA0F9F" w:rsidP="003927A4">
      <w:pPr>
        <w:pStyle w:val="a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A0F9F" w:rsidRPr="003927A4" w:rsidRDefault="00BA0F9F" w:rsidP="003927A4">
      <w:pPr>
        <w:jc w:val="center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Актуальность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Изменившаяся образовательная парадигма выдвинула учащегося в ранг субъекта учебной деятельности и межкультурной коммуникации и сориентировала образовательную деятельность на развитии личности ребенка в целом, его когнитивных способностей и личностных качеств, которые, прежде всего, проявляются в языке. </w:t>
      </w:r>
      <w:proofErr w:type="gramStart"/>
      <w:r w:rsidRPr="003927A4">
        <w:rPr>
          <w:rFonts w:ascii="Times New Roman" w:hAnsi="Times New Roman"/>
          <w:sz w:val="28"/>
          <w:szCs w:val="28"/>
        </w:rPr>
        <w:t>В настоящее время школьное языковое образование в России направлено на приобщение учащихся к новому для них средству</w:t>
      </w:r>
      <w:proofErr w:type="gramEnd"/>
      <w:r w:rsidRPr="003927A4">
        <w:rPr>
          <w:rFonts w:ascii="Times New Roman" w:hAnsi="Times New Roman"/>
          <w:sz w:val="28"/>
          <w:szCs w:val="28"/>
        </w:rPr>
        <w:t xml:space="preserve"> общения, на познание ими чужой и осмысление своей собственной культуры, привитие им готовности к диалогу и толерантности по отношению к иным языкам и культурам.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Все это требует от учителя иностранного языка иного подхода к педагогической деятельности, а именно использования современных технологий обучения иноязычной коммуникации, т.е. интеграции школьных предметов. В связи с возросшей самостоятельностью отдельных регионов страны использование материалов регионального характера на уроках, в том числе и иностранного языка, приобретает всё большую актуальность. Если </w:t>
      </w:r>
      <w:proofErr w:type="gramStart"/>
      <w:r w:rsidRPr="003927A4">
        <w:rPr>
          <w:rFonts w:ascii="Times New Roman" w:hAnsi="Times New Roman"/>
          <w:sz w:val="28"/>
          <w:szCs w:val="28"/>
        </w:rPr>
        <w:t>обучающийся</w:t>
      </w:r>
      <w:proofErr w:type="gramEnd"/>
      <w:r w:rsidRPr="003927A4">
        <w:rPr>
          <w:rFonts w:ascii="Times New Roman" w:hAnsi="Times New Roman"/>
          <w:sz w:val="28"/>
          <w:szCs w:val="28"/>
        </w:rPr>
        <w:t xml:space="preserve"> обладает знаниями о традициях, обычаях, ритуалах, истории и быте своего региона, ему легче научиться представлять родную культуру на иностранном языке. Но обучающиеся не всегда готовы говорить, потому-то они, даже не знают, что сказать, а иногда не знают, как. Часто испытывают затруднения при передаче информации на английском языке, связанной с региональной культурой и особенностями региона их проживания, так как иногда им не хватает элементарно словарного запаса. Именно данная проблема побудила меня для разработки программы, в которой большое внимание уделяется изучению </w:t>
      </w:r>
      <w:proofErr w:type="spellStart"/>
      <w:r w:rsidRPr="003927A4">
        <w:rPr>
          <w:rFonts w:ascii="Times New Roman" w:hAnsi="Times New Roman"/>
          <w:sz w:val="28"/>
          <w:szCs w:val="28"/>
        </w:rPr>
        <w:t>регионоведческого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компонента на уроках английского языка. Этот курс призван способствовать более глубокому формированию у школьников представлений о национальном характере ХМАО-Югры, о природных ресурсах, о социокультурном портрете Ханты-Мансийского автономного округа Югры. Программа основана на </w:t>
      </w:r>
      <w:proofErr w:type="spellStart"/>
      <w:r w:rsidRPr="003927A4">
        <w:rPr>
          <w:rFonts w:ascii="Times New Roman" w:hAnsi="Times New Roman"/>
          <w:sz w:val="28"/>
          <w:szCs w:val="28"/>
        </w:rPr>
        <w:t>системно-деятельностном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подходе, </w:t>
      </w:r>
      <w:proofErr w:type="gramStart"/>
      <w:r w:rsidRPr="003927A4">
        <w:rPr>
          <w:rFonts w:ascii="Times New Roman" w:hAnsi="Times New Roman"/>
          <w:sz w:val="28"/>
          <w:szCs w:val="28"/>
        </w:rPr>
        <w:t>позволяющий</w:t>
      </w:r>
      <w:proofErr w:type="gramEnd"/>
      <w:r w:rsidRPr="003927A4">
        <w:rPr>
          <w:rFonts w:ascii="Times New Roman" w:hAnsi="Times New Roman"/>
          <w:sz w:val="28"/>
          <w:szCs w:val="28"/>
        </w:rPr>
        <w:t xml:space="preserve"> школьникам не только развивать коммуникативную компетенцию, но и учиться пользоваться английским языком в игровых, бытовых, учебных и рабочих ситуациях, в которых они могут потенциально оказаться в жизни.</w:t>
      </w:r>
    </w:p>
    <w:p w:rsidR="00BA0F9F" w:rsidRPr="003927A4" w:rsidRDefault="00BA0F9F" w:rsidP="003927A4">
      <w:pPr>
        <w:pStyle w:val="21"/>
        <w:widowControl w:val="0"/>
        <w:tabs>
          <w:tab w:val="left" w:pos="708"/>
        </w:tabs>
        <w:ind w:right="0" w:firstLine="567"/>
        <w:jc w:val="both"/>
        <w:rPr>
          <w:szCs w:val="28"/>
        </w:rPr>
      </w:pPr>
      <w:r w:rsidRPr="003927A4">
        <w:rPr>
          <w:szCs w:val="28"/>
        </w:rPr>
        <w:t xml:space="preserve">Владение иностранным языком повышает уровень гуманитарного образования школьников, способствует формированию личности и ее социальной адаптации к условиям постоянно меняющегося поликультурного, </w:t>
      </w:r>
      <w:proofErr w:type="spellStart"/>
      <w:r w:rsidRPr="003927A4">
        <w:rPr>
          <w:szCs w:val="28"/>
        </w:rPr>
        <w:t>полиязычного</w:t>
      </w:r>
      <w:proofErr w:type="spellEnd"/>
      <w:r w:rsidRPr="003927A4">
        <w:rPr>
          <w:szCs w:val="28"/>
        </w:rPr>
        <w:t xml:space="preserve"> мира. </w:t>
      </w:r>
    </w:p>
    <w:p w:rsidR="00BA0F9F" w:rsidRPr="003927A4" w:rsidRDefault="00BA0F9F" w:rsidP="003927A4">
      <w:pPr>
        <w:pStyle w:val="a6"/>
        <w:jc w:val="both"/>
        <w:rPr>
          <w:rFonts w:cs="Times New Roman"/>
          <w:sz w:val="28"/>
          <w:szCs w:val="28"/>
        </w:rPr>
      </w:pPr>
      <w:r w:rsidRPr="003927A4">
        <w:rPr>
          <w:rFonts w:cs="Times New Roman"/>
          <w:sz w:val="28"/>
          <w:szCs w:val="28"/>
        </w:rPr>
        <w:t xml:space="preserve">     </w:t>
      </w:r>
      <w:r w:rsidRPr="003927A4">
        <w:rPr>
          <w:rFonts w:cs="Times New Roman"/>
          <w:sz w:val="28"/>
          <w:szCs w:val="28"/>
        </w:rPr>
        <w:tab/>
        <w:t xml:space="preserve"> Программа ориентирована на личность ребёнка: расширяет лингвистический кругозор детей, ребёнок получает сведения о другой стране и её жителях, учится наблюдать и сравнивать речевые явления родного и иностранного языка, помогает ему понять, что одна и та же мысль в разных языках выражается разными способами.</w:t>
      </w:r>
    </w:p>
    <w:p w:rsidR="00BA0F9F" w:rsidRPr="003927A4" w:rsidRDefault="00BA0F9F" w:rsidP="003927A4">
      <w:pPr>
        <w:pStyle w:val="a6"/>
        <w:jc w:val="both"/>
        <w:rPr>
          <w:rFonts w:cs="Times New Roman"/>
          <w:sz w:val="28"/>
          <w:szCs w:val="28"/>
        </w:rPr>
      </w:pPr>
      <w:r w:rsidRPr="003927A4">
        <w:rPr>
          <w:rFonts w:cs="Times New Roman"/>
          <w:sz w:val="28"/>
          <w:szCs w:val="28"/>
        </w:rPr>
        <w:t xml:space="preserve">    </w:t>
      </w:r>
      <w:r w:rsidRPr="003927A4">
        <w:rPr>
          <w:rFonts w:cs="Times New Roman"/>
          <w:sz w:val="28"/>
          <w:szCs w:val="28"/>
        </w:rPr>
        <w:tab/>
        <w:t>Основной и главной формой программы является игровая деятельность. Игра помогает максимально использовать благоприятные возможности данного возраста для овладения иностранным языком. В игре формируется речевое поведение детей, а также развивается память и мышление детей, воспитывается культура общения.</w:t>
      </w:r>
    </w:p>
    <w:p w:rsidR="00BA0F9F" w:rsidRPr="003927A4" w:rsidRDefault="00BA0F9F" w:rsidP="003927A4">
      <w:pPr>
        <w:pStyle w:val="a6"/>
        <w:jc w:val="both"/>
        <w:rPr>
          <w:rFonts w:cs="Times New Roman"/>
          <w:sz w:val="28"/>
          <w:szCs w:val="28"/>
        </w:rPr>
      </w:pPr>
      <w:r w:rsidRPr="003927A4">
        <w:rPr>
          <w:rFonts w:cs="Times New Roman"/>
          <w:sz w:val="28"/>
          <w:szCs w:val="28"/>
        </w:rPr>
        <w:t xml:space="preserve">    </w:t>
      </w:r>
      <w:r w:rsidRPr="003927A4">
        <w:rPr>
          <w:rFonts w:cs="Times New Roman"/>
          <w:sz w:val="28"/>
          <w:szCs w:val="28"/>
        </w:rPr>
        <w:tab/>
        <w:t xml:space="preserve"> Игры и различные коммуникативные ситуации помогают формировать личностные </w:t>
      </w:r>
      <w:r w:rsidRPr="003927A4">
        <w:rPr>
          <w:rFonts w:cs="Times New Roman"/>
          <w:sz w:val="28"/>
          <w:szCs w:val="28"/>
        </w:rPr>
        <w:lastRenderedPageBreak/>
        <w:t>качества детей: интересы, волю, ценностные ориентации, эмоциональную и мотивационную сферы.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Программа элективного курса «</w:t>
      </w:r>
      <w:r w:rsidR="00F61F6B">
        <w:rPr>
          <w:rFonts w:ascii="Times New Roman" w:hAnsi="Times New Roman"/>
          <w:sz w:val="28"/>
          <w:szCs w:val="28"/>
          <w:lang w:val="en-US"/>
        </w:rPr>
        <w:t>Enjoy</w:t>
      </w:r>
      <w:r w:rsidR="00F61F6B" w:rsidRPr="00F61F6B">
        <w:rPr>
          <w:rFonts w:ascii="Times New Roman" w:hAnsi="Times New Roman"/>
          <w:sz w:val="28"/>
          <w:szCs w:val="28"/>
        </w:rPr>
        <w:t xml:space="preserve"> </w:t>
      </w:r>
      <w:r w:rsidRPr="003927A4">
        <w:rPr>
          <w:rFonts w:ascii="Times New Roman" w:hAnsi="Times New Roman"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sz w:val="28"/>
          <w:szCs w:val="28"/>
        </w:rPr>
        <w:t>» направлена на воспитание и личностное развитие учащихся, их знакомство с морально-этическими нормами, развитие таких личностных качеств, как доброжелательность, открытость, толерантность, самоуважение, уважение к собеседнику, понимание ценности различных культур, а также развитие умений общения, включая умение избегать конфликтных ситуаций.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Особенности программы курса «</w:t>
      </w:r>
      <w:r w:rsidR="00985805">
        <w:rPr>
          <w:rFonts w:ascii="Times New Roman" w:hAnsi="Times New Roman"/>
          <w:b/>
          <w:sz w:val="28"/>
          <w:szCs w:val="28"/>
          <w:lang w:val="en-US"/>
        </w:rPr>
        <w:t>Enjoy</w:t>
      </w:r>
      <w:r w:rsidRPr="003927A4">
        <w:rPr>
          <w:rFonts w:ascii="Times New Roman" w:hAnsi="Times New Roman"/>
          <w:b/>
          <w:sz w:val="28"/>
          <w:szCs w:val="28"/>
        </w:rPr>
        <w:t xml:space="preserve"> </w:t>
      </w:r>
      <w:r w:rsidRPr="003927A4">
        <w:rPr>
          <w:rFonts w:ascii="Times New Roman" w:hAnsi="Times New Roman"/>
          <w:b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b/>
          <w:sz w:val="28"/>
          <w:szCs w:val="28"/>
        </w:rPr>
        <w:t>»:</w:t>
      </w:r>
    </w:p>
    <w:p w:rsidR="00BA0F9F" w:rsidRPr="003927A4" w:rsidRDefault="00BA0F9F" w:rsidP="003927A4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3927A4">
        <w:rPr>
          <w:rFonts w:ascii="Times New Roman" w:hAnsi="Times New Roman"/>
          <w:sz w:val="28"/>
          <w:szCs w:val="28"/>
        </w:rPr>
        <w:t xml:space="preserve">Организация образовательной деятельности обучающихся, направленной на достижение личностных, </w:t>
      </w:r>
      <w:proofErr w:type="spellStart"/>
      <w:r w:rsidRPr="003927A4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и предметных результатов в ходе освоения элективного курса.</w:t>
      </w:r>
      <w:proofErr w:type="gramEnd"/>
    </w:p>
    <w:p w:rsidR="00BA0F9F" w:rsidRPr="003927A4" w:rsidRDefault="00BA0F9F" w:rsidP="003927A4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При реализации программы учитываются основные ценностные ориентиры, предусматривается достижение определенных воспитательных результатов.</w:t>
      </w:r>
    </w:p>
    <w:p w:rsidR="00BA0F9F" w:rsidRPr="003927A4" w:rsidRDefault="00BA0F9F" w:rsidP="003927A4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Ценностные ориентиры предполагают уровневую оценку достижения планируемых результатов в ходе организации образовательной деятельности обучающихся.</w:t>
      </w:r>
    </w:p>
    <w:p w:rsidR="00BA0F9F" w:rsidRPr="003927A4" w:rsidRDefault="00BA0F9F" w:rsidP="003927A4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Достижение планируемых результатов отслеживается в рамках внутренней системы оценки качества образования всеми участниками образовательных отношений: педагогом, администрацией, родителями.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Цель</w:t>
      </w:r>
      <w:r w:rsidRPr="003927A4">
        <w:rPr>
          <w:rFonts w:ascii="Times New Roman" w:hAnsi="Times New Roman"/>
          <w:sz w:val="28"/>
          <w:szCs w:val="28"/>
        </w:rPr>
        <w:t>: овладение коммуникативной компетенции, необходимой для продолжения образования, изучения смежных дисциплин, применения в повседневной жизни.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Задачи: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-Создание оптимальных условий для индивидуального развития ребенка в иноязычной сфере деятельности.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-развитие критического мышления, способности к исследовательским и проектным видам деятельности.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-Формирование системы </w:t>
      </w:r>
      <w:proofErr w:type="spellStart"/>
      <w:r w:rsidRPr="003927A4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умений и навыков.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-Формирование у школьников представлений о национальном характере ХМАО-Югры, о природных ресурсах, о социокультурном портрете Ханты-Мансийского автономного округа Югры.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-расширение опыта общения, взаимодействия и сотрудничества со сверстниками и взрослыми.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Принципы: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-Доступность, посильность, сознательность, прочность, наглядность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-учет возрастных особенностей, коммуникативной направленности, дифференциации и интеграции, воспитывающее обучение, индивидуальный подход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-учет родного языка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 психологическая комфортность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Формы занятий: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-игровая деятельность (совместная выработка правил и дальнейшее следование им в ходе коллективной деятельности, ролевая игра, коммуникативные ситуации);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-совместно-распределенная образовательная деятельность (формирование коммуникативной культуры, включенность в учебные коммуникации, парную, групповую, коллективную работу);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-творческая деятельность (сообщение, презентация, исследовательская работа, проект).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Программа элективного курса «</w:t>
      </w:r>
      <w:r w:rsidR="00985805">
        <w:rPr>
          <w:rFonts w:ascii="Times New Roman" w:hAnsi="Times New Roman"/>
          <w:sz w:val="28"/>
          <w:szCs w:val="28"/>
          <w:lang w:val="en-US"/>
        </w:rPr>
        <w:t>Enjoy</w:t>
      </w:r>
      <w:r w:rsidRPr="003927A4">
        <w:rPr>
          <w:rFonts w:ascii="Times New Roman" w:hAnsi="Times New Roman"/>
          <w:sz w:val="28"/>
          <w:szCs w:val="28"/>
        </w:rPr>
        <w:t xml:space="preserve"> </w:t>
      </w:r>
      <w:r w:rsidRPr="003927A4">
        <w:rPr>
          <w:rFonts w:ascii="Times New Roman" w:hAnsi="Times New Roman"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sz w:val="28"/>
          <w:szCs w:val="28"/>
        </w:rPr>
        <w:t>» согласуется с программами учебных курсов «Биология», «География», «Экология», «Краеведение», результаты освоения программы соответствуют требованиям ФГОС ООО.</w:t>
      </w:r>
    </w:p>
    <w:p w:rsidR="00BA0F9F" w:rsidRPr="00DA08B2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Программа элективного курса «</w:t>
      </w:r>
      <w:r w:rsidR="00985805">
        <w:rPr>
          <w:rFonts w:ascii="Times New Roman" w:hAnsi="Times New Roman"/>
          <w:sz w:val="28"/>
          <w:szCs w:val="28"/>
          <w:lang w:val="en-US"/>
        </w:rPr>
        <w:t>Enjoy</w:t>
      </w:r>
      <w:r w:rsidRPr="003927A4">
        <w:rPr>
          <w:rFonts w:ascii="Times New Roman" w:hAnsi="Times New Roman"/>
          <w:sz w:val="28"/>
          <w:szCs w:val="28"/>
        </w:rPr>
        <w:t xml:space="preserve"> </w:t>
      </w:r>
      <w:r w:rsidRPr="003927A4">
        <w:rPr>
          <w:rFonts w:ascii="Times New Roman" w:hAnsi="Times New Roman"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sz w:val="28"/>
          <w:szCs w:val="28"/>
        </w:rPr>
        <w:t>» рассчитана на 34часа.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 xml:space="preserve">Планируемые результаты освоения </w:t>
      </w:r>
      <w:proofErr w:type="gramStart"/>
      <w:r w:rsidRPr="003927A4">
        <w:rPr>
          <w:rFonts w:ascii="Times New Roman" w:hAnsi="Times New Roman"/>
          <w:b/>
          <w:sz w:val="28"/>
          <w:szCs w:val="28"/>
        </w:rPr>
        <w:t>обучающимися</w:t>
      </w:r>
      <w:proofErr w:type="gramEnd"/>
      <w:r w:rsidRPr="003927A4">
        <w:rPr>
          <w:rFonts w:ascii="Times New Roman" w:hAnsi="Times New Roman"/>
          <w:b/>
          <w:sz w:val="28"/>
          <w:szCs w:val="28"/>
        </w:rPr>
        <w:t xml:space="preserve"> элективного курса 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lastRenderedPageBreak/>
        <w:t>«</w:t>
      </w:r>
      <w:r w:rsidR="00985805" w:rsidRPr="00985805">
        <w:rPr>
          <w:rFonts w:ascii="Times New Roman" w:hAnsi="Times New Roman"/>
          <w:b/>
          <w:sz w:val="28"/>
          <w:szCs w:val="28"/>
          <w:lang w:val="en-US"/>
        </w:rPr>
        <w:t>Enjoy</w:t>
      </w:r>
      <w:r w:rsidR="00985805" w:rsidRPr="00F61F6B">
        <w:rPr>
          <w:rFonts w:ascii="Times New Roman" w:hAnsi="Times New Roman"/>
          <w:b/>
          <w:sz w:val="28"/>
          <w:szCs w:val="28"/>
        </w:rPr>
        <w:t xml:space="preserve"> </w:t>
      </w:r>
      <w:r w:rsidRPr="00985805">
        <w:rPr>
          <w:rFonts w:ascii="Times New Roman" w:hAnsi="Times New Roman"/>
          <w:b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b/>
          <w:sz w:val="28"/>
          <w:szCs w:val="28"/>
        </w:rPr>
        <w:t>»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-формирование мотивации изучения английского языка и стремление к самосовершенствованию в данной области; 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-осознание возможностей самореализации средствами иностранного языка;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-стремление к совершенствованию собственной речевой культуры в целом;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-формирование коммуникативной компетенции в межкультурной и межэтнической коммуникации;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-развитие таких качеств, как воля, целеустремленность, креативность, инициативность, трудолюбие, дисциплинированность;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-формирование общекультурной и этнической идентичности как составляющих гражданской идентичности личности;</w:t>
      </w:r>
    </w:p>
    <w:p w:rsidR="00BA0F9F" w:rsidRPr="003927A4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 стремление к лучшему осознанию культуры своего народа и готовность содействовать ознакомлению с ней представителей других стран;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927A4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3927A4">
        <w:rPr>
          <w:rFonts w:ascii="Times New Roman" w:hAnsi="Times New Roman"/>
          <w:b/>
          <w:sz w:val="28"/>
          <w:szCs w:val="28"/>
        </w:rPr>
        <w:t xml:space="preserve"> результаты:</w:t>
      </w:r>
    </w:p>
    <w:p w:rsidR="00BA0F9F" w:rsidRPr="00254250" w:rsidRDefault="00BA0F9F" w:rsidP="003927A4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Регулятивные универсальные учебные действия:</w:t>
      </w:r>
      <w:r w:rsidRPr="0025425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A0F9F" w:rsidRPr="00254250" w:rsidRDefault="00BA0F9F" w:rsidP="003927A4">
      <w:pPr>
        <w:pStyle w:val="a5"/>
        <w:numPr>
          <w:ilvl w:val="0"/>
          <w:numId w:val="5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254250">
        <w:rPr>
          <w:rFonts w:ascii="Times New Roman" w:hAnsi="Times New Roman"/>
          <w:color w:val="000000"/>
          <w:sz w:val="28"/>
          <w:szCs w:val="28"/>
        </w:rPr>
        <w:t>умение осуществлять регулятивные действия самонаблюдения, самоконтроля, самооценки в процессе коммуникативной деятельности на иностранном языке;</w:t>
      </w:r>
    </w:p>
    <w:p w:rsidR="00BA0F9F" w:rsidRPr="00254250" w:rsidRDefault="00BA0F9F" w:rsidP="003927A4">
      <w:pPr>
        <w:pStyle w:val="a5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планировать пути достижения поставленных конкретных целей;</w:t>
      </w:r>
    </w:p>
    <w:p w:rsidR="00BA0F9F" w:rsidRPr="00254250" w:rsidRDefault="00BA0F9F" w:rsidP="003927A4">
      <w:pPr>
        <w:pStyle w:val="a5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прилагать волевые усилия в процессе преодоления трудностей и препятствий на пути достижения целей;</w:t>
      </w:r>
    </w:p>
    <w:p w:rsidR="00BA0F9F" w:rsidRPr="00254250" w:rsidRDefault="00BA0F9F" w:rsidP="003927A4">
      <w:pPr>
        <w:pStyle w:val="a5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самостоятельно пошагово выполнять действия на основе учета выделенных учителем ориентиров.</w:t>
      </w:r>
    </w:p>
    <w:p w:rsidR="00BA0F9F" w:rsidRPr="00254250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 xml:space="preserve">Коммуникативные универсальные учебные действия: </w:t>
      </w:r>
    </w:p>
    <w:p w:rsidR="00BA0F9F" w:rsidRPr="00254250" w:rsidRDefault="00BA0F9F" w:rsidP="003927A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умение организовывать учебное сотрудничество и совместную деятельность с учителем и сверстниками; работать индивидуально, в паре и в группе: находить общее решение, формулировать и отстаивать свое мнение;</w:t>
      </w:r>
    </w:p>
    <w:p w:rsidR="00BA0F9F" w:rsidRPr="00254250" w:rsidRDefault="00BA0F9F" w:rsidP="003927A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умение взаимодействовать с окружающими, выполняя разные социальные роли;</w:t>
      </w:r>
    </w:p>
    <w:p w:rsidR="00BA0F9F" w:rsidRPr="00254250" w:rsidRDefault="00BA0F9F" w:rsidP="003927A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умение осознанно использовать речевые средства в соответствии с речевой задачей для выражения коммуникативного намерения, своих чувств, мыслей и потребностей;</w:t>
      </w:r>
    </w:p>
    <w:p w:rsidR="00BA0F9F" w:rsidRPr="00254250" w:rsidRDefault="00BA0F9F" w:rsidP="003927A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умение использовать информационно-коммуникационные технологии;</w:t>
      </w:r>
    </w:p>
    <w:p w:rsidR="00BA0F9F" w:rsidRPr="00254250" w:rsidRDefault="00BA0F9F" w:rsidP="003927A4">
      <w:pPr>
        <w:jc w:val="both"/>
        <w:rPr>
          <w:rFonts w:ascii="Times New Roman" w:hAnsi="Times New Roman"/>
          <w:sz w:val="28"/>
          <w:szCs w:val="28"/>
        </w:rPr>
      </w:pPr>
      <w:r w:rsidRPr="00254250">
        <w:rPr>
          <w:rFonts w:ascii="Times New Roman" w:hAnsi="Times New Roman"/>
          <w:sz w:val="28"/>
          <w:szCs w:val="28"/>
        </w:rPr>
        <w:t>Познавательные универсальные учебные действия:</w:t>
      </w:r>
    </w:p>
    <w:p w:rsidR="00BA0F9F" w:rsidRPr="003927A4" w:rsidRDefault="00BA0F9F" w:rsidP="003927A4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умение обобщать,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связи;</w:t>
      </w:r>
    </w:p>
    <w:p w:rsidR="00BA0F9F" w:rsidRPr="003927A4" w:rsidRDefault="00BA0F9F" w:rsidP="003927A4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определять логические связи между предметами, явлениями;</w:t>
      </w:r>
    </w:p>
    <w:p w:rsidR="00BA0F9F" w:rsidRPr="003927A4" w:rsidRDefault="00BA0F9F" w:rsidP="003927A4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осваивать основы реализации исследовательской, проектной деятельности;</w:t>
      </w:r>
    </w:p>
    <w:p w:rsidR="00BA0F9F" w:rsidRPr="003927A4" w:rsidRDefault="00BA0F9F" w:rsidP="003927A4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осуществлять выбор наиболее эффективных способов выполнения заданий;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Методы обучения:</w:t>
      </w:r>
      <w:r w:rsidRPr="003927A4">
        <w:rPr>
          <w:rFonts w:ascii="Times New Roman" w:hAnsi="Times New Roman"/>
          <w:sz w:val="28"/>
          <w:szCs w:val="28"/>
        </w:rPr>
        <w:t xml:space="preserve"> репродуктивный, частично-поисковый, исследовательский.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spacing w:val="2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Педагогические технологии</w:t>
      </w:r>
      <w:r w:rsidRPr="003927A4">
        <w:rPr>
          <w:rFonts w:ascii="Times New Roman" w:hAnsi="Times New Roman"/>
          <w:sz w:val="28"/>
          <w:szCs w:val="28"/>
        </w:rPr>
        <w:t xml:space="preserve">, применяемые при реализации программы элективного курса: проблемное обучение, информационно-коммуникативные технологии, проектная деятельность, технология развития критического мышления, </w:t>
      </w:r>
      <w:r w:rsidRPr="003927A4">
        <w:rPr>
          <w:rFonts w:ascii="Times New Roman" w:hAnsi="Times New Roman"/>
          <w:spacing w:val="2"/>
          <w:sz w:val="28"/>
          <w:szCs w:val="28"/>
        </w:rPr>
        <w:t>личностно-ориентированное обучение, обучение в сотрудничестве.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Формы учета знаний, умений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При оценке достижения планируемых результатов предусматривается использование различных форм и методов, взаимно дополняющих друг друга (диагностика, наблюдение, тестовые материалы, творческие работы, самоанализ, самооценка)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/>
          <w:bCs/>
          <w:spacing w:val="2"/>
          <w:sz w:val="28"/>
          <w:szCs w:val="28"/>
        </w:rPr>
        <w:t>Формы оценки и контроля достижений обучающихся: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-устный фронтальный опрос;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lastRenderedPageBreak/>
        <w:t>-диагностические работы;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-письменный итоговый контроль;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-тестовый итоговый контроль;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-зачет;</w:t>
      </w:r>
    </w:p>
    <w:p w:rsidR="00BA0F9F" w:rsidRPr="003927A4" w:rsidRDefault="00BA0F9F" w:rsidP="003927A4">
      <w:pPr>
        <w:shd w:val="clear" w:color="auto" w:fill="FFFFFF"/>
        <w:ind w:left="24" w:right="19"/>
        <w:jc w:val="both"/>
        <w:rPr>
          <w:rFonts w:ascii="Times New Roman" w:hAnsi="Times New Roman"/>
          <w:bCs/>
          <w:spacing w:val="2"/>
          <w:sz w:val="28"/>
          <w:szCs w:val="28"/>
        </w:rPr>
      </w:pPr>
      <w:r w:rsidRPr="003927A4">
        <w:rPr>
          <w:rFonts w:ascii="Times New Roman" w:hAnsi="Times New Roman"/>
          <w:bCs/>
          <w:spacing w:val="2"/>
          <w:sz w:val="28"/>
          <w:szCs w:val="28"/>
        </w:rPr>
        <w:t>-творческая работа (сообщение, презентация, исследовательская работа, проект)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Виды контроля:</w:t>
      </w:r>
      <w:r w:rsidRPr="003927A4">
        <w:rPr>
          <w:rFonts w:ascii="Times New Roman" w:hAnsi="Times New Roman"/>
          <w:sz w:val="28"/>
          <w:szCs w:val="28"/>
        </w:rPr>
        <w:t xml:space="preserve"> промежуточный, тематический, итоговый.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Также предусматривается один из наиболее </w:t>
      </w:r>
      <w:proofErr w:type="gramStart"/>
      <w:r w:rsidRPr="003927A4">
        <w:rPr>
          <w:rFonts w:ascii="Times New Roman" w:hAnsi="Times New Roman"/>
          <w:sz w:val="28"/>
          <w:szCs w:val="28"/>
        </w:rPr>
        <w:t>эффективных</w:t>
      </w:r>
      <w:proofErr w:type="gramEnd"/>
      <w:r w:rsidRPr="003927A4">
        <w:rPr>
          <w:rFonts w:ascii="Times New Roman" w:hAnsi="Times New Roman"/>
          <w:sz w:val="28"/>
          <w:szCs w:val="28"/>
        </w:rPr>
        <w:t xml:space="preserve"> видов-самоконтроль, основными задачами которого являются: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-развитие творческой и познавательной активности </w:t>
      </w:r>
      <w:proofErr w:type="gramStart"/>
      <w:r w:rsidRPr="003927A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3927A4">
        <w:rPr>
          <w:rFonts w:ascii="Times New Roman" w:hAnsi="Times New Roman"/>
          <w:sz w:val="28"/>
          <w:szCs w:val="28"/>
        </w:rPr>
        <w:t>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-создание в ходе деятельности «ситуации успеха» для каждого ребенка;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-повышение уровня самооценки, формирование уверенности в собственных возможностях;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-максимальное возможное раскрытие индивидуальных способностей каждого обучающегося;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 xml:space="preserve">-овладение навыками самоконтроля и </w:t>
      </w:r>
      <w:proofErr w:type="spellStart"/>
      <w:r w:rsidRPr="003927A4">
        <w:rPr>
          <w:rFonts w:ascii="Times New Roman" w:hAnsi="Times New Roman"/>
          <w:sz w:val="28"/>
          <w:szCs w:val="28"/>
        </w:rPr>
        <w:t>саморефлексии</w:t>
      </w:r>
      <w:proofErr w:type="spellEnd"/>
      <w:r w:rsidRPr="003927A4">
        <w:rPr>
          <w:rFonts w:ascii="Times New Roman" w:hAnsi="Times New Roman"/>
          <w:sz w:val="28"/>
          <w:szCs w:val="28"/>
        </w:rPr>
        <w:t>;</w:t>
      </w:r>
    </w:p>
    <w:p w:rsidR="00BA0F9F" w:rsidRPr="003927A4" w:rsidRDefault="00BA0F9F" w:rsidP="003927A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A0F9F" w:rsidRPr="003927A4" w:rsidRDefault="00BA0F9F" w:rsidP="003927A4">
      <w:pPr>
        <w:shd w:val="clear" w:color="auto" w:fill="FFFFFF"/>
        <w:jc w:val="both"/>
        <w:rPr>
          <w:rFonts w:ascii="Times New Roman" w:hAnsi="Times New Roman"/>
          <w:b/>
          <w:bCs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927A4">
        <w:rPr>
          <w:rFonts w:ascii="Times New Roman" w:hAnsi="Times New Roman"/>
          <w:b/>
          <w:sz w:val="28"/>
          <w:szCs w:val="28"/>
        </w:rPr>
        <w:t>. Основная часть</w:t>
      </w:r>
      <w:r w:rsidRPr="003927A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A0F9F" w:rsidRPr="003927A4" w:rsidRDefault="00BA0F9F" w:rsidP="003927A4">
      <w:p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bCs/>
          <w:sz w:val="28"/>
          <w:szCs w:val="28"/>
        </w:rPr>
        <w:t xml:space="preserve">Содержание программы элективного курса </w:t>
      </w:r>
      <w:r w:rsidRPr="003927A4">
        <w:rPr>
          <w:rFonts w:ascii="Times New Roman" w:hAnsi="Times New Roman"/>
          <w:b/>
          <w:sz w:val="28"/>
          <w:szCs w:val="28"/>
        </w:rPr>
        <w:t>«</w:t>
      </w:r>
      <w:r w:rsidR="00985805" w:rsidRPr="00985805">
        <w:rPr>
          <w:rFonts w:ascii="Times New Roman" w:hAnsi="Times New Roman"/>
          <w:b/>
          <w:sz w:val="28"/>
          <w:szCs w:val="28"/>
          <w:lang w:val="en-US"/>
        </w:rPr>
        <w:t>Enjoy</w:t>
      </w:r>
      <w:r w:rsidR="00985805" w:rsidRPr="00985805">
        <w:rPr>
          <w:rFonts w:ascii="Times New Roman" w:hAnsi="Times New Roman"/>
          <w:b/>
          <w:sz w:val="28"/>
          <w:szCs w:val="28"/>
        </w:rPr>
        <w:t xml:space="preserve"> </w:t>
      </w:r>
      <w:r w:rsidRPr="00985805">
        <w:rPr>
          <w:rFonts w:ascii="Times New Roman" w:hAnsi="Times New Roman"/>
          <w:b/>
          <w:sz w:val="28"/>
          <w:szCs w:val="28"/>
          <w:lang w:val="en-US"/>
        </w:rPr>
        <w:t>English</w:t>
      </w:r>
      <w:r w:rsidRPr="00985805">
        <w:rPr>
          <w:rFonts w:ascii="Times New Roman" w:hAnsi="Times New Roman"/>
          <w:b/>
          <w:sz w:val="28"/>
          <w:szCs w:val="28"/>
        </w:rPr>
        <w:t>»</w:t>
      </w:r>
    </w:p>
    <w:p w:rsidR="00BA0F9F" w:rsidRPr="003927A4" w:rsidRDefault="00BA0F9F" w:rsidP="003927A4">
      <w:pPr>
        <w:pStyle w:val="a5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Географическое положение (8часов)</w:t>
      </w:r>
      <w:r w:rsidR="00DA08B2">
        <w:rPr>
          <w:rFonts w:ascii="Times New Roman" w:hAnsi="Times New Roman"/>
          <w:sz w:val="28"/>
          <w:szCs w:val="28"/>
        </w:rPr>
        <w:t>: Географическое положение ХМАО</w:t>
      </w:r>
      <w:r w:rsidRPr="003927A4">
        <w:rPr>
          <w:rFonts w:ascii="Times New Roman" w:hAnsi="Times New Roman"/>
          <w:sz w:val="28"/>
          <w:szCs w:val="28"/>
        </w:rPr>
        <w:t xml:space="preserve">-Югры. Географическое положение России. Моря, омывающие берега России. </w:t>
      </w:r>
    </w:p>
    <w:p w:rsidR="00BA0F9F" w:rsidRPr="003927A4" w:rsidRDefault="00DA08B2" w:rsidP="003927A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Реки ХМАО</w:t>
      </w:r>
      <w:r w:rsidR="00BA0F9F" w:rsidRPr="003927A4">
        <w:rPr>
          <w:rFonts w:ascii="Times New Roman" w:hAnsi="Times New Roman"/>
          <w:sz w:val="28"/>
          <w:szCs w:val="28"/>
        </w:rPr>
        <w:t>-Югры. Расположение Соединенного королевства Великобритании</w:t>
      </w:r>
    </w:p>
    <w:p w:rsidR="00BA0F9F" w:rsidRPr="003927A4" w:rsidRDefault="00BA0F9F" w:rsidP="003927A4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Климат и ресурсы России (7часов)</w:t>
      </w:r>
      <w:r w:rsidRPr="003927A4">
        <w:rPr>
          <w:rFonts w:ascii="Times New Roman" w:hAnsi="Times New Roman"/>
          <w:sz w:val="28"/>
          <w:szCs w:val="28"/>
        </w:rPr>
        <w:t>:</w:t>
      </w:r>
      <w:r w:rsidRPr="003927A4">
        <w:rPr>
          <w:rFonts w:ascii="Times New Roman" w:hAnsi="Times New Roman"/>
          <w:b/>
          <w:sz w:val="28"/>
          <w:szCs w:val="28"/>
        </w:rPr>
        <w:t xml:space="preserve"> </w:t>
      </w:r>
      <w:r w:rsidRPr="003927A4">
        <w:rPr>
          <w:rFonts w:ascii="Times New Roman" w:hAnsi="Times New Roman"/>
          <w:sz w:val="28"/>
          <w:szCs w:val="28"/>
        </w:rPr>
        <w:t>Типы климатов России. Основные климатические особенности региона. Мине</w:t>
      </w:r>
      <w:r w:rsidR="00DA08B2">
        <w:rPr>
          <w:rFonts w:ascii="Times New Roman" w:hAnsi="Times New Roman"/>
          <w:sz w:val="28"/>
          <w:szCs w:val="28"/>
        </w:rPr>
        <w:t>ральные и природные ресурсы ХМАО</w:t>
      </w:r>
      <w:r w:rsidRPr="003927A4">
        <w:rPr>
          <w:rFonts w:ascii="Times New Roman" w:hAnsi="Times New Roman"/>
          <w:sz w:val="28"/>
          <w:szCs w:val="28"/>
        </w:rPr>
        <w:t>-Югры.</w:t>
      </w:r>
    </w:p>
    <w:p w:rsidR="00BA0F9F" w:rsidRPr="003927A4" w:rsidRDefault="00BA0F9F" w:rsidP="003927A4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>Животные (6часов)</w:t>
      </w:r>
      <w:r w:rsidRPr="003927A4">
        <w:rPr>
          <w:rFonts w:ascii="Times New Roman" w:hAnsi="Times New Roman"/>
          <w:sz w:val="28"/>
          <w:szCs w:val="28"/>
        </w:rPr>
        <w:t>: Животный и растительный мир Югры. Животный и растительный мир России.</w:t>
      </w:r>
    </w:p>
    <w:p w:rsidR="00BA0F9F" w:rsidRPr="003927A4" w:rsidRDefault="00BA0F9F" w:rsidP="003927A4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 xml:space="preserve">Праздники и традиции (5часов): </w:t>
      </w:r>
      <w:r w:rsidR="00DA08B2">
        <w:rPr>
          <w:rFonts w:ascii="Times New Roman" w:hAnsi="Times New Roman"/>
          <w:sz w:val="28"/>
          <w:szCs w:val="28"/>
        </w:rPr>
        <w:t>Праздники и традиции ХМАО</w:t>
      </w:r>
      <w:r w:rsidRPr="003927A4">
        <w:rPr>
          <w:rFonts w:ascii="Times New Roman" w:hAnsi="Times New Roman"/>
          <w:sz w:val="28"/>
          <w:szCs w:val="28"/>
        </w:rPr>
        <w:t>-Югры. Праздники и традиции России. Праздники и традиции англоязычных стран.</w:t>
      </w:r>
    </w:p>
    <w:p w:rsidR="00BA0F9F" w:rsidRPr="003927A4" w:rsidRDefault="00BA0F9F" w:rsidP="003927A4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 xml:space="preserve">Спорт (5часов): </w:t>
      </w:r>
      <w:r w:rsidRPr="003927A4">
        <w:rPr>
          <w:rFonts w:ascii="Times New Roman" w:hAnsi="Times New Roman"/>
          <w:sz w:val="28"/>
          <w:szCs w:val="28"/>
        </w:rPr>
        <w:t xml:space="preserve"> Спорт. Актуальные виды   спорта в Югре. Известные спортсмены, национальные виды спорта. Спортивные мероприятия мирового значения</w:t>
      </w:r>
    </w:p>
    <w:p w:rsidR="00BA0F9F" w:rsidRPr="003927A4" w:rsidRDefault="00BA0F9F" w:rsidP="003927A4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sz w:val="28"/>
          <w:szCs w:val="28"/>
        </w:rPr>
        <w:t xml:space="preserve">Знаменитости (6часов): </w:t>
      </w:r>
      <w:r w:rsidRPr="003927A4">
        <w:rPr>
          <w:rFonts w:ascii="Times New Roman" w:hAnsi="Times New Roman"/>
          <w:sz w:val="28"/>
          <w:szCs w:val="28"/>
        </w:rPr>
        <w:t>Знаменитые люди и исторические памятники Югры. Знаменитые люди и исторические памятники России. Знаменитые люди и достопримечательности Лондона.</w:t>
      </w:r>
    </w:p>
    <w:p w:rsidR="00BA0F9F" w:rsidRPr="003927A4" w:rsidRDefault="00BA0F9F" w:rsidP="003927A4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BA0F9F" w:rsidRPr="003927A4" w:rsidRDefault="00BA0F9F" w:rsidP="003927A4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A0F9F" w:rsidRPr="003927A4" w:rsidRDefault="00BA0F9F" w:rsidP="003927A4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b/>
          <w:bCs/>
          <w:sz w:val="28"/>
          <w:szCs w:val="28"/>
        </w:rPr>
        <w:t>Тематический план с указанием часов, отводимых на изучение каждой темы</w:t>
      </w:r>
    </w:p>
    <w:p w:rsidR="00BA0F9F" w:rsidRPr="003927A4" w:rsidRDefault="00BA0F9F" w:rsidP="003927A4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1E0"/>
      </w:tblPr>
      <w:tblGrid>
        <w:gridCol w:w="648"/>
        <w:gridCol w:w="7200"/>
        <w:gridCol w:w="1865"/>
      </w:tblGrid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927A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927A4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Тематика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  <w:proofErr w:type="gramStart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. Географическое положение (5часов)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Географическое положение России.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00" w:type="dxa"/>
          </w:tcPr>
          <w:p w:rsidR="00BA0F9F" w:rsidRPr="003927A4" w:rsidRDefault="00DA08B2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Географическое положение ХМАО</w:t>
            </w:r>
            <w:r w:rsidR="00BA0F9F" w:rsidRPr="003927A4">
              <w:rPr>
                <w:rFonts w:ascii="Times New Roman" w:hAnsi="Times New Roman"/>
                <w:sz w:val="28"/>
                <w:szCs w:val="28"/>
              </w:rPr>
              <w:t>-Югры.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Моря, омывающие берега России.</w:t>
            </w:r>
          </w:p>
          <w:p w:rsidR="00BA0F9F" w:rsidRPr="003927A4" w:rsidRDefault="00DA08B2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Реки ХМАО</w:t>
            </w:r>
            <w:r w:rsidR="00BA0F9F" w:rsidRPr="003927A4">
              <w:rPr>
                <w:rFonts w:ascii="Times New Roman" w:hAnsi="Times New Roman"/>
                <w:sz w:val="28"/>
                <w:szCs w:val="28"/>
              </w:rPr>
              <w:t>-Югры.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Расположение Соединенного королевства Великобритании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  <w:proofErr w:type="gramStart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proofErr w:type="gramEnd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. Климат и ресурсы России (7часов)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 xml:space="preserve">Типы климатов России. Основные климатические </w:t>
            </w:r>
            <w:r w:rsidRPr="003927A4">
              <w:rPr>
                <w:rFonts w:ascii="Times New Roman" w:hAnsi="Times New Roman"/>
                <w:sz w:val="28"/>
                <w:szCs w:val="28"/>
              </w:rPr>
              <w:lastRenderedPageBreak/>
              <w:t>особенности региона.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 xml:space="preserve"> Климатические  особенности моего региона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Мине</w:t>
            </w:r>
            <w:r w:rsidR="00DA08B2">
              <w:rPr>
                <w:rFonts w:ascii="Times New Roman" w:hAnsi="Times New Roman"/>
                <w:sz w:val="28"/>
                <w:szCs w:val="28"/>
              </w:rPr>
              <w:t>ральные и природные ресурсы ХМАО</w:t>
            </w:r>
            <w:r w:rsidRPr="003927A4">
              <w:rPr>
                <w:rFonts w:ascii="Times New Roman" w:hAnsi="Times New Roman"/>
                <w:sz w:val="28"/>
                <w:szCs w:val="28"/>
              </w:rPr>
              <w:t>-Югры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 xml:space="preserve">Раздел 3. Животные (6часов) 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Животный и растительный мир  Югры.</w:t>
            </w:r>
          </w:p>
          <w:p w:rsidR="00BA0F9F" w:rsidRPr="003927A4" w:rsidRDefault="00BA0F9F" w:rsidP="003927A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Животный и растительный мир России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  <w:proofErr w:type="gramStart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proofErr w:type="gramEnd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. Праздники и традиции (5часов)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7200" w:type="dxa"/>
          </w:tcPr>
          <w:p w:rsidR="00BA0F9F" w:rsidRPr="003927A4" w:rsidRDefault="00DA08B2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Праздники и традиции ХМАО</w:t>
            </w:r>
            <w:r w:rsidR="00BA0F9F" w:rsidRPr="003927A4">
              <w:rPr>
                <w:rFonts w:ascii="Times New Roman" w:hAnsi="Times New Roman"/>
                <w:sz w:val="28"/>
                <w:szCs w:val="28"/>
              </w:rPr>
              <w:t>-Югры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Праздники и традиции России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Праздники и традиции англоязычных стран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Раздел5. Спорт (5часов)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 xml:space="preserve">Спорт. 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Актуальные виды спорта в Югре.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Известные спортсмены, национальные виды спорта. Спортивные мероприятия мирового значения.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9713" w:type="dxa"/>
            <w:gridSpan w:val="3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Раздел</w:t>
            </w:r>
            <w:proofErr w:type="gramStart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proofErr w:type="gramEnd"/>
            <w:r w:rsidRPr="003927A4">
              <w:rPr>
                <w:rFonts w:ascii="Times New Roman" w:hAnsi="Times New Roman"/>
                <w:b/>
                <w:sz w:val="28"/>
                <w:szCs w:val="28"/>
              </w:rPr>
              <w:t>. Знаменитости (6часов)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Знаменитые люди и исторические памятники Югры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Знаменитые люди и исторические памятники России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BA0F9F" w:rsidRPr="003927A4" w:rsidTr="000A416F">
        <w:trPr>
          <w:jc w:val="center"/>
        </w:trPr>
        <w:tc>
          <w:tcPr>
            <w:tcW w:w="648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7200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Знаменитые люди и достопримечательности Лондона</w:t>
            </w:r>
          </w:p>
        </w:tc>
        <w:tc>
          <w:tcPr>
            <w:tcW w:w="1865" w:type="dxa"/>
          </w:tcPr>
          <w:p w:rsidR="00BA0F9F" w:rsidRPr="003927A4" w:rsidRDefault="00BA0F9F" w:rsidP="003927A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7A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3927A4" w:rsidRPr="003927A4" w:rsidRDefault="003927A4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/>
          <w:bCs/>
          <w:spacing w:val="1"/>
          <w:sz w:val="28"/>
          <w:szCs w:val="28"/>
        </w:rPr>
        <w:t>Ш. Список источников</w:t>
      </w:r>
    </w:p>
    <w:p w:rsidR="003927A4" w:rsidRPr="003927A4" w:rsidRDefault="003927A4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/>
          <w:bCs/>
          <w:spacing w:val="1"/>
          <w:sz w:val="28"/>
          <w:szCs w:val="28"/>
        </w:rPr>
        <w:t>Нормативно-правовые документы:</w:t>
      </w:r>
    </w:p>
    <w:p w:rsidR="003927A4" w:rsidRPr="003927A4" w:rsidRDefault="003927A4" w:rsidP="003927A4">
      <w:pPr>
        <w:jc w:val="both"/>
        <w:rPr>
          <w:rFonts w:ascii="Times New Roman" w:hAnsi="Times New Roman"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/>
          <w:bCs/>
          <w:spacing w:val="1"/>
          <w:sz w:val="28"/>
          <w:szCs w:val="28"/>
        </w:rPr>
        <w:t>-</w:t>
      </w:r>
      <w:r w:rsidRPr="003927A4">
        <w:rPr>
          <w:rFonts w:ascii="Times New Roman" w:hAnsi="Times New Roman"/>
          <w:bCs/>
          <w:spacing w:val="1"/>
          <w:sz w:val="28"/>
          <w:szCs w:val="28"/>
        </w:rPr>
        <w:t>Федеральный закон от 29 декабря 2012года №273-ФЗ «Об образовании в Российской Федерации»;</w:t>
      </w:r>
    </w:p>
    <w:p w:rsidR="003927A4" w:rsidRPr="003927A4" w:rsidRDefault="003927A4" w:rsidP="003927A4">
      <w:pPr>
        <w:jc w:val="both"/>
        <w:rPr>
          <w:rFonts w:ascii="Times New Roman" w:hAnsi="Times New Roman"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Cs/>
          <w:spacing w:val="1"/>
          <w:sz w:val="28"/>
          <w:szCs w:val="28"/>
        </w:rPr>
        <w:t xml:space="preserve">-приказ Министерства образования и науки Российской Федерации от 17 декабря 2010года № 1897, зарегистрированный Минюстом России 1февраля 2011г. № 19644 «Об утверждении федерального государственного образовательного стандарта основного общего образования (в ред. приказов </w:t>
      </w:r>
      <w:proofErr w:type="spellStart"/>
      <w:r w:rsidRPr="003927A4">
        <w:rPr>
          <w:rFonts w:ascii="Times New Roman" w:hAnsi="Times New Roman"/>
          <w:bCs/>
          <w:spacing w:val="1"/>
          <w:sz w:val="28"/>
          <w:szCs w:val="28"/>
        </w:rPr>
        <w:t>Минобрнауки</w:t>
      </w:r>
      <w:proofErr w:type="spellEnd"/>
      <w:r w:rsidRPr="003927A4">
        <w:rPr>
          <w:rFonts w:ascii="Times New Roman" w:hAnsi="Times New Roman"/>
          <w:bCs/>
          <w:spacing w:val="1"/>
          <w:sz w:val="28"/>
          <w:szCs w:val="28"/>
        </w:rPr>
        <w:t xml:space="preserve"> России  от 29 декабря 2014года № 1644, от 31 декабря 2015года № 1577);</w:t>
      </w:r>
    </w:p>
    <w:p w:rsidR="003927A4" w:rsidRPr="003927A4" w:rsidRDefault="003927A4" w:rsidP="003927A4">
      <w:pPr>
        <w:jc w:val="both"/>
        <w:rPr>
          <w:rFonts w:ascii="Times New Roman" w:hAnsi="Times New Roman"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Cs/>
          <w:spacing w:val="1"/>
          <w:sz w:val="28"/>
          <w:szCs w:val="28"/>
        </w:rPr>
        <w:t>- Примерная основная образовательная программа основного общего образования, одобренная Федеральным учебно-методическим объединением по общему образованию (протокол заседания от 8апреля 2015года № 1/15);</w:t>
      </w:r>
    </w:p>
    <w:p w:rsidR="003927A4" w:rsidRPr="00985805" w:rsidRDefault="003927A4" w:rsidP="003927A4">
      <w:pPr>
        <w:jc w:val="both"/>
        <w:rPr>
          <w:rFonts w:ascii="Times New Roman" w:hAnsi="Times New Roman"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Cs/>
          <w:spacing w:val="1"/>
          <w:sz w:val="28"/>
          <w:szCs w:val="28"/>
        </w:rPr>
        <w:t xml:space="preserve">-основная образовательная программа основного общего образования МКОУ ХМР </w:t>
      </w:r>
      <w:r w:rsidR="00985805">
        <w:rPr>
          <w:rFonts w:ascii="Times New Roman" w:hAnsi="Times New Roman"/>
          <w:bCs/>
          <w:spacing w:val="1"/>
          <w:sz w:val="28"/>
          <w:szCs w:val="28"/>
        </w:rPr>
        <w:t xml:space="preserve">«СОШ </w:t>
      </w:r>
      <w:proofErr w:type="spellStart"/>
      <w:r w:rsidR="00985805">
        <w:rPr>
          <w:rFonts w:ascii="Times New Roman" w:hAnsi="Times New Roman"/>
          <w:bCs/>
          <w:spacing w:val="1"/>
          <w:sz w:val="28"/>
          <w:szCs w:val="28"/>
        </w:rPr>
        <w:t>с</w:t>
      </w:r>
      <w:proofErr w:type="gramStart"/>
      <w:r w:rsidR="00985805">
        <w:rPr>
          <w:rFonts w:ascii="Times New Roman" w:hAnsi="Times New Roman"/>
          <w:bCs/>
          <w:spacing w:val="1"/>
          <w:sz w:val="28"/>
          <w:szCs w:val="28"/>
        </w:rPr>
        <w:t>.Н</w:t>
      </w:r>
      <w:proofErr w:type="gramEnd"/>
      <w:r w:rsidR="00985805">
        <w:rPr>
          <w:rFonts w:ascii="Times New Roman" w:hAnsi="Times New Roman"/>
          <w:bCs/>
          <w:spacing w:val="1"/>
          <w:sz w:val="28"/>
          <w:szCs w:val="28"/>
        </w:rPr>
        <w:t>ялинское</w:t>
      </w:r>
      <w:proofErr w:type="spellEnd"/>
      <w:r w:rsidR="00985805">
        <w:rPr>
          <w:rFonts w:ascii="Times New Roman" w:hAnsi="Times New Roman"/>
          <w:bCs/>
          <w:spacing w:val="1"/>
          <w:sz w:val="28"/>
          <w:szCs w:val="28"/>
        </w:rPr>
        <w:t xml:space="preserve"> им.Героя Советского Союза В.Ф.Чухарева»</w:t>
      </w:r>
    </w:p>
    <w:p w:rsidR="003927A4" w:rsidRPr="003927A4" w:rsidRDefault="003927A4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b/>
          <w:bCs/>
          <w:spacing w:val="1"/>
          <w:sz w:val="28"/>
          <w:szCs w:val="28"/>
        </w:rPr>
        <w:t>Учебно-методические материалы:</w:t>
      </w:r>
    </w:p>
    <w:p w:rsidR="003927A4" w:rsidRPr="003927A4" w:rsidRDefault="003927A4" w:rsidP="003927A4">
      <w:pPr>
        <w:jc w:val="both"/>
        <w:rPr>
          <w:rFonts w:ascii="Times New Roman" w:hAnsi="Times New Roman"/>
          <w:bCs/>
          <w:i/>
          <w:spacing w:val="1"/>
          <w:sz w:val="28"/>
          <w:szCs w:val="28"/>
        </w:rPr>
      </w:pPr>
      <w:r w:rsidRPr="003927A4">
        <w:rPr>
          <w:rFonts w:ascii="Times New Roman" w:hAnsi="Times New Roman"/>
          <w:bCs/>
          <w:i/>
          <w:spacing w:val="1"/>
          <w:sz w:val="28"/>
          <w:szCs w:val="28"/>
        </w:rPr>
        <w:t>Для обучающихся</w:t>
      </w:r>
    </w:p>
    <w:p w:rsidR="003927A4" w:rsidRPr="003927A4" w:rsidRDefault="003927A4" w:rsidP="003927A4">
      <w:pPr>
        <w:pStyle w:val="a5"/>
        <w:numPr>
          <w:ilvl w:val="0"/>
          <w:numId w:val="8"/>
        </w:num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spacing w:val="1"/>
          <w:sz w:val="28"/>
          <w:szCs w:val="28"/>
        </w:rPr>
        <w:t>О.В.Афанасьева, И.В.Михеева, К.М.Баранова «</w:t>
      </w:r>
      <w:r w:rsidRPr="003927A4">
        <w:rPr>
          <w:rFonts w:ascii="Times New Roman" w:hAnsi="Times New Roman"/>
          <w:spacing w:val="1"/>
          <w:sz w:val="28"/>
          <w:szCs w:val="28"/>
          <w:lang w:val="en-US"/>
        </w:rPr>
        <w:t>Rainbow</w:t>
      </w:r>
      <w:r w:rsidRPr="003927A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927A4">
        <w:rPr>
          <w:rFonts w:ascii="Times New Roman" w:hAnsi="Times New Roman"/>
          <w:spacing w:val="1"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spacing w:val="1"/>
          <w:sz w:val="28"/>
          <w:szCs w:val="28"/>
        </w:rPr>
        <w:t>» 5класс. – Москва «Дрофа»,2016г</w:t>
      </w:r>
    </w:p>
    <w:p w:rsidR="003927A4" w:rsidRPr="003927A4" w:rsidRDefault="003927A4" w:rsidP="003927A4">
      <w:pPr>
        <w:pStyle w:val="a5"/>
        <w:numPr>
          <w:ilvl w:val="0"/>
          <w:numId w:val="8"/>
        </w:num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  <w:r w:rsidRPr="003927A4">
        <w:rPr>
          <w:rFonts w:ascii="Times New Roman" w:hAnsi="Times New Roman"/>
          <w:spacing w:val="1"/>
          <w:sz w:val="28"/>
          <w:szCs w:val="28"/>
        </w:rPr>
        <w:t>О.В.Афанасьева, И.В.Михеева, Е.А. Колесникова «Диагностические работы» к учебнику «</w:t>
      </w:r>
      <w:r w:rsidRPr="003927A4">
        <w:rPr>
          <w:rFonts w:ascii="Times New Roman" w:hAnsi="Times New Roman"/>
          <w:spacing w:val="1"/>
          <w:sz w:val="28"/>
          <w:szCs w:val="28"/>
          <w:lang w:val="en-US"/>
        </w:rPr>
        <w:t>Rainbow</w:t>
      </w:r>
      <w:r w:rsidRPr="003927A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3927A4">
        <w:rPr>
          <w:rFonts w:ascii="Times New Roman" w:hAnsi="Times New Roman"/>
          <w:spacing w:val="1"/>
          <w:sz w:val="28"/>
          <w:szCs w:val="28"/>
          <w:lang w:val="en-US"/>
        </w:rPr>
        <w:t>English</w:t>
      </w:r>
      <w:r w:rsidRPr="003927A4">
        <w:rPr>
          <w:rFonts w:ascii="Times New Roman" w:hAnsi="Times New Roman"/>
          <w:spacing w:val="1"/>
          <w:sz w:val="28"/>
          <w:szCs w:val="28"/>
        </w:rPr>
        <w:t>» 5класс, авторы О.В.Афанасьева, И.В.Михеева, К.М.Баранова, Москва «Дрофа»,2016г</w:t>
      </w:r>
    </w:p>
    <w:p w:rsidR="003927A4" w:rsidRPr="003927A4" w:rsidRDefault="003927A4" w:rsidP="003927A4">
      <w:pPr>
        <w:numPr>
          <w:ilvl w:val="0"/>
          <w:numId w:val="8"/>
        </w:numPr>
        <w:suppressAutoHyphens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7A4">
        <w:rPr>
          <w:rFonts w:ascii="Times New Roman" w:hAnsi="Times New Roman"/>
          <w:sz w:val="28"/>
          <w:szCs w:val="28"/>
        </w:rPr>
        <w:t>Голицынский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Ю.Б. Грамматика: Сборник упражнений. – 7-е изд., </w:t>
      </w:r>
      <w:proofErr w:type="spellStart"/>
      <w:r w:rsidRPr="003927A4">
        <w:rPr>
          <w:rFonts w:ascii="Times New Roman" w:hAnsi="Times New Roman"/>
          <w:sz w:val="28"/>
          <w:szCs w:val="28"/>
        </w:rPr>
        <w:t>испр</w:t>
      </w:r>
      <w:proofErr w:type="spellEnd"/>
      <w:r w:rsidRPr="003927A4">
        <w:rPr>
          <w:rFonts w:ascii="Times New Roman" w:hAnsi="Times New Roman"/>
          <w:sz w:val="28"/>
          <w:szCs w:val="28"/>
        </w:rPr>
        <w:t>. и доп. – СПб</w:t>
      </w:r>
      <w:proofErr w:type="gramStart"/>
      <w:r w:rsidRPr="003927A4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3927A4">
        <w:rPr>
          <w:rFonts w:ascii="Times New Roman" w:hAnsi="Times New Roman"/>
          <w:sz w:val="28"/>
          <w:szCs w:val="28"/>
        </w:rPr>
        <w:t>КАРО, 2010.</w:t>
      </w:r>
    </w:p>
    <w:p w:rsidR="003927A4" w:rsidRPr="003927A4" w:rsidRDefault="003927A4" w:rsidP="003927A4">
      <w:pPr>
        <w:numPr>
          <w:ilvl w:val="0"/>
          <w:numId w:val="8"/>
        </w:numPr>
        <w:suppressAutoHyphens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7A4">
        <w:rPr>
          <w:rFonts w:ascii="Times New Roman" w:hAnsi="Times New Roman"/>
          <w:sz w:val="28"/>
          <w:szCs w:val="28"/>
        </w:rPr>
        <w:t>Журина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Т.Ю. Раздаточные материалы по английскому языку для 5 – 9  классов. –  М.: Дрофа, 2005.</w:t>
      </w:r>
    </w:p>
    <w:p w:rsidR="003927A4" w:rsidRPr="003927A4" w:rsidRDefault="003927A4" w:rsidP="003927A4">
      <w:pPr>
        <w:numPr>
          <w:ilvl w:val="0"/>
          <w:numId w:val="8"/>
        </w:numPr>
        <w:suppressAutoHyphens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7A4">
        <w:rPr>
          <w:rFonts w:ascii="Times New Roman" w:hAnsi="Times New Roman"/>
          <w:sz w:val="28"/>
          <w:szCs w:val="28"/>
        </w:rPr>
        <w:t>Лысакова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Л.В. Контрольно-измерительные материалы. Английский язык. 5 класс. – М.: </w:t>
      </w:r>
      <w:proofErr w:type="spellStart"/>
      <w:r w:rsidRPr="003927A4">
        <w:rPr>
          <w:rFonts w:ascii="Times New Roman" w:hAnsi="Times New Roman"/>
          <w:sz w:val="28"/>
          <w:szCs w:val="28"/>
        </w:rPr>
        <w:t>ВАКо</w:t>
      </w:r>
      <w:proofErr w:type="spellEnd"/>
      <w:r w:rsidRPr="003927A4">
        <w:rPr>
          <w:rFonts w:ascii="Times New Roman" w:hAnsi="Times New Roman"/>
          <w:sz w:val="28"/>
          <w:szCs w:val="28"/>
        </w:rPr>
        <w:t>, 2013.</w:t>
      </w:r>
    </w:p>
    <w:p w:rsidR="003927A4" w:rsidRPr="003927A4" w:rsidRDefault="003927A4" w:rsidP="003927A4">
      <w:pPr>
        <w:numPr>
          <w:ilvl w:val="0"/>
          <w:numId w:val="8"/>
        </w:numPr>
        <w:suppressAutoHyphens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7A4">
        <w:rPr>
          <w:rFonts w:ascii="Times New Roman" w:hAnsi="Times New Roman"/>
          <w:sz w:val="28"/>
          <w:szCs w:val="28"/>
        </w:rPr>
        <w:lastRenderedPageBreak/>
        <w:t>Мильруд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Р.П. Английский язык. Подготовка к экзамену / Р.П. </w:t>
      </w:r>
      <w:proofErr w:type="spellStart"/>
      <w:r w:rsidRPr="003927A4">
        <w:rPr>
          <w:rFonts w:ascii="Times New Roman" w:hAnsi="Times New Roman"/>
          <w:sz w:val="28"/>
          <w:szCs w:val="28"/>
        </w:rPr>
        <w:t>Мильруд</w:t>
      </w:r>
      <w:proofErr w:type="spellEnd"/>
      <w:r w:rsidRPr="003927A4">
        <w:rPr>
          <w:rFonts w:ascii="Times New Roman" w:hAnsi="Times New Roman"/>
          <w:sz w:val="28"/>
          <w:szCs w:val="28"/>
        </w:rPr>
        <w:t>. – М.: Дрофа, 2011.</w:t>
      </w:r>
    </w:p>
    <w:p w:rsidR="003927A4" w:rsidRPr="003927A4" w:rsidRDefault="003927A4" w:rsidP="003927A4">
      <w:pPr>
        <w:pStyle w:val="22"/>
        <w:widowControl w:val="0"/>
        <w:numPr>
          <w:ilvl w:val="0"/>
          <w:numId w:val="8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3927A4">
        <w:rPr>
          <w:rFonts w:ascii="Times New Roman" w:hAnsi="Times New Roman" w:cs="Times New Roman"/>
          <w:color w:val="auto"/>
          <w:sz w:val="28"/>
          <w:szCs w:val="28"/>
        </w:rPr>
        <w:t>Интернет-ресурсы.</w:t>
      </w:r>
    </w:p>
    <w:p w:rsidR="003927A4" w:rsidRPr="003927A4" w:rsidRDefault="003927A4" w:rsidP="003927A4">
      <w:pPr>
        <w:ind w:left="360"/>
        <w:jc w:val="both"/>
        <w:rPr>
          <w:rFonts w:ascii="Times New Roman" w:hAnsi="Times New Roman"/>
          <w:bCs/>
          <w:i/>
          <w:spacing w:val="1"/>
          <w:sz w:val="28"/>
          <w:szCs w:val="28"/>
        </w:rPr>
      </w:pPr>
      <w:r w:rsidRPr="003927A4">
        <w:rPr>
          <w:rFonts w:ascii="Times New Roman" w:hAnsi="Times New Roman"/>
          <w:bCs/>
          <w:i/>
          <w:spacing w:val="1"/>
          <w:sz w:val="28"/>
          <w:szCs w:val="28"/>
        </w:rPr>
        <w:t>Литература для учителя</w:t>
      </w:r>
    </w:p>
    <w:p w:rsidR="003927A4" w:rsidRPr="003927A4" w:rsidRDefault="003927A4" w:rsidP="003927A4">
      <w:pPr>
        <w:pStyle w:val="a5"/>
        <w:widowControl w:val="0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Годунова, Н.А. Использование краеведческого материала для повышения мотивации при обучении иностранным языкам. //Иностранные языки в школе. -2006. -№7.-С.46</w:t>
      </w:r>
    </w:p>
    <w:p w:rsidR="003927A4" w:rsidRPr="003927A4" w:rsidRDefault="003927A4" w:rsidP="003927A4">
      <w:pPr>
        <w:pStyle w:val="a5"/>
        <w:widowControl w:val="0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3927A4">
        <w:rPr>
          <w:rFonts w:ascii="Times New Roman" w:hAnsi="Times New Roman"/>
          <w:sz w:val="28"/>
          <w:szCs w:val="28"/>
        </w:rPr>
        <w:t>Погорелая, Г.В. Реализация принципа краеведения в обучении школьников иностранным языкам. //Иностранные языки в школе. -2013.- №1.- С.62</w:t>
      </w:r>
    </w:p>
    <w:p w:rsidR="003927A4" w:rsidRPr="003927A4" w:rsidRDefault="003927A4" w:rsidP="003927A4">
      <w:pPr>
        <w:pStyle w:val="a5"/>
        <w:widowControl w:val="0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3927A4">
        <w:rPr>
          <w:rFonts w:ascii="Times New Roman" w:hAnsi="Times New Roman"/>
          <w:sz w:val="28"/>
          <w:szCs w:val="28"/>
        </w:rPr>
        <w:t>Погорелая</w:t>
      </w:r>
      <w:proofErr w:type="gramEnd"/>
      <w:r w:rsidRPr="003927A4">
        <w:rPr>
          <w:rFonts w:ascii="Times New Roman" w:hAnsi="Times New Roman"/>
          <w:sz w:val="28"/>
          <w:szCs w:val="28"/>
        </w:rPr>
        <w:t>, Г.В. Школьное краеведение как компонент иноязычного образования. //Иностранные языки в школе. – 2012.- №6.- С.60</w:t>
      </w:r>
    </w:p>
    <w:p w:rsidR="003927A4" w:rsidRPr="003927A4" w:rsidRDefault="003927A4" w:rsidP="003927A4">
      <w:pPr>
        <w:pStyle w:val="a5"/>
        <w:widowControl w:val="0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7A4">
        <w:rPr>
          <w:rFonts w:ascii="Times New Roman" w:hAnsi="Times New Roman"/>
          <w:sz w:val="28"/>
          <w:szCs w:val="28"/>
        </w:rPr>
        <w:t>Дюкова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, Т.Л. Использование </w:t>
      </w:r>
      <w:proofErr w:type="spellStart"/>
      <w:r w:rsidRPr="003927A4">
        <w:rPr>
          <w:rFonts w:ascii="Times New Roman" w:hAnsi="Times New Roman"/>
          <w:sz w:val="28"/>
          <w:szCs w:val="28"/>
        </w:rPr>
        <w:t>регионоведческого</w:t>
      </w:r>
      <w:proofErr w:type="spellEnd"/>
      <w:r w:rsidRPr="003927A4">
        <w:rPr>
          <w:rFonts w:ascii="Times New Roman" w:hAnsi="Times New Roman"/>
          <w:sz w:val="28"/>
          <w:szCs w:val="28"/>
        </w:rPr>
        <w:t xml:space="preserve"> материала на уроках английского языка. //Образование </w:t>
      </w:r>
      <w:proofErr w:type="spellStart"/>
      <w:r w:rsidRPr="003927A4">
        <w:rPr>
          <w:rFonts w:ascii="Times New Roman" w:hAnsi="Times New Roman"/>
          <w:sz w:val="28"/>
          <w:szCs w:val="28"/>
        </w:rPr>
        <w:t>Югории</w:t>
      </w:r>
      <w:proofErr w:type="spellEnd"/>
      <w:r w:rsidRPr="003927A4">
        <w:rPr>
          <w:rFonts w:ascii="Times New Roman" w:hAnsi="Times New Roman"/>
          <w:sz w:val="28"/>
          <w:szCs w:val="28"/>
        </w:rPr>
        <w:t>. – 2014. -№ 1/32.-С.115-123</w:t>
      </w:r>
    </w:p>
    <w:p w:rsidR="003927A4" w:rsidRDefault="003927A4" w:rsidP="003927A4">
      <w:pPr>
        <w:widowControl w:val="0"/>
        <w:rPr>
          <w:rFonts w:ascii="Times New Roman" w:hAnsi="Times New Roman"/>
          <w:b/>
          <w:sz w:val="28"/>
          <w:szCs w:val="28"/>
        </w:rPr>
      </w:pPr>
    </w:p>
    <w:p w:rsidR="003927A4" w:rsidRDefault="003927A4" w:rsidP="003927A4">
      <w:pPr>
        <w:widowControl w:val="0"/>
        <w:rPr>
          <w:rFonts w:ascii="Times New Roman" w:hAnsi="Times New Roman"/>
          <w:b/>
          <w:sz w:val="28"/>
          <w:szCs w:val="28"/>
        </w:rPr>
      </w:pPr>
    </w:p>
    <w:p w:rsidR="003927A4" w:rsidRPr="00684D05" w:rsidRDefault="003927A4" w:rsidP="003927A4">
      <w:pPr>
        <w:widowContro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_____________________                       </w:t>
      </w:r>
      <w:r w:rsidR="00B5556D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>___________________</w:t>
      </w:r>
    </w:p>
    <w:p w:rsidR="003927A4" w:rsidRPr="00767020" w:rsidRDefault="003927A4" w:rsidP="003927A4">
      <w:pPr>
        <w:widowControl w:val="0"/>
        <w:jc w:val="both"/>
        <w:rPr>
          <w:rFonts w:ascii="Times New Roman" w:hAnsi="Times New Roman"/>
          <w:sz w:val="20"/>
          <w:szCs w:val="20"/>
        </w:rPr>
      </w:pPr>
      <w:r w:rsidRPr="00767020">
        <w:rPr>
          <w:rFonts w:ascii="Times New Roman" w:hAnsi="Times New Roman"/>
          <w:sz w:val="20"/>
          <w:szCs w:val="20"/>
        </w:rPr>
        <w:t xml:space="preserve">                                   </w:t>
      </w:r>
      <w:r>
        <w:rPr>
          <w:rFonts w:ascii="Times New Roman" w:hAnsi="Times New Roman"/>
          <w:sz w:val="20"/>
          <w:szCs w:val="20"/>
        </w:rPr>
        <w:t xml:space="preserve">  п</w:t>
      </w:r>
      <w:r w:rsidRPr="00767020">
        <w:rPr>
          <w:rFonts w:ascii="Times New Roman" w:hAnsi="Times New Roman"/>
          <w:sz w:val="20"/>
          <w:szCs w:val="20"/>
        </w:rPr>
        <w:t>одпись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расшифровка подписи</w:t>
      </w:r>
    </w:p>
    <w:p w:rsidR="003927A4" w:rsidRPr="00684D05" w:rsidRDefault="003927A4" w:rsidP="003927A4">
      <w:pPr>
        <w:widowControl w:val="0"/>
        <w:jc w:val="both"/>
        <w:rPr>
          <w:rFonts w:ascii="Times New Roman" w:hAnsi="Times New Roman"/>
          <w:b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1D50CA" w:rsidRPr="003927A4" w:rsidRDefault="001D50CA" w:rsidP="003927A4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BA0F9F" w:rsidRPr="003927A4" w:rsidRDefault="00BA0F9F" w:rsidP="003927A4">
      <w:pPr>
        <w:jc w:val="both"/>
        <w:rPr>
          <w:rFonts w:ascii="Times New Roman" w:hAnsi="Times New Roman"/>
          <w:b/>
          <w:bCs/>
          <w:spacing w:val="1"/>
          <w:sz w:val="28"/>
          <w:szCs w:val="28"/>
        </w:rPr>
      </w:pPr>
    </w:p>
    <w:sectPr w:rsidR="00BA0F9F" w:rsidRPr="003927A4" w:rsidSect="00D61251">
      <w:pgSz w:w="11906" w:h="16838"/>
      <w:pgMar w:top="426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1D5"/>
    <w:multiLevelType w:val="hybridMultilevel"/>
    <w:tmpl w:val="4F446CF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3931573"/>
    <w:multiLevelType w:val="hybridMultilevel"/>
    <w:tmpl w:val="BFB29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F3478"/>
    <w:multiLevelType w:val="hybridMultilevel"/>
    <w:tmpl w:val="03624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D2C69"/>
    <w:multiLevelType w:val="hybridMultilevel"/>
    <w:tmpl w:val="6A0A7FC4"/>
    <w:lvl w:ilvl="0" w:tplc="24D20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54781"/>
    <w:multiLevelType w:val="hybridMultilevel"/>
    <w:tmpl w:val="3E7C7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907EA"/>
    <w:multiLevelType w:val="hybridMultilevel"/>
    <w:tmpl w:val="8C6ECF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5E3BE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875A8E"/>
    <w:multiLevelType w:val="hybridMultilevel"/>
    <w:tmpl w:val="3ECEB7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1B50CC"/>
    <w:multiLevelType w:val="hybridMultilevel"/>
    <w:tmpl w:val="FEBCF986"/>
    <w:lvl w:ilvl="0" w:tplc="EAA0A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5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355"/>
    <w:rsid w:val="00004217"/>
    <w:rsid w:val="00013157"/>
    <w:rsid w:val="0001380D"/>
    <w:rsid w:val="0001440B"/>
    <w:rsid w:val="000171FA"/>
    <w:rsid w:val="00026414"/>
    <w:rsid w:val="00041D30"/>
    <w:rsid w:val="00046E6B"/>
    <w:rsid w:val="00054104"/>
    <w:rsid w:val="00055D2D"/>
    <w:rsid w:val="00063B3B"/>
    <w:rsid w:val="00070FD8"/>
    <w:rsid w:val="00084501"/>
    <w:rsid w:val="00087D3A"/>
    <w:rsid w:val="00096B2A"/>
    <w:rsid w:val="00097C55"/>
    <w:rsid w:val="000A416F"/>
    <w:rsid w:val="000B7CCC"/>
    <w:rsid w:val="000C4F07"/>
    <w:rsid w:val="000C59DD"/>
    <w:rsid w:val="000F4B0E"/>
    <w:rsid w:val="001005D0"/>
    <w:rsid w:val="00103299"/>
    <w:rsid w:val="001103B5"/>
    <w:rsid w:val="00121197"/>
    <w:rsid w:val="00124D16"/>
    <w:rsid w:val="0012581D"/>
    <w:rsid w:val="001271B8"/>
    <w:rsid w:val="001318FF"/>
    <w:rsid w:val="00152DF9"/>
    <w:rsid w:val="00154891"/>
    <w:rsid w:val="0016769A"/>
    <w:rsid w:val="001721BB"/>
    <w:rsid w:val="001770E7"/>
    <w:rsid w:val="001820B0"/>
    <w:rsid w:val="00182138"/>
    <w:rsid w:val="00182A41"/>
    <w:rsid w:val="001B1FC2"/>
    <w:rsid w:val="001B20A3"/>
    <w:rsid w:val="001B4316"/>
    <w:rsid w:val="001B45B6"/>
    <w:rsid w:val="001C1F13"/>
    <w:rsid w:val="001C1F3A"/>
    <w:rsid w:val="001C2C7B"/>
    <w:rsid w:val="001C51AE"/>
    <w:rsid w:val="001C696A"/>
    <w:rsid w:val="001D50CA"/>
    <w:rsid w:val="00201893"/>
    <w:rsid w:val="00203F41"/>
    <w:rsid w:val="002057DD"/>
    <w:rsid w:val="00223888"/>
    <w:rsid w:val="00225949"/>
    <w:rsid w:val="00231EFE"/>
    <w:rsid w:val="00243CCA"/>
    <w:rsid w:val="002469A3"/>
    <w:rsid w:val="00254250"/>
    <w:rsid w:val="00254E7D"/>
    <w:rsid w:val="00266137"/>
    <w:rsid w:val="00294369"/>
    <w:rsid w:val="0029464C"/>
    <w:rsid w:val="00295B40"/>
    <w:rsid w:val="00296C1B"/>
    <w:rsid w:val="002A050B"/>
    <w:rsid w:val="002B2118"/>
    <w:rsid w:val="002B2216"/>
    <w:rsid w:val="002B2306"/>
    <w:rsid w:val="002B2733"/>
    <w:rsid w:val="002C0B7C"/>
    <w:rsid w:val="002C0B9C"/>
    <w:rsid w:val="002D0D88"/>
    <w:rsid w:val="002D26DD"/>
    <w:rsid w:val="002E0EE6"/>
    <w:rsid w:val="002E18BC"/>
    <w:rsid w:val="002F1B82"/>
    <w:rsid w:val="002F7AF4"/>
    <w:rsid w:val="00305547"/>
    <w:rsid w:val="0030620E"/>
    <w:rsid w:val="0031293A"/>
    <w:rsid w:val="00317668"/>
    <w:rsid w:val="00321553"/>
    <w:rsid w:val="003372D7"/>
    <w:rsid w:val="003446FA"/>
    <w:rsid w:val="0035107B"/>
    <w:rsid w:val="00375B9F"/>
    <w:rsid w:val="00384447"/>
    <w:rsid w:val="0038569E"/>
    <w:rsid w:val="003915F4"/>
    <w:rsid w:val="003927A4"/>
    <w:rsid w:val="003A49F0"/>
    <w:rsid w:val="003C40AE"/>
    <w:rsid w:val="003D19AB"/>
    <w:rsid w:val="003D3763"/>
    <w:rsid w:val="003F2709"/>
    <w:rsid w:val="00404407"/>
    <w:rsid w:val="00412355"/>
    <w:rsid w:val="00423394"/>
    <w:rsid w:val="00427962"/>
    <w:rsid w:val="00433F7D"/>
    <w:rsid w:val="004360EF"/>
    <w:rsid w:val="00444E98"/>
    <w:rsid w:val="00450C91"/>
    <w:rsid w:val="00455CC7"/>
    <w:rsid w:val="00457D61"/>
    <w:rsid w:val="00460F98"/>
    <w:rsid w:val="00471314"/>
    <w:rsid w:val="00477855"/>
    <w:rsid w:val="0048030B"/>
    <w:rsid w:val="00487C9E"/>
    <w:rsid w:val="004937C1"/>
    <w:rsid w:val="00495288"/>
    <w:rsid w:val="004A294E"/>
    <w:rsid w:val="004C41D0"/>
    <w:rsid w:val="004D09E3"/>
    <w:rsid w:val="004D6BFD"/>
    <w:rsid w:val="004F2B4F"/>
    <w:rsid w:val="005005B8"/>
    <w:rsid w:val="0050326B"/>
    <w:rsid w:val="0050526E"/>
    <w:rsid w:val="00507478"/>
    <w:rsid w:val="0051306E"/>
    <w:rsid w:val="00521D9E"/>
    <w:rsid w:val="00524CEC"/>
    <w:rsid w:val="00524D0E"/>
    <w:rsid w:val="0052790C"/>
    <w:rsid w:val="0053239D"/>
    <w:rsid w:val="005333F8"/>
    <w:rsid w:val="005600AE"/>
    <w:rsid w:val="00561362"/>
    <w:rsid w:val="00570ED4"/>
    <w:rsid w:val="005763CF"/>
    <w:rsid w:val="00576D9A"/>
    <w:rsid w:val="00576E25"/>
    <w:rsid w:val="0058448C"/>
    <w:rsid w:val="00584EA5"/>
    <w:rsid w:val="00592BDE"/>
    <w:rsid w:val="00592DBB"/>
    <w:rsid w:val="005A0A08"/>
    <w:rsid w:val="005B2E22"/>
    <w:rsid w:val="005D30AE"/>
    <w:rsid w:val="005E107A"/>
    <w:rsid w:val="005E3F4B"/>
    <w:rsid w:val="005E4809"/>
    <w:rsid w:val="005E5B11"/>
    <w:rsid w:val="005E657F"/>
    <w:rsid w:val="005F1DA2"/>
    <w:rsid w:val="00603185"/>
    <w:rsid w:val="00604C0C"/>
    <w:rsid w:val="0060663B"/>
    <w:rsid w:val="006135C5"/>
    <w:rsid w:val="00642FDA"/>
    <w:rsid w:val="0065228B"/>
    <w:rsid w:val="0066083B"/>
    <w:rsid w:val="00662E6A"/>
    <w:rsid w:val="00665196"/>
    <w:rsid w:val="00670842"/>
    <w:rsid w:val="00670A53"/>
    <w:rsid w:val="00675C6A"/>
    <w:rsid w:val="00685AD9"/>
    <w:rsid w:val="006906A7"/>
    <w:rsid w:val="006943B3"/>
    <w:rsid w:val="006A536A"/>
    <w:rsid w:val="006A5985"/>
    <w:rsid w:val="006B130F"/>
    <w:rsid w:val="006B5C68"/>
    <w:rsid w:val="006D0435"/>
    <w:rsid w:val="006D06CE"/>
    <w:rsid w:val="006E179A"/>
    <w:rsid w:val="006E1CFB"/>
    <w:rsid w:val="006E56A0"/>
    <w:rsid w:val="006F4FAC"/>
    <w:rsid w:val="00711E62"/>
    <w:rsid w:val="007169E7"/>
    <w:rsid w:val="0071762A"/>
    <w:rsid w:val="007210E4"/>
    <w:rsid w:val="007345E5"/>
    <w:rsid w:val="0073618F"/>
    <w:rsid w:val="00763664"/>
    <w:rsid w:val="00765218"/>
    <w:rsid w:val="00765829"/>
    <w:rsid w:val="0076662F"/>
    <w:rsid w:val="00782CB3"/>
    <w:rsid w:val="00786CA7"/>
    <w:rsid w:val="007916A2"/>
    <w:rsid w:val="007A30B7"/>
    <w:rsid w:val="007A50CF"/>
    <w:rsid w:val="007B3EE1"/>
    <w:rsid w:val="007C303E"/>
    <w:rsid w:val="007C543A"/>
    <w:rsid w:val="007E4E0C"/>
    <w:rsid w:val="007F1076"/>
    <w:rsid w:val="007F28F7"/>
    <w:rsid w:val="007F587D"/>
    <w:rsid w:val="00804504"/>
    <w:rsid w:val="00814A9B"/>
    <w:rsid w:val="0081743A"/>
    <w:rsid w:val="00844A85"/>
    <w:rsid w:val="008476BD"/>
    <w:rsid w:val="008504B0"/>
    <w:rsid w:val="00864BE3"/>
    <w:rsid w:val="008738A2"/>
    <w:rsid w:val="00873D87"/>
    <w:rsid w:val="0087436B"/>
    <w:rsid w:val="00881C4B"/>
    <w:rsid w:val="008A4239"/>
    <w:rsid w:val="008A4456"/>
    <w:rsid w:val="008A586B"/>
    <w:rsid w:val="008B79CA"/>
    <w:rsid w:val="008B7EDB"/>
    <w:rsid w:val="008D42B9"/>
    <w:rsid w:val="008D5784"/>
    <w:rsid w:val="008E0956"/>
    <w:rsid w:val="008E24E3"/>
    <w:rsid w:val="008E455E"/>
    <w:rsid w:val="008E6615"/>
    <w:rsid w:val="008E79B5"/>
    <w:rsid w:val="008F1A8B"/>
    <w:rsid w:val="00911A8B"/>
    <w:rsid w:val="009156A7"/>
    <w:rsid w:val="00922734"/>
    <w:rsid w:val="00922A24"/>
    <w:rsid w:val="0092487C"/>
    <w:rsid w:val="00932797"/>
    <w:rsid w:val="009414AD"/>
    <w:rsid w:val="00945699"/>
    <w:rsid w:val="00955519"/>
    <w:rsid w:val="009614AC"/>
    <w:rsid w:val="009639A1"/>
    <w:rsid w:val="00971A28"/>
    <w:rsid w:val="00983B95"/>
    <w:rsid w:val="00985805"/>
    <w:rsid w:val="00994D22"/>
    <w:rsid w:val="009A1C76"/>
    <w:rsid w:val="009A25B0"/>
    <w:rsid w:val="009A4332"/>
    <w:rsid w:val="009A44AD"/>
    <w:rsid w:val="009A7522"/>
    <w:rsid w:val="009B0BB8"/>
    <w:rsid w:val="009B1DE1"/>
    <w:rsid w:val="009B602E"/>
    <w:rsid w:val="009C0047"/>
    <w:rsid w:val="009C1C42"/>
    <w:rsid w:val="009C3B51"/>
    <w:rsid w:val="009C4CD7"/>
    <w:rsid w:val="009D21A3"/>
    <w:rsid w:val="009D56EA"/>
    <w:rsid w:val="009E1E56"/>
    <w:rsid w:val="009E4470"/>
    <w:rsid w:val="009E4882"/>
    <w:rsid w:val="009E6C0C"/>
    <w:rsid w:val="009F2849"/>
    <w:rsid w:val="00A01A20"/>
    <w:rsid w:val="00A04470"/>
    <w:rsid w:val="00A31134"/>
    <w:rsid w:val="00A43EFC"/>
    <w:rsid w:val="00A45E12"/>
    <w:rsid w:val="00A514B8"/>
    <w:rsid w:val="00A53BA3"/>
    <w:rsid w:val="00A708B3"/>
    <w:rsid w:val="00A75E32"/>
    <w:rsid w:val="00A97CFE"/>
    <w:rsid w:val="00AA01B7"/>
    <w:rsid w:val="00AA0736"/>
    <w:rsid w:val="00AA348B"/>
    <w:rsid w:val="00AA52EF"/>
    <w:rsid w:val="00AB1958"/>
    <w:rsid w:val="00AB2E2A"/>
    <w:rsid w:val="00AB4CB9"/>
    <w:rsid w:val="00AB6DB2"/>
    <w:rsid w:val="00AB7B20"/>
    <w:rsid w:val="00AC1B9E"/>
    <w:rsid w:val="00AD11B6"/>
    <w:rsid w:val="00AE1324"/>
    <w:rsid w:val="00AE25B0"/>
    <w:rsid w:val="00AE3D46"/>
    <w:rsid w:val="00AF0CC7"/>
    <w:rsid w:val="00B0567F"/>
    <w:rsid w:val="00B06E70"/>
    <w:rsid w:val="00B07A98"/>
    <w:rsid w:val="00B07ACF"/>
    <w:rsid w:val="00B116A1"/>
    <w:rsid w:val="00B25C7A"/>
    <w:rsid w:val="00B3144E"/>
    <w:rsid w:val="00B3168A"/>
    <w:rsid w:val="00B36FAB"/>
    <w:rsid w:val="00B4608B"/>
    <w:rsid w:val="00B5525F"/>
    <w:rsid w:val="00B5556D"/>
    <w:rsid w:val="00B622B9"/>
    <w:rsid w:val="00B627DD"/>
    <w:rsid w:val="00B655BD"/>
    <w:rsid w:val="00B733FE"/>
    <w:rsid w:val="00B830EB"/>
    <w:rsid w:val="00B83E94"/>
    <w:rsid w:val="00B87E0E"/>
    <w:rsid w:val="00B9222B"/>
    <w:rsid w:val="00B93849"/>
    <w:rsid w:val="00B97ED2"/>
    <w:rsid w:val="00BA0F9F"/>
    <w:rsid w:val="00BA4972"/>
    <w:rsid w:val="00BA5009"/>
    <w:rsid w:val="00BB09E1"/>
    <w:rsid w:val="00BC1538"/>
    <w:rsid w:val="00BC6C37"/>
    <w:rsid w:val="00BD5B63"/>
    <w:rsid w:val="00BD7301"/>
    <w:rsid w:val="00BD75F4"/>
    <w:rsid w:val="00BE26C5"/>
    <w:rsid w:val="00BE2DAA"/>
    <w:rsid w:val="00BE2EF4"/>
    <w:rsid w:val="00BE3AF8"/>
    <w:rsid w:val="00BE613A"/>
    <w:rsid w:val="00BE764C"/>
    <w:rsid w:val="00BF357B"/>
    <w:rsid w:val="00BF3CB8"/>
    <w:rsid w:val="00BF7688"/>
    <w:rsid w:val="00C01A3E"/>
    <w:rsid w:val="00C1044E"/>
    <w:rsid w:val="00C21301"/>
    <w:rsid w:val="00C21B10"/>
    <w:rsid w:val="00C23997"/>
    <w:rsid w:val="00C239E0"/>
    <w:rsid w:val="00C25009"/>
    <w:rsid w:val="00C26C4F"/>
    <w:rsid w:val="00C36D5C"/>
    <w:rsid w:val="00C43063"/>
    <w:rsid w:val="00C44370"/>
    <w:rsid w:val="00C51618"/>
    <w:rsid w:val="00C64EA1"/>
    <w:rsid w:val="00C8033E"/>
    <w:rsid w:val="00C83665"/>
    <w:rsid w:val="00C87A60"/>
    <w:rsid w:val="00C90037"/>
    <w:rsid w:val="00C907CB"/>
    <w:rsid w:val="00CA02C8"/>
    <w:rsid w:val="00CA2737"/>
    <w:rsid w:val="00CA2892"/>
    <w:rsid w:val="00CA7307"/>
    <w:rsid w:val="00CB622A"/>
    <w:rsid w:val="00CC0C9A"/>
    <w:rsid w:val="00CC2BED"/>
    <w:rsid w:val="00CC7DA5"/>
    <w:rsid w:val="00CD4C61"/>
    <w:rsid w:val="00CD7E07"/>
    <w:rsid w:val="00CE131F"/>
    <w:rsid w:val="00CF049B"/>
    <w:rsid w:val="00D01E05"/>
    <w:rsid w:val="00D12D04"/>
    <w:rsid w:val="00D17F8A"/>
    <w:rsid w:val="00D406E8"/>
    <w:rsid w:val="00D42775"/>
    <w:rsid w:val="00D433A0"/>
    <w:rsid w:val="00D44169"/>
    <w:rsid w:val="00D532A1"/>
    <w:rsid w:val="00D56C5C"/>
    <w:rsid w:val="00D62E15"/>
    <w:rsid w:val="00D7114C"/>
    <w:rsid w:val="00D77114"/>
    <w:rsid w:val="00D84326"/>
    <w:rsid w:val="00D843D1"/>
    <w:rsid w:val="00D92D1A"/>
    <w:rsid w:val="00D95389"/>
    <w:rsid w:val="00D977CD"/>
    <w:rsid w:val="00DA05D9"/>
    <w:rsid w:val="00DA08B2"/>
    <w:rsid w:val="00DA6059"/>
    <w:rsid w:val="00DB0A6C"/>
    <w:rsid w:val="00DB0BAA"/>
    <w:rsid w:val="00DD6DBA"/>
    <w:rsid w:val="00DE2634"/>
    <w:rsid w:val="00E05CBE"/>
    <w:rsid w:val="00E12392"/>
    <w:rsid w:val="00E13836"/>
    <w:rsid w:val="00E16483"/>
    <w:rsid w:val="00E26564"/>
    <w:rsid w:val="00E6592D"/>
    <w:rsid w:val="00E72A48"/>
    <w:rsid w:val="00E77ED8"/>
    <w:rsid w:val="00E81247"/>
    <w:rsid w:val="00E8340F"/>
    <w:rsid w:val="00E90E45"/>
    <w:rsid w:val="00E9134B"/>
    <w:rsid w:val="00E91709"/>
    <w:rsid w:val="00E91D83"/>
    <w:rsid w:val="00E92E1A"/>
    <w:rsid w:val="00EA24BE"/>
    <w:rsid w:val="00EA7875"/>
    <w:rsid w:val="00EB07B7"/>
    <w:rsid w:val="00EB3BC6"/>
    <w:rsid w:val="00EB4A68"/>
    <w:rsid w:val="00EB5C30"/>
    <w:rsid w:val="00EC5257"/>
    <w:rsid w:val="00ED36FC"/>
    <w:rsid w:val="00ED47BE"/>
    <w:rsid w:val="00ED6E24"/>
    <w:rsid w:val="00EE164B"/>
    <w:rsid w:val="00EE2334"/>
    <w:rsid w:val="00EE407C"/>
    <w:rsid w:val="00EE5728"/>
    <w:rsid w:val="00EF4743"/>
    <w:rsid w:val="00F062D9"/>
    <w:rsid w:val="00F2192B"/>
    <w:rsid w:val="00F261AD"/>
    <w:rsid w:val="00F33E42"/>
    <w:rsid w:val="00F462CA"/>
    <w:rsid w:val="00F5362C"/>
    <w:rsid w:val="00F61F6B"/>
    <w:rsid w:val="00F85743"/>
    <w:rsid w:val="00F9256E"/>
    <w:rsid w:val="00F95D0C"/>
    <w:rsid w:val="00FA53E5"/>
    <w:rsid w:val="00FB512F"/>
    <w:rsid w:val="00FC14F4"/>
    <w:rsid w:val="00FC7E3F"/>
    <w:rsid w:val="00FD067E"/>
    <w:rsid w:val="00FD4396"/>
    <w:rsid w:val="00FE74B3"/>
    <w:rsid w:val="00FF29D4"/>
    <w:rsid w:val="00FF4E46"/>
    <w:rsid w:val="00FF5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9F"/>
    <w:pPr>
      <w:spacing w:after="0" w:line="240" w:lineRule="auto"/>
    </w:pPr>
    <w:rPr>
      <w:rFonts w:asciiTheme="minorHAnsi" w:eastAsiaTheme="minorEastAsia" w:hAnsiTheme="minorHAns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0F9F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BA0F9F"/>
    <w:rPr>
      <w:szCs w:val="32"/>
    </w:rPr>
  </w:style>
  <w:style w:type="paragraph" w:styleId="a5">
    <w:name w:val="List Paragraph"/>
    <w:basedOn w:val="a"/>
    <w:qFormat/>
    <w:rsid w:val="00BA0F9F"/>
    <w:pPr>
      <w:ind w:left="720"/>
      <w:contextualSpacing/>
    </w:pPr>
  </w:style>
  <w:style w:type="paragraph" w:customStyle="1" w:styleId="22">
    <w:name w:val="Основной текст 22"/>
    <w:basedOn w:val="a"/>
    <w:rsid w:val="00BA0F9F"/>
    <w:pPr>
      <w:shd w:val="clear" w:color="auto" w:fill="FFFFFF"/>
      <w:suppressAutoHyphens/>
      <w:snapToGrid w:val="0"/>
      <w:jc w:val="both"/>
    </w:pPr>
    <w:rPr>
      <w:rFonts w:ascii="Verdana" w:eastAsia="Times New Roman" w:hAnsi="Verdana" w:cs="Verdana"/>
      <w:color w:val="000000"/>
      <w:szCs w:val="20"/>
      <w:lang w:eastAsia="ar-SA"/>
    </w:rPr>
  </w:style>
  <w:style w:type="paragraph" w:customStyle="1" w:styleId="a6">
    <w:name w:val="Содержимое таблицы"/>
    <w:basedOn w:val="a"/>
    <w:rsid w:val="00BA0F9F"/>
    <w:pPr>
      <w:widowControl w:val="0"/>
      <w:suppressLineNumbers/>
      <w:suppressAutoHyphens/>
    </w:pPr>
    <w:rPr>
      <w:rFonts w:ascii="Times New Roman" w:eastAsia="SimSun" w:hAnsi="Times New Roman" w:cs="Mangal"/>
      <w:kern w:val="2"/>
      <w:lang w:eastAsia="hi-IN" w:bidi="hi-IN"/>
    </w:rPr>
  </w:style>
  <w:style w:type="paragraph" w:customStyle="1" w:styleId="21">
    <w:name w:val="Основной текст 21"/>
    <w:basedOn w:val="a"/>
    <w:rsid w:val="00BA0F9F"/>
    <w:pPr>
      <w:tabs>
        <w:tab w:val="left" w:pos="8222"/>
      </w:tabs>
      <w:ind w:right="-1759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9F"/>
    <w:pPr>
      <w:spacing w:after="0" w:line="240" w:lineRule="auto"/>
    </w:pPr>
    <w:rPr>
      <w:rFonts w:asciiTheme="minorHAnsi" w:eastAsiaTheme="minorEastAsia" w:hAnsiTheme="minorHAns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0F9F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basedOn w:val="a"/>
    <w:uiPriority w:val="1"/>
    <w:qFormat/>
    <w:rsid w:val="00BA0F9F"/>
    <w:rPr>
      <w:szCs w:val="32"/>
    </w:rPr>
  </w:style>
  <w:style w:type="paragraph" w:styleId="a5">
    <w:name w:val="List Paragraph"/>
    <w:basedOn w:val="a"/>
    <w:qFormat/>
    <w:rsid w:val="00BA0F9F"/>
    <w:pPr>
      <w:ind w:left="720"/>
      <w:contextualSpacing/>
    </w:pPr>
  </w:style>
  <w:style w:type="paragraph" w:customStyle="1" w:styleId="22">
    <w:name w:val="Основной текст 22"/>
    <w:basedOn w:val="a"/>
    <w:rsid w:val="00BA0F9F"/>
    <w:pPr>
      <w:shd w:val="clear" w:color="auto" w:fill="FFFFFF"/>
      <w:suppressAutoHyphens/>
      <w:snapToGrid w:val="0"/>
      <w:jc w:val="both"/>
    </w:pPr>
    <w:rPr>
      <w:rFonts w:ascii="Verdana" w:eastAsia="Times New Roman" w:hAnsi="Verdana" w:cs="Verdana"/>
      <w:color w:val="000000"/>
      <w:szCs w:val="20"/>
      <w:lang w:eastAsia="ar-SA"/>
    </w:rPr>
  </w:style>
  <w:style w:type="paragraph" w:customStyle="1" w:styleId="a6">
    <w:name w:val="Содержимое таблицы"/>
    <w:basedOn w:val="a"/>
    <w:rsid w:val="00BA0F9F"/>
    <w:pPr>
      <w:widowControl w:val="0"/>
      <w:suppressLineNumbers/>
      <w:suppressAutoHyphens/>
    </w:pPr>
    <w:rPr>
      <w:rFonts w:ascii="Times New Roman" w:eastAsia="SimSun" w:hAnsi="Times New Roman" w:cs="Mangal"/>
      <w:kern w:val="2"/>
      <w:lang w:eastAsia="hi-IN" w:bidi="hi-IN"/>
    </w:rPr>
  </w:style>
  <w:style w:type="paragraph" w:customStyle="1" w:styleId="21">
    <w:name w:val="Основной текст 21"/>
    <w:basedOn w:val="a"/>
    <w:rsid w:val="00BA0F9F"/>
    <w:pPr>
      <w:tabs>
        <w:tab w:val="left" w:pos="8222"/>
      </w:tabs>
      <w:ind w:right="-1759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2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3E2C5-987C-40A9-B544-3198D4C00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2133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Администратор</cp:lastModifiedBy>
  <cp:revision>18</cp:revision>
  <dcterms:created xsi:type="dcterms:W3CDTF">2018-08-18T04:36:00Z</dcterms:created>
  <dcterms:modified xsi:type="dcterms:W3CDTF">2021-04-13T11:00:00Z</dcterms:modified>
</cp:coreProperties>
</file>