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88" w:rsidRPr="00273389" w:rsidRDefault="00E35388" w:rsidP="00E35388">
      <w:pPr>
        <w:rPr>
          <w:rFonts w:ascii="Times New Roman" w:hAnsi="Times New Roman" w:cs="Times New Roman"/>
          <w:b/>
        </w:rPr>
      </w:pPr>
      <w:r w:rsidRPr="00273389">
        <w:rPr>
          <w:rFonts w:ascii="Times New Roman" w:hAnsi="Times New Roman" w:cs="Times New Roman"/>
          <w:b/>
        </w:rPr>
        <w:t xml:space="preserve">                                   </w:t>
      </w:r>
      <w:r w:rsidR="00FE2C60">
        <w:rPr>
          <w:rFonts w:ascii="Times New Roman" w:hAnsi="Times New Roman" w:cs="Times New Roman"/>
          <w:b/>
        </w:rPr>
        <w:t xml:space="preserve">   Уроки нравственности Бориса Е</w:t>
      </w:r>
      <w:r w:rsidRPr="00273389">
        <w:rPr>
          <w:rFonts w:ascii="Times New Roman" w:hAnsi="Times New Roman" w:cs="Times New Roman"/>
          <w:b/>
        </w:rPr>
        <w:t>кимова.</w:t>
      </w:r>
    </w:p>
    <w:p w:rsidR="00E35388" w:rsidRPr="00273389" w:rsidRDefault="00E35388" w:rsidP="00E35388">
      <w:pPr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              Романова  Л.К., учитель русского языка и литературы МБОУ СОШ № 94 имени генерала                                            </w:t>
      </w:r>
      <w:proofErr w:type="spellStart"/>
      <w:r w:rsidRPr="00273389">
        <w:rPr>
          <w:rFonts w:ascii="Times New Roman" w:hAnsi="Times New Roman" w:cs="Times New Roman"/>
        </w:rPr>
        <w:t>Лизюкова</w:t>
      </w:r>
      <w:proofErr w:type="spellEnd"/>
      <w:r w:rsidRPr="00273389">
        <w:rPr>
          <w:rFonts w:ascii="Times New Roman" w:hAnsi="Times New Roman" w:cs="Times New Roman"/>
        </w:rPr>
        <w:t xml:space="preserve"> А. И. г. Воронежа.  (Из опыта работы) </w:t>
      </w:r>
    </w:p>
    <w:p w:rsidR="00E35388" w:rsidRPr="00273389" w:rsidRDefault="00E35388" w:rsidP="00E35388">
      <w:pPr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На мой взгляд, в настоящее время перед учителем литературы стоят две главные задачи:   приобщение школьников к чтению художественной литературы и воспитание в них нравственности. В какой-то мере обе они  решаются при изучении творчества Бориса Екимова. Именно этот автор представляется мне «человеком с  молоточком», который, по мысли  А.П. Чехова, « его стуком напоминает благополучным и спокойным о том, что кому-то в этом мире требуется помощь». Борис Петрович Екимов, несомненно, является продолжателем традиций великого русского художника слова, наследие которого – неиссякаемый источник правды и красоты,  добра и человеческого сострадания. Именно эти нравственные истины раскрываются в творчестве современного писателя. Сюжеты его рассказов  – «огромная живая земля, живая вода, бездонное небо и душа человечья, за всё благодарная, порою до забытья, до слёз».</w:t>
      </w:r>
    </w:p>
    <w:p w:rsidR="00E35388" w:rsidRPr="00273389" w:rsidRDefault="00E35388" w:rsidP="00E35388">
      <w:pPr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Первое знакомство с творчеством  Бориса Екимова начинаю в 7 классе с изучения рассказа «Ночь исцеления».  Желательно приурочить его ко  Дню Победы. В это время мы вспоминаем не только фронтовиков, но и людей, переживших войну в тылу.  Накануне  ученики получают опережающее домашнее задание.  В течение урока достигается несколько целей, главными из которых являются следующие: постижение нравственных уроков, заключённых в содержании рассказа, и усовершенствование навыков  анализа текста. Конечно, к уроку готовится соответствующее оборудование. </w:t>
      </w:r>
    </w:p>
    <w:p w:rsidR="00E35388" w:rsidRPr="00273389" w:rsidRDefault="00E35388" w:rsidP="00E35388">
      <w:pPr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Эпиграфом к уроку очень хорошо подходят слова поэта С. </w:t>
      </w:r>
      <w:proofErr w:type="spellStart"/>
      <w:r w:rsidRPr="00273389">
        <w:rPr>
          <w:rFonts w:ascii="Times New Roman" w:hAnsi="Times New Roman" w:cs="Times New Roman"/>
        </w:rPr>
        <w:t>Селезнёва</w:t>
      </w:r>
      <w:proofErr w:type="spellEnd"/>
      <w:r w:rsidRPr="00273389">
        <w:rPr>
          <w:rFonts w:ascii="Times New Roman" w:hAnsi="Times New Roman" w:cs="Times New Roman"/>
        </w:rPr>
        <w:t xml:space="preserve">: 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А говорили все проходит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И позабудется в свой срок.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Но боль войны жива в народе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И бродит, как в березе сок.</w:t>
      </w:r>
    </w:p>
    <w:p w:rsidR="00E35388" w:rsidRPr="00273389" w:rsidRDefault="00E35388" w:rsidP="00E35388">
      <w:pPr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В своём вступительном слове сообщаю детям  о милосердии,  присущем русским людям с древнерусских времён, вспоминаю  о тех, кто перенёс войну, однако до сих пор не может отпустить страшные воспоминания о ней</w:t>
      </w:r>
      <w:r w:rsidR="00FE2C60">
        <w:rPr>
          <w:rFonts w:ascii="Times New Roman" w:hAnsi="Times New Roman" w:cs="Times New Roman"/>
        </w:rPr>
        <w:t>. Говорю, что произведения Б. Ек</w:t>
      </w:r>
      <w:r w:rsidRPr="00273389">
        <w:rPr>
          <w:rFonts w:ascii="Times New Roman" w:hAnsi="Times New Roman" w:cs="Times New Roman"/>
        </w:rPr>
        <w:t>имова не оставляют равнодушными никого, кто прикоснулся к его творчеству, привожу слова самого писателя: «Ремесло это я избрал не ради хлеба насущного. В русскую литературу идут не ради … сладкого куска. Причины иные. Осмелюсь сказать, довольно высокие».</w:t>
      </w:r>
    </w:p>
    <w:p w:rsidR="00E35388" w:rsidRPr="00273389" w:rsidRDefault="00E35388" w:rsidP="00E35388">
      <w:pPr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Посл</w:t>
      </w:r>
      <w:r w:rsidR="00FE2C60">
        <w:rPr>
          <w:rFonts w:ascii="Times New Roman" w:hAnsi="Times New Roman" w:cs="Times New Roman"/>
        </w:rPr>
        <w:t>е знакомства с биографией  Б. Ек</w:t>
      </w:r>
      <w:bookmarkStart w:id="0" w:name="_GoBack"/>
      <w:bookmarkEnd w:id="0"/>
      <w:r w:rsidRPr="00273389">
        <w:rPr>
          <w:rFonts w:ascii="Times New Roman" w:hAnsi="Times New Roman" w:cs="Times New Roman"/>
        </w:rPr>
        <w:t xml:space="preserve">имова проводится подробный анализ рассказа Б. Екимова «Ночь исцеления», который  заставляет учащихся о многом задуматься, переосмыслить  некоторые жизненные моменты, по-другому взглянуть на пожилых людей, на своих бабушек и дедушек. Мы с ребятами приходим к выводу, что Борис Екимов поднимает очень важные проблемы в своем рассказе: гуманное отношение к страдающему человеку, умение  тепло относиться к беспомощной старости, разделять чужую боль. Таким образом, писатель говорит о милосердии, сострадании, о любви к </w:t>
      </w:r>
      <w:proofErr w:type="gramStart"/>
      <w:r w:rsidRPr="00273389">
        <w:rPr>
          <w:rFonts w:ascii="Times New Roman" w:hAnsi="Times New Roman" w:cs="Times New Roman"/>
        </w:rPr>
        <w:t>ближнему</w:t>
      </w:r>
      <w:proofErr w:type="gramEnd"/>
      <w:r w:rsidRPr="00273389">
        <w:rPr>
          <w:rFonts w:ascii="Times New Roman" w:hAnsi="Times New Roman" w:cs="Times New Roman"/>
        </w:rPr>
        <w:t>. Вспоминаем с учениками, в каких произведениях ещё поднимается данная проблема.</w:t>
      </w:r>
    </w:p>
    <w:p w:rsidR="00E35388" w:rsidRPr="00273389" w:rsidRDefault="00E35388" w:rsidP="00E35388">
      <w:pPr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Порассуждав о темах  произведения, дети отвечают на вопросы о том, к</w:t>
      </w:r>
      <w:r w:rsidRPr="00273389">
        <w:rPr>
          <w:rFonts w:ascii="Times New Roman" w:hAnsi="Times New Roman" w:cs="Times New Roman"/>
          <w:bCs/>
        </w:rPr>
        <w:t>ак они  понимают смысл названия рассказа и о чьём исцелении идет речь.</w:t>
      </w:r>
      <w:r w:rsidRPr="00273389">
        <w:rPr>
          <w:rFonts w:ascii="Times New Roman" w:hAnsi="Times New Roman" w:cs="Times New Roman"/>
        </w:rPr>
        <w:t xml:space="preserve"> Подробно проанализировав рассказ, обращаюсь к ученикам со словами: «Да, война разделила жизнь на две половины – до и после. Для многих «после» не настало. Но потери можно заполнить заботой о </w:t>
      </w:r>
      <w:proofErr w:type="gramStart"/>
      <w:r w:rsidRPr="00273389">
        <w:rPr>
          <w:rFonts w:ascii="Times New Roman" w:hAnsi="Times New Roman" w:cs="Times New Roman"/>
        </w:rPr>
        <w:t>близких</w:t>
      </w:r>
      <w:proofErr w:type="gramEnd"/>
      <w:r w:rsidRPr="00273389">
        <w:rPr>
          <w:rFonts w:ascii="Times New Roman" w:hAnsi="Times New Roman" w:cs="Times New Roman"/>
        </w:rPr>
        <w:t xml:space="preserve">, как это сделал Гриша, </w:t>
      </w:r>
      <w:r w:rsidRPr="00273389">
        <w:rPr>
          <w:rFonts w:ascii="Times New Roman" w:hAnsi="Times New Roman" w:cs="Times New Roman"/>
        </w:rPr>
        <w:lastRenderedPageBreak/>
        <w:t>герой рассказа Бориса Екимова, и война уйдет, отступит далеко-далеко, она не сможет больше беспокоить человека. Главное понять – страдающий не одинок в своей беде, есть люди, которые способны защищать других от этого страшного эха ужасной войны.</w:t>
      </w:r>
    </w:p>
    <w:p w:rsidR="00E35388" w:rsidRPr="00273389" w:rsidRDefault="00E35388" w:rsidP="00E35388">
      <w:pPr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Автор произведения считает, что благодаря таким людям, как внук бабы Дуни, наступит исцеление не только героини рассказа, но, вероятно, и общества. Придёт избавление от равнодушия, эгоизма, бесчеловечности по отношению к людям, страдающим рядом с нами.</w:t>
      </w:r>
    </w:p>
    <w:p w:rsidR="00E35388" w:rsidRPr="00273389" w:rsidRDefault="00E35388" w:rsidP="00E35388">
      <w:pPr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В заключительном слове говорю о том, что доброта, милосердие  </w:t>
      </w:r>
      <w:proofErr w:type="gramStart"/>
      <w:r w:rsidRPr="00273389">
        <w:rPr>
          <w:rFonts w:ascii="Times New Roman" w:hAnsi="Times New Roman" w:cs="Times New Roman"/>
        </w:rPr>
        <w:t>многолики</w:t>
      </w:r>
      <w:proofErr w:type="gramEnd"/>
      <w:r w:rsidRPr="00273389">
        <w:rPr>
          <w:rFonts w:ascii="Times New Roman" w:hAnsi="Times New Roman" w:cs="Times New Roman"/>
        </w:rPr>
        <w:t>. Потребность в них ежечасная, даже тогда, когда нет беды. Обращаюсь к ученикам с призывом каждый день,  каждую минуту быть  внимательными, заботливыми, сострадательными. Помнить: боль не бывает чужой! Не жалеть ласкового слова, теплого взгляда для близких людей, ведь они заслужили это  своей любовью к вам, заботой о них. Однако делать это надо вовремя:  «Спешите делать добрые дела!» (Читаю стихотворение А. Яшина).</w:t>
      </w:r>
    </w:p>
    <w:p w:rsidR="00E35388" w:rsidRPr="00273389" w:rsidRDefault="00E35388" w:rsidP="00E35388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После такого урока дети с удовольствием выполняют домашнее задание: подготовить рассказ о своих бабушках и дедушках. Особенно яркое впечатление произвели две домашние работы: рассказ о прадеде-фронтовике и стихотворение «Бабушка подруги»: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Я так завидую своей подружке: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Ведь с ними бабушка живёт!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Она печёт вкуснейшие ватрушки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И песни нам народные поёт.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Я иногда зову её бабулей,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Она тихонько сбоку подойдёт,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Обнимет, назовёт </w:t>
      </w:r>
      <w:proofErr w:type="spellStart"/>
      <w:r w:rsidRPr="00273389">
        <w:rPr>
          <w:rFonts w:ascii="Times New Roman" w:hAnsi="Times New Roman" w:cs="Times New Roman"/>
        </w:rPr>
        <w:t>лапулей</w:t>
      </w:r>
      <w:proofErr w:type="spellEnd"/>
      <w:r w:rsidRPr="00273389">
        <w:rPr>
          <w:rFonts w:ascii="Times New Roman" w:hAnsi="Times New Roman" w:cs="Times New Roman"/>
        </w:rPr>
        <w:t>,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Сердечко встрепенётся и замрёт…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С ней так спокойно, весело, надёжно.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Я однокласснице с обидой говорю: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Везёт тебе, подруга, невозможно!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Та отвечает: «Бабушку люблю!»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Любите, внуки,  и не забывайте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 Беречь своих бабулей и дедуль,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>И, если есть они, не оставляйте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Их без вниманья, стареньких </w:t>
      </w:r>
      <w:proofErr w:type="spellStart"/>
      <w:r w:rsidRPr="00273389">
        <w:rPr>
          <w:rFonts w:ascii="Times New Roman" w:hAnsi="Times New Roman" w:cs="Times New Roman"/>
        </w:rPr>
        <w:t>роднуль</w:t>
      </w:r>
      <w:proofErr w:type="spellEnd"/>
      <w:r w:rsidRPr="00273389">
        <w:rPr>
          <w:rFonts w:ascii="Times New Roman" w:hAnsi="Times New Roman" w:cs="Times New Roman"/>
        </w:rPr>
        <w:t>!</w:t>
      </w:r>
    </w:p>
    <w:p w:rsidR="00E35388" w:rsidRPr="00273389" w:rsidRDefault="00E35388" w:rsidP="00E35388">
      <w:pPr>
        <w:spacing w:line="240" w:lineRule="auto"/>
        <w:ind w:firstLine="709"/>
        <w:rPr>
          <w:rFonts w:ascii="Times New Roman" w:hAnsi="Times New Roman" w:cs="Times New Roman"/>
        </w:rPr>
      </w:pPr>
      <w:r w:rsidRPr="00273389">
        <w:rPr>
          <w:rFonts w:ascii="Times New Roman" w:hAnsi="Times New Roman" w:cs="Times New Roman"/>
        </w:rPr>
        <w:t xml:space="preserve">Уроки нравственности Б. Екимова продолжаются и далее, в старших классах. Проходит работа над его рассказами «…И в дождь, и во тьму…», «За тёплым хлебом», «Старый да малый», «Продажа», «Подарок», каждый из которых не оставляет учеников равнодушными. А сами они становятся чуточку добрее, милосерднее по отношению </w:t>
      </w:r>
      <w:proofErr w:type="gramStart"/>
      <w:r w:rsidRPr="00273389">
        <w:rPr>
          <w:rFonts w:ascii="Times New Roman" w:hAnsi="Times New Roman" w:cs="Times New Roman"/>
        </w:rPr>
        <w:t>к</w:t>
      </w:r>
      <w:proofErr w:type="gramEnd"/>
      <w:r w:rsidRPr="00273389">
        <w:rPr>
          <w:rFonts w:ascii="Times New Roman" w:hAnsi="Times New Roman" w:cs="Times New Roman"/>
        </w:rPr>
        <w:t xml:space="preserve"> своим близким, то есть успешно решаются поставленные ранее задачи.</w:t>
      </w:r>
    </w:p>
    <w:p w:rsidR="00E35388" w:rsidRDefault="00E35388" w:rsidP="00E35388"/>
    <w:p w:rsidR="00E35388" w:rsidRDefault="00E35388" w:rsidP="00E35388"/>
    <w:p w:rsidR="00C26546" w:rsidRDefault="00C26546"/>
    <w:sectPr w:rsidR="00C26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769"/>
    <w:rsid w:val="00273389"/>
    <w:rsid w:val="00C26546"/>
    <w:rsid w:val="00E35388"/>
    <w:rsid w:val="00F50769"/>
    <w:rsid w:val="00FE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813</Words>
  <Characters>4637</Characters>
  <Application>Microsoft Office Word</Application>
  <DocSecurity>0</DocSecurity>
  <Lines>38</Lines>
  <Paragraphs>10</Paragraphs>
  <ScaleCrop>false</ScaleCrop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USR</cp:lastModifiedBy>
  <cp:revision>4</cp:revision>
  <dcterms:created xsi:type="dcterms:W3CDTF">2016-02-18T06:32:00Z</dcterms:created>
  <dcterms:modified xsi:type="dcterms:W3CDTF">2021-04-09T08:30:00Z</dcterms:modified>
</cp:coreProperties>
</file>