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5C7" w:rsidRPr="00BF5F07" w:rsidRDefault="001F15C7" w:rsidP="001F15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52"/>
          <w:szCs w:val="52"/>
        </w:rPr>
      </w:pPr>
      <w:r>
        <w:rPr>
          <w:b/>
          <w:bCs/>
          <w:color w:val="002060"/>
          <w:sz w:val="52"/>
          <w:szCs w:val="52"/>
        </w:rPr>
        <w:t>Центр</w:t>
      </w:r>
      <w:r w:rsidRPr="00BF5F07">
        <w:rPr>
          <w:b/>
          <w:bCs/>
          <w:color w:val="002060"/>
          <w:sz w:val="52"/>
          <w:szCs w:val="52"/>
        </w:rPr>
        <w:t xml:space="preserve">  «По ступенькам в школу»</w:t>
      </w:r>
    </w:p>
    <w:p w:rsidR="001F15C7" w:rsidRPr="00BF5F07" w:rsidRDefault="001F15C7" w:rsidP="001F15C7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2060"/>
          <w:sz w:val="28"/>
          <w:szCs w:val="28"/>
        </w:rPr>
      </w:pPr>
      <w:r w:rsidRPr="00BF5F07">
        <w:rPr>
          <w:b/>
          <w:bCs/>
          <w:color w:val="002060"/>
          <w:sz w:val="28"/>
          <w:szCs w:val="28"/>
        </w:rPr>
        <w:t xml:space="preserve"> (подготовительная группа)</w:t>
      </w:r>
    </w:p>
    <w:p w:rsidR="001F15C7" w:rsidRPr="00846BB5" w:rsidRDefault="001F15C7" w:rsidP="001F15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846BB5">
        <w:rPr>
          <w:color w:val="002060"/>
          <w:sz w:val="28"/>
          <w:szCs w:val="28"/>
        </w:rPr>
        <w:t xml:space="preserve">Подготовка ребенка к школе является одной из важнейших задач обучения и воспитания детей старшего дошкольного возраста и начинается задолго до поступления в школу. Формирование мотивов учения и положительного отношения к школе – одна из важнейших задач педагогического коллектива. Ребенка может привлечь к школе форма, ранец и другие аксессуары школьной жизни, может быть желание сменить обстановку или то, что в школе учится друг. </w:t>
      </w:r>
      <w:proofErr w:type="gramStart"/>
      <w:r w:rsidRPr="00846BB5">
        <w:rPr>
          <w:color w:val="002060"/>
          <w:sz w:val="28"/>
          <w:szCs w:val="28"/>
        </w:rPr>
        <w:t xml:space="preserve">Важнее, чтобы ребенка привлекала школа и своей главной деятельностью - учением; например, желание писать, читать, считать, решать задачи; учиться, чтобы быть, как папа и т.д. </w:t>
      </w:r>
      <w:proofErr w:type="gramEnd"/>
    </w:p>
    <w:p w:rsidR="001F15C7" w:rsidRPr="00846BB5" w:rsidRDefault="001F15C7" w:rsidP="001F15C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002060"/>
          <w:sz w:val="28"/>
          <w:szCs w:val="28"/>
        </w:rPr>
      </w:pPr>
      <w:r w:rsidRPr="00846BB5">
        <w:rPr>
          <w:rStyle w:val="a4"/>
          <w:color w:val="002060"/>
          <w:sz w:val="28"/>
          <w:szCs w:val="28"/>
          <w:bdr w:val="none" w:sz="0" w:space="0" w:color="auto" w:frame="1"/>
        </w:rPr>
        <w:t>Мотивационная готовность</w:t>
      </w:r>
      <w:r w:rsidRPr="00846BB5">
        <w:rPr>
          <w:color w:val="002060"/>
          <w:sz w:val="28"/>
          <w:szCs w:val="28"/>
        </w:rPr>
        <w:t> - одна из главных сторон </w:t>
      </w:r>
      <w:r w:rsidRPr="00846BB5">
        <w:rPr>
          <w:rStyle w:val="a4"/>
          <w:color w:val="002060"/>
          <w:sz w:val="28"/>
          <w:szCs w:val="28"/>
          <w:bdr w:val="none" w:sz="0" w:space="0" w:color="auto" w:frame="1"/>
        </w:rPr>
        <w:t>психологической готовности ребенка к обучению в школе</w:t>
      </w:r>
      <w:r w:rsidRPr="00846BB5">
        <w:rPr>
          <w:color w:val="002060"/>
          <w:sz w:val="28"/>
          <w:szCs w:val="28"/>
        </w:rPr>
        <w:t>. </w:t>
      </w:r>
      <w:r w:rsidRPr="00846BB5">
        <w:rPr>
          <w:rStyle w:val="a4"/>
          <w:color w:val="002060"/>
          <w:sz w:val="28"/>
          <w:szCs w:val="28"/>
          <w:bdr w:val="none" w:sz="0" w:space="0" w:color="auto" w:frame="1"/>
        </w:rPr>
        <w:t>Мотивы готовности к обучению в школе</w:t>
      </w:r>
      <w:r w:rsidRPr="00846BB5">
        <w:rPr>
          <w:color w:val="002060"/>
          <w:sz w:val="28"/>
          <w:szCs w:val="28"/>
        </w:rPr>
        <w:t>  – это внутренние и внешние факторы, побуждающие </w:t>
      </w:r>
      <w:r w:rsidRPr="00846BB5">
        <w:rPr>
          <w:rStyle w:val="a4"/>
          <w:color w:val="002060"/>
          <w:sz w:val="28"/>
          <w:szCs w:val="28"/>
          <w:bdr w:val="none" w:sz="0" w:space="0" w:color="auto" w:frame="1"/>
        </w:rPr>
        <w:t>ребенка</w:t>
      </w:r>
      <w:r w:rsidRPr="00846BB5">
        <w:rPr>
          <w:color w:val="002060"/>
          <w:sz w:val="28"/>
          <w:szCs w:val="28"/>
        </w:rPr>
        <w:t> на усвоение новых знаний. Они являются основой для формирования учебных </w:t>
      </w:r>
      <w:r w:rsidRPr="00846BB5">
        <w:rPr>
          <w:rStyle w:val="a4"/>
          <w:color w:val="002060"/>
          <w:sz w:val="28"/>
          <w:szCs w:val="28"/>
          <w:bdr w:val="none" w:sz="0" w:space="0" w:color="auto" w:frame="1"/>
        </w:rPr>
        <w:t>мотивов</w:t>
      </w:r>
      <w:r w:rsidRPr="00846BB5">
        <w:rPr>
          <w:color w:val="002060"/>
          <w:sz w:val="28"/>
          <w:szCs w:val="28"/>
        </w:rPr>
        <w:t>. </w:t>
      </w:r>
    </w:p>
    <w:p w:rsidR="0076487A" w:rsidRDefault="0076487A"/>
    <w:p w:rsidR="001F15C7" w:rsidRDefault="001F15C7">
      <w:hyperlink r:id="rId4" w:tgtFrame="_blank" w:history="1">
        <w:r>
          <w:rPr>
            <w:rStyle w:val="a5"/>
            <w:rFonts w:ascii="Arial" w:hAnsi="Arial" w:cs="Arial"/>
            <w:color w:val="005BD1"/>
            <w:sz w:val="16"/>
            <w:szCs w:val="16"/>
            <w:shd w:val="clear" w:color="auto" w:fill="FFFFFF"/>
          </w:rPr>
          <w:t>https://yadi.sk/d/dP9TBdkNwleqIg</w:t>
        </w:r>
      </w:hyperlink>
      <w:r>
        <w:rPr>
          <w:rFonts w:ascii="Arial" w:hAnsi="Arial" w:cs="Arial"/>
          <w:color w:val="333333"/>
          <w:sz w:val="16"/>
          <w:szCs w:val="16"/>
          <w:shd w:val="clear" w:color="auto" w:fill="FFFFFF"/>
        </w:rPr>
        <w:t> </w:t>
      </w:r>
    </w:p>
    <w:sectPr w:rsidR="001F15C7" w:rsidSect="007648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1F15C7"/>
    <w:rsid w:val="00006EAB"/>
    <w:rsid w:val="00066ECA"/>
    <w:rsid w:val="000B2AC2"/>
    <w:rsid w:val="000F57D2"/>
    <w:rsid w:val="00114471"/>
    <w:rsid w:val="001F15C7"/>
    <w:rsid w:val="002241F2"/>
    <w:rsid w:val="0027718B"/>
    <w:rsid w:val="002F4B28"/>
    <w:rsid w:val="002F5604"/>
    <w:rsid w:val="003172C9"/>
    <w:rsid w:val="003411DE"/>
    <w:rsid w:val="00360C1B"/>
    <w:rsid w:val="003A5528"/>
    <w:rsid w:val="003D3A51"/>
    <w:rsid w:val="00402809"/>
    <w:rsid w:val="00413EC7"/>
    <w:rsid w:val="00436CE3"/>
    <w:rsid w:val="005529B0"/>
    <w:rsid w:val="005E25C1"/>
    <w:rsid w:val="00650F0B"/>
    <w:rsid w:val="007325D1"/>
    <w:rsid w:val="0076487A"/>
    <w:rsid w:val="00791324"/>
    <w:rsid w:val="007A43B5"/>
    <w:rsid w:val="008303A6"/>
    <w:rsid w:val="008A6A32"/>
    <w:rsid w:val="008C5D07"/>
    <w:rsid w:val="00943F31"/>
    <w:rsid w:val="009956E7"/>
    <w:rsid w:val="009B60C6"/>
    <w:rsid w:val="009E264D"/>
    <w:rsid w:val="009F7923"/>
    <w:rsid w:val="00AB3694"/>
    <w:rsid w:val="00AF0729"/>
    <w:rsid w:val="00B953F6"/>
    <w:rsid w:val="00BC1AFF"/>
    <w:rsid w:val="00C050EB"/>
    <w:rsid w:val="00D63B11"/>
    <w:rsid w:val="00DF180B"/>
    <w:rsid w:val="00E156DC"/>
    <w:rsid w:val="00E73C22"/>
    <w:rsid w:val="00E7782C"/>
    <w:rsid w:val="00EE1F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47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F15C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uiPriority w:val="22"/>
    <w:qFormat/>
    <w:rsid w:val="001F15C7"/>
    <w:rPr>
      <w:b/>
      <w:bCs/>
    </w:rPr>
  </w:style>
  <w:style w:type="character" w:styleId="a5">
    <w:name w:val="Hyperlink"/>
    <w:basedOn w:val="a0"/>
    <w:uiPriority w:val="99"/>
    <w:semiHidden/>
    <w:unhideWhenUsed/>
    <w:rsid w:val="001F15C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dP9TBdkNwleqI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888</Characters>
  <Application>Microsoft Office Word</Application>
  <DocSecurity>0</DocSecurity>
  <Lines>7</Lines>
  <Paragraphs>2</Paragraphs>
  <ScaleCrop>false</ScaleCrop>
  <Company>Microsoft</Company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</dc:creator>
  <cp:keywords/>
  <dc:description/>
  <cp:lastModifiedBy>ДОУ</cp:lastModifiedBy>
  <cp:revision>2</cp:revision>
  <dcterms:created xsi:type="dcterms:W3CDTF">2021-04-09T07:39:00Z</dcterms:created>
  <dcterms:modified xsi:type="dcterms:W3CDTF">2021-04-09T07:42:00Z</dcterms:modified>
</cp:coreProperties>
</file>