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AF" w:rsidRPr="00A73DAF" w:rsidRDefault="00A73DAF" w:rsidP="00ED1B79">
      <w:pPr>
        <w:pBdr>
          <w:bottom w:val="single" w:sz="6" w:space="5" w:color="CCCCCC"/>
        </w:pBdr>
        <w:shd w:val="clear" w:color="auto" w:fill="FFFFFF"/>
        <w:spacing w:before="300" w:after="0" w:line="240" w:lineRule="auto"/>
        <w:ind w:left="45" w:right="45"/>
        <w:jc w:val="center"/>
        <w:textAlignment w:val="baseline"/>
        <w:outlineLvl w:val="0"/>
        <w:rPr>
          <w:rFonts w:ascii="Helvetica" w:eastAsia="Times New Roman" w:hAnsi="Helvetica" w:cs="Helvetica"/>
          <w:color w:val="000000"/>
          <w:kern w:val="36"/>
          <w:sz w:val="30"/>
          <w:szCs w:val="30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kern w:val="36"/>
          <w:sz w:val="30"/>
          <w:szCs w:val="30"/>
          <w:lang w:eastAsia="ru-RU"/>
        </w:rPr>
        <w:br/>
        <w:t>Конспект занятия по финансовой грамотности «Путешествие в страну фин</w:t>
      </w:r>
      <w:r w:rsidR="008D0B0B">
        <w:rPr>
          <w:rFonts w:ascii="Helvetica" w:eastAsia="Times New Roman" w:hAnsi="Helvetica" w:cs="Helvetica"/>
          <w:color w:val="000000"/>
          <w:kern w:val="36"/>
          <w:sz w:val="30"/>
          <w:szCs w:val="30"/>
          <w:lang w:eastAsia="ru-RU"/>
        </w:rPr>
        <w:t>ансов» в старшей группе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Цель: Создание условий для формирования у детей старшего дошкольного возраста элементарных представлений об особенностях формирования семейного бюджета активизация к совместному поиску решений поставленных перед ними задач.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Программное содержание: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Раскрыть понятия «Бюджет, расход, первоочередные потребности».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Продолжать формировать основы нравственного поведения: сопереживание, желание прийти на помощь тем, кто в ней нуждается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Закреплять умение использовать знаковую и цифровую символику при решении практических задач;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Развивать наблюдательность, мыслительные операции: логическое мышление, зрительное и слуховое внимание, умение устанавливать причинно-следственные связи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Развивать самостоятельность и инициативность детей, коммуникативные навыки - умение взаимодействовать со сверстниками, договариваться, отстаивать свою позицию, аргументировать свои предположения.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Оборудование: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магнитный мольберт, изображения 5 монет и потребностей сказочных героев.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Ход образовательной деятельности: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Организационный момент, введение в игровую ситуацию: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Дети входят в групповую комнату</w:t>
      </w:r>
    </w:p>
    <w:p w:rsidR="00AB0D56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- В: Проходите, ребята. Я рада вас видеть. 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Основная часть</w:t>
      </w:r>
    </w:p>
    <w:p w:rsidR="00A73DAF" w:rsidRDefault="008D0B0B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Дети находят обруч.</w:t>
      </w:r>
    </w:p>
    <w:p w:rsidR="008D0B0B" w:rsidRDefault="008D0B0B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Чтобы пройти в сказочную в страну, надо пройти через волшебные ворота. </w:t>
      </w:r>
    </w:p>
    <w:p w:rsidR="008D0B0B" w:rsidRDefault="008D0B0B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Дети рассаживаются на стулья.</w:t>
      </w:r>
    </w:p>
    <w:p w:rsidR="00AB0D56" w:rsidRPr="00A73DAF" w:rsidRDefault="00AB0D56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На экране появляется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Мальвина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Мальвина</w:t>
      </w:r>
      <w:proofErr w:type="spell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 «Здравствуйте, ребята. Я очень рада, что вы пришли! Но спектакля сегодня не будет. Папа Карло заболел и не смог достроить места для зрителей. Это так печально! Если мы отменим сегодняшнее представление, то не сможем продать билеты и у нас не будет денег, чтобы жить дальше. Я не знаю, что делать…</w:t>
      </w:r>
    </w:p>
    <w:p w:rsidR="00A73DAF" w:rsidRPr="00A73DAF" w:rsidRDefault="00A73DAF" w:rsidP="00A73DA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 экране появляется Буратино и говорит: «А я знаю, что делать! Купить мне </w:t>
      </w:r>
      <w:hyperlink r:id="rId4" w:tooltip="Велосипед" w:history="1">
        <w:r w:rsidRPr="00ED1B79">
          <w:rPr>
            <w:rFonts w:ascii="Helvetica" w:eastAsia="Times New Roman" w:hAnsi="Helvetica" w:cs="Helvetica"/>
            <w:sz w:val="24"/>
            <w:szCs w:val="24"/>
            <w:lang w:eastAsia="ru-RU"/>
          </w:rPr>
          <w:t>велосипед</w:t>
        </w:r>
      </w:hyperlink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!»</w:t>
      </w:r>
    </w:p>
    <w:p w:rsidR="00AB0D56" w:rsidRDefault="00AB0D56" w:rsidP="00A73DA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A73DAF" w:rsidRPr="00ED1B79" w:rsidRDefault="00A73DAF" w:rsidP="00A73DA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4"/>
          <w:szCs w:val="24"/>
          <w:lang w:eastAsia="ru-RU"/>
        </w:rPr>
      </w:pP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Мальвина</w:t>
      </w:r>
      <w:proofErr w:type="spell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 Что ты, Буратино! Надо купить стройматериалы, взять лекарства Папе Карло, и купить продукты к ужину. У нас есть только 5 </w:t>
      </w:r>
      <w:hyperlink r:id="rId5" w:tooltip="Золотые монеты" w:history="1">
        <w:r w:rsidRPr="00ED1B79">
          <w:rPr>
            <w:rFonts w:ascii="Helvetica" w:eastAsia="Times New Roman" w:hAnsi="Helvetica" w:cs="Helvetica"/>
            <w:sz w:val="24"/>
            <w:szCs w:val="24"/>
            <w:lang w:eastAsia="ru-RU"/>
          </w:rPr>
          <w:t>золотых монет</w:t>
        </w:r>
      </w:hyperlink>
      <w:r w:rsidRPr="00ED1B79">
        <w:rPr>
          <w:rFonts w:ascii="Helvetica" w:eastAsia="Times New Roman" w:hAnsi="Helvetica" w:cs="Helvetica"/>
          <w:sz w:val="24"/>
          <w:szCs w:val="24"/>
          <w:lang w:eastAsia="ru-RU"/>
        </w:rPr>
        <w:t>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Буратино: На велосипед как раз хватит!»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Мальвина</w:t>
      </w:r>
      <w:proofErr w:type="spell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 «Наш семейный бюджет не позволяет купить велосипед. Нам не хватит денег! Ребята, пожалуйста, помогите нам решить нашу проблему!»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Воспитатель: Ребята, вы хотите помочь героям сказки?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Какая беда случилась?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Что хочет Буратино? Вы поняли? (велосипед)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Почему друзья не могут потратить деньги на велосипед?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На что им нужны эти деньги?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Ребята, </w:t>
      </w: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Мальвина</w:t>
      </w:r>
      <w:proofErr w:type="spell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в разговоре произнесла слово «Бюджет. Вы знаете, что оно обозначает?</w:t>
      </w:r>
      <w:r w:rsidR="008D0B0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(Воспитатель объясняет  детям)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Воспитатель:</w:t>
      </w:r>
      <w:r w:rsidR="008D0B0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Вы </w:t>
      </w:r>
      <w:r w:rsidR="00ED1B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запомнили,</w:t>
      </w:r>
      <w:r w:rsidR="008D0B0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 что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такое бюджет?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Семейный бюджет, это все деньги, которые получают члены семьи. В зависимости от своего бюджета каждая семья планирует свои расходы, т. е. решает, на что будут потрачены эти деньги.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Для чего людям нужны деньги? (Ответы детей)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Воспитатель: Вы правы. Деньги нужны людям в современном мире, без них прожить невозможно Деньги позволяют купить то, что нужно (требуется) человеку, то есть удовлетворить его потребности. (На экране появляется схематичное изображение потребностей человека).</w:t>
      </w:r>
    </w:p>
    <w:p w:rsidR="008D0B0B" w:rsidRDefault="008D0B0B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Игра на экране. «Что важнее»? 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Определите среди изображений на экране жизненно важные потребности. Те, без которых человек не может </w:t>
      </w:r>
      <w:r w:rsidR="008D0B0B"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жить,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 переместите изображения первоочередных потребностей в кошелек (Дети выполняют задание).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Воспитатель подводит итог: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-Человек нуждается в пище, если он не будет питаться, то погибнет.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-Человеку нужна вода. Без воды он может прожить не более двух суток.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У человека есть потребность в одежде, которая защищает человека от холода, от жары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-Ещё человек нуждается в жилье, в доме человек может укрыться от непогоды, от посторонних людей.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Воспитатель: Давайте посмотрим, какие изобр</w:t>
      </w:r>
      <w:r w:rsidR="008D0B0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ажения остались на экране (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велосипед, игрушки) Это те предметы, которыми человек хочет обладать, но без которых он вполне может обойтись и приобрести их позже, когда накопит достаточно денег.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Воспитатель: Прежде чем что-нибудь купить, надо рассчитать </w:t>
      </w: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бюджет</w:t>
      </w:r>
      <w:proofErr w:type="gramStart"/>
      <w:r w:rsidR="008D0B0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каждой семье родители обычно подсчитывают свой бюджет. А теперь давайте, подумаем, почему иногда, когда вы просите у мамы что-нибудь купить, мама вам не покупает? (Ответы детей).</w:t>
      </w:r>
    </w:p>
    <w:p w:rsidR="00A73DAF" w:rsidRPr="00A73DAF" w:rsidRDefault="00A73DAF" w:rsidP="00A73DA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Воспитатель: Да, все верно, для того чтобы каждый день покупать всё, что захочется, нужно много денег, а он</w:t>
      </w:r>
      <w:r w:rsidR="008D0B0B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в </w:t>
      </w:r>
      <w:hyperlink r:id="rId6" w:tooltip="Бюджет семьи" w:history="1">
        <w:r w:rsidRPr="008D0B0B">
          <w:rPr>
            <w:rFonts w:ascii="Helvetica" w:eastAsia="Times New Roman" w:hAnsi="Helvetica" w:cs="Helvetica"/>
            <w:sz w:val="24"/>
            <w:szCs w:val="24"/>
            <w:lang w:eastAsia="ru-RU"/>
          </w:rPr>
          <w:t>бюджете семьи</w:t>
        </w:r>
      </w:hyperlink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есть не всегда.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 теперь вернемся к нашим друзьям. Чтобы дорога была веселее, предлагаю станцевать (Динамическая пауза – танец «Полька-Карабас»)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Дети подходят к мольберту, на котором размещены 5 монет и изображения лекарств, продуктов и стройматериалов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Воспитатель: Давайте поможем героям сказки распределить их семейный бюджет; ведь театр – это большая семья. Перед вами схема потребностей и пять монет. Наша задача - распределить деньги грамотно, не забывая про первоочередные потребности. Возле каждого изображения указано количество монет, которые надо потратить, чтобы удовлетворить данную потребность. (Выполнение задания детьми, объяснение своего выбора).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На продукты – 1 монета;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</w:t>
      </w:r>
      <w:r w:rsidR="00ED1B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На лекарства для Папы Карло – 3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монета;</w:t>
      </w:r>
    </w:p>
    <w:p w:rsidR="00A73DAF" w:rsidRPr="00A73DAF" w:rsidRDefault="00A73DAF" w:rsidP="00A73DA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На </w:t>
      </w:r>
      <w:hyperlink r:id="rId7" w:tooltip="Строительные материалы (портал Pandia.ru)" w:history="1">
        <w:r w:rsidRPr="00ED1B79">
          <w:rPr>
            <w:rFonts w:ascii="Helvetica" w:eastAsia="Times New Roman" w:hAnsi="Helvetica" w:cs="Helvetica"/>
            <w:sz w:val="24"/>
            <w:szCs w:val="24"/>
            <w:lang w:eastAsia="ru-RU"/>
          </w:rPr>
          <w:t>строительный материал</w:t>
        </w:r>
      </w:hyperlink>
      <w:r w:rsidR="00ED1B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для скамеек – 1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монеты.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Воспитатель: Когда оплачены все жизненно важные потребности, можно и купить то, что вы хотите. Скажите, остались у нас деньги на велосипед. </w:t>
      </w:r>
      <w:proofErr w:type="gram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Значит</w:t>
      </w:r>
      <w:proofErr w:type="gram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эту покупку надо отложить на другое время.</w:t>
      </w:r>
    </w:p>
    <w:p w:rsidR="00A73DAF" w:rsidRPr="00A73DAF" w:rsidRDefault="00ED1B79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Мы помогли распределить бюджет,</w:t>
      </w:r>
      <w:r w:rsidR="00A73DAF"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 театр может принимать зрителей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Видеопослание от Буратино и </w:t>
      </w: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Мальвины</w:t>
      </w:r>
      <w:proofErr w:type="spell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Мальвина</w:t>
      </w:r>
      <w:proofErr w:type="spellEnd"/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 Спасибо за помощь, ребята. Папа Карло выздоравливает, спектакль состоится, и мы сможем зарабатывать деньги!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Буратино: «А я понял, что такое деньги и как нужно с ними обращаться. После представления я смогу купить себе - велосипед, а моему любимому папе Карло куртку».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Ну, а нам, к сожалению, пора возвращаться.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Возвращаемся через обруч.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Заключительная часть</w:t>
      </w:r>
    </w:p>
    <w:p w:rsidR="00ED1B79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Воспитатель: вот и закончилась наша встреча. </w:t>
      </w:r>
    </w:p>
    <w:p w:rsidR="00ED1B79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Что нового вы узнали сегодня</w:t>
      </w:r>
      <w:r w:rsidR="00ED1B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?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Какие задания понравились больше всего?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Что вызвало затруднения?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Вы не только добрые, отзывчивые ребята, но и способные экономисты, которые понимают, как правильно распределить бюджет! На память о сегодняшней встрече герои хотят подарить вам вот такие кошельки. Если вам понравилась сегодняшняя встреча, и у вас всё получ</w:t>
      </w:r>
      <w:r w:rsidR="00ED1B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илось, возьмите кошелек красного</w:t>
      </w: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цвета, а если вам было скучно или задания оказались очень трудными, возьмите синий кошелек.</w:t>
      </w:r>
    </w:p>
    <w:p w:rsidR="00A73DAF" w:rsidRPr="00A73DAF" w:rsidRDefault="00A73DAF" w:rsidP="00A73DAF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A73DAF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Наша встреча подошла к концу. Спасибо вам за работу! До свидания.</w:t>
      </w:r>
    </w:p>
    <w:p w:rsidR="00BB045A" w:rsidRDefault="00BB045A"/>
    <w:sectPr w:rsidR="00BB045A" w:rsidSect="00BB0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3DAF"/>
    <w:rsid w:val="001C124D"/>
    <w:rsid w:val="00232DFA"/>
    <w:rsid w:val="00726E1F"/>
    <w:rsid w:val="008D0B0B"/>
    <w:rsid w:val="00A73DAF"/>
    <w:rsid w:val="00AB0D56"/>
    <w:rsid w:val="00BB045A"/>
    <w:rsid w:val="00D31013"/>
    <w:rsid w:val="00ED1B79"/>
    <w:rsid w:val="00F2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5A"/>
  </w:style>
  <w:style w:type="paragraph" w:styleId="1">
    <w:name w:val="heading 1"/>
    <w:basedOn w:val="a"/>
    <w:link w:val="10"/>
    <w:uiPriority w:val="9"/>
    <w:qFormat/>
    <w:rsid w:val="00A73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D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73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3D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5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tema/stroy/material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byudzhet_semmzi/" TargetMode="External"/><Relationship Id="rId5" Type="http://schemas.openxmlformats.org/officeDocument/2006/relationships/hyperlink" Target="http://pandia.ru/text/category/zolotie_moneti/" TargetMode="External"/><Relationship Id="rId4" Type="http://schemas.openxmlformats.org/officeDocument/2006/relationships/hyperlink" Target="http://www.pandia.ru/text/category/velosipe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ЭЛЬВИРА</cp:lastModifiedBy>
  <cp:revision>4</cp:revision>
  <cp:lastPrinted>2021-03-01T07:02:00Z</cp:lastPrinted>
  <dcterms:created xsi:type="dcterms:W3CDTF">2021-03-01T06:48:00Z</dcterms:created>
  <dcterms:modified xsi:type="dcterms:W3CDTF">2021-03-11T06:04:00Z</dcterms:modified>
</cp:coreProperties>
</file>