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sz w:val="32"/>
          <w:szCs w:val="28"/>
          <w:lang w:val="ru-RU"/>
        </w:rPr>
      </w:pPr>
      <w:r>
        <w:rPr>
          <w:sz w:val="32"/>
          <w:szCs w:val="28"/>
          <w:lang w:val="ru-RU"/>
        </w:rPr>
        <w:br/>
        <w:t>Конспект открытого урока русского языка в 3 «Е» классе, УМК «Школа России»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Учитель:</w:t>
      </w:r>
      <w:r>
        <w:rPr>
          <w:sz w:val="28"/>
          <w:szCs w:val="28"/>
          <w:lang w:val="ru-RU"/>
        </w:rPr>
        <w:t xml:space="preserve"> Чикнайкина Евгения Александровна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Тема: </w:t>
      </w:r>
      <w:r>
        <w:rPr>
          <w:bCs/>
          <w:sz w:val="28"/>
          <w:szCs w:val="28"/>
          <w:lang w:val="ru-RU"/>
        </w:rPr>
        <w:t>«Одушевлённые и неодушевлённые имена существительные»</w:t>
      </w:r>
    </w:p>
    <w:p>
      <w:pPr>
        <w:pStyle w:val="Textbody"/>
        <w:spacing w:before="0" w:after="0"/>
        <w:jc w:val="both"/>
        <w:rPr/>
      </w:pPr>
      <w:r>
        <w:rPr>
          <w:rFonts w:cs="Times New Roman" w:ascii="Times New Roman" w:hAnsi="Times New Roman"/>
          <w:b/>
          <w:color w:val="333333"/>
          <w:sz w:val="28"/>
        </w:rPr>
        <w:t>Цели урока:</w:t>
      </w:r>
      <w:r>
        <w:rPr>
          <w:rFonts w:cs="Times New Roman"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2"/>
        </w:rPr>
        <w:t xml:space="preserve"> </w:t>
      </w:r>
      <w:bookmarkStart w:id="0" w:name="__DdeLink__531_3891219247"/>
      <w:r>
        <w:rPr>
          <w:rFonts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уточнить представления учащихся об одушевленных и неодушевленных именах существительных; развивать умение различать их</w:t>
      </w:r>
      <w:bookmarkEnd w:id="0"/>
      <w:r>
        <w:rPr>
          <w:rFonts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;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познакомить с устаревшими в нашем языке словами и сферой их употребления.</w:t>
      </w:r>
    </w:p>
    <w:p>
      <w:pPr>
        <w:pStyle w:val="Style18"/>
        <w:spacing w:before="0" w:after="0"/>
        <w:jc w:val="both"/>
        <w:rPr>
          <w:rFonts w:ascii="Times New Roman" w:hAnsi="Times New Roman" w:cs="Times New Roman"/>
          <w:b/>
          <w:b/>
          <w:i w:val="false"/>
          <w:i w:val="false"/>
          <w:iCs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cs="Times New Roman" w:ascii="Times New Roman" w:hAnsi="Times New Roman"/>
          <w:b/>
          <w:i w:val="false"/>
          <w:iCs w:val="false"/>
          <w:caps w:val="false"/>
          <w:smallCaps w:val="false"/>
          <w:color w:val="333333"/>
          <w:spacing w:val="0"/>
          <w:sz w:val="28"/>
          <w:szCs w:val="28"/>
        </w:rPr>
      </w:r>
    </w:p>
    <w:p>
      <w:pPr>
        <w:pStyle w:val="Style18"/>
        <w:spacing w:before="0" w:after="0"/>
        <w:jc w:val="both"/>
        <w:rPr/>
      </w:pPr>
      <w:r>
        <w:rPr>
          <w:rFonts w:cs="Times New Roman" w:ascii="Times New Roman" w:hAnsi="Times New Roman"/>
          <w:b/>
          <w:i w:val="false"/>
          <w:iCs w:val="false"/>
          <w:caps w:val="false"/>
          <w:smallCaps w:val="false"/>
          <w:color w:val="333333"/>
          <w:spacing w:val="0"/>
          <w:sz w:val="28"/>
          <w:szCs w:val="28"/>
        </w:rPr>
        <w:t>Задачи</w:t>
      </w:r>
      <w:r>
        <w:rPr>
          <w:rFonts w:cs="Times New Roman" w:ascii="Times New Roman" w:hAnsi="Times New Roman"/>
          <w:b/>
          <w:i/>
          <w:caps w:val="false"/>
          <w:smallCaps w:val="false"/>
          <w:color w:val="333333"/>
          <w:spacing w:val="0"/>
          <w:sz w:val="28"/>
          <w:szCs w:val="28"/>
        </w:rPr>
        <w:t>: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-формировать понятие одушевлённости и неодушевлённости, как грамматического признака;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-развивать умение различать одушевлённые и неодушевлённые имена существительные по вопросам;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прививать любовь и интерес к родному языку.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Style w:val="Style15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Оборудование: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Учебник «Русский язык» 3 класс, часть 2; презентация к уроку, интерактивная доска, компьютер, карточки для работы в группах.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Textbody"/>
        <w:widowControl/>
        <w:shd w:val="clear" w:fill="FFFFFF"/>
        <w:spacing w:lineRule="atLeast" w:line="228" w:before="0" w:after="0"/>
        <w:ind w:left="0" w:right="0" w:hanging="0"/>
        <w:jc w:val="both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Образовательная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: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познакомить с понятием «одушевлённые и неодушевлённые имена существительные», учить различать одушевлённые и неодушевлённые имена существительные по   лексическому значению слов.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color w:val="000000"/>
          <w:sz w:val="32"/>
        </w:rPr>
      </w:pPr>
      <w:r>
        <w:rPr>
          <w:rFonts w:cs="Times New Roman" w:ascii="Times New Roman" w:hAnsi="Times New Roman"/>
          <w:color w:val="000000"/>
          <w:sz w:val="32"/>
        </w:rPr>
      </w:r>
    </w:p>
    <w:p>
      <w:pPr>
        <w:pStyle w:val="Textbody"/>
        <w:spacing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8"/>
          <w:u w:val="single"/>
        </w:rPr>
        <w:t>Развивающая</w:t>
      </w:r>
      <w:r>
        <w:rPr>
          <w:rFonts w:cs="Times New Roman" w:ascii="Times New Roman" w:hAnsi="Times New Roman"/>
          <w:color w:val="000000"/>
          <w:sz w:val="28"/>
        </w:rPr>
        <w:t>: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color w:val="000000"/>
          <w:sz w:val="32"/>
        </w:rPr>
      </w:pPr>
      <w:r>
        <w:rPr>
          <w:rFonts w:cs="Times New Roman" w:ascii="Times New Roman" w:hAnsi="Times New Roman"/>
          <w:color w:val="000000"/>
          <w:sz w:val="32"/>
        </w:rPr>
      </w:r>
    </w:p>
    <w:p>
      <w:pPr>
        <w:pStyle w:val="Textbody"/>
        <w:spacing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i/>
          <w:color w:val="000000"/>
          <w:sz w:val="28"/>
        </w:rPr>
        <w:t xml:space="preserve">      </w:t>
      </w:r>
      <w:r>
        <w:rPr>
          <w:rFonts w:cs="Times New Roman" w:ascii="Times New Roman" w:hAnsi="Times New Roman"/>
          <w:b/>
          <w:i/>
          <w:color w:val="000000"/>
          <w:sz w:val="28"/>
        </w:rPr>
        <w:t>Регулятивная:</w:t>
      </w:r>
      <w:r>
        <w:rPr>
          <w:rFonts w:cs="Times New Roman" w:ascii="Times New Roman" w:hAnsi="Times New Roman"/>
          <w:color w:val="000000"/>
          <w:sz w:val="28"/>
        </w:rPr>
        <w:t> развивать умение определять и формулировать цель на уроке с помощью учителя, планировать своё действие в соответствии с поставленной задачей, вносить необходимые коррективы в действие, после его завершения, на основе его оценки и учета характера сделанных ошибок, высказывать своё предположение</w:t>
      </w:r>
    </w:p>
    <w:p>
      <w:pPr>
        <w:pStyle w:val="Textbody"/>
        <w:spacing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i/>
          <w:color w:val="000000"/>
          <w:sz w:val="28"/>
        </w:rPr>
        <w:t xml:space="preserve">     </w:t>
      </w:r>
      <w:r>
        <w:rPr>
          <w:rFonts w:cs="Times New Roman" w:ascii="Times New Roman" w:hAnsi="Times New Roman"/>
          <w:b/>
          <w:i/>
          <w:color w:val="000000"/>
          <w:sz w:val="28"/>
        </w:rPr>
        <w:t>Коммуникативная:</w:t>
      </w:r>
      <w:r>
        <w:rPr>
          <w:rFonts w:cs="Times New Roman" w:ascii="Times New Roman" w:hAnsi="Times New Roman"/>
          <w:color w:val="000000"/>
          <w:sz w:val="28"/>
        </w:rPr>
        <w:t> учить контролировать свои действия в коллективной работе, использовать простые речевые средства для доказательства своего мнения, обнаруживать и устранять ошибки логического и орфографического характера, развивать эмоции учащихся, создавая на уроке эмоциональные ситуации успеха и радости</w:t>
      </w:r>
    </w:p>
    <w:p>
      <w:pPr>
        <w:pStyle w:val="Textbody"/>
        <w:spacing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i/>
          <w:color w:val="000000"/>
          <w:sz w:val="28"/>
        </w:rPr>
        <w:t xml:space="preserve">       </w:t>
      </w:r>
      <w:r>
        <w:rPr>
          <w:rFonts w:cs="Times New Roman" w:ascii="Times New Roman" w:hAnsi="Times New Roman"/>
          <w:b/>
          <w:i/>
          <w:color w:val="000000"/>
          <w:sz w:val="28"/>
        </w:rPr>
        <w:t>Познавательная:</w:t>
      </w:r>
      <w:r>
        <w:rPr>
          <w:rFonts w:cs="Times New Roman" w:ascii="Times New Roman" w:hAnsi="Times New Roman"/>
          <w:color w:val="000000"/>
          <w:sz w:val="28"/>
        </w:rPr>
        <w:t> сформировать способность задавать вопросы к именам существительным, различать одушевлённые и неодушевлённые имена существительные; обогащать письменную и устную речь учащихся</w:t>
      </w:r>
    </w:p>
    <w:p>
      <w:pPr>
        <w:pStyle w:val="Textbody"/>
        <w:spacing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i/>
          <w:color w:val="000000"/>
          <w:sz w:val="28"/>
        </w:rPr>
        <w:t xml:space="preserve">      </w:t>
      </w:r>
      <w:r>
        <w:rPr>
          <w:rFonts w:cs="Times New Roman" w:ascii="Times New Roman" w:hAnsi="Times New Roman"/>
          <w:b/>
          <w:i/>
          <w:color w:val="000000"/>
          <w:sz w:val="28"/>
        </w:rPr>
        <w:t>Личностная:</w:t>
      </w:r>
      <w:r>
        <w:rPr>
          <w:rFonts w:cs="Times New Roman" w:ascii="Times New Roman" w:hAnsi="Times New Roman"/>
          <w:color w:val="000000"/>
          <w:sz w:val="28"/>
        </w:rPr>
        <w:t> формировать способность к самооценке на основе критерия успешности учебной деятельности, формировать навыки самоконтроля и самопроверки.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32"/>
        </w:rPr>
      </w:pPr>
      <w:r>
        <w:rPr>
          <w:rFonts w:cs="Times New Roman" w:ascii="Times New Roman" w:hAnsi="Times New Roman"/>
          <w:b/>
          <w:color w:val="000000"/>
          <w:sz w:val="28"/>
          <w:u w:val="single"/>
        </w:rPr>
        <w:t>Воспитательная</w:t>
      </w:r>
      <w:r>
        <w:rPr>
          <w:rFonts w:cs="Times New Roman" w:ascii="Times New Roman" w:hAnsi="Times New Roman"/>
          <w:color w:val="000000"/>
          <w:sz w:val="28"/>
        </w:rPr>
        <w:t>: воспитывать целеустремленность и уверенность в каждом ученике, дружелюбное отношение друг к другу и навыки взаимопомощи, содействовать воспитанию аккуратности, точности, внимательности, самостоятельности, внимательности, прививать интерес к языку, слову.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32"/>
        </w:rPr>
      </w:pPr>
      <w:r>
        <w:rPr>
          <w:rFonts w:cs="Times New Roman" w:ascii="Times New Roman" w:hAnsi="Times New Roman"/>
          <w:b/>
          <w:color w:val="000000"/>
          <w:sz w:val="28"/>
        </w:rPr>
        <w:t>Тип урока</w:t>
      </w:r>
      <w:r>
        <w:rPr>
          <w:rFonts w:cs="Times New Roman" w:ascii="Times New Roman" w:hAnsi="Times New Roman"/>
          <w:color w:val="000000"/>
          <w:sz w:val="28"/>
        </w:rPr>
        <w:t>: урок усвоения новых знаний</w:t>
      </w:r>
    </w:p>
    <w:p>
      <w:pPr>
        <w:pStyle w:val="Textbody"/>
        <w:spacing w:before="0" w:after="0"/>
        <w:rPr>
          <w:rFonts w:ascii="Times New Roman" w:hAnsi="Times New Roman" w:cs="Times New Roman"/>
          <w:b/>
          <w:b/>
          <w:color w:val="333333"/>
          <w:sz w:val="28"/>
        </w:rPr>
      </w:pPr>
      <w:r>
        <w:rPr>
          <w:rFonts w:cs="Times New Roman" w:ascii="Times New Roman" w:hAnsi="Times New Roman"/>
          <w:b/>
          <w:color w:val="000000"/>
          <w:sz w:val="28"/>
        </w:rPr>
        <w:t>Формирование универсальных учебных действий.</w:t>
      </w:r>
    </w:p>
    <w:p>
      <w:pPr>
        <w:pStyle w:val="Textbody"/>
        <w:spacing w:before="0" w:after="0"/>
        <w:rPr>
          <w:rFonts w:ascii="Times New Roman" w:hAnsi="Times New Roman" w:cs="Times New Roman"/>
          <w:b/>
          <w:b/>
          <w:color w:val="333333"/>
          <w:sz w:val="28"/>
        </w:rPr>
      </w:pPr>
      <w:r>
        <w:rPr>
          <w:rFonts w:cs="Times New Roman" w:ascii="Times New Roman" w:hAnsi="Times New Roman"/>
          <w:b/>
          <w:color w:val="000000"/>
          <w:sz w:val="28"/>
        </w:rPr>
        <w:t>Личностные УУД:</w:t>
      </w:r>
    </w:p>
    <w:p>
      <w:pPr>
        <w:pStyle w:val="Textbody"/>
        <w:spacing w:before="0" w:after="0"/>
        <w:rPr>
          <w:rFonts w:ascii="Times New Roman" w:hAnsi="Times New Roman" w:cs="Times New Roman"/>
          <w:color w:val="333333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 xml:space="preserve">       </w:t>
      </w:r>
      <w:r>
        <w:rPr>
          <w:rFonts w:cs="Times New Roman" w:ascii="Times New Roman" w:hAnsi="Times New Roman"/>
          <w:color w:val="000000"/>
          <w:sz w:val="28"/>
        </w:rPr>
        <w:t>формирование положительной учебной мотивации, готовности свободного выражения своих мыслей на уроке</w:t>
      </w:r>
    </w:p>
    <w:p>
      <w:pPr>
        <w:pStyle w:val="Textbody"/>
        <w:spacing w:before="0" w:after="0"/>
        <w:rPr>
          <w:rFonts w:ascii="Times New Roman" w:hAnsi="Times New Roman" w:cs="Times New Roman"/>
          <w:color w:val="333333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 xml:space="preserve">       </w:t>
      </w:r>
      <w:r>
        <w:rPr>
          <w:rFonts w:cs="Times New Roman" w:ascii="Times New Roman" w:hAnsi="Times New Roman"/>
          <w:color w:val="000000"/>
          <w:sz w:val="28"/>
        </w:rPr>
        <w:t>формирование осознания смысла своих учебных действий</w:t>
      </w:r>
    </w:p>
    <w:p>
      <w:pPr>
        <w:pStyle w:val="Textbody"/>
        <w:spacing w:before="0" w:after="0"/>
        <w:rPr>
          <w:rFonts w:ascii="Times New Roman" w:hAnsi="Times New Roman" w:cs="Times New Roman"/>
          <w:b/>
          <w:b/>
          <w:color w:val="333333"/>
          <w:sz w:val="28"/>
        </w:rPr>
      </w:pPr>
      <w:r>
        <w:rPr>
          <w:rFonts w:cs="Times New Roman" w:ascii="Times New Roman" w:hAnsi="Times New Roman"/>
          <w:b/>
          <w:color w:val="000000"/>
          <w:sz w:val="28"/>
        </w:rPr>
        <w:t>Регулятивные УУД:</w:t>
      </w:r>
    </w:p>
    <w:p>
      <w:pPr>
        <w:pStyle w:val="Textbody"/>
        <w:spacing w:before="0" w:after="0"/>
        <w:rPr>
          <w:rFonts w:ascii="Times New Roman" w:hAnsi="Times New Roman" w:cs="Times New Roman"/>
          <w:color w:val="333333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 xml:space="preserve">        </w:t>
      </w:r>
      <w:r>
        <w:rPr>
          <w:rFonts w:cs="Times New Roman" w:ascii="Times New Roman" w:hAnsi="Times New Roman"/>
          <w:color w:val="000000"/>
          <w:sz w:val="28"/>
        </w:rPr>
        <w:t>- развитие умения осознавать и формулировать тему и цели урока</w:t>
      </w:r>
    </w:p>
    <w:p>
      <w:pPr>
        <w:pStyle w:val="Textbody"/>
        <w:spacing w:before="0" w:after="0"/>
        <w:rPr>
          <w:rFonts w:ascii="Times New Roman" w:hAnsi="Times New Roman" w:cs="Times New Roman"/>
          <w:color w:val="333333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 xml:space="preserve">        </w:t>
      </w:r>
      <w:r>
        <w:rPr>
          <w:rFonts w:cs="Times New Roman" w:ascii="Times New Roman" w:hAnsi="Times New Roman"/>
          <w:color w:val="000000"/>
          <w:sz w:val="28"/>
        </w:rPr>
        <w:t>- контролировать и оценивать свою деятельность на уроке</w:t>
      </w:r>
    </w:p>
    <w:p>
      <w:pPr>
        <w:pStyle w:val="Textbody"/>
        <w:spacing w:before="0" w:after="0"/>
        <w:rPr>
          <w:rFonts w:ascii="Times New Roman" w:hAnsi="Times New Roman" w:cs="Times New Roman"/>
          <w:b/>
          <w:b/>
          <w:color w:val="333333"/>
          <w:sz w:val="28"/>
        </w:rPr>
      </w:pPr>
      <w:r>
        <w:rPr>
          <w:rFonts w:cs="Times New Roman" w:ascii="Times New Roman" w:hAnsi="Times New Roman"/>
          <w:b/>
          <w:color w:val="000000"/>
          <w:sz w:val="28"/>
        </w:rPr>
        <w:t>Познавательные УУД:</w:t>
      </w:r>
    </w:p>
    <w:p>
      <w:pPr>
        <w:pStyle w:val="Textbody"/>
        <w:spacing w:before="0" w:after="0"/>
        <w:rPr>
          <w:rFonts w:ascii="Times New Roman" w:hAnsi="Times New Roman" w:cs="Times New Roman"/>
          <w:color w:val="333333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 xml:space="preserve">       </w:t>
      </w:r>
      <w:r>
        <w:rPr>
          <w:rFonts w:cs="Times New Roman" w:ascii="Times New Roman" w:hAnsi="Times New Roman"/>
          <w:color w:val="000000"/>
          <w:sz w:val="28"/>
        </w:rPr>
        <w:t>- развивать умение строить устные высказывания, проводить сравнение и обобщение</w:t>
      </w:r>
    </w:p>
    <w:p>
      <w:pPr>
        <w:pStyle w:val="Textbody"/>
        <w:spacing w:before="0" w:after="0"/>
        <w:rPr>
          <w:rFonts w:ascii="Times New Roman" w:hAnsi="Times New Roman" w:cs="Times New Roman"/>
          <w:color w:val="333333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 xml:space="preserve">       </w:t>
      </w:r>
      <w:r>
        <w:rPr>
          <w:rFonts w:cs="Times New Roman" w:ascii="Times New Roman" w:hAnsi="Times New Roman"/>
          <w:color w:val="000000"/>
          <w:sz w:val="28"/>
        </w:rPr>
        <w:t>- формировать умение осознавать и формулировать проблему</w:t>
      </w:r>
    </w:p>
    <w:p>
      <w:pPr>
        <w:pStyle w:val="Textbody"/>
        <w:spacing w:before="0" w:after="0"/>
        <w:rPr>
          <w:rFonts w:ascii="Times New Roman" w:hAnsi="Times New Roman" w:cs="Times New Roman"/>
          <w:b/>
          <w:b/>
          <w:color w:val="333333"/>
          <w:sz w:val="28"/>
        </w:rPr>
      </w:pPr>
      <w:r>
        <w:rPr>
          <w:rFonts w:cs="Times New Roman" w:ascii="Times New Roman" w:hAnsi="Times New Roman"/>
          <w:b/>
          <w:color w:val="000000"/>
          <w:sz w:val="28"/>
        </w:rPr>
        <w:t>Коммуникативные УУД:</w:t>
      </w:r>
    </w:p>
    <w:p>
      <w:pPr>
        <w:pStyle w:val="Textbody"/>
        <w:spacing w:before="0" w:after="0"/>
        <w:rPr>
          <w:rFonts w:ascii="Times New Roman" w:hAnsi="Times New Roman" w:cs="Times New Roman"/>
          <w:color w:val="333333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 xml:space="preserve">       </w:t>
      </w:r>
      <w:r>
        <w:rPr>
          <w:rFonts w:cs="Times New Roman" w:ascii="Times New Roman" w:hAnsi="Times New Roman"/>
          <w:color w:val="000000"/>
          <w:sz w:val="28"/>
        </w:rPr>
        <w:t>- формирование умения сотрудничать с соучениками и учителем в решении учебных задач</w:t>
      </w:r>
    </w:p>
    <w:p>
      <w:pPr>
        <w:pStyle w:val="Textbody"/>
        <w:spacing w:before="0" w:after="0"/>
        <w:rPr>
          <w:rFonts w:ascii="Times New Roman" w:hAnsi="Times New Roman" w:cs="Times New Roman"/>
          <w:color w:val="333333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 xml:space="preserve">       </w:t>
      </w:r>
      <w:r>
        <w:rPr>
          <w:rFonts w:cs="Times New Roman" w:ascii="Times New Roman" w:hAnsi="Times New Roman"/>
          <w:color w:val="000000"/>
          <w:sz w:val="28"/>
        </w:rPr>
        <w:t>- развивать умение четко формулировать и доказывать собственное мнение, вести учебный диалог, строить развернутые высказывания.</w:t>
      </w:r>
    </w:p>
    <w:p>
      <w:pPr>
        <w:pStyle w:val="Textbody"/>
        <w:spacing w:before="0" w:after="0"/>
        <w:rPr>
          <w:rFonts w:ascii="Times New Roman" w:hAnsi="Times New Roman" w:cs="Times New Roman"/>
          <w:color w:val="333333"/>
          <w:sz w:val="28"/>
        </w:rPr>
      </w:pPr>
      <w:r>
        <w:rPr>
          <w:rFonts w:cs="Times New Roman" w:ascii="Times New Roman" w:hAnsi="Times New Roman"/>
          <w:color w:val="000000"/>
          <w:sz w:val="28"/>
        </w:rPr>
        <w:t>Оборудование: мультимедийные слайды, учебник «Русский язык.3 класс»; индивидуальные карточки с заданиями для учащихся; лист самооценки.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b/>
          <w:b/>
          <w:bCs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br/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b/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b/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b/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150"/>
        <w:jc w:val="center"/>
        <w:rPr>
          <w:sz w:val="36"/>
          <w:szCs w:val="28"/>
        </w:rPr>
      </w:pPr>
      <w:r>
        <w:rPr>
          <w:b/>
          <w:bCs/>
          <w:color w:val="000000"/>
          <w:sz w:val="36"/>
          <w:szCs w:val="28"/>
        </w:rPr>
        <w:t>Ход урока: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150"/>
        <w:rPr>
          <w:sz w:val="36"/>
          <w:szCs w:val="28"/>
        </w:rPr>
      </w:pPr>
      <w:r>
        <w:rPr>
          <w:b/>
          <w:bCs/>
          <w:color w:val="000000"/>
          <w:sz w:val="36"/>
          <w:szCs w:val="28"/>
        </w:rPr>
        <w:t>Организационный момент.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Долгожданный дан звонок,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Начинается урок! 12:20-12:21</w:t>
      </w:r>
      <w:r>
        <w:rPr>
          <w:color w:val="000000"/>
          <w:sz w:val="28"/>
          <w:szCs w:val="28"/>
          <w:u w:val="single"/>
          <w:lang w:val="ru-RU"/>
        </w:rPr>
        <w:t>(</w:t>
      </w:r>
      <w:r>
        <w:rPr>
          <w:color w:val="000000"/>
          <w:u w:val="single"/>
        </w:rPr>
        <w:t>1 мин)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150"/>
        <w:rPr>
          <w:sz w:val="28"/>
          <w:szCs w:val="28"/>
        </w:rPr>
      </w:pPr>
      <w:r>
        <w:rPr>
          <w:b/>
          <w:bCs/>
          <w:color w:val="000000"/>
          <w:sz w:val="36"/>
          <w:szCs w:val="28"/>
        </w:rPr>
        <w:t>Актуализация знаний.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- Ребята, были у вас затруднения по  домашней работе? 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Давайте повторим некоторые правила, которые нам будут нужны на уроке. А чтобы было интересно повторять, сыграем в игру « Да, или нет.»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Ударный гласный в слове слышится ясно? (Да).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Безударный гласный нужно проверять? (Да)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Слова, которые отвечают на вопрос что? – это имена прилагательные? (Нет).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Имена существительные отвечают на вопрос кто? (Да). 12:21-12:24 </w:t>
      </w:r>
      <w:r>
        <w:rPr>
          <w:color w:val="000000"/>
          <w:sz w:val="28"/>
          <w:szCs w:val="28"/>
          <w:u w:val="single"/>
          <w:lang w:val="ru-RU"/>
        </w:rPr>
        <w:t>(3 мин.)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b/>
          <w:b/>
          <w:sz w:val="36"/>
          <w:szCs w:val="28"/>
          <w:lang w:val="ru-RU"/>
        </w:rPr>
      </w:pPr>
      <w:r>
        <w:rPr>
          <w:b/>
          <w:color w:val="000000"/>
          <w:sz w:val="36"/>
          <w:szCs w:val="28"/>
          <w:lang w:val="ru-RU"/>
        </w:rPr>
        <w:t>Откройте тетрадь. Запишите число. Классная работа.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150"/>
        <w:rPr>
          <w:b/>
          <w:b/>
          <w:sz w:val="36"/>
          <w:szCs w:val="28"/>
          <w:lang w:val="ru-RU"/>
        </w:rPr>
      </w:pPr>
      <w:r>
        <w:rPr>
          <w:b/>
          <w:color w:val="000000"/>
          <w:sz w:val="36"/>
          <w:szCs w:val="28"/>
          <w:lang w:val="ru-RU"/>
        </w:rPr>
        <w:t xml:space="preserve">Минутка чистописания 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Назовите зимние месяцы.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Какой по счету идет январь?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Сегодня пропишем заглавную и прописную букву «З».12:24-12:26 </w:t>
      </w:r>
      <w:r>
        <w:rPr>
          <w:color w:val="000000"/>
          <w:sz w:val="28"/>
          <w:szCs w:val="28"/>
          <w:lang w:val="ru-RU"/>
        </w:rPr>
        <w:t>(2 мин.)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150"/>
        <w:rPr>
          <w:b/>
          <w:b/>
          <w:color w:val="1F497D" w:themeColor="text2"/>
          <w:szCs w:val="28"/>
          <w:lang w:val="ru-RU"/>
        </w:rPr>
      </w:pPr>
      <w:r>
        <w:rPr>
          <w:b/>
          <w:color w:val="000000"/>
          <w:sz w:val="36"/>
          <w:szCs w:val="28"/>
          <w:lang w:val="ru-RU"/>
        </w:rPr>
        <w:t xml:space="preserve">Словарная работа. </w:t>
      </w:r>
      <w:r>
        <w:rPr>
          <w:color w:val="000000"/>
          <w:sz w:val="36"/>
          <w:szCs w:val="28"/>
          <w:lang w:val="ru-RU"/>
        </w:rPr>
        <w:t xml:space="preserve"> </w:t>
      </w:r>
      <w:r>
        <w:rPr>
          <w:color w:val="000000"/>
          <w:szCs w:val="28"/>
          <w:lang w:val="ru-RU"/>
        </w:rPr>
        <w:t>(ребята в начале урока я выдам вам «Лист самооценки» где за каждый вид работы вы будите ставить себе баллы, по окончании урока, мы посчитаем баллы и выставим отметки за урок)</w:t>
      </w:r>
    </w:p>
    <w:p>
      <w:pPr>
        <w:pStyle w:val="Normal"/>
        <w:spacing w:before="0" w:after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Сейчас мы с помощью загадок запишем словарные слава.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>Если б не было его, не сказал бы ничего.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  <w:lang w:val="ru-RU"/>
        </w:rPr>
        <w:t>(Язык.)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>Орехи в земле, листья на земле.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  <w:lang w:val="ru-RU"/>
        </w:rPr>
        <w:t>(Картофель.)</w:t>
      </w:r>
    </w:p>
    <w:p>
      <w:pPr>
        <w:pStyle w:val="Normal"/>
        <w:rPr>
          <w:rFonts w:ascii="Times New Roman" w:hAnsi="Times New Roman" w:cs="Times New Roman"/>
          <w:color w:val="2B2225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>Где такое бывает: человек стоит, лестница шагает?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  <w:shd w:fill="FFFFFF" w:val="clear"/>
          <w:lang w:val="ru-RU"/>
        </w:rPr>
        <w:t>(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  <w:lang w:val="ru-RU"/>
        </w:rPr>
        <w:t>Метро.)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>Летом наедается, зимой отсыпается.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  <w:lang w:val="ru-RU"/>
        </w:rPr>
        <w:t>(Медведь.)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>Растет на грядке зелёная ветка, а на ней — красные детки.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  <w:lang w:val="ru-RU"/>
        </w:rPr>
        <w:t>(Помидор.)</w:t>
      </w:r>
    </w:p>
    <w:p>
      <w:pPr>
        <w:pStyle w:val="Normal"/>
        <w:rPr>
          <w:rFonts w:ascii="Times New Roman" w:hAnsi="Times New Roman" w:cs="Times New Roman"/>
          <w:b/>
          <w:b/>
          <w:i/>
          <w:i/>
          <w:color w:val="2B2225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 xml:space="preserve">Никто не пугает, а вся дрожит. </w:t>
      </w: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  <w:lang w:val="ru-RU"/>
        </w:rPr>
        <w:t>(Осина)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>На дереве сидит, кар-кар кричит.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  <w:lang w:val="ru-RU"/>
        </w:rPr>
        <w:t>(Ворона.)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>Лежит меж грядок, зелен и сладок.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b/>
          <w:bCs/>
          <w:i/>
          <w:iCs/>
          <w:color w:val="000000"/>
          <w:sz w:val="28"/>
          <w:szCs w:val="28"/>
          <w:shd w:fill="FFFFFF" w:val="clear"/>
          <w:lang w:val="ru-RU"/>
        </w:rPr>
        <w:t>(Огурец.)</w:t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 xml:space="preserve">Голова железная, а сам деревянный. </w:t>
      </w: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  <w:lang w:val="ru-RU"/>
        </w:rPr>
        <w:t xml:space="preserve">(Молоток.)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 xml:space="preserve">12:26-12:31 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  <w:shd w:fill="FFFFFF" w:val="clear"/>
          <w:lang w:val="ru-RU"/>
        </w:rPr>
        <w:t>(5 мин.)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ru-RU"/>
        </w:rPr>
        <w:t xml:space="preserve">А когда уходят с поля золотые усачи, в нашей печке золотятся золотые калачи. </w:t>
      </w: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  <w:lang w:val="ru-RU"/>
        </w:rPr>
        <w:t>(Пшеница.)</w:t>
      </w:r>
    </w:p>
    <w:p>
      <w:pPr>
        <w:pStyle w:val="Normal"/>
        <w:spacing w:before="0" w:after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В словарных словах подчеркиваем орфограммы и ставим ударение.</w:t>
      </w:r>
    </w:p>
    <w:p>
      <w:pPr>
        <w:pStyle w:val="Normal"/>
        <w:spacing w:before="0"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28"/>
          <w:lang w:val="ru-RU"/>
        </w:rPr>
      </w:pPr>
      <w:r>
        <w:rPr>
          <w:rFonts w:cs="Times New Roman" w:ascii="Times New Roman" w:hAnsi="Times New Roman"/>
          <w:b/>
          <w:bCs/>
          <w:color w:val="000000"/>
          <w:sz w:val="36"/>
          <w:szCs w:val="28"/>
          <w:lang w:val="ru-RU"/>
        </w:rPr>
        <w:t>Самоопределение к деятельности.</w:t>
      </w:r>
      <w:r>
        <w:rPr>
          <w:rFonts w:cs="Times New Roman" w:ascii="Times New Roman" w:hAnsi="Times New Roman"/>
          <w:color w:val="000000"/>
          <w:sz w:val="36"/>
          <w:szCs w:val="28"/>
        </w:rPr>
        <w:t> </w:t>
      </w:r>
      <w:r>
        <w:rPr>
          <w:rFonts w:cs="Times New Roman" w:ascii="Times New Roman" w:hAnsi="Times New Roman"/>
          <w:color w:val="000000"/>
          <w:sz w:val="36"/>
          <w:szCs w:val="28"/>
          <w:lang w:val="ru-RU"/>
        </w:rPr>
        <w:t>(Работа в парах)</w:t>
      </w:r>
    </w:p>
    <w:p>
      <w:pPr>
        <w:pStyle w:val="Normal"/>
        <w:spacing w:before="0" w:after="0"/>
        <w:rPr>
          <w:rFonts w:ascii="Times New Roman" w:hAnsi="Times New Roman" w:cs="Times New Roman"/>
          <w:color w:val="1F497D" w:themeColor="text2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У вас на столе лежат карточки, с которыми мы будем работать.</w:t>
      </w:r>
    </w:p>
    <w:p>
      <w:pPr>
        <w:pStyle w:val="NormalWeb"/>
        <w:shd w:val="clear" w:color="auto" w:fill="FFFFFF"/>
        <w:spacing w:beforeAutospacing="0" w:before="0" w:afterAutospacing="0" w:after="150"/>
        <w:ind w:left="720" w:hanging="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i/>
          <w:iCs/>
          <w:color w:val="000000"/>
          <w:sz w:val="28"/>
          <w:szCs w:val="28"/>
          <w:lang w:val="ru-RU"/>
        </w:rPr>
        <w:t>Собака, туман, город, соловей, рыба, пенал.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color w:val="000000"/>
          <w:sz w:val="28"/>
          <w:szCs w:val="28"/>
          <w:lang w:val="ru-RU"/>
        </w:rPr>
        <w:t xml:space="preserve">- </w:t>
      </w:r>
      <w:r>
        <w:rPr>
          <w:color w:val="000000"/>
          <w:sz w:val="28"/>
          <w:szCs w:val="28"/>
          <w:lang w:val="ru-RU"/>
        </w:rPr>
        <w:t xml:space="preserve"> Задание такое: разделите слова на две группы, и дописать в каждую группу по два своих примера. Начинаем работать. Как выполните задание покажите готовность. 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Что общего у всех этих слов? (Эти слова существительные)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По какому признаку вы разделили слова? ( Кто, что)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Как называются слова, отвечающие на вопрос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  <w:lang w:val="ru-RU"/>
        </w:rPr>
        <w:t>кто</w:t>
      </w:r>
      <w:r>
        <w:rPr>
          <w:color w:val="000000"/>
          <w:sz w:val="28"/>
          <w:szCs w:val="28"/>
          <w:lang w:val="ru-RU"/>
        </w:rPr>
        <w:t>? (Одушевлённые)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i/>
          <w:i/>
          <w:iCs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Как называются слова отвечающие на вопрос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  <w:lang w:val="ru-RU"/>
        </w:rPr>
        <w:t>что? (Неодушевлённые)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- Сформулируйте тему урока. 12:31-12:37 </w:t>
      </w:r>
      <w:r>
        <w:rPr>
          <w:color w:val="000000"/>
          <w:sz w:val="28"/>
          <w:szCs w:val="28"/>
          <w:lang w:val="ru-RU"/>
        </w:rPr>
        <w:t>(6мин.)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150"/>
        <w:rPr>
          <w:sz w:val="36"/>
          <w:szCs w:val="28"/>
          <w:lang w:val="ru-RU"/>
        </w:rPr>
      </w:pPr>
      <w:r>
        <w:rPr>
          <w:b/>
          <w:bCs/>
          <w:color w:val="000000"/>
          <w:sz w:val="36"/>
          <w:szCs w:val="28"/>
          <w:lang w:val="ru-RU"/>
        </w:rPr>
        <w:t>Работа по теме урока.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Хорошо сейчас проверим ваши предположения на стр.12 учебника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прочитайте. Тема урока верна?(Да)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- Давайте выполним письменное задание </w:t>
      </w:r>
      <w:r>
        <w:rPr>
          <w:b/>
          <w:bCs/>
          <w:color w:val="000000"/>
          <w:sz w:val="28"/>
          <w:szCs w:val="28"/>
          <w:u w:val="single"/>
          <w:lang w:val="ru-RU"/>
        </w:rPr>
        <w:t>упр.15 с.12.</w:t>
      </w:r>
      <w:r>
        <w:rPr>
          <w:color w:val="000000"/>
          <w:sz w:val="28"/>
          <w:szCs w:val="28"/>
          <w:lang w:val="ru-RU"/>
        </w:rPr>
        <w:t>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Прочитайте задание. Что нам нужно сделать в задании.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Прочитайте слова. Назовите пропущенные буквы.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-Как называется эта орфограмма?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  <w:lang w:val="ru-RU"/>
        </w:rPr>
        <w:t>(Слова с непроверяемым написанием)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Как проверить написание этих слов?</w:t>
      </w: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  <w:lang w:val="ru-RU"/>
        </w:rPr>
        <w:t>(По орфографическому словарю)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i/>
          <w:i/>
          <w:iCs/>
          <w:sz w:val="28"/>
          <w:szCs w:val="28"/>
          <w:lang w:val="ru-RU"/>
        </w:rPr>
      </w:pPr>
      <w:r>
        <w:rPr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i/>
          <w:iCs/>
          <w:color w:val="000000"/>
          <w:sz w:val="28"/>
          <w:szCs w:val="28"/>
          <w:lang w:val="ru-RU"/>
        </w:rPr>
        <w:t>(2 ученика работают у доски, 1 ученик выписывает слова, отвечающие на вопрос кто?, 2-ой ученик выписывает слова, отвечающие на вопрос что?)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Назовите одушевлённые имена существительные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- Назовите неодушевлённые имена существительные 12:37-12:43 </w:t>
      </w:r>
      <w:r>
        <w:rPr>
          <w:color w:val="000000"/>
          <w:sz w:val="28"/>
          <w:szCs w:val="28"/>
          <w:lang w:val="ru-RU"/>
        </w:rPr>
        <w:t>(6 мин.)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b/>
          <w:b/>
          <w:bCs/>
          <w:color w:val="000000"/>
          <w:sz w:val="36"/>
          <w:szCs w:val="28"/>
          <w:lang w:val="ru-RU"/>
        </w:rPr>
      </w:pPr>
      <w:r>
        <w:rPr>
          <w:b/>
          <w:bCs/>
          <w:color w:val="000000"/>
          <w:sz w:val="36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ind w:left="360" w:hanging="0"/>
        <w:rPr>
          <w:sz w:val="36"/>
          <w:szCs w:val="28"/>
          <w:lang w:val="ru-RU"/>
        </w:rPr>
      </w:pPr>
      <w:r>
        <w:rPr>
          <w:b/>
          <w:bCs/>
          <w:color w:val="000000"/>
          <w:sz w:val="36"/>
          <w:szCs w:val="28"/>
          <w:lang w:val="ru-RU"/>
        </w:rPr>
        <w:t xml:space="preserve">  </w:t>
      </w:r>
      <w:r>
        <w:rPr>
          <w:b/>
          <w:bCs/>
          <w:color w:val="000000"/>
          <w:sz w:val="36"/>
          <w:szCs w:val="28"/>
          <w:lang w:val="ru-RU"/>
        </w:rPr>
        <w:t>7. Физкультминутка.</w:t>
      </w:r>
    </w:p>
    <w:p>
      <w:pPr>
        <w:pStyle w:val="Normal"/>
        <w:spacing w:before="0" w:after="0"/>
        <w:ind w:left="360" w:hanging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Пора немного отдохнуть. </w:t>
      </w:r>
    </w:p>
    <w:p>
      <w:pPr>
        <w:pStyle w:val="Normal"/>
        <w:spacing w:before="0" w:after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Если я назову одушевленное имя существительное- хлопаем в ладоши.</w:t>
      </w:r>
    </w:p>
    <w:p>
      <w:pPr>
        <w:pStyle w:val="Normal"/>
        <w:spacing w:before="0" w:after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Если неодушевленное имя существительное –руки по швам. </w:t>
      </w:r>
    </w:p>
    <w:p>
      <w:pPr>
        <w:pStyle w:val="Normal"/>
        <w:spacing w:before="0" w:after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</w:r>
    </w:p>
    <w:p>
      <w:pPr>
        <w:pStyle w:val="Normal"/>
        <w:spacing w:before="0" w:after="0"/>
        <w:ind w:left="360" w:hanging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Мышь, озеро, баянист, книга, повар, кукушка, музыка,  ребята,  заяц,  дорога, машинист, камень, воробей. </w:t>
      </w:r>
      <w:r>
        <w:rPr>
          <w:color w:val="000000"/>
          <w:sz w:val="28"/>
          <w:szCs w:val="28"/>
          <w:lang w:val="ru-RU"/>
        </w:rPr>
        <w:t>12:43-12:46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  <w:lang w:val="ru-RU"/>
        </w:rPr>
        <w:t>( 3 мин.)</w:t>
      </w:r>
    </w:p>
    <w:p>
      <w:pPr>
        <w:pStyle w:val="NormalWeb"/>
        <w:shd w:val="clear" w:color="auto" w:fill="FFFFFF"/>
        <w:spacing w:beforeAutospacing="0" w:before="0" w:afterAutospacing="0" w:after="150"/>
        <w:ind w:left="720" w:hanging="0"/>
        <w:rPr>
          <w:b/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ind w:left="720" w:hanging="0"/>
        <w:rPr>
          <w:b/>
          <w:b/>
          <w:sz w:val="36"/>
          <w:szCs w:val="28"/>
          <w:lang w:val="ru-RU"/>
        </w:rPr>
      </w:pPr>
      <w:r>
        <w:rPr>
          <w:b/>
          <w:color w:val="000000"/>
          <w:sz w:val="36"/>
          <w:szCs w:val="28"/>
          <w:lang w:val="ru-RU"/>
        </w:rPr>
        <w:t>8. Работа в группах.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1F497D" w:themeColor="text2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 Следующее задание будем выполнять в группах. Я выдам вам карточки, а вы разделите слова на 2 группы.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1 группа</w:t>
      </w:r>
      <w:r>
        <w:rPr>
          <w:i/>
          <w:iCs/>
          <w:color w:val="000000"/>
          <w:sz w:val="28"/>
          <w:szCs w:val="28"/>
          <w:lang w:val="ru-RU"/>
        </w:rPr>
        <w:t>: молодёжь, ребята, площадка, строители, работают, труд.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2 группа</w:t>
      </w:r>
      <w:r>
        <w:rPr>
          <w:i/>
          <w:iCs/>
          <w:color w:val="000000"/>
          <w:sz w:val="28"/>
          <w:szCs w:val="28"/>
          <w:lang w:val="ru-RU"/>
        </w:rPr>
        <w:t>: хоккеист, группа, хороший, мальчик, спорт, тренер.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3 группа</w:t>
      </w:r>
      <w:r>
        <w:rPr>
          <w:i/>
          <w:iCs/>
          <w:color w:val="000000"/>
          <w:sz w:val="28"/>
          <w:szCs w:val="28"/>
          <w:lang w:val="ru-RU"/>
        </w:rPr>
        <w:t>: лес, охотник, стреляет, медведь, дерево, волки, стая.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4 группа</w:t>
      </w:r>
      <w:r>
        <w:rPr>
          <w:i/>
          <w:iCs/>
          <w:color w:val="000000"/>
          <w:sz w:val="28"/>
          <w:szCs w:val="28"/>
          <w:lang w:val="ru-RU"/>
        </w:rPr>
        <w:t>: деревня, народ, деревянный, дом, председатель, корова.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i/>
          <w:i/>
          <w:iCs/>
          <w:sz w:val="28"/>
          <w:szCs w:val="28"/>
          <w:lang w:val="ru-RU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5 группа</w:t>
      </w:r>
      <w:r>
        <w:rPr>
          <w:i/>
          <w:iCs/>
          <w:color w:val="000000"/>
          <w:sz w:val="28"/>
          <w:szCs w:val="28"/>
          <w:lang w:val="ru-RU"/>
        </w:rPr>
        <w:t>: детвора, играет, школа, птица, метель, мальчик.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i/>
          <w:i/>
          <w:iCs/>
          <w:sz w:val="28"/>
          <w:szCs w:val="28"/>
          <w:lang w:val="ru-RU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6 группа:</w:t>
      </w:r>
      <w:r>
        <w:rPr>
          <w:i/>
          <w:iCs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  <w:lang w:val="ru-RU"/>
        </w:rPr>
        <w:t>футболист, диван, красивый, сестра, учительница, машина.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7 группа:</w:t>
      </w:r>
      <w:r>
        <w:rPr>
          <w:i/>
          <w:iCs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  <w:lang w:val="ru-RU"/>
        </w:rPr>
        <w:t xml:space="preserve">тракторист, охота, смотрели, спортсмены, космос, лесник. 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Кто готов показали готовность.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Капитан каждой группы выходит к доске и зачитывает правильные ответы.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- На какие две группы вы разделили эти слова? (одушевлённые и неодушевлённые имена существительные). </w:t>
      </w:r>
      <w:r>
        <w:rPr>
          <w:color w:val="000000"/>
          <w:sz w:val="28"/>
          <w:szCs w:val="28"/>
          <w:lang w:val="ru-RU"/>
        </w:rPr>
        <w:t xml:space="preserve">Какие слова были лишние, почему? </w:t>
      </w:r>
      <w:r>
        <w:rPr>
          <w:iCs/>
          <w:color w:val="000000"/>
          <w:sz w:val="28"/>
          <w:szCs w:val="28"/>
          <w:lang w:val="ru-RU"/>
        </w:rPr>
        <w:t xml:space="preserve">12:46-12:52 </w:t>
      </w:r>
      <w:r>
        <w:rPr>
          <w:iCs/>
          <w:color w:val="000000"/>
          <w:sz w:val="28"/>
          <w:szCs w:val="28"/>
          <w:u w:val="single"/>
          <w:lang w:val="ru-RU"/>
        </w:rPr>
        <w:t>(7 мин.)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FF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Если останется время у.с. 12 самостоятельно  выполним упр.16. Приступаем к работе.</w:t>
      </w:r>
      <w:bookmarkStart w:id="1" w:name="_GoBack"/>
      <w:bookmarkEnd w:id="1"/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b/>
          <w:bCs/>
          <w:color w:val="000000"/>
          <w:sz w:val="28"/>
          <w:szCs w:val="28"/>
          <w:lang w:val="ru-RU"/>
        </w:rPr>
        <w:t>Рефлексия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color w:val="000000"/>
          <w:sz w:val="28"/>
          <w:szCs w:val="28"/>
          <w:lang w:val="ru-RU"/>
        </w:rPr>
        <w:t>Сегодня на уроке я… (научился различить Од. И неод. Им.сущ.)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Самым полезным и интересным для меня было….(работа в группе)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color w:val="000000"/>
          <w:sz w:val="28"/>
          <w:szCs w:val="28"/>
          <w:lang w:val="ru-RU"/>
        </w:rPr>
        <w:t xml:space="preserve">Я встретился с трудностью при…(делении слов на группы) </w:t>
      </w:r>
      <w:r>
        <w:rPr>
          <w:color w:val="000000"/>
          <w:sz w:val="28"/>
          <w:szCs w:val="28"/>
          <w:lang w:val="ru-RU"/>
        </w:rPr>
        <w:t>(3 мин.)</w:t>
      </w:r>
    </w:p>
    <w:p>
      <w:pPr>
        <w:pStyle w:val="Style18"/>
        <w:widowControl/>
        <w:shd w:val="clear" w:color="auto" w:fill="FFFFFF"/>
        <w:spacing w:lineRule="atLeast" w:line="228" w:beforeAutospacing="0" w:before="0" w:afterAutospacing="0" w:after="0"/>
        <w:ind w:left="0" w:right="0" w:hanging="0"/>
        <w:rPr>
          <w:rFonts w:ascii="Open Sans;sans-serif" w:hAnsi="Open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Покажите, с каким настроением уходите с урока. </w:t>
      </w:r>
      <w:r>
        <w:rPr>
          <w:rFonts w:ascii="Times New Roman;serif" w:hAnsi="Times New Roman;serif"/>
          <w:b w:val="false"/>
          <w:i/>
          <w:caps w:val="false"/>
          <w:smallCaps w:val="false"/>
          <w:color w:val="000000"/>
          <w:spacing w:val="0"/>
          <w:sz w:val="28"/>
          <w:szCs w:val="28"/>
          <w:lang w:val="ru-RU"/>
        </w:rPr>
        <w:t>( Используется приём цветограммы.)</w:t>
      </w:r>
    </w:p>
    <w:p>
      <w:pPr>
        <w:pStyle w:val="Style18"/>
        <w:widowControl/>
        <w:shd w:val="clear" w:color="auto" w:fill="FFFFFF"/>
        <w:spacing w:lineRule="atLeast" w:line="228" w:beforeAutospacing="0" w:before="0" w:afterAutospacing="0" w:after="0"/>
        <w:ind w:left="0" w:right="0" w:hanging="0"/>
        <w:rPr>
          <w:rFonts w:ascii="Times New Roman;serif" w:hAnsi="Times New Roman;serif"/>
          <w:i/>
          <w:i/>
          <w:color w:val="000000"/>
          <w:lang w:val="ru-RU"/>
        </w:rPr>
      </w:pPr>
      <w:r>
        <w:rPr>
          <w:rFonts w:ascii="Times New Roman;serif" w:hAnsi="Times New Roman;serif"/>
          <w:i/>
          <w:color w:val="000000"/>
          <w:lang w:val="ru-RU"/>
        </w:rPr>
      </w:r>
    </w:p>
    <w:p>
      <w:pPr>
        <w:pStyle w:val="Style18"/>
        <w:widowControl/>
        <w:shd w:val="clear" w:color="auto" w:fill="FFFFFF"/>
        <w:spacing w:lineRule="atLeast" w:line="228" w:beforeAutospacing="0" w:before="0" w:afterAutospacing="0" w:after="0"/>
        <w:ind w:left="0" w:right="0" w:hanging="0"/>
        <w:rPr>
          <w:rFonts w:ascii="Times New Roman;serif" w:hAnsi="Times New Roman;serif"/>
          <w:i/>
          <w:i/>
          <w:color w:val="000000"/>
          <w:sz w:val="32"/>
          <w:szCs w:val="28"/>
          <w:lang w:val="ru-RU"/>
        </w:rPr>
      </w:pPr>
      <w:r>
        <w:rPr>
          <w:rFonts w:ascii="Times New Roman;serif" w:hAnsi="Times New Roman;serif"/>
          <w:i/>
          <w:color w:val="000000"/>
          <w:sz w:val="32"/>
          <w:szCs w:val="28"/>
          <w:lang w:val="ru-RU"/>
        </w:rPr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150"/>
        <w:rPr>
          <w:b/>
          <w:b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Итог урока.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Какую задачу мы ставили перед собой? (Изучить новую тему од. и неод. имена сущ. и повторить части речи).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color w:val="000000"/>
          <w:sz w:val="28"/>
          <w:szCs w:val="28"/>
          <w:lang w:val="ru-RU"/>
        </w:rPr>
        <w:t xml:space="preserve">Ребята справились с темой урока </w:t>
      </w:r>
      <w:r>
        <w:rPr>
          <w:color w:val="000000"/>
          <w:sz w:val="28"/>
          <w:szCs w:val="28"/>
          <w:lang w:val="ru-RU"/>
        </w:rPr>
        <w:t>на отлично</w:t>
      </w:r>
      <w:r>
        <w:rPr>
          <w:color w:val="000000"/>
          <w:sz w:val="28"/>
          <w:szCs w:val="28"/>
          <w:lang w:val="ru-RU"/>
        </w:rPr>
        <w:t xml:space="preserve">.  </w:t>
      </w:r>
      <w:r>
        <w:rPr>
          <w:color w:val="000000"/>
          <w:sz w:val="28"/>
          <w:szCs w:val="28"/>
          <w:lang w:val="ru-RU"/>
        </w:rPr>
        <w:t xml:space="preserve">Анализ краткий </w:t>
      </w:r>
      <w:r>
        <w:rPr>
          <w:color w:val="000000"/>
          <w:sz w:val="28"/>
          <w:szCs w:val="28"/>
          <w:lang w:val="ru-RU"/>
        </w:rPr>
        <w:t>(3 мин.)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color w:val="000000"/>
          <w:sz w:val="28"/>
          <w:szCs w:val="28"/>
          <w:lang w:val="ru-RU"/>
        </w:rPr>
        <w:t xml:space="preserve">Выставление оценок. </w:t>
      </w:r>
      <w:r>
        <w:rPr>
          <w:color w:val="000000"/>
          <w:sz w:val="28"/>
          <w:szCs w:val="28"/>
          <w:lang w:val="ru-RU"/>
        </w:rPr>
        <w:t xml:space="preserve">Ребята </w:t>
      </w:r>
      <w:r>
        <w:rPr>
          <w:color w:val="000000"/>
          <w:sz w:val="28"/>
          <w:szCs w:val="28"/>
          <w:lang w:val="ru-RU"/>
        </w:rPr>
        <w:t>посчитайте баллы и скажите отметку за урок.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color w:val="000000"/>
          <w:sz w:val="28"/>
          <w:szCs w:val="28"/>
          <w:lang w:val="ru-RU"/>
        </w:rPr>
        <w:t>- Д/з У.с. 13 упр.17</w:t>
      </w:r>
      <w:r>
        <w:rPr>
          <w:color w:val="000000"/>
          <w:sz w:val="28"/>
          <w:szCs w:val="28"/>
          <w:lang w:val="ru-RU"/>
        </w:rPr>
        <w:t>(3 мин.)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Работу мы с вами сделали в срок. Спасибо, ребята, вам за урок!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color w:val="00000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Обсуждают свои впечатления о работе, высказывают мнения. Получают позитивный настрой от урока. Обеспечение позитивного настроя.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Резервное задание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Чтобы проверить хорошо ли вы поняли тему урока, я вам предлагаю ответить на вопросы теста: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/>
          <w:i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/>
          <w:caps w:val="false"/>
          <w:smallCaps w:val="false"/>
          <w:color w:val="000000"/>
          <w:spacing w:val="0"/>
          <w:sz w:val="28"/>
          <w:szCs w:val="28"/>
        </w:rPr>
        <w:t>1.На какие вопросы отвечают имена существительные?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 Кто? Что?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 Какой? Какая? Какое? Какие?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 Что делать? Что сделать?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г) Как? Почему?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/>
          <w:i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/>
          <w:caps w:val="false"/>
          <w:smallCaps w:val="false"/>
          <w:color w:val="000000"/>
          <w:spacing w:val="0"/>
          <w:sz w:val="28"/>
          <w:szCs w:val="28"/>
        </w:rPr>
        <w:t>2.Какие слова называются неодуш. им. сущ?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 Слова, обозначающие людей.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 Слова, обозначающие остальные предметы, кроме людей и животных.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 Слова, обозначающие людей и животных.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г) Слова, обозначающие животных.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/>
          <w:i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/>
          <w:caps w:val="false"/>
          <w:smallCaps w:val="false"/>
          <w:color w:val="000000"/>
          <w:spacing w:val="0"/>
          <w:sz w:val="28"/>
          <w:szCs w:val="28"/>
        </w:rPr>
        <w:t>3. Укажи имя существительное: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 Добрый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 Голодно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 Синица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г) Кормить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/>
          <w:i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/>
          <w:caps w:val="false"/>
          <w:smallCaps w:val="false"/>
          <w:color w:val="000000"/>
          <w:spacing w:val="0"/>
          <w:sz w:val="28"/>
          <w:szCs w:val="28"/>
        </w:rPr>
        <w:t>4.Укажи одушевленные имена существительные.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 Дерево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 Забота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 Снег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г) Люди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/>
          <w:i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/>
          <w:b/>
          <w:i/>
          <w:i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/>
          <w:i/>
          <w:caps w:val="false"/>
          <w:smallCaps w:val="false"/>
          <w:color w:val="000000"/>
          <w:spacing w:val="0"/>
          <w:sz w:val="28"/>
          <w:szCs w:val="28"/>
        </w:rPr>
        <w:t>5.Как узнать одушевленное существительное или неодушевлённое?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а) задать вопрос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б) определить значение слова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 задать вопрос и определить значение слова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г) спросить у товарища</w:t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;serif" w:hAnsi="Times New Roman;serif"/>
          <w:i/>
          <w:i/>
          <w:color w:val="000000"/>
        </w:rPr>
      </w:pPr>
      <w:r>
        <w:rPr>
          <w:rFonts w:ascii="Times New Roman;serif" w:hAnsi="Times New Roman;serif"/>
          <w:i/>
          <w:color w:val="000000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rFonts w:ascii="Times New Roman" w:hAnsi="Times New Roman"/>
          <w:b/>
          <w:b/>
          <w:i/>
          <w:i/>
          <w:caps w:val="false"/>
          <w:smallCaps w:val="false"/>
          <w:spacing w:val="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Style18"/>
        <w:widowControl/>
        <w:shd w:val="clear" w:fill="FFFFFF"/>
        <w:spacing w:lineRule="atLeast" w:line="228" w:before="0" w:after="0"/>
        <w:ind w:left="0" w:right="0" w:hanging="0"/>
        <w:rPr>
          <w:color w:val="000000"/>
        </w:rPr>
      </w:pPr>
      <w:r>
        <w:rPr>
          <w:color w:val="000000"/>
        </w:rPr>
      </w:r>
    </w:p>
    <w:sectPr>
      <w:type w:val="nextPage"/>
      <w:pgSz w:w="12240" w:h="15840"/>
      <w:pgMar w:left="1221" w:right="1221" w:header="0" w:top="1080" w:footer="0" w:bottom="1080" w:gutter="0"/>
      <w:pgBorders w:display="allPages" w:offsetFrom="text">
        <w:top w:val="thinThickSmallGap" w:sz="2" w:space="17" w:color="8D1D75"/>
        <w:left w:val="thinThickSmallGap" w:sz="2" w:space="17" w:color="8D1D75"/>
        <w:bottom w:val="thinThickSmallGap" w:sz="2" w:space="17" w:color="8D1D75"/>
        <w:right w:val="thinThickSmallGap" w:sz="2" w:space="17" w:color="8D1D75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roman"/>
    <w:pitch w:val="variable"/>
  </w:font>
  <w:font w:name="Times New Roman">
    <w:altName w:val="serif"/>
    <w:charset w:val="cc"/>
    <w:family w:val="roman"/>
    <w:pitch w:val="variable"/>
  </w:font>
  <w:font w:name="Open Sans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36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9"/>
      <w:numFmt w:val="decimal"/>
      <w:lvlText w:val="%1."/>
      <w:lvlJc w:val="left"/>
      <w:pPr>
        <w:ind w:left="720" w:hanging="360"/>
      </w:pPr>
      <w:rPr>
        <w:sz w:val="28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6"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customStyle="1">
    <w:name w:val="Normal"/>
    <w:qFormat/>
    <w:rsid w:val="008e6006"/>
    <w:pPr>
      <w:widowControl/>
      <w:tabs>
        <w:tab w:val="clear" w:pos="720"/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Calibri" w:hAnsi="Calibri" w:eastAsia="SimSun" w:cs=""/>
      <w:color w:val="00000A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775aff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b/>
      <w:sz w:val="36"/>
    </w:rPr>
  </w:style>
  <w:style w:type="character" w:styleId="ListLabel2">
    <w:name w:val="ListLabel 2"/>
    <w:qFormat/>
    <w:rPr>
      <w:b/>
    </w:rPr>
  </w:style>
  <w:style w:type="character" w:styleId="ListLabel3">
    <w:name w:val="ListLabel 3"/>
    <w:qFormat/>
    <w:rPr>
      <w:b/>
      <w:sz w:val="28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character" w:styleId="ListLabel10">
    <w:name w:val="ListLabel 10"/>
    <w:qFormat/>
    <w:rPr>
      <w:rFonts w:eastAsia="OpenSymbol" w:cs="OpenSymbol"/>
    </w:rPr>
  </w:style>
  <w:style w:type="character" w:styleId="ListLabel11">
    <w:name w:val="ListLabel 11"/>
    <w:qFormat/>
    <w:rPr>
      <w:rFonts w:eastAsia="OpenSymbol" w:cs="OpenSymbol"/>
    </w:rPr>
  </w:style>
  <w:style w:type="character" w:styleId="ListLabel12">
    <w:name w:val="ListLabel 12"/>
    <w:qFormat/>
    <w:rPr>
      <w:rFonts w:eastAsia="OpenSymbol" w:cs="OpenSymbol"/>
    </w:rPr>
  </w:style>
  <w:style w:type="character" w:styleId="ListLabel13">
    <w:name w:val="ListLabel 13"/>
    <w:qFormat/>
    <w:rPr>
      <w:rFonts w:eastAsia="OpenSymbol" w:cs="OpenSymbol"/>
    </w:rPr>
  </w:style>
  <w:style w:type="character" w:styleId="ListLabel14">
    <w:name w:val="ListLabel 14"/>
    <w:qFormat/>
    <w:rPr>
      <w:rFonts w:eastAsia="OpenSymbol" w:cs="OpenSymbol"/>
    </w:rPr>
  </w:style>
  <w:style w:type="character" w:styleId="ListLabel15">
    <w:name w:val="ListLabel 15"/>
    <w:qFormat/>
    <w:rPr>
      <w:rFonts w:eastAsia="OpenSymbol" w:cs="OpenSymbol"/>
    </w:rPr>
  </w:style>
  <w:style w:type="character" w:styleId="ListLabel16">
    <w:name w:val="ListLabel 16"/>
    <w:qFormat/>
    <w:rPr>
      <w:rFonts w:eastAsia="OpenSymbol" w:cs="OpenSymbol"/>
    </w:rPr>
  </w:style>
  <w:style w:type="character" w:styleId="ListLabel17">
    <w:name w:val="ListLabel 17"/>
    <w:qFormat/>
    <w:rPr>
      <w:rFonts w:eastAsia="OpenSymbol" w:cs="OpenSymbol"/>
    </w:rPr>
  </w:style>
  <w:style w:type="character" w:styleId="ListLabel18">
    <w:name w:val="ListLabel 18"/>
    <w:qFormat/>
    <w:rPr>
      <w:rFonts w:eastAsia="OpenSymbol" w:cs="OpenSymbol"/>
    </w:rPr>
  </w:style>
  <w:style w:type="character" w:styleId="ListLabel19">
    <w:name w:val="ListLabel 19"/>
    <w:qFormat/>
    <w:rPr>
      <w:rFonts w:eastAsia="OpenSymbol" w:cs="OpenSymbol"/>
    </w:rPr>
  </w:style>
  <w:style w:type="character" w:styleId="ListLabel20">
    <w:name w:val="ListLabel 20"/>
    <w:qFormat/>
    <w:rPr>
      <w:rFonts w:eastAsia="OpenSymbol" w:cs="OpenSymbol"/>
    </w:rPr>
  </w:style>
  <w:style w:type="character" w:styleId="ListLabel21">
    <w:name w:val="ListLabel 21"/>
    <w:qFormat/>
    <w:rPr>
      <w:rFonts w:eastAsia="OpenSymbol" w:cs="OpenSymbol"/>
    </w:rPr>
  </w:style>
  <w:style w:type="character" w:styleId="ListLabel22">
    <w:name w:val="ListLabel 22"/>
    <w:qFormat/>
    <w:rPr>
      <w:rFonts w:eastAsia="OpenSymbol" w:cs="OpenSymbol"/>
    </w:rPr>
  </w:style>
  <w:style w:type="character" w:styleId="ListLabel23">
    <w:name w:val="ListLabel 23"/>
    <w:qFormat/>
    <w:rPr>
      <w:rFonts w:eastAsia="OpenSymbol" w:cs="OpenSymbol"/>
    </w:rPr>
  </w:style>
  <w:style w:type="character" w:styleId="ListLabel24">
    <w:name w:val="ListLabel 24"/>
    <w:qFormat/>
    <w:rPr>
      <w:rFonts w:eastAsia="OpenSymbol" w:cs="OpenSymbol"/>
    </w:rPr>
  </w:style>
  <w:style w:type="character" w:styleId="ListLabel25">
    <w:name w:val="ListLabel 25"/>
    <w:qFormat/>
    <w:rPr>
      <w:rFonts w:eastAsia="OpenSymbol" w:cs="OpenSymbol"/>
    </w:rPr>
  </w:style>
  <w:style w:type="character" w:styleId="ListLabel26">
    <w:name w:val="ListLabel 26"/>
    <w:qFormat/>
    <w:rPr>
      <w:rFonts w:eastAsia="OpenSymbol" w:cs="OpenSymbol"/>
    </w:rPr>
  </w:style>
  <w:style w:type="character" w:styleId="ListLabel27">
    <w:name w:val="ListLabel 27"/>
    <w:qFormat/>
    <w:rPr>
      <w:rFonts w:eastAsia="OpenSymbol" w:cs="OpenSymbol"/>
    </w:rPr>
  </w:style>
  <w:style w:type="character" w:styleId="ListLabel28">
    <w:name w:val="ListLabel 28"/>
    <w:qFormat/>
    <w:rPr>
      <w:rFonts w:eastAsia="OpenSymbol" w:cs="OpenSymbol"/>
    </w:rPr>
  </w:style>
  <w:style w:type="character" w:styleId="ListLabel29">
    <w:name w:val="ListLabel 29"/>
    <w:qFormat/>
    <w:rPr>
      <w:rFonts w:eastAsia="OpenSymbol" w:cs="OpenSymbol"/>
    </w:rPr>
  </w:style>
  <w:style w:type="character" w:styleId="ListLabel30">
    <w:name w:val="ListLabel 30"/>
    <w:qFormat/>
    <w:rPr>
      <w:rFonts w:eastAsia="OpenSymbol" w:cs="OpenSymbol"/>
    </w:rPr>
  </w:style>
  <w:style w:type="character" w:styleId="ListLabel31">
    <w:name w:val="ListLabel 31"/>
    <w:qFormat/>
    <w:rPr>
      <w:rFonts w:eastAsia="OpenSymbol" w:cs="OpenSymbol"/>
    </w:rPr>
  </w:style>
  <w:style w:type="character" w:styleId="ListLabel32">
    <w:name w:val="ListLabel 32"/>
    <w:qFormat/>
    <w:rPr>
      <w:rFonts w:eastAsia="OpenSymbol" w:cs="OpenSymbol"/>
    </w:rPr>
  </w:style>
  <w:style w:type="character" w:styleId="ListLabel33">
    <w:name w:val="ListLabel 33"/>
    <w:qFormat/>
    <w:rPr>
      <w:rFonts w:eastAsia="OpenSymbol" w:cs="OpenSymbol"/>
    </w:rPr>
  </w:style>
  <w:style w:type="character" w:styleId="ListLabel34">
    <w:name w:val="ListLabel 34"/>
    <w:qFormat/>
    <w:rPr>
      <w:rFonts w:eastAsia="OpenSymbol" w:cs="OpenSymbol"/>
    </w:rPr>
  </w:style>
  <w:style w:type="character" w:styleId="ListLabel35">
    <w:name w:val="ListLabel 35"/>
    <w:qFormat/>
    <w:rPr>
      <w:rFonts w:eastAsia="OpenSymbol" w:cs="OpenSymbol"/>
    </w:rPr>
  </w:style>
  <w:style w:type="character" w:styleId="ListLabel36">
    <w:name w:val="ListLabel 36"/>
    <w:qFormat/>
    <w:rPr>
      <w:rFonts w:eastAsia="OpenSymbol" w:cs="OpenSymbol"/>
    </w:rPr>
  </w:style>
  <w:style w:type="character" w:styleId="ListLabel37">
    <w:name w:val="ListLabel 37"/>
    <w:qFormat/>
    <w:rPr>
      <w:rFonts w:eastAsia="OpenSymbol" w:cs="OpenSymbol"/>
    </w:rPr>
  </w:style>
  <w:style w:type="character" w:styleId="ListLabel38">
    <w:name w:val="ListLabel 38"/>
    <w:qFormat/>
    <w:rPr>
      <w:rFonts w:eastAsia="OpenSymbol" w:cs="OpenSymbol"/>
    </w:rPr>
  </w:style>
  <w:style w:type="character" w:styleId="ListLabel39">
    <w:name w:val="ListLabel 39"/>
    <w:qFormat/>
    <w:rPr>
      <w:rFonts w:eastAsia="OpenSymbol" w:cs="OpenSymbol"/>
    </w:rPr>
  </w:style>
  <w:style w:type="character" w:styleId="ListLabel40">
    <w:name w:val="ListLabel 40"/>
    <w:qFormat/>
    <w:rPr>
      <w:rFonts w:eastAsia="OpenSymbol" w:cs="OpenSymbol"/>
    </w:rPr>
  </w:style>
  <w:style w:type="character" w:styleId="ListLabel41">
    <w:name w:val="ListLabel 41"/>
    <w:qFormat/>
    <w:rPr>
      <w:rFonts w:eastAsia="OpenSymbol" w:cs="OpenSymbol"/>
    </w:rPr>
  </w:style>
  <w:style w:type="character" w:styleId="ListLabel42">
    <w:name w:val="ListLabel 42"/>
    <w:qFormat/>
    <w:rPr>
      <w:rFonts w:eastAsia="OpenSymbol" w:cs="OpenSymbol"/>
    </w:rPr>
  </w:style>
  <w:style w:type="character" w:styleId="ListLabel43">
    <w:name w:val="ListLabel 43"/>
    <w:qFormat/>
    <w:rPr>
      <w:rFonts w:eastAsia="OpenSymbol" w:cs="OpenSymbol"/>
    </w:rPr>
  </w:style>
  <w:style w:type="character" w:styleId="ListLabel44">
    <w:name w:val="ListLabel 44"/>
    <w:qFormat/>
    <w:rPr>
      <w:rFonts w:eastAsia="OpenSymbol" w:cs="OpenSymbol"/>
    </w:rPr>
  </w:style>
  <w:style w:type="character" w:styleId="ListLabel45">
    <w:name w:val="ListLabel 45"/>
    <w:qFormat/>
    <w:rPr>
      <w:rFonts w:eastAsia="OpenSymbol" w:cs="OpenSymbol"/>
    </w:rPr>
  </w:style>
  <w:style w:type="character" w:styleId="ListLabel46">
    <w:name w:val="ListLabel 46"/>
    <w:qFormat/>
    <w:rPr>
      <w:rFonts w:eastAsia="OpenSymbol" w:cs="OpenSymbol"/>
    </w:rPr>
  </w:style>
  <w:style w:type="character" w:styleId="ListLabel47">
    <w:name w:val="ListLabel 47"/>
    <w:qFormat/>
    <w:rPr>
      <w:rFonts w:eastAsia="OpenSymbol" w:cs="OpenSymbol"/>
    </w:rPr>
  </w:style>
  <w:style w:type="character" w:styleId="ListLabel48">
    <w:name w:val="ListLabel 48"/>
    <w:qFormat/>
    <w:rPr>
      <w:rFonts w:eastAsia="OpenSymbol" w:cs="OpenSymbol"/>
    </w:rPr>
  </w:style>
  <w:style w:type="character" w:styleId="Style15">
    <w:name w:val="Выделение жирным"/>
    <w:qFormat/>
    <w:rPr>
      <w:b/>
      <w:bCs/>
    </w:rPr>
  </w:style>
  <w:style w:type="character" w:styleId="Style16">
    <w:name w:val="Символ нумерации"/>
    <w:qFormat/>
    <w:rPr/>
  </w:style>
  <w:style w:type="character" w:styleId="ListLabel49">
    <w:name w:val="ListLabel 49"/>
    <w:qFormat/>
    <w:rPr>
      <w:b/>
      <w:sz w:val="36"/>
    </w:rPr>
  </w:style>
  <w:style w:type="character" w:styleId="ListLabel50">
    <w:name w:val="ListLabel 50"/>
    <w:qFormat/>
    <w:rPr>
      <w:b/>
      <w:sz w:val="2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f240b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Textbody" w:customStyle="1">
    <w:name w:val="Text body"/>
    <w:basedOn w:val="Normal"/>
    <w:qFormat/>
    <w:rsid w:val="00fc205c"/>
    <w:pPr>
      <w:suppressAutoHyphens w:val="true"/>
      <w:spacing w:lineRule="auto" w:line="288" w:before="0" w:after="140"/>
      <w:textAlignment w:val="baseline"/>
    </w:pPr>
    <w:rPr>
      <w:rFonts w:ascii="Liberation Serif" w:hAnsi="Liberation Serif" w:eastAsia="SimSun" w:cs="Mangal"/>
      <w:kern w:val="2"/>
      <w:sz w:val="24"/>
      <w:szCs w:val="24"/>
      <w:lang w:val="ru-RU" w:eastAsia="zh-CN" w:bidi="hi-IN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775a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Trio_Office/6.2.8.2$Windows_x86 LibreOffice_project/</Application>
  <Pages>8</Pages>
  <Words>1184</Words>
  <Characters>7540</Characters>
  <CharactersWithSpaces>8686</CharactersWithSpaces>
  <Paragraphs>138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2019-01-14T21:07:00Z</dcterms:created>
  <dc:creator>АЛЕКС</dc:creator>
  <dc:description/>
  <dc:language>ru-RU</dc:language>
  <cp:lastModifiedBy/>
  <cp:lastPrinted>2019-01-15T23:12:00Z</cp:lastPrinted>
  <dcterms:modified xsi:type="dcterms:W3CDTF">2021-04-06T21:03:48Z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