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53" w:rsidRDefault="00D85A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вариант работы:</w:t>
      </w:r>
    </w:p>
    <w:p w:rsidR="00000000" w:rsidRPr="00D85A53" w:rsidRDefault="00D85A53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D85A53">
          <w:rPr>
            <w:rStyle w:val="a3"/>
            <w:rFonts w:ascii="Times New Roman" w:hAnsi="Times New Roman" w:cs="Times New Roman"/>
            <w:sz w:val="28"/>
            <w:szCs w:val="28"/>
          </w:rPr>
          <w:t>https://yadi.sk/d/LygY96mqRhHBAg</w:t>
        </w:r>
      </w:hyperlink>
    </w:p>
    <w:p w:rsidR="00D85A53" w:rsidRDefault="00D85A53"/>
    <w:sectPr w:rsidR="00D85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85A53"/>
    <w:rsid w:val="00D85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5A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di.sk/d/LygY96mqRhHB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2021-04-05T10:50:00Z</dcterms:created>
  <dcterms:modified xsi:type="dcterms:W3CDTF">2021-04-05T10:51:00Z</dcterms:modified>
</cp:coreProperties>
</file>