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9A4" w:rsidRPr="004E1195" w:rsidRDefault="0041363E" w:rsidP="00B705DB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Технологическая карта учебного занятия</w:t>
      </w:r>
    </w:p>
    <w:p w:rsidR="007639A4" w:rsidRPr="00527375" w:rsidRDefault="007639A4" w:rsidP="007639A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Style w:val="ab"/>
        <w:tblW w:w="13750" w:type="dxa"/>
        <w:tblInd w:w="392" w:type="dxa"/>
        <w:tblLook w:val="01A0"/>
      </w:tblPr>
      <w:tblGrid>
        <w:gridCol w:w="2410"/>
        <w:gridCol w:w="1275"/>
        <w:gridCol w:w="2960"/>
        <w:gridCol w:w="3691"/>
        <w:gridCol w:w="3414"/>
      </w:tblGrid>
      <w:tr w:rsidR="00644E2D" w:rsidRPr="0004025B" w:rsidTr="00DB4CAB">
        <w:trPr>
          <w:trHeight w:val="333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0CA5">
              <w:rPr>
                <w:rFonts w:ascii="Times New Roman" w:hAnsi="Times New Roman"/>
                <w:b/>
                <w:bCs/>
                <w:sz w:val="24"/>
                <w:szCs w:val="24"/>
              </w:rPr>
              <w:t>Учебный предмет</w:t>
            </w:r>
            <w:r w:rsidR="00973903">
              <w:rPr>
                <w:rFonts w:ascii="Times New Roman" w:hAnsi="Times New Roman"/>
                <w:b/>
                <w:bCs/>
                <w:sz w:val="24"/>
                <w:szCs w:val="24"/>
              </w:rPr>
              <w:t>, УМК</w:t>
            </w:r>
          </w:p>
        </w:tc>
        <w:tc>
          <w:tcPr>
            <w:tcW w:w="10065" w:type="dxa"/>
            <w:gridSpan w:val="3"/>
          </w:tcPr>
          <w:p w:rsidR="0058207E" w:rsidRDefault="000D6CDB" w:rsidP="00CA144D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D6CDB">
              <w:rPr>
                <w:rFonts w:ascii="Times New Roman" w:hAnsi="Times New Roman"/>
                <w:bCs/>
                <w:sz w:val="24"/>
                <w:szCs w:val="24"/>
              </w:rPr>
              <w:t>«Музыка. 5-7 классы». Авторы: Г.П.Сергеева, Е.Д.Критс</w:t>
            </w:r>
            <w:r w:rsidR="00886F67">
              <w:rPr>
                <w:rFonts w:ascii="Times New Roman" w:hAnsi="Times New Roman"/>
                <w:bCs/>
                <w:sz w:val="24"/>
                <w:szCs w:val="24"/>
              </w:rPr>
              <w:t>кая (Москва, Просвещение</w:t>
            </w:r>
            <w:r w:rsidRPr="000D6CDB">
              <w:rPr>
                <w:rFonts w:ascii="Times New Roman" w:hAnsi="Times New Roman"/>
                <w:bCs/>
                <w:sz w:val="24"/>
                <w:szCs w:val="24"/>
              </w:rPr>
              <w:t>). </w:t>
            </w:r>
          </w:p>
        </w:tc>
      </w:tr>
      <w:tr w:rsidR="00644E2D" w:rsidRPr="0004025B" w:rsidTr="00DB4CAB">
        <w:trPr>
          <w:trHeight w:val="266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0CA5"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0065" w:type="dxa"/>
            <w:gridSpan w:val="3"/>
          </w:tcPr>
          <w:p w:rsidR="0058207E" w:rsidRDefault="000D6CDB" w:rsidP="00CA144D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58207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644E2D" w:rsidRPr="0004025B" w:rsidTr="00DB4CAB">
        <w:trPr>
          <w:trHeight w:val="266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0065" w:type="dxa"/>
            <w:gridSpan w:val="3"/>
          </w:tcPr>
          <w:p w:rsidR="0058207E" w:rsidRDefault="0058207E" w:rsidP="00CA144D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Учебный кабинет</w:t>
            </w:r>
          </w:p>
        </w:tc>
      </w:tr>
      <w:tr w:rsidR="00644E2D" w:rsidRPr="0004025B" w:rsidTr="00DB4CAB">
        <w:trPr>
          <w:trHeight w:val="272"/>
        </w:trPr>
        <w:tc>
          <w:tcPr>
            <w:tcW w:w="3685" w:type="dxa"/>
            <w:gridSpan w:val="2"/>
          </w:tcPr>
          <w:p w:rsidR="0058207E" w:rsidRPr="004F0CA5" w:rsidRDefault="0058207E" w:rsidP="0058207E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207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Тип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учебного занятия</w:t>
            </w:r>
          </w:p>
        </w:tc>
        <w:tc>
          <w:tcPr>
            <w:tcW w:w="10065" w:type="dxa"/>
            <w:gridSpan w:val="3"/>
          </w:tcPr>
          <w:p w:rsidR="0058207E" w:rsidRPr="0058207E" w:rsidRDefault="00751E43" w:rsidP="00CA144D">
            <w:pPr>
              <w:tabs>
                <w:tab w:val="left" w:pos="11390"/>
              </w:tabs>
              <w:spacing w:line="240" w:lineRule="atLeast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Урок </w:t>
            </w:r>
            <w:r w:rsidR="0058207E" w:rsidRPr="0058207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открытия нового знания</w:t>
            </w:r>
          </w:p>
        </w:tc>
      </w:tr>
      <w:tr w:rsidR="00644E2D" w:rsidRPr="0004025B" w:rsidTr="00DB4CAB">
        <w:trPr>
          <w:trHeight w:val="268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10065" w:type="dxa"/>
            <w:gridSpan w:val="3"/>
          </w:tcPr>
          <w:p w:rsidR="0058207E" w:rsidRPr="003B0A21" w:rsidRDefault="00C1459B" w:rsidP="00CA144D">
            <w:pPr>
              <w:spacing w:line="240" w:lineRule="atLeas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Программная у</w:t>
            </w:r>
            <w:r w:rsidR="003B0A21">
              <w:rPr>
                <w:rFonts w:ascii="Times New Roman" w:hAnsi="Times New Roman"/>
                <w:b/>
                <w:bCs/>
                <w:sz w:val="24"/>
                <w:szCs w:val="24"/>
              </w:rPr>
              <w:t>вертюра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 Увертюра «Эгмонт»</w:t>
            </w:r>
            <w:r w:rsidR="003B0A2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44E2D" w:rsidRPr="0004025B" w:rsidTr="00DB4CAB">
        <w:trPr>
          <w:trHeight w:val="272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Цель занятия</w:t>
            </w:r>
          </w:p>
        </w:tc>
        <w:tc>
          <w:tcPr>
            <w:tcW w:w="10065" w:type="dxa"/>
            <w:gridSpan w:val="3"/>
          </w:tcPr>
          <w:p w:rsidR="0058207E" w:rsidRPr="00C1459B" w:rsidRDefault="00C1459B" w:rsidP="00D430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Обогащение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 xml:space="preserve"> представления </w:t>
            </w:r>
            <w:r w:rsidR="00751E43">
              <w:rPr>
                <w:rFonts w:ascii="Times New Roman" w:hAnsi="Times New Roman"/>
                <w:sz w:val="24"/>
                <w:szCs w:val="24"/>
              </w:rPr>
              <w:t>об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>уча</w:t>
            </w:r>
            <w:r w:rsidR="00751E43">
              <w:rPr>
                <w:rFonts w:ascii="Times New Roman" w:hAnsi="Times New Roman"/>
                <w:sz w:val="24"/>
                <w:szCs w:val="24"/>
              </w:rPr>
              <w:t>ю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>щихся о музыкальной драматургии на примере изучения</w:t>
            </w:r>
            <w:r w:rsidR="00751E43">
              <w:rPr>
                <w:rFonts w:ascii="Times New Roman" w:hAnsi="Times New Roman"/>
                <w:sz w:val="24"/>
                <w:szCs w:val="24"/>
              </w:rPr>
              <w:t xml:space="preserve"> увертюры «Эгмонт» Л. Бетховена </w:t>
            </w:r>
          </w:p>
        </w:tc>
      </w:tr>
      <w:tr w:rsidR="00644E2D" w:rsidRPr="0004025B" w:rsidTr="00DB4CAB">
        <w:trPr>
          <w:trHeight w:val="272"/>
        </w:trPr>
        <w:tc>
          <w:tcPr>
            <w:tcW w:w="3685" w:type="dxa"/>
            <w:gridSpan w:val="2"/>
          </w:tcPr>
          <w:p w:rsidR="0058207E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Задачи учебного занятия</w:t>
            </w:r>
            <w:r w:rsidR="00933C66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933C66" w:rsidRDefault="00933C66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предметные</w:t>
            </w:r>
          </w:p>
          <w:p w:rsidR="00933C66" w:rsidRDefault="00933C66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B4AB2" w:rsidRDefault="00AB4AB2" w:rsidP="00AB4AB2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- познавательные </w:t>
            </w:r>
          </w:p>
          <w:p w:rsidR="00AB4AB2" w:rsidRDefault="00AB4AB2" w:rsidP="00AB4AB2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коммуникативные</w:t>
            </w:r>
          </w:p>
          <w:p w:rsidR="00DB4CAB" w:rsidRDefault="00DB4CAB" w:rsidP="00AB4AB2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 личностные</w:t>
            </w:r>
          </w:p>
        </w:tc>
        <w:tc>
          <w:tcPr>
            <w:tcW w:w="10065" w:type="dxa"/>
            <w:gridSpan w:val="3"/>
          </w:tcPr>
          <w:p w:rsidR="00933C66" w:rsidRDefault="00933C66" w:rsidP="00C1459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3C66" w:rsidRDefault="00C1459B" w:rsidP="00933C66">
            <w:pPr>
              <w:rPr>
                <w:rFonts w:ascii="Times New Roman" w:hAnsi="Times New Roman"/>
                <w:sz w:val="24"/>
                <w:szCs w:val="24"/>
              </w:rPr>
            </w:pPr>
            <w:r w:rsidRPr="003B5AC5">
              <w:rPr>
                <w:rFonts w:ascii="Times New Roman" w:hAnsi="Times New Roman"/>
                <w:sz w:val="24"/>
                <w:szCs w:val="24"/>
              </w:rPr>
              <w:t xml:space="preserve">Помочь </w:t>
            </w:r>
            <w:proofErr w:type="gramStart"/>
            <w:r w:rsidR="00751E43">
              <w:rPr>
                <w:rFonts w:ascii="Times New Roman" w:hAnsi="Times New Roman"/>
                <w:sz w:val="24"/>
                <w:szCs w:val="24"/>
              </w:rPr>
              <w:t>об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>уча</w:t>
            </w:r>
            <w:r w:rsidR="00751E43">
              <w:rPr>
                <w:rFonts w:ascii="Times New Roman" w:hAnsi="Times New Roman"/>
                <w:sz w:val="24"/>
                <w:szCs w:val="24"/>
              </w:rPr>
              <w:t>ю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>щимся</w:t>
            </w:r>
            <w:proofErr w:type="gramEnd"/>
            <w:r w:rsidRPr="003B5AC5">
              <w:rPr>
                <w:rFonts w:ascii="Times New Roman" w:hAnsi="Times New Roman"/>
                <w:sz w:val="24"/>
                <w:szCs w:val="24"/>
              </w:rPr>
              <w:t xml:space="preserve"> осознать суть музыкальной драматургии</w:t>
            </w:r>
            <w:r w:rsidR="00933C66">
              <w:rPr>
                <w:rFonts w:ascii="Times New Roman" w:hAnsi="Times New Roman"/>
                <w:sz w:val="24"/>
                <w:szCs w:val="24"/>
              </w:rPr>
              <w:t xml:space="preserve"> через</w:t>
            </w:r>
            <w:r w:rsidRPr="003B5AC5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751E43">
              <w:rPr>
                <w:rFonts w:ascii="Times New Roman" w:hAnsi="Times New Roman"/>
                <w:sz w:val="24"/>
                <w:szCs w:val="24"/>
              </w:rPr>
              <w:t>бразы музыкального произведения.</w:t>
            </w:r>
          </w:p>
          <w:p w:rsidR="00AB4AB2" w:rsidRDefault="00AB4AB2" w:rsidP="00933C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Познакомить обучающихся с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интеллект-картой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B4AB2" w:rsidRDefault="00DB4CAB" w:rsidP="00933C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сотрудничество с другими людьми.</w:t>
            </w:r>
          </w:p>
          <w:p w:rsidR="00973903" w:rsidRPr="00C1459B" w:rsidRDefault="00DB4CAB" w:rsidP="00DB4CA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эмоционально-ценностное восприятие музыки.</w:t>
            </w:r>
          </w:p>
        </w:tc>
      </w:tr>
      <w:tr w:rsidR="00644E2D" w:rsidRPr="0004025B" w:rsidTr="00DB4CAB">
        <w:trPr>
          <w:trHeight w:val="256"/>
        </w:trPr>
        <w:tc>
          <w:tcPr>
            <w:tcW w:w="3685" w:type="dxa"/>
            <w:gridSpan w:val="2"/>
          </w:tcPr>
          <w:p w:rsidR="0058207E" w:rsidRPr="004F0CA5" w:rsidRDefault="0058207E" w:rsidP="00CA144D">
            <w:pPr>
              <w:spacing w:line="240" w:lineRule="atLeas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F0CA5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Основные термины, понятия</w:t>
            </w:r>
          </w:p>
        </w:tc>
        <w:tc>
          <w:tcPr>
            <w:tcW w:w="10065" w:type="dxa"/>
            <w:gridSpan w:val="3"/>
          </w:tcPr>
          <w:p w:rsidR="0058207E" w:rsidRPr="0041363E" w:rsidRDefault="00D84B9D" w:rsidP="00C64E63">
            <w:pPr>
              <w:spacing w:line="240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Программная увертюра; сонатная форма; </w:t>
            </w:r>
            <w:r w:rsidR="00C64E63">
              <w:rPr>
                <w:rFonts w:ascii="Times New Roman" w:hAnsi="Times New Roman"/>
                <w:bCs/>
                <w:sz w:val="24"/>
                <w:szCs w:val="24"/>
              </w:rPr>
              <w:t xml:space="preserve"> музыкальный образ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 музыкальная драматургия</w:t>
            </w:r>
          </w:p>
        </w:tc>
      </w:tr>
      <w:tr w:rsidR="0058207E" w:rsidRPr="0004025B" w:rsidTr="00DB4CAB">
        <w:trPr>
          <w:trHeight w:val="306"/>
        </w:trPr>
        <w:tc>
          <w:tcPr>
            <w:tcW w:w="13750" w:type="dxa"/>
            <w:gridSpan w:val="5"/>
            <w:tcBorders>
              <w:right w:val="single" w:sz="4" w:space="0" w:color="auto"/>
            </w:tcBorders>
          </w:tcPr>
          <w:p w:rsidR="0058207E" w:rsidRPr="00216C85" w:rsidRDefault="0058207E" w:rsidP="00CA144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16C85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Организация пространства</w:t>
            </w:r>
          </w:p>
        </w:tc>
      </w:tr>
      <w:tr w:rsidR="0058207E" w:rsidRPr="0004025B" w:rsidTr="00DB4CAB">
        <w:trPr>
          <w:trHeight w:val="270"/>
        </w:trPr>
        <w:tc>
          <w:tcPr>
            <w:tcW w:w="6645" w:type="dxa"/>
            <w:gridSpan w:val="3"/>
          </w:tcPr>
          <w:p w:rsidR="0058207E" w:rsidRPr="00216C85" w:rsidRDefault="0058207E" w:rsidP="00CA144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16C85">
              <w:rPr>
                <w:rFonts w:ascii="Times New Roman" w:hAnsi="Times New Roman"/>
                <w:b/>
                <w:bCs/>
                <w:sz w:val="24"/>
                <w:szCs w:val="24"/>
              </w:rPr>
              <w:t>Формы работы</w:t>
            </w:r>
            <w:r w:rsidRPr="00216C8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7105" w:type="dxa"/>
            <w:gridSpan w:val="2"/>
            <w:tcBorders>
              <w:right w:val="single" w:sz="4" w:space="0" w:color="auto"/>
            </w:tcBorders>
          </w:tcPr>
          <w:p w:rsidR="0058207E" w:rsidRPr="00216C85" w:rsidRDefault="0058207E" w:rsidP="00CA144D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16C85">
              <w:rPr>
                <w:rFonts w:ascii="Times New Roman" w:hAnsi="Times New Roman"/>
                <w:b/>
                <w:bCs/>
                <w:sz w:val="24"/>
                <w:szCs w:val="24"/>
              </w:rPr>
              <w:t>Ресурсы</w:t>
            </w:r>
          </w:p>
        </w:tc>
      </w:tr>
      <w:tr w:rsidR="0058207E" w:rsidRPr="0004025B" w:rsidTr="00DB4CAB">
        <w:trPr>
          <w:trHeight w:val="256"/>
        </w:trPr>
        <w:tc>
          <w:tcPr>
            <w:tcW w:w="6645" w:type="dxa"/>
            <w:gridSpan w:val="3"/>
          </w:tcPr>
          <w:p w:rsidR="0058207E" w:rsidRPr="004E1195" w:rsidRDefault="0058207E" w:rsidP="004E119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4E1195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Фронтальная, групповая, индивидуальная.</w:t>
            </w:r>
            <w:bookmarkStart w:id="0" w:name="_GoBack"/>
            <w:bookmarkEnd w:id="0"/>
          </w:p>
        </w:tc>
        <w:tc>
          <w:tcPr>
            <w:tcW w:w="7105" w:type="dxa"/>
            <w:gridSpan w:val="2"/>
            <w:tcBorders>
              <w:right w:val="single" w:sz="4" w:space="0" w:color="auto"/>
            </w:tcBorders>
          </w:tcPr>
          <w:p w:rsidR="0058207E" w:rsidRPr="001A1B9E" w:rsidRDefault="0058207E" w:rsidP="00D84B9D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1A1B9E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Компьютер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, м</w:t>
            </w:r>
            <w:r w:rsidRPr="001A1B9E">
              <w:rPr>
                <w:rFonts w:ascii="Times New Roman" w:hAnsi="Times New Roman"/>
                <w:bCs/>
                <w:iCs/>
                <w:sz w:val="20"/>
                <w:szCs w:val="20"/>
              </w:rPr>
              <w:t>ультимедийное оборудование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,  презентация.</w:t>
            </w:r>
            <w:r w:rsidR="00D84B9D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</w:tc>
      </w:tr>
      <w:tr w:rsidR="00DB4CAB" w:rsidRPr="0004025B" w:rsidTr="00DB4CAB">
        <w:trPr>
          <w:trHeight w:val="272"/>
        </w:trPr>
        <w:tc>
          <w:tcPr>
            <w:tcW w:w="2410" w:type="dxa"/>
          </w:tcPr>
          <w:p w:rsidR="00DB4CAB" w:rsidRPr="004F0CA5" w:rsidRDefault="00DB4CAB" w:rsidP="00CA144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Этапы занятия</w:t>
            </w:r>
          </w:p>
        </w:tc>
        <w:tc>
          <w:tcPr>
            <w:tcW w:w="4235" w:type="dxa"/>
            <w:gridSpan w:val="2"/>
          </w:tcPr>
          <w:p w:rsidR="00DB4CAB" w:rsidRPr="004F0CA5" w:rsidRDefault="00DB4CAB" w:rsidP="00CA144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педагога</w:t>
            </w:r>
            <w:r w:rsidRPr="004F0CA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91" w:type="dxa"/>
          </w:tcPr>
          <w:p w:rsidR="00DB4CAB" w:rsidRPr="004F0CA5" w:rsidRDefault="00DB4CAB" w:rsidP="00CA144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уча</w:t>
            </w:r>
            <w:r w:rsidRPr="004F0CA5">
              <w:rPr>
                <w:rFonts w:ascii="Times New Roman" w:hAnsi="Times New Roman"/>
                <w:b/>
                <w:bCs/>
                <w:sz w:val="24"/>
                <w:szCs w:val="24"/>
              </w:rPr>
              <w:t>щихся</w:t>
            </w:r>
          </w:p>
        </w:tc>
        <w:tc>
          <w:tcPr>
            <w:tcW w:w="3414" w:type="dxa"/>
          </w:tcPr>
          <w:p w:rsidR="00DB4CAB" w:rsidRPr="0058207E" w:rsidRDefault="00DB4CAB" w:rsidP="00CA144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8207E">
              <w:rPr>
                <w:rFonts w:ascii="Times New Roman" w:hAnsi="Times New Roman"/>
                <w:b/>
                <w:bCs/>
                <w:sz w:val="24"/>
                <w:szCs w:val="24"/>
              </w:rPr>
              <w:t>Формируемые УУД</w:t>
            </w:r>
          </w:p>
        </w:tc>
      </w:tr>
      <w:tr w:rsidR="00DB4CAB" w:rsidRPr="0004025B" w:rsidTr="00DB4CAB">
        <w:trPr>
          <w:trHeight w:val="558"/>
        </w:trPr>
        <w:tc>
          <w:tcPr>
            <w:tcW w:w="2410" w:type="dxa"/>
          </w:tcPr>
          <w:p w:rsidR="00DB4CAB" w:rsidRPr="002F2F1E" w:rsidRDefault="00DB4CAB" w:rsidP="00CA14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F2F1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I. Организационный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и мотивационный </w:t>
            </w:r>
            <w:r w:rsidRPr="002F2F1E">
              <w:rPr>
                <w:rFonts w:ascii="Times New Roman" w:hAnsi="Times New Roman"/>
                <w:b/>
                <w:bCs/>
                <w:sz w:val="20"/>
                <w:szCs w:val="20"/>
              </w:rPr>
              <w:t>момент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  <w:p w:rsidR="00DB4CAB" w:rsidRPr="002F2F1E" w:rsidRDefault="00DB4CAB" w:rsidP="00CA144D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2F2F1E" w:rsidRDefault="00DB4CAB" w:rsidP="00CA144D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35" w:type="dxa"/>
            <w:gridSpan w:val="2"/>
          </w:tcPr>
          <w:p w:rsidR="00DB4CAB" w:rsidRPr="001B7A49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sz w:val="20"/>
                <w:szCs w:val="20"/>
              </w:rPr>
              <w:t>1. Приветствие детей. Музыкальное приветствие.</w:t>
            </w: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>2. Настрой на работу.</w:t>
            </w:r>
            <w:r w:rsidRPr="001B7A49">
              <w:rPr>
                <w:sz w:val="20"/>
                <w:szCs w:val="20"/>
              </w:rPr>
              <w:t xml:space="preserve"> </w:t>
            </w:r>
            <w:r w:rsidRPr="001B7A49">
              <w:rPr>
                <w:rFonts w:ascii="Times New Roman" w:hAnsi="Times New Roman"/>
                <w:sz w:val="20"/>
                <w:szCs w:val="20"/>
              </w:rPr>
              <w:t>Прием «Улыбка».</w:t>
            </w: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CAB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sz w:val="20"/>
                <w:szCs w:val="20"/>
              </w:rPr>
              <w:t xml:space="preserve">3 Я – гостья в вашем городе. Я живу в городе Чулыме. Специально для вас сделала несколько фотографий достопримечательностей нашего города: вокзал железнодорожной станции </w:t>
            </w:r>
            <w:proofErr w:type="spellStart"/>
            <w:r w:rsidRPr="001B7A49">
              <w:rPr>
                <w:rFonts w:ascii="Times New Roman" w:hAnsi="Times New Roman"/>
                <w:sz w:val="20"/>
                <w:szCs w:val="20"/>
              </w:rPr>
              <w:t>Чулымская</w:t>
            </w:r>
            <w:proofErr w:type="spellEnd"/>
            <w:r w:rsidRPr="001B7A49">
              <w:rPr>
                <w:rFonts w:ascii="Times New Roman" w:hAnsi="Times New Roman"/>
                <w:sz w:val="20"/>
                <w:szCs w:val="20"/>
              </w:rPr>
              <w:t xml:space="preserve">, церковь Рождества Пресвятой Богородицы, спортивный комплекс, музыкальная школа, в которой я училась, </w:t>
            </w:r>
            <w:proofErr w:type="spellStart"/>
            <w:r w:rsidRPr="001B7A49">
              <w:rPr>
                <w:rFonts w:ascii="Times New Roman" w:hAnsi="Times New Roman"/>
                <w:sz w:val="20"/>
                <w:szCs w:val="20"/>
              </w:rPr>
              <w:t>Чулымский</w:t>
            </w:r>
            <w:proofErr w:type="spellEnd"/>
            <w:r w:rsidRPr="001B7A49">
              <w:rPr>
                <w:rFonts w:ascii="Times New Roman" w:hAnsi="Times New Roman"/>
                <w:sz w:val="20"/>
                <w:szCs w:val="20"/>
              </w:rPr>
              <w:t xml:space="preserve"> лицей, в котором я работаю, </w:t>
            </w:r>
            <w:proofErr w:type="spellStart"/>
            <w:r w:rsidRPr="001B7A49">
              <w:rPr>
                <w:rFonts w:ascii="Times New Roman" w:hAnsi="Times New Roman"/>
                <w:sz w:val="20"/>
                <w:szCs w:val="20"/>
              </w:rPr>
              <w:t>досугово-культурный</w:t>
            </w:r>
            <w:proofErr w:type="spellEnd"/>
            <w:r w:rsidRPr="001B7A49">
              <w:rPr>
                <w:rFonts w:ascii="Times New Roman" w:hAnsi="Times New Roman"/>
                <w:sz w:val="20"/>
                <w:szCs w:val="20"/>
              </w:rPr>
              <w:t xml:space="preserve"> центр – практически единственное место, где жители могут послушать живую музыку, в том числе классическую.</w:t>
            </w:r>
          </w:p>
          <w:p w:rsidR="00DB4CAB" w:rsidRPr="001B7A49" w:rsidRDefault="00DB4CAB" w:rsidP="000373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7330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543050" cy="1152278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33672" t="20798" r="16943" b="136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152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CAB" w:rsidRPr="001B7A49" w:rsidRDefault="00DB4CAB" w:rsidP="00CA14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sz w:val="20"/>
                <w:szCs w:val="20"/>
              </w:rPr>
              <w:t xml:space="preserve">А можете ли вы дать мне совет, где в Новосибирске можно послушать концерт симфонической музыки? </w:t>
            </w: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Я приглашаю вас в Новосибирскую государственную филармонию. У вас на столиках билеты, оторвите аккуратно талон контроля. </w:t>
            </w:r>
          </w:p>
          <w:p w:rsidR="00DB4CAB" w:rsidRDefault="00DB4CAB" w:rsidP="00037330">
            <w:pPr>
              <w:shd w:val="clear" w:color="auto" w:fill="FFFFFF"/>
              <w:spacing w:after="120" w:line="24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37330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14590" cy="1148317"/>
                  <wp:effectExtent l="19050" t="0" r="941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3832" t="20513" r="17103" b="13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07" cy="11506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Проверьте, прошел ли ваш сосед контроль. Тогда удобнее располагаемся </w:t>
            </w:r>
            <w:proofErr w:type="gramStart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proofErr w:type="gram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креслам</w:t>
            </w:r>
          </w:p>
          <w:p w:rsidR="00DB4CAB" w:rsidRPr="001B7A49" w:rsidRDefault="00DB4CAB" w:rsidP="00200DDB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С какой целью мы пришли в концертный зал?</w:t>
            </w:r>
          </w:p>
          <w:p w:rsidR="00DB4CAB" w:rsidRPr="001B7A49" w:rsidRDefault="00DB4CAB" w:rsidP="00D4304E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Чтобы слушать классическую музыку нужно быть подготовленными. А как можно подготовиться к слушанию увертюры «Эгмонт»? Вы готовы к этому?</w:t>
            </w:r>
          </w:p>
          <w:p w:rsidR="00DB4CAB" w:rsidRPr="001B7A49" w:rsidRDefault="00DB4CAB" w:rsidP="00115F2A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Давайте проверим.</w:t>
            </w:r>
          </w:p>
        </w:tc>
        <w:tc>
          <w:tcPr>
            <w:tcW w:w="3691" w:type="dxa"/>
          </w:tcPr>
          <w:p w:rsidR="00DB4CAB" w:rsidRPr="001B7A49" w:rsidRDefault="00DB4CAB" w:rsidP="00115F2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Приветствие педагога. </w:t>
            </w:r>
            <w:r w:rsidRPr="001B7A49">
              <w:rPr>
                <w:rFonts w:ascii="Times New Roman" w:hAnsi="Times New Roman"/>
                <w:sz w:val="20"/>
                <w:szCs w:val="20"/>
              </w:rPr>
              <w:t>Принятие правильной позиции. Музыкальное приветствие.</w:t>
            </w:r>
          </w:p>
          <w:p w:rsidR="00DB4CAB" w:rsidRDefault="00DB4CAB" w:rsidP="00115F2A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115F2A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>Слушают.</w:t>
            </w:r>
            <w:r w:rsidRPr="001B7A49">
              <w:rPr>
                <w:sz w:val="20"/>
                <w:szCs w:val="20"/>
              </w:rPr>
              <w:t xml:space="preserve"> </w:t>
            </w:r>
            <w:r w:rsidRPr="001B7A49">
              <w:rPr>
                <w:rFonts w:ascii="Times New Roman" w:hAnsi="Times New Roman"/>
                <w:sz w:val="20"/>
                <w:szCs w:val="20"/>
              </w:rPr>
              <w:t xml:space="preserve">Улыбаются всем. </w:t>
            </w: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 xml:space="preserve">Настрой на урок. </w:t>
            </w:r>
          </w:p>
          <w:p w:rsidR="00AD7C85" w:rsidRDefault="00AD7C85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Cs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iCs/>
                <w:sz w:val="20"/>
                <w:szCs w:val="20"/>
              </w:rPr>
              <w:t>Смотрят</w:t>
            </w:r>
            <w:r w:rsidRPr="001B7A49"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  <w:t xml:space="preserve">. </w:t>
            </w: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Приводят примеры</w:t>
            </w:r>
          </w:p>
          <w:p w:rsidR="00DB4CAB" w:rsidRPr="001B7A49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4571B1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>Отрывают талон контроля.</w:t>
            </w:r>
          </w:p>
          <w:p w:rsidR="00DB4CAB" w:rsidRPr="001B7A49" w:rsidRDefault="00DB4CAB" w:rsidP="00115F2A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>Проверяют.</w:t>
            </w: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 w:cs="Times New Roman"/>
                <w:sz w:val="20"/>
                <w:szCs w:val="20"/>
              </w:rPr>
              <w:t>Послушать увертюру Бетховена «Эгмонт».</w:t>
            </w: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</w:t>
            </w:r>
          </w:p>
          <w:p w:rsidR="00DB4CAB" w:rsidRPr="001B7A49" w:rsidRDefault="00DB4CAB" w:rsidP="00115F2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4" w:type="dxa"/>
          </w:tcPr>
          <w:p w:rsidR="00DB4CAB" w:rsidRPr="00EA37AB" w:rsidRDefault="00DB4CAB" w:rsidP="00AE1D2F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gramStart"/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lastRenderedPageBreak/>
              <w:t>Личностные</w:t>
            </w:r>
            <w:proofErr w:type="gramEnd"/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EA37AB">
              <w:rPr>
                <w:rFonts w:ascii="Times New Roman" w:hAnsi="Times New Roman"/>
                <w:bCs/>
                <w:iCs/>
                <w:sz w:val="20"/>
                <w:szCs w:val="20"/>
              </w:rPr>
              <w:t>слышать и понимать речь других.</w:t>
            </w:r>
          </w:p>
          <w:p w:rsidR="00DB4CAB" w:rsidRPr="00594067" w:rsidRDefault="00DB4CAB" w:rsidP="00C64E63">
            <w:pPr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 w:rsidRPr="000402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66A1">
              <w:rPr>
                <w:rFonts w:ascii="Times New Roman" w:hAnsi="Times New Roman"/>
                <w:sz w:val="20"/>
                <w:szCs w:val="20"/>
              </w:rPr>
              <w:t>принятие сигнала 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66A1">
              <w:rPr>
                <w:rFonts w:ascii="Times New Roman" w:hAnsi="Times New Roman"/>
                <w:sz w:val="20"/>
                <w:szCs w:val="20"/>
              </w:rPr>
              <w:t>началу учебной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66A1">
              <w:rPr>
                <w:rFonts w:ascii="Times New Roman" w:hAnsi="Times New Roman"/>
                <w:sz w:val="20"/>
                <w:szCs w:val="20"/>
              </w:rPr>
              <w:t>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</w:tc>
      </w:tr>
      <w:tr w:rsidR="00DB4CAB" w:rsidRPr="0004025B" w:rsidTr="00DB4CAB">
        <w:trPr>
          <w:trHeight w:val="561"/>
        </w:trPr>
        <w:tc>
          <w:tcPr>
            <w:tcW w:w="2410" w:type="dxa"/>
          </w:tcPr>
          <w:p w:rsidR="00DB4CAB" w:rsidRDefault="00DB4CAB" w:rsidP="00CA14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025B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II. Актуализация знаний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и фиксирование индивидуального затруднения в пробном действии.</w:t>
            </w:r>
          </w:p>
          <w:p w:rsidR="00DB4CAB" w:rsidRPr="00AE1D2F" w:rsidRDefault="00DB4CAB" w:rsidP="00CA144D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Изучение нового материала</w:t>
            </w:r>
          </w:p>
        </w:tc>
        <w:tc>
          <w:tcPr>
            <w:tcW w:w="4235" w:type="dxa"/>
            <w:gridSpan w:val="2"/>
          </w:tcPr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На столике у каждого из вас лежит проверочный лист с пятью вопросами:</w:t>
            </w:r>
          </w:p>
          <w:p w:rsidR="00DB4CAB" w:rsidRPr="001B7A49" w:rsidRDefault="00DB4CAB" w:rsidP="0028116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1.Что такое программная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музыка? Что такое 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увертюра?</w:t>
            </w:r>
          </w:p>
          <w:p w:rsidR="00DB4CAB" w:rsidRPr="001B7A49" w:rsidRDefault="00DB4CAB" w:rsidP="0028116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2. Людвиг </w:t>
            </w:r>
            <w:proofErr w:type="spellStart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ван</w:t>
            </w:r>
            <w:proofErr w:type="spell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Бетховен - кто он?</w:t>
            </w:r>
          </w:p>
          <w:p w:rsidR="00DB4CAB" w:rsidRPr="001B7A49" w:rsidRDefault="00DB4CAB" w:rsidP="0028116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3.Какое литературное произведение положено в основу увертюры?</w:t>
            </w:r>
          </w:p>
          <w:p w:rsidR="00DB4CAB" w:rsidRPr="001B7A49" w:rsidRDefault="00DB4CAB" w:rsidP="0028116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4.Кто такой Эгмонт?</w:t>
            </w:r>
          </w:p>
          <w:p w:rsidR="00DB4CAB" w:rsidRPr="001B7A49" w:rsidRDefault="00DB4CAB" w:rsidP="0028116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5.В какой форме написана увертюра?</w:t>
            </w: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Ответьте на них, пожалуйста, работая в парах. У вас 2 минуты.</w:t>
            </w:r>
          </w:p>
          <w:p w:rsidR="00DB4CAB" w:rsidRPr="001B7A49" w:rsidRDefault="00DB4CAB" w:rsidP="00FD658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Кто ответил на все 5 вопросов?</w:t>
            </w:r>
          </w:p>
          <w:p w:rsidR="00DB4CAB" w:rsidRDefault="00DB4CAB" w:rsidP="004E2824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Тогда предлагаю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проверить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. Итак, давайте по порядку.</w:t>
            </w:r>
          </w:p>
          <w:p w:rsidR="00DB4CAB" w:rsidRPr="001B7A49" w:rsidRDefault="00DB4CAB" w:rsidP="00B5363B">
            <w:pPr>
              <w:shd w:val="clear" w:color="auto" w:fill="FFFFFF"/>
              <w:spacing w:after="120" w:line="24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5363B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556311" cy="1177427"/>
                  <wp:effectExtent l="19050" t="0" r="5789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3832" t="20822" r="17250" b="13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403" cy="1180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CAB" w:rsidRPr="001B7A49" w:rsidRDefault="00DB4CAB" w:rsidP="004E2824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1.Что такое программная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музыка? У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вертюра?</w:t>
            </w: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2. Людвиг </w:t>
            </w:r>
            <w:proofErr w:type="spellStart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ван</w:t>
            </w:r>
            <w:proofErr w:type="spell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Бетховен - кто он?</w:t>
            </w: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Какое литературное произведение положено в основу увертюры?</w:t>
            </w: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4. Кто такой Эгмонт?</w:t>
            </w: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6277F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F1114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-В</w:t>
            </w:r>
            <w:proofErr w:type="gram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какой форме написана увертюра?</w:t>
            </w:r>
          </w:p>
          <w:p w:rsidR="00DB4CAB" w:rsidRPr="001B7A49" w:rsidRDefault="00DB4CAB" w:rsidP="00F1114C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О сонатной форме мы поговорим после антракта.</w:t>
            </w:r>
          </w:p>
        </w:tc>
        <w:tc>
          <w:tcPr>
            <w:tcW w:w="3691" w:type="dxa"/>
          </w:tcPr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Читают вопросы. Проверяют свои знания.</w:t>
            </w: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t>Поднимают руки.</w:t>
            </w: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Default="00DB4CAB" w:rsidP="00D7045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Программная музыка</w:t>
            </w:r>
            <w:r w:rsidRPr="001B7A49">
              <w:rPr>
                <w:rFonts w:ascii="Times New Roman" w:eastAsia="+mn-ea" w:hAnsi="Times New Roman"/>
                <w:bCs/>
                <w:color w:val="000000"/>
                <w:kern w:val="24"/>
                <w:sz w:val="20"/>
                <w:szCs w:val="20"/>
              </w:rPr>
              <w:t xml:space="preserve"> </w:t>
            </w:r>
            <w:r w:rsidRPr="001B7A49">
              <w:rPr>
                <w:rFonts w:ascii="Times New Roman" w:hAnsi="Times New Roman"/>
                <w:bCs/>
                <w:sz w:val="20"/>
                <w:szCs w:val="20"/>
              </w:rPr>
              <w:t>- это музыка, которая имеет специальную программу или сюжетное название.</w:t>
            </w:r>
          </w:p>
          <w:p w:rsidR="00DB4CAB" w:rsidRDefault="00DB4CAB" w:rsidP="00D7045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F69E3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Увертюра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– это вступление к опере, балету или театральной пьесе.</w:t>
            </w:r>
          </w:p>
          <w:p w:rsidR="00DB4CAB" w:rsidRPr="001B7A49" w:rsidRDefault="00DB4CAB" w:rsidP="00D70455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Людвиг Ван Бетховен (1770-1827)- великий немецкий  композитор, автор нового симфонического  жанра – </w:t>
            </w:r>
            <w:r w:rsidRPr="001B7A49">
              <w:rPr>
                <w:rFonts w:ascii="Times New Roman" w:hAnsi="Times New Roman"/>
                <w:i/>
                <w:color w:val="000000"/>
                <w:sz w:val="20"/>
                <w:szCs w:val="20"/>
                <w:u w:val="single"/>
              </w:rPr>
              <w:t>программной увертюры</w:t>
            </w: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t>Трагедия Гёте «Эгмонт».</w:t>
            </w:r>
          </w:p>
          <w:p w:rsidR="00DB4CAB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sz w:val="20"/>
                <w:szCs w:val="20"/>
              </w:rPr>
              <w:t>Граф, в котором народ Нидерландов видит воплощение национальных качеств: веселости, добросердечия, великодушия. Эгмонт готов свою жизнь отдать родной стране.</w:t>
            </w: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CAB" w:rsidRPr="001B7A49" w:rsidRDefault="00DB4CAB" w:rsidP="00BD5800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</w:rPr>
              <w:t>Сонатная форма</w:t>
            </w:r>
          </w:p>
        </w:tc>
        <w:tc>
          <w:tcPr>
            <w:tcW w:w="3414" w:type="dxa"/>
          </w:tcPr>
          <w:p w:rsidR="00DB4CAB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04025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Познавательные:</w:t>
            </w:r>
          </w:p>
          <w:p w:rsidR="00DB4CAB" w:rsidRPr="0004025B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0402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общеучебные</w:t>
            </w:r>
            <w:proofErr w:type="spellEnd"/>
            <w:r w:rsidRPr="000402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04025B">
              <w:rPr>
                <w:rFonts w:ascii="Times New Roman" w:hAnsi="Times New Roman" w:cs="Times New Roman"/>
                <w:sz w:val="20"/>
                <w:szCs w:val="20"/>
              </w:rPr>
              <w:t>– извлекают необходимую информацию из рассказа учителя, из собственного опыта;</w:t>
            </w:r>
            <w:r w:rsidRPr="000402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  <w:p w:rsidR="00DB4CAB" w:rsidRPr="0004025B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025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логические – </w:t>
            </w:r>
            <w:r w:rsidRPr="0004025B">
              <w:rPr>
                <w:rFonts w:ascii="Times New Roman" w:hAnsi="Times New Roman" w:cs="Times New Roman"/>
                <w:sz w:val="20"/>
                <w:szCs w:val="20"/>
              </w:rPr>
              <w:t>осуществляют поиск необходимой информации.</w:t>
            </w:r>
            <w:proofErr w:type="gramEnd"/>
          </w:p>
          <w:p w:rsidR="00DB4CAB" w:rsidRPr="0004025B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025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Личностные: </w:t>
            </w:r>
            <w:r w:rsidRPr="0004025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воспитание дисциплинированности.</w:t>
            </w:r>
          </w:p>
          <w:p w:rsidR="00DB4CAB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Регулятивные: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волевая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саморегуляция в ситуации затруднения.</w:t>
            </w:r>
          </w:p>
          <w:p w:rsidR="00DB4CAB" w:rsidRPr="009266A1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9829D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: учет разных мнений, координирование в сотрудничестве разных позиций.</w:t>
            </w:r>
          </w:p>
          <w:p w:rsidR="00DB4CAB" w:rsidRDefault="00DB4CAB" w:rsidP="00CA144D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:rsidR="00DB4CAB" w:rsidRPr="009266A1" w:rsidRDefault="00DB4CAB" w:rsidP="00CA144D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</w:p>
          <w:p w:rsidR="00DB4CAB" w:rsidRPr="00DF683E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  <w:tr w:rsidR="00DB4CAB" w:rsidRPr="0004025B" w:rsidTr="00DB4CAB">
        <w:trPr>
          <w:trHeight w:val="562"/>
        </w:trPr>
        <w:tc>
          <w:tcPr>
            <w:tcW w:w="2410" w:type="dxa"/>
          </w:tcPr>
          <w:p w:rsidR="00DB4CAB" w:rsidRPr="0004025B" w:rsidRDefault="00DB4CAB" w:rsidP="00CA14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Физминутка</w:t>
            </w:r>
            <w:proofErr w:type="spellEnd"/>
          </w:p>
        </w:tc>
        <w:tc>
          <w:tcPr>
            <w:tcW w:w="4235" w:type="dxa"/>
            <w:gridSpan w:val="2"/>
          </w:tcPr>
          <w:p w:rsidR="00DB4CAB" w:rsidRPr="001B7A49" w:rsidRDefault="00DB4CAB" w:rsidP="00692C6A">
            <w:pPr>
              <w:shd w:val="clear" w:color="auto" w:fill="FFFFFF"/>
              <w:spacing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Антракт. Динамическая пауза. Симфонический оркестр. Выбор музыкального инструмента.</w:t>
            </w:r>
          </w:p>
        </w:tc>
        <w:tc>
          <w:tcPr>
            <w:tcW w:w="3691" w:type="dxa"/>
          </w:tcPr>
          <w:p w:rsidR="00DB4CAB" w:rsidRPr="001B7A49" w:rsidRDefault="00DB4CAB" w:rsidP="002F7F92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Выполняют действия по инструкции дирижера-учителя. Выбирают музыкальный инструмент и имитируют игру на нем.</w:t>
            </w:r>
          </w:p>
        </w:tc>
        <w:tc>
          <w:tcPr>
            <w:tcW w:w="3414" w:type="dxa"/>
          </w:tcPr>
          <w:p w:rsidR="00DB4CAB" w:rsidRPr="00DF683E" w:rsidRDefault="00DB4CAB" w:rsidP="0041363E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волевая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в ситуации затруднения.</w:t>
            </w:r>
          </w:p>
        </w:tc>
      </w:tr>
      <w:tr w:rsidR="00DB4CAB" w:rsidRPr="0004025B" w:rsidTr="00DB4CAB">
        <w:trPr>
          <w:trHeight w:val="841"/>
        </w:trPr>
        <w:tc>
          <w:tcPr>
            <w:tcW w:w="2410" w:type="dxa"/>
          </w:tcPr>
          <w:p w:rsidR="00DB4CAB" w:rsidRPr="0004025B" w:rsidRDefault="00DB4CAB" w:rsidP="00CA144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 III </w:t>
            </w:r>
            <w:r w:rsidRPr="00BF75E2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  <w:r w:rsidRPr="000402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Первичное осмысление и закрепление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материала.</w:t>
            </w:r>
          </w:p>
        </w:tc>
        <w:tc>
          <w:tcPr>
            <w:tcW w:w="4235" w:type="dxa"/>
            <w:gridSpan w:val="2"/>
          </w:tcPr>
          <w:p w:rsidR="00DB4CAB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Итак, возвращаемся к сонатной форме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С</w:t>
            </w:r>
            <w:proofErr w:type="gram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колько частей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в 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сонатной форме?</w:t>
            </w:r>
          </w:p>
          <w:p w:rsidR="00DB4CAB" w:rsidRPr="001B7A49" w:rsidRDefault="00DB4CAB" w:rsidP="00F502BC">
            <w:pPr>
              <w:shd w:val="clear" w:color="auto" w:fill="FFFFFF"/>
              <w:spacing w:after="120" w:line="24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502BC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384448" cy="1039471"/>
                  <wp:effectExtent l="19050" t="0" r="6202" b="0"/>
                  <wp:docPr id="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3993" t="21083" r="17103" b="136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063" cy="10429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В экспозиции может быть вступление, а после репризы – кода. В увертюре «Эгмонт» есть вступление и кода </w:t>
            </w: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Вы слушали на прошлом уроке вступление. Что вы услышали?  </w:t>
            </w: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Давайте, еще раз послушаем. </w:t>
            </w:r>
            <w:r w:rsidRPr="001B7A4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 вступлении испанцы изображены тяжелыми, суровыми аккордами в медленном темпе, шествие которых напоминает старинный испанский танец сарабанду.</w:t>
            </w: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7F7F6"/>
              </w:rPr>
              <w:t>Во вступлении, образ нидерландцев выражает горе и страдания – в мелодии слышны интонации - вздохи.</w:t>
            </w:r>
          </w:p>
          <w:p w:rsidR="00DB4CAB" w:rsidRPr="001B7A49" w:rsidRDefault="00DB4CAB" w:rsidP="002064C6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Теперь переходим к экспозиции, которая всегда состоит из двух тем: главной и побочной. </w:t>
            </w: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Слушаем главную тему. Это образ испанских завоевателей или образ порабощенного нидерландского народа?</w:t>
            </w: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Это образ порабощенного нидерландского народа, но он стал более мужественным, энергичным. </w:t>
            </w: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Слушаем побочную тему. А это чей образ?</w:t>
            </w:r>
          </w:p>
          <w:p w:rsidR="00DB4CAB" w:rsidRPr="001B7A49" w:rsidRDefault="00DB4CAB" w:rsidP="00921BBB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Образ завоевателей становится более </w:t>
            </w: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агрессивным, темп – более быстрым, аккорды – короче. </w:t>
            </w: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sz w:val="20"/>
                <w:szCs w:val="20"/>
              </w:rPr>
            </w:pPr>
            <w:r w:rsidRPr="001B7A4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1B7A49">
              <w:rPr>
                <w:rFonts w:eastAsia="Times New Roman"/>
                <w:sz w:val="20"/>
                <w:szCs w:val="20"/>
              </w:rPr>
              <w:t xml:space="preserve">арод и завоеватели выходят на открытый конфликт, который развивается в разработке и репризе. </w:t>
            </w: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sz w:val="20"/>
                <w:szCs w:val="20"/>
              </w:rPr>
            </w:pP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sz w:val="20"/>
                <w:szCs w:val="20"/>
              </w:rPr>
            </w:pPr>
            <w:r w:rsidRPr="001B7A49">
              <w:rPr>
                <w:rFonts w:eastAsia="Times New Roman"/>
                <w:sz w:val="20"/>
                <w:szCs w:val="20"/>
              </w:rPr>
              <w:t xml:space="preserve">Давайте послушает финал репризы. </w:t>
            </w: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eastAsia="Times New Roman"/>
                <w:sz w:val="20"/>
                <w:szCs w:val="20"/>
              </w:rPr>
            </w:pPr>
          </w:p>
          <w:p w:rsidR="00DB4CAB" w:rsidRPr="001B7A49" w:rsidRDefault="00DB4CAB" w:rsidP="00B85786">
            <w:pPr>
              <w:pStyle w:val="a8"/>
              <w:shd w:val="clear" w:color="auto" w:fill="F7F7F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B7A49">
              <w:rPr>
                <w:bCs/>
                <w:sz w:val="20"/>
                <w:szCs w:val="20"/>
                <w:lang w:eastAsia="ru-RU"/>
              </w:rPr>
              <w:t xml:space="preserve">Реприза заканчивается рядом выдержанных, тихо и печально звучащих аккордов. Что хотел передать ими Бетховен? </w:t>
            </w: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DB4CAB" w:rsidRPr="001B7A49" w:rsidRDefault="00DB4CAB" w:rsidP="005C1389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Но это ещё не конец. Есть еще кода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proofErr w:type="gramEnd"/>
            <w:r w:rsidRPr="001B7A49">
              <w:rPr>
                <w:rFonts w:ascii="Times New Roman" w:eastAsia="Times New Roman" w:hAnsi="Times New Roman"/>
                <w:sz w:val="20"/>
                <w:szCs w:val="20"/>
              </w:rPr>
              <w:t xml:space="preserve"> в коде звучит торжественный и ликующий характер музыки. Почему?</w:t>
            </w:r>
          </w:p>
        </w:tc>
        <w:tc>
          <w:tcPr>
            <w:tcW w:w="3691" w:type="dxa"/>
          </w:tcPr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Отвечают (3 части).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Первый образ вступления - образ испанских завоевателей.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Второй образ вступления – образ порабощенного народа Нидерландов.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Слушают вступление.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Слушают фрагмент экспозиции.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Слушают. Образ порабощенного нидерландского народа.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Слушают. Образ испанских завоевателей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AB355E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Слушают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Гибель героя Эгмонта.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B4CAB" w:rsidRPr="001B7A49" w:rsidRDefault="00DB4CAB" w:rsidP="008507AC">
            <w:pP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B7A4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Победа народа.</w:t>
            </w:r>
          </w:p>
        </w:tc>
        <w:tc>
          <w:tcPr>
            <w:tcW w:w="3414" w:type="dxa"/>
          </w:tcPr>
          <w:p w:rsidR="00DB4CAB" w:rsidRPr="0004025B" w:rsidRDefault="00DB4CAB" w:rsidP="00C3189B">
            <w:pPr>
              <w:spacing w:before="90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2F2F1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Познавательные</w:t>
            </w:r>
            <w:proofErr w:type="gramEnd"/>
            <w:r w:rsidRPr="002F2F1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: </w:t>
            </w:r>
            <w:r w:rsidRPr="002F2F1E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восстановить навык 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 выполнении заданий</w:t>
            </w:r>
            <w:r w:rsidRPr="002F2F1E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. </w:t>
            </w:r>
          </w:p>
          <w:p w:rsidR="00DB4CAB" w:rsidRPr="00EA37AB" w:rsidRDefault="00DB4CAB" w:rsidP="00C3189B">
            <w:pPr>
              <w:spacing w:before="90"/>
              <w:rPr>
                <w:rFonts w:ascii="Times New Roman" w:hAnsi="Times New Roman"/>
                <w:sz w:val="20"/>
                <w:szCs w:val="20"/>
              </w:rPr>
            </w:pPr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у</w:t>
            </w:r>
            <w:r w:rsidRPr="00EA37AB">
              <w:rPr>
                <w:rFonts w:ascii="Times New Roman" w:hAnsi="Times New Roman"/>
                <w:bCs/>
                <w:iCs/>
                <w:sz w:val="20"/>
                <w:szCs w:val="20"/>
              </w:rPr>
              <w:t>меть с точностью и достаточной полнотой выражать свои мысли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.</w:t>
            </w:r>
          </w:p>
          <w:p w:rsidR="00DB4CAB" w:rsidRPr="009266A1" w:rsidRDefault="00DB4CAB" w:rsidP="00C3189B">
            <w:pPr>
              <w:pStyle w:val="ParagraphStyle"/>
              <w:ind w:right="-6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EA37A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:  готовность к действию.</w:t>
            </w:r>
          </w:p>
          <w:p w:rsidR="00DB4CAB" w:rsidRPr="00DF683E" w:rsidRDefault="00DB4CAB" w:rsidP="0041363E">
            <w:pPr>
              <w:spacing w:before="90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</w:p>
        </w:tc>
      </w:tr>
      <w:tr w:rsidR="00DB4CAB" w:rsidRPr="0004025B" w:rsidTr="00DB4CAB">
        <w:trPr>
          <w:trHeight w:val="987"/>
        </w:trPr>
        <w:tc>
          <w:tcPr>
            <w:tcW w:w="2410" w:type="dxa"/>
          </w:tcPr>
          <w:p w:rsidR="00DB4CAB" w:rsidRDefault="00DB4CAB" w:rsidP="00E012C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I</w:t>
            </w:r>
            <w:r w:rsidRPr="002F2F1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 Включение в систему знаний и повторение.</w:t>
            </w:r>
          </w:p>
        </w:tc>
        <w:tc>
          <w:tcPr>
            <w:tcW w:w="4235" w:type="dxa"/>
            <w:gridSpan w:val="2"/>
          </w:tcPr>
          <w:p w:rsidR="00DB4CAB" w:rsidRDefault="00DB4CAB" w:rsidP="008507A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Работа с концертной программкой. Выбрать правильный вариант ответа и восстановить текст.</w:t>
            </w:r>
          </w:p>
        </w:tc>
        <w:tc>
          <w:tcPr>
            <w:tcW w:w="3691" w:type="dxa"/>
          </w:tcPr>
          <w:p w:rsidR="00DB4CAB" w:rsidRDefault="00DB4CAB" w:rsidP="00CA144D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Выбирают правильный ответ. Восстанавливают текст.</w:t>
            </w:r>
          </w:p>
        </w:tc>
        <w:tc>
          <w:tcPr>
            <w:tcW w:w="3414" w:type="dxa"/>
          </w:tcPr>
          <w:p w:rsidR="00DB4CAB" w:rsidRPr="000E1B91" w:rsidRDefault="00DB4CAB" w:rsidP="00B657FD">
            <w:pPr>
              <w:pStyle w:val="ParagraphStyle"/>
              <w:ind w:right="-60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proofErr w:type="gramStart"/>
            <w:r w:rsidRPr="000E1B9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Личностные</w:t>
            </w:r>
            <w:proofErr w:type="gramEnd"/>
            <w:r w:rsidRPr="000E1B9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</w:t>
            </w:r>
            <w:r w:rsidR="00B657F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0E1B91">
              <w:rPr>
                <w:rFonts w:ascii="Times New Roman" w:hAnsi="Times New Roman"/>
                <w:bCs/>
                <w:iCs/>
                <w:sz w:val="20"/>
                <w:szCs w:val="20"/>
              </w:rPr>
              <w:t>нравственно-</w:t>
            </w:r>
            <w:r w:rsidRPr="000E1B91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эстетическо</w:t>
            </w:r>
            <w:proofErr w:type="spellEnd"/>
            <w:r w:rsidRPr="000E1B91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 оценивание</w:t>
            </w:r>
            <w:r w:rsidRPr="000E1B9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DB4CAB" w:rsidRPr="00594067" w:rsidRDefault="00DB4CAB" w:rsidP="00B657FD">
            <w:pPr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0E1B9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 w:rsidRPr="000E1B91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 xml:space="preserve"> </w:t>
            </w:r>
            <w:r w:rsidRPr="000E1B91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преобразование модели</w:t>
            </w:r>
            <w:r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B657FD" w:rsidRPr="0004025B" w:rsidTr="00DB4CAB">
        <w:trPr>
          <w:trHeight w:val="987"/>
        </w:trPr>
        <w:tc>
          <w:tcPr>
            <w:tcW w:w="2410" w:type="dxa"/>
          </w:tcPr>
          <w:p w:rsidR="00B657FD" w:rsidRDefault="00B657FD" w:rsidP="00B657F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F2F1E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b/>
                <w:spacing w:val="-6"/>
                <w:sz w:val="20"/>
                <w:szCs w:val="20"/>
              </w:rPr>
              <w:t>Рефлексия учебной деятельности на уроке</w:t>
            </w:r>
          </w:p>
          <w:p w:rsidR="00B657FD" w:rsidRDefault="00B657FD" w:rsidP="00B657FD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Домашнее задание.</w:t>
            </w:r>
          </w:p>
          <w:p w:rsidR="00B657FD" w:rsidRDefault="00B657FD" w:rsidP="00E012C5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35" w:type="dxa"/>
            <w:gridSpan w:val="2"/>
          </w:tcPr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А теперь я предлагаю вам пройти профессиональную пробу, перевоплотившись в журналистов. Заполнение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интеллект-карты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: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-поместите в центр листа театральный билет;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-нарисуйте ветвь, подпишите свое имя, а на разветвлениях – эмоции, которые вызвала у вас увертюра «Эгмонт. 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657FD" w:rsidRPr="00B705DB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Какие это эмоции?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Над другими ветвями напишите имена членов своей семьи. Вернувшись сегодня домой в роли журналиста, возьмите у каждого члена семьи интервью, попросив ответить на тот же вопрос, что ответили сами: «Какие эмоции вызывает у вас увертюра «Эгмонт»?». Их ответы запишите на других разветвлениях.</w:t>
            </w:r>
          </w:p>
          <w:p w:rsidR="00B657FD" w:rsidRPr="009829D5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Если члены вашей семьи  не знают эту историю, то можно взять томик Гете и всем вместе, уютно расположившись в комнате,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перечитать ее. А если они никогда не слышали эту увертюру, вы можете перейти по ссылке, которую я отправлю каждому через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Дневник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и послушать ее.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Подведем итоги. Занавес опущен. Мы должны покинуть филармонию. Но обычно в заключении всегда звучат аплодисменты. Если у вас сегодня остались вопросы, то поаплодируйте тихо-тихо</w:t>
            </w:r>
          </w:p>
          <w:p w:rsidR="00B657FD" w:rsidRDefault="00B657FD" w:rsidP="002F348A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Если сегодня вам было интересно и познавательно, то пусть аплодисменты звучат громко!</w:t>
            </w:r>
          </w:p>
          <w:p w:rsidR="00B657FD" w:rsidRPr="009829D5" w:rsidRDefault="00B657FD" w:rsidP="002F348A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3D18">
              <w:rPr>
                <w:rFonts w:ascii="Times New Roman" w:eastAsia="Times New Roman" w:hAnsi="Times New Roman"/>
                <w:sz w:val="20"/>
                <w:szCs w:val="20"/>
              </w:rPr>
              <w:t>Спасибо за урок!</w:t>
            </w:r>
          </w:p>
        </w:tc>
        <w:tc>
          <w:tcPr>
            <w:tcW w:w="3691" w:type="dxa"/>
          </w:tcPr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Приклеивают театральный билет.</w:t>
            </w: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Рисуют ветвь, подписывают свое имя, эмоции, которые вызвала у них увертюра «Эгмонт».</w:t>
            </w: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B657FD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Отвечают.</w:t>
            </w:r>
          </w:p>
          <w:p w:rsidR="00B657FD" w:rsidRPr="00DC5664" w:rsidRDefault="00B657FD" w:rsidP="002F348A">
            <w:pPr>
              <w:spacing w:before="9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Пишут. Слушают.</w:t>
            </w: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Аплодируют.</w:t>
            </w: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Default="00B657FD" w:rsidP="002F348A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B657FD" w:rsidRPr="00DC5664" w:rsidRDefault="00B657FD" w:rsidP="002F348A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Прощаются с учителем.</w:t>
            </w:r>
          </w:p>
        </w:tc>
        <w:tc>
          <w:tcPr>
            <w:tcW w:w="3414" w:type="dxa"/>
          </w:tcPr>
          <w:p w:rsidR="00B657FD" w:rsidRPr="00644E2D" w:rsidRDefault="00B657FD" w:rsidP="002F348A">
            <w:pPr>
              <w:pStyle w:val="ParagraphStyle"/>
              <w:ind w:right="-60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644E2D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Коммуникативные: </w:t>
            </w:r>
            <w:r w:rsidRPr="00644E2D">
              <w:rPr>
                <w:rFonts w:ascii="Times New Roman" w:hAnsi="Times New Roman"/>
                <w:bCs/>
                <w:iCs/>
                <w:sz w:val="20"/>
                <w:szCs w:val="20"/>
              </w:rPr>
              <w:t>уметь с точностью и достаточной полнотой выражать свои мысли.</w:t>
            </w:r>
          </w:p>
          <w:p w:rsidR="00B657FD" w:rsidRPr="00B657FD" w:rsidRDefault="00B657FD" w:rsidP="00B657FD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proofErr w:type="gramStart"/>
            <w:r w:rsidRPr="002F2F1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Познавательные</w:t>
            </w:r>
            <w:proofErr w:type="gramEnd"/>
            <w:r w:rsidRPr="002F2F1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644E2D"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t>использование знаково-символических средств</w:t>
            </w:r>
            <w:r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t>.</w:t>
            </w:r>
          </w:p>
          <w:p w:rsidR="00B657FD" w:rsidRPr="009266A1" w:rsidRDefault="00B657FD" w:rsidP="002F348A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EA37A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: </w:t>
            </w:r>
            <w:r w:rsidRPr="00EA37A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уметь </w:t>
            </w:r>
            <w:proofErr w:type="spellStart"/>
            <w:r w:rsidRPr="00EA37AB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рефлексировать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  <w:p w:rsidR="00B657FD" w:rsidRPr="0004025B" w:rsidRDefault="00B657FD" w:rsidP="002F348A">
            <w:pPr>
              <w:autoSpaceDE w:val="0"/>
              <w:autoSpaceDN w:val="0"/>
              <w:adjustRightInd w:val="0"/>
              <w:ind w:right="-60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Регулятивные: </w:t>
            </w:r>
            <w:r w:rsidRPr="0004025B">
              <w:rPr>
                <w:rFonts w:ascii="Times New Roman" w:hAnsi="Times New Roman"/>
                <w:sz w:val="20"/>
                <w:szCs w:val="20"/>
              </w:rPr>
              <w:t>адекватно восприним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ать </w:t>
            </w:r>
            <w:r w:rsidRPr="0004025B">
              <w:rPr>
                <w:rFonts w:ascii="Times New Roman" w:hAnsi="Times New Roman"/>
                <w:sz w:val="20"/>
                <w:szCs w:val="20"/>
              </w:rPr>
              <w:t>результаты уровня усвоения изучаемого материала</w:t>
            </w:r>
            <w:r w:rsidRPr="0004025B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. </w:t>
            </w:r>
          </w:p>
          <w:p w:rsidR="00B657FD" w:rsidRPr="00594067" w:rsidRDefault="00B657FD" w:rsidP="002F348A">
            <w:pPr>
              <w:pStyle w:val="ParagraphStyle"/>
              <w:ind w:right="-60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</w:tbl>
    <w:p w:rsidR="007639A4" w:rsidRDefault="007639A4" w:rsidP="007639A4">
      <w:pPr>
        <w:spacing w:after="0" w:line="240" w:lineRule="auto"/>
        <w:rPr>
          <w:sz w:val="24"/>
          <w:szCs w:val="24"/>
        </w:rPr>
      </w:pPr>
    </w:p>
    <w:sectPr w:rsidR="007639A4" w:rsidSect="005B276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5C87"/>
    <w:multiLevelType w:val="multilevel"/>
    <w:tmpl w:val="051A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965F50"/>
    <w:multiLevelType w:val="hybridMultilevel"/>
    <w:tmpl w:val="DBFA8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A5724"/>
    <w:multiLevelType w:val="hybridMultilevel"/>
    <w:tmpl w:val="5EFC6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C0BBD"/>
    <w:multiLevelType w:val="multilevel"/>
    <w:tmpl w:val="25C8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39A4"/>
    <w:rsid w:val="000032F6"/>
    <w:rsid w:val="000171E0"/>
    <w:rsid w:val="00020659"/>
    <w:rsid w:val="00020F6B"/>
    <w:rsid w:val="00025B93"/>
    <w:rsid w:val="00025DAC"/>
    <w:rsid w:val="00027818"/>
    <w:rsid w:val="00035036"/>
    <w:rsid w:val="00035E91"/>
    <w:rsid w:val="00037330"/>
    <w:rsid w:val="00043E9C"/>
    <w:rsid w:val="00051753"/>
    <w:rsid w:val="000520F2"/>
    <w:rsid w:val="0005367A"/>
    <w:rsid w:val="000711C5"/>
    <w:rsid w:val="00073C95"/>
    <w:rsid w:val="0007525C"/>
    <w:rsid w:val="00076FFE"/>
    <w:rsid w:val="00083DBA"/>
    <w:rsid w:val="0008775E"/>
    <w:rsid w:val="0009084F"/>
    <w:rsid w:val="00092BE8"/>
    <w:rsid w:val="000A5691"/>
    <w:rsid w:val="000B7F3B"/>
    <w:rsid w:val="000C1564"/>
    <w:rsid w:val="000C2BF6"/>
    <w:rsid w:val="000C39F2"/>
    <w:rsid w:val="000C4FAB"/>
    <w:rsid w:val="000C56AD"/>
    <w:rsid w:val="000D4FF5"/>
    <w:rsid w:val="000D5FC1"/>
    <w:rsid w:val="000D6CDB"/>
    <w:rsid w:val="000E0ECF"/>
    <w:rsid w:val="000E1B91"/>
    <w:rsid w:val="000E581A"/>
    <w:rsid w:val="000E7FA9"/>
    <w:rsid w:val="000F2E18"/>
    <w:rsid w:val="000F3598"/>
    <w:rsid w:val="0011459B"/>
    <w:rsid w:val="00115424"/>
    <w:rsid w:val="00115F2A"/>
    <w:rsid w:val="00130DCB"/>
    <w:rsid w:val="001404EB"/>
    <w:rsid w:val="0014081D"/>
    <w:rsid w:val="00145141"/>
    <w:rsid w:val="001466EF"/>
    <w:rsid w:val="00147E0D"/>
    <w:rsid w:val="00151F5B"/>
    <w:rsid w:val="00154B58"/>
    <w:rsid w:val="00170CF8"/>
    <w:rsid w:val="001804B7"/>
    <w:rsid w:val="0018156E"/>
    <w:rsid w:val="001837DF"/>
    <w:rsid w:val="0018423C"/>
    <w:rsid w:val="00184339"/>
    <w:rsid w:val="001A2300"/>
    <w:rsid w:val="001B24F7"/>
    <w:rsid w:val="001B26B6"/>
    <w:rsid w:val="001B305F"/>
    <w:rsid w:val="001B3935"/>
    <w:rsid w:val="001B7A49"/>
    <w:rsid w:val="001B7B88"/>
    <w:rsid w:val="001C0CC6"/>
    <w:rsid w:val="001C2F3E"/>
    <w:rsid w:val="001C52B7"/>
    <w:rsid w:val="001C548B"/>
    <w:rsid w:val="001D2E33"/>
    <w:rsid w:val="001E49E9"/>
    <w:rsid w:val="001F3622"/>
    <w:rsid w:val="00200DDB"/>
    <w:rsid w:val="002055B0"/>
    <w:rsid w:val="002064C6"/>
    <w:rsid w:val="0022334C"/>
    <w:rsid w:val="00223B3E"/>
    <w:rsid w:val="00227524"/>
    <w:rsid w:val="002279E5"/>
    <w:rsid w:val="00235771"/>
    <w:rsid w:val="002411F6"/>
    <w:rsid w:val="002438C3"/>
    <w:rsid w:val="002442C2"/>
    <w:rsid w:val="002446BA"/>
    <w:rsid w:val="002471A8"/>
    <w:rsid w:val="00247395"/>
    <w:rsid w:val="00250CDB"/>
    <w:rsid w:val="00254D96"/>
    <w:rsid w:val="00255B15"/>
    <w:rsid w:val="00256244"/>
    <w:rsid w:val="00263184"/>
    <w:rsid w:val="00263434"/>
    <w:rsid w:val="00273C0F"/>
    <w:rsid w:val="00274A07"/>
    <w:rsid w:val="00274DF9"/>
    <w:rsid w:val="00276192"/>
    <w:rsid w:val="0028116C"/>
    <w:rsid w:val="00292542"/>
    <w:rsid w:val="002979AE"/>
    <w:rsid w:val="002A03A4"/>
    <w:rsid w:val="002A67EE"/>
    <w:rsid w:val="002B2AED"/>
    <w:rsid w:val="002C22FD"/>
    <w:rsid w:val="002D101A"/>
    <w:rsid w:val="002D5FB2"/>
    <w:rsid w:val="002F1818"/>
    <w:rsid w:val="002F7F92"/>
    <w:rsid w:val="00314C16"/>
    <w:rsid w:val="00315253"/>
    <w:rsid w:val="003212CF"/>
    <w:rsid w:val="00326E1E"/>
    <w:rsid w:val="003327FE"/>
    <w:rsid w:val="003359FE"/>
    <w:rsid w:val="00345B95"/>
    <w:rsid w:val="00352BCF"/>
    <w:rsid w:val="00353E57"/>
    <w:rsid w:val="00356180"/>
    <w:rsid w:val="0036552D"/>
    <w:rsid w:val="0037375B"/>
    <w:rsid w:val="00375AAD"/>
    <w:rsid w:val="00385AB1"/>
    <w:rsid w:val="00385B72"/>
    <w:rsid w:val="00394351"/>
    <w:rsid w:val="003A0B60"/>
    <w:rsid w:val="003A3E24"/>
    <w:rsid w:val="003B0A21"/>
    <w:rsid w:val="003B7042"/>
    <w:rsid w:val="003B79CB"/>
    <w:rsid w:val="003C3ABA"/>
    <w:rsid w:val="003D01AA"/>
    <w:rsid w:val="003D1EAD"/>
    <w:rsid w:val="003D2CCF"/>
    <w:rsid w:val="003D4F06"/>
    <w:rsid w:val="003D7178"/>
    <w:rsid w:val="003D7293"/>
    <w:rsid w:val="003E2DB2"/>
    <w:rsid w:val="003F5755"/>
    <w:rsid w:val="00402D7F"/>
    <w:rsid w:val="00406C98"/>
    <w:rsid w:val="0041015B"/>
    <w:rsid w:val="00412CED"/>
    <w:rsid w:val="0041363E"/>
    <w:rsid w:val="004136B3"/>
    <w:rsid w:val="0041497C"/>
    <w:rsid w:val="00421635"/>
    <w:rsid w:val="00426305"/>
    <w:rsid w:val="00432A53"/>
    <w:rsid w:val="004357E3"/>
    <w:rsid w:val="00442CBF"/>
    <w:rsid w:val="0044451F"/>
    <w:rsid w:val="00450BBA"/>
    <w:rsid w:val="004557B1"/>
    <w:rsid w:val="00456BCB"/>
    <w:rsid w:val="004571B1"/>
    <w:rsid w:val="00463D87"/>
    <w:rsid w:val="00467BAD"/>
    <w:rsid w:val="004849FE"/>
    <w:rsid w:val="004879DC"/>
    <w:rsid w:val="004940C2"/>
    <w:rsid w:val="004A7D41"/>
    <w:rsid w:val="004B0659"/>
    <w:rsid w:val="004B6AF0"/>
    <w:rsid w:val="004C04A3"/>
    <w:rsid w:val="004E1195"/>
    <w:rsid w:val="004E2824"/>
    <w:rsid w:val="004F55B8"/>
    <w:rsid w:val="00512107"/>
    <w:rsid w:val="005160F1"/>
    <w:rsid w:val="00523FD3"/>
    <w:rsid w:val="00525C2D"/>
    <w:rsid w:val="00532302"/>
    <w:rsid w:val="00535A6C"/>
    <w:rsid w:val="00544313"/>
    <w:rsid w:val="005539A0"/>
    <w:rsid w:val="00555E7E"/>
    <w:rsid w:val="005578EC"/>
    <w:rsid w:val="00561126"/>
    <w:rsid w:val="00561367"/>
    <w:rsid w:val="0056221B"/>
    <w:rsid w:val="0058207E"/>
    <w:rsid w:val="0058221E"/>
    <w:rsid w:val="00594067"/>
    <w:rsid w:val="00597286"/>
    <w:rsid w:val="005B25C8"/>
    <w:rsid w:val="005B2769"/>
    <w:rsid w:val="005B4BAF"/>
    <w:rsid w:val="005C1389"/>
    <w:rsid w:val="005D07CC"/>
    <w:rsid w:val="005D2CF1"/>
    <w:rsid w:val="005D3D97"/>
    <w:rsid w:val="005E1DBF"/>
    <w:rsid w:val="005E5A00"/>
    <w:rsid w:val="005F4539"/>
    <w:rsid w:val="005F7C70"/>
    <w:rsid w:val="00603D43"/>
    <w:rsid w:val="00605D72"/>
    <w:rsid w:val="006071FC"/>
    <w:rsid w:val="006148B2"/>
    <w:rsid w:val="00615020"/>
    <w:rsid w:val="00623259"/>
    <w:rsid w:val="00623E14"/>
    <w:rsid w:val="0062421F"/>
    <w:rsid w:val="00624FCA"/>
    <w:rsid w:val="00626A72"/>
    <w:rsid w:val="006308D7"/>
    <w:rsid w:val="00632C0C"/>
    <w:rsid w:val="00637022"/>
    <w:rsid w:val="00643AAC"/>
    <w:rsid w:val="00644E2D"/>
    <w:rsid w:val="00646B64"/>
    <w:rsid w:val="006550CD"/>
    <w:rsid w:val="006554C3"/>
    <w:rsid w:val="006652FC"/>
    <w:rsid w:val="006801B7"/>
    <w:rsid w:val="00683336"/>
    <w:rsid w:val="00685254"/>
    <w:rsid w:val="006911DC"/>
    <w:rsid w:val="00692C6A"/>
    <w:rsid w:val="00695F7A"/>
    <w:rsid w:val="00697D24"/>
    <w:rsid w:val="006A5D02"/>
    <w:rsid w:val="006C08B9"/>
    <w:rsid w:val="006C0FED"/>
    <w:rsid w:val="006C1B68"/>
    <w:rsid w:val="006C248C"/>
    <w:rsid w:val="006D3A4E"/>
    <w:rsid w:val="006E3D91"/>
    <w:rsid w:val="00703CDE"/>
    <w:rsid w:val="00707EB9"/>
    <w:rsid w:val="00722079"/>
    <w:rsid w:val="00735E1B"/>
    <w:rsid w:val="00737ECB"/>
    <w:rsid w:val="007447DB"/>
    <w:rsid w:val="00747C10"/>
    <w:rsid w:val="00751B54"/>
    <w:rsid w:val="00751E43"/>
    <w:rsid w:val="00755CBF"/>
    <w:rsid w:val="007639A4"/>
    <w:rsid w:val="00764174"/>
    <w:rsid w:val="00766B4C"/>
    <w:rsid w:val="007708D9"/>
    <w:rsid w:val="00770EB6"/>
    <w:rsid w:val="00776A64"/>
    <w:rsid w:val="007779D0"/>
    <w:rsid w:val="00781C7F"/>
    <w:rsid w:val="0078235C"/>
    <w:rsid w:val="007843AA"/>
    <w:rsid w:val="00786AF0"/>
    <w:rsid w:val="0079184B"/>
    <w:rsid w:val="0079463D"/>
    <w:rsid w:val="007A0F50"/>
    <w:rsid w:val="007A1E26"/>
    <w:rsid w:val="007A53F6"/>
    <w:rsid w:val="007A729E"/>
    <w:rsid w:val="007B4E21"/>
    <w:rsid w:val="007B6270"/>
    <w:rsid w:val="007C62A2"/>
    <w:rsid w:val="007D2CD0"/>
    <w:rsid w:val="007D5F0B"/>
    <w:rsid w:val="007E2779"/>
    <w:rsid w:val="007E37DE"/>
    <w:rsid w:val="007F0C77"/>
    <w:rsid w:val="007F28D4"/>
    <w:rsid w:val="007F598E"/>
    <w:rsid w:val="008032DD"/>
    <w:rsid w:val="0080343B"/>
    <w:rsid w:val="00806DA2"/>
    <w:rsid w:val="0081173B"/>
    <w:rsid w:val="008157A1"/>
    <w:rsid w:val="00816EA0"/>
    <w:rsid w:val="00821849"/>
    <w:rsid w:val="00824D28"/>
    <w:rsid w:val="0082640E"/>
    <w:rsid w:val="0082720B"/>
    <w:rsid w:val="00827F4D"/>
    <w:rsid w:val="008349FC"/>
    <w:rsid w:val="008400A5"/>
    <w:rsid w:val="00842B1E"/>
    <w:rsid w:val="008454FA"/>
    <w:rsid w:val="008507AC"/>
    <w:rsid w:val="008508FA"/>
    <w:rsid w:val="008514F9"/>
    <w:rsid w:val="0085242F"/>
    <w:rsid w:val="00855957"/>
    <w:rsid w:val="00856B12"/>
    <w:rsid w:val="00863B42"/>
    <w:rsid w:val="00875099"/>
    <w:rsid w:val="008831B1"/>
    <w:rsid w:val="00886F67"/>
    <w:rsid w:val="00891CA8"/>
    <w:rsid w:val="0089679A"/>
    <w:rsid w:val="008A1C02"/>
    <w:rsid w:val="008A4ADB"/>
    <w:rsid w:val="008A4D44"/>
    <w:rsid w:val="008B2AB3"/>
    <w:rsid w:val="008B3174"/>
    <w:rsid w:val="008D2E37"/>
    <w:rsid w:val="008E1EB4"/>
    <w:rsid w:val="008E208C"/>
    <w:rsid w:val="008E4375"/>
    <w:rsid w:val="008E46BE"/>
    <w:rsid w:val="008F4771"/>
    <w:rsid w:val="00902555"/>
    <w:rsid w:val="009026F3"/>
    <w:rsid w:val="0090331A"/>
    <w:rsid w:val="00903B26"/>
    <w:rsid w:val="0090536F"/>
    <w:rsid w:val="00905B26"/>
    <w:rsid w:val="00905C48"/>
    <w:rsid w:val="00910BE0"/>
    <w:rsid w:val="0091722A"/>
    <w:rsid w:val="00917363"/>
    <w:rsid w:val="00920BAF"/>
    <w:rsid w:val="00921BBB"/>
    <w:rsid w:val="00927812"/>
    <w:rsid w:val="00930EE2"/>
    <w:rsid w:val="0093216B"/>
    <w:rsid w:val="009333CF"/>
    <w:rsid w:val="00933C66"/>
    <w:rsid w:val="00937283"/>
    <w:rsid w:val="00950F87"/>
    <w:rsid w:val="00954A77"/>
    <w:rsid w:val="009641AC"/>
    <w:rsid w:val="00973903"/>
    <w:rsid w:val="00973D18"/>
    <w:rsid w:val="00976822"/>
    <w:rsid w:val="009814E0"/>
    <w:rsid w:val="009829D5"/>
    <w:rsid w:val="009915E7"/>
    <w:rsid w:val="009946B3"/>
    <w:rsid w:val="00997753"/>
    <w:rsid w:val="009B78CE"/>
    <w:rsid w:val="009C1BCF"/>
    <w:rsid w:val="009C1D9E"/>
    <w:rsid w:val="009C565D"/>
    <w:rsid w:val="009C597C"/>
    <w:rsid w:val="009D0020"/>
    <w:rsid w:val="009E07AB"/>
    <w:rsid w:val="009E0DEA"/>
    <w:rsid w:val="009E140F"/>
    <w:rsid w:val="009E364D"/>
    <w:rsid w:val="009F6353"/>
    <w:rsid w:val="00A0025E"/>
    <w:rsid w:val="00A0055F"/>
    <w:rsid w:val="00A04A14"/>
    <w:rsid w:val="00A0563E"/>
    <w:rsid w:val="00A067E2"/>
    <w:rsid w:val="00A1232A"/>
    <w:rsid w:val="00A33F64"/>
    <w:rsid w:val="00A43ED6"/>
    <w:rsid w:val="00A4415A"/>
    <w:rsid w:val="00A46C22"/>
    <w:rsid w:val="00A538C2"/>
    <w:rsid w:val="00A54A4B"/>
    <w:rsid w:val="00A57A08"/>
    <w:rsid w:val="00A7072A"/>
    <w:rsid w:val="00A73B21"/>
    <w:rsid w:val="00A8145D"/>
    <w:rsid w:val="00A83692"/>
    <w:rsid w:val="00A85733"/>
    <w:rsid w:val="00A85B4F"/>
    <w:rsid w:val="00A86D90"/>
    <w:rsid w:val="00A90B55"/>
    <w:rsid w:val="00A923FD"/>
    <w:rsid w:val="00A97918"/>
    <w:rsid w:val="00AA06E3"/>
    <w:rsid w:val="00AA13AE"/>
    <w:rsid w:val="00AA4176"/>
    <w:rsid w:val="00AA7341"/>
    <w:rsid w:val="00AB0889"/>
    <w:rsid w:val="00AB355E"/>
    <w:rsid w:val="00AB3ECB"/>
    <w:rsid w:val="00AB4AB2"/>
    <w:rsid w:val="00AC11AB"/>
    <w:rsid w:val="00AD7C85"/>
    <w:rsid w:val="00AE0406"/>
    <w:rsid w:val="00AE1D2F"/>
    <w:rsid w:val="00AE5668"/>
    <w:rsid w:val="00AE78BC"/>
    <w:rsid w:val="00AF48EA"/>
    <w:rsid w:val="00AF6D0E"/>
    <w:rsid w:val="00B06F82"/>
    <w:rsid w:val="00B1187A"/>
    <w:rsid w:val="00B13EF9"/>
    <w:rsid w:val="00B222C6"/>
    <w:rsid w:val="00B3119B"/>
    <w:rsid w:val="00B32947"/>
    <w:rsid w:val="00B34AFB"/>
    <w:rsid w:val="00B36806"/>
    <w:rsid w:val="00B41543"/>
    <w:rsid w:val="00B508B3"/>
    <w:rsid w:val="00B5363B"/>
    <w:rsid w:val="00B55C00"/>
    <w:rsid w:val="00B609AA"/>
    <w:rsid w:val="00B621B9"/>
    <w:rsid w:val="00B64E44"/>
    <w:rsid w:val="00B657FD"/>
    <w:rsid w:val="00B65967"/>
    <w:rsid w:val="00B705DB"/>
    <w:rsid w:val="00B7703D"/>
    <w:rsid w:val="00B85786"/>
    <w:rsid w:val="00B86423"/>
    <w:rsid w:val="00B96CF2"/>
    <w:rsid w:val="00BA12F3"/>
    <w:rsid w:val="00BA64B4"/>
    <w:rsid w:val="00BA6EB3"/>
    <w:rsid w:val="00BB0F4B"/>
    <w:rsid w:val="00BB1F6B"/>
    <w:rsid w:val="00BC245C"/>
    <w:rsid w:val="00BC4E55"/>
    <w:rsid w:val="00BC5B24"/>
    <w:rsid w:val="00BD05F5"/>
    <w:rsid w:val="00BD5800"/>
    <w:rsid w:val="00BD7785"/>
    <w:rsid w:val="00BE7675"/>
    <w:rsid w:val="00BE7BD4"/>
    <w:rsid w:val="00BF2EA9"/>
    <w:rsid w:val="00BF69E3"/>
    <w:rsid w:val="00BF75E2"/>
    <w:rsid w:val="00C0063C"/>
    <w:rsid w:val="00C00C4B"/>
    <w:rsid w:val="00C00D4D"/>
    <w:rsid w:val="00C01A02"/>
    <w:rsid w:val="00C11D15"/>
    <w:rsid w:val="00C12C97"/>
    <w:rsid w:val="00C12EF9"/>
    <w:rsid w:val="00C1459B"/>
    <w:rsid w:val="00C26035"/>
    <w:rsid w:val="00C27612"/>
    <w:rsid w:val="00C31646"/>
    <w:rsid w:val="00C3189B"/>
    <w:rsid w:val="00C33B11"/>
    <w:rsid w:val="00C353AA"/>
    <w:rsid w:val="00C406B8"/>
    <w:rsid w:val="00C44DED"/>
    <w:rsid w:val="00C45058"/>
    <w:rsid w:val="00C45B8A"/>
    <w:rsid w:val="00C550AB"/>
    <w:rsid w:val="00C64E63"/>
    <w:rsid w:val="00C66147"/>
    <w:rsid w:val="00C76BDD"/>
    <w:rsid w:val="00C831B3"/>
    <w:rsid w:val="00C87C67"/>
    <w:rsid w:val="00C9210A"/>
    <w:rsid w:val="00C97091"/>
    <w:rsid w:val="00CA5B8C"/>
    <w:rsid w:val="00CA6713"/>
    <w:rsid w:val="00CB383D"/>
    <w:rsid w:val="00CC37B9"/>
    <w:rsid w:val="00CE7369"/>
    <w:rsid w:val="00CF4D86"/>
    <w:rsid w:val="00D001D5"/>
    <w:rsid w:val="00D01D68"/>
    <w:rsid w:val="00D053DC"/>
    <w:rsid w:val="00D111E8"/>
    <w:rsid w:val="00D1629C"/>
    <w:rsid w:val="00D1693A"/>
    <w:rsid w:val="00D20BEA"/>
    <w:rsid w:val="00D320E0"/>
    <w:rsid w:val="00D3747F"/>
    <w:rsid w:val="00D4304E"/>
    <w:rsid w:val="00D461E2"/>
    <w:rsid w:val="00D50D7B"/>
    <w:rsid w:val="00D548D8"/>
    <w:rsid w:val="00D57566"/>
    <w:rsid w:val="00D60BAE"/>
    <w:rsid w:val="00D62423"/>
    <w:rsid w:val="00D62E2B"/>
    <w:rsid w:val="00D70455"/>
    <w:rsid w:val="00D71124"/>
    <w:rsid w:val="00D76CEB"/>
    <w:rsid w:val="00D800C0"/>
    <w:rsid w:val="00D84B9D"/>
    <w:rsid w:val="00D84C7E"/>
    <w:rsid w:val="00D86378"/>
    <w:rsid w:val="00D87567"/>
    <w:rsid w:val="00D87AAD"/>
    <w:rsid w:val="00D90BAA"/>
    <w:rsid w:val="00D91E5F"/>
    <w:rsid w:val="00D93473"/>
    <w:rsid w:val="00DA19E2"/>
    <w:rsid w:val="00DA2656"/>
    <w:rsid w:val="00DA5E90"/>
    <w:rsid w:val="00DB23FC"/>
    <w:rsid w:val="00DB4CAB"/>
    <w:rsid w:val="00DC5664"/>
    <w:rsid w:val="00DD0307"/>
    <w:rsid w:val="00DD1D70"/>
    <w:rsid w:val="00DF0226"/>
    <w:rsid w:val="00DF4678"/>
    <w:rsid w:val="00DF613C"/>
    <w:rsid w:val="00DF683E"/>
    <w:rsid w:val="00E012C5"/>
    <w:rsid w:val="00E11DE5"/>
    <w:rsid w:val="00E15FE3"/>
    <w:rsid w:val="00E22A5B"/>
    <w:rsid w:val="00E31414"/>
    <w:rsid w:val="00E337DD"/>
    <w:rsid w:val="00E36B6E"/>
    <w:rsid w:val="00E54118"/>
    <w:rsid w:val="00E564B8"/>
    <w:rsid w:val="00E72647"/>
    <w:rsid w:val="00E72B51"/>
    <w:rsid w:val="00E72FDF"/>
    <w:rsid w:val="00E7619D"/>
    <w:rsid w:val="00E81DF4"/>
    <w:rsid w:val="00E83FAD"/>
    <w:rsid w:val="00E90C52"/>
    <w:rsid w:val="00E91F88"/>
    <w:rsid w:val="00E92FE8"/>
    <w:rsid w:val="00EC117E"/>
    <w:rsid w:val="00EC56B0"/>
    <w:rsid w:val="00ED2B24"/>
    <w:rsid w:val="00ED3234"/>
    <w:rsid w:val="00ED35F8"/>
    <w:rsid w:val="00ED747D"/>
    <w:rsid w:val="00ED7691"/>
    <w:rsid w:val="00EE09A5"/>
    <w:rsid w:val="00EF0AC7"/>
    <w:rsid w:val="00EF27CC"/>
    <w:rsid w:val="00EF4FFB"/>
    <w:rsid w:val="00F04C58"/>
    <w:rsid w:val="00F07B93"/>
    <w:rsid w:val="00F07EE6"/>
    <w:rsid w:val="00F10CCE"/>
    <w:rsid w:val="00F1114C"/>
    <w:rsid w:val="00F11EF4"/>
    <w:rsid w:val="00F13570"/>
    <w:rsid w:val="00F14A66"/>
    <w:rsid w:val="00F15447"/>
    <w:rsid w:val="00F2196F"/>
    <w:rsid w:val="00F23149"/>
    <w:rsid w:val="00F30C17"/>
    <w:rsid w:val="00F357BE"/>
    <w:rsid w:val="00F362CA"/>
    <w:rsid w:val="00F409C5"/>
    <w:rsid w:val="00F502BC"/>
    <w:rsid w:val="00F56DA2"/>
    <w:rsid w:val="00F6277F"/>
    <w:rsid w:val="00F67A47"/>
    <w:rsid w:val="00F7108E"/>
    <w:rsid w:val="00F808FD"/>
    <w:rsid w:val="00F86AB7"/>
    <w:rsid w:val="00F91C30"/>
    <w:rsid w:val="00F933A4"/>
    <w:rsid w:val="00F95AA3"/>
    <w:rsid w:val="00FA5081"/>
    <w:rsid w:val="00FB0C70"/>
    <w:rsid w:val="00FB7E06"/>
    <w:rsid w:val="00FC1B52"/>
    <w:rsid w:val="00FC2360"/>
    <w:rsid w:val="00FC63FE"/>
    <w:rsid w:val="00FC652B"/>
    <w:rsid w:val="00FD0DA4"/>
    <w:rsid w:val="00FD658C"/>
    <w:rsid w:val="00FD68EB"/>
    <w:rsid w:val="00FE25BB"/>
    <w:rsid w:val="00FE39B4"/>
    <w:rsid w:val="00FE4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9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7639A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7639A4"/>
  </w:style>
  <w:style w:type="paragraph" w:styleId="a3">
    <w:name w:val="No Spacing"/>
    <w:link w:val="a4"/>
    <w:uiPriority w:val="1"/>
    <w:qFormat/>
    <w:rsid w:val="007639A4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7639A4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8E1EB4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0B55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A90B55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A64B4"/>
    <w:rPr>
      <w:rFonts w:ascii="Times New Roman" w:hAnsi="Times New Roman"/>
      <w:sz w:val="24"/>
      <w:szCs w:val="24"/>
    </w:rPr>
  </w:style>
  <w:style w:type="character" w:styleId="a9">
    <w:name w:val="Strong"/>
    <w:basedOn w:val="a0"/>
    <w:uiPriority w:val="22"/>
    <w:qFormat/>
    <w:rsid w:val="00130DCB"/>
    <w:rPr>
      <w:b/>
      <w:bCs/>
    </w:rPr>
  </w:style>
  <w:style w:type="character" w:styleId="aa">
    <w:name w:val="Hyperlink"/>
    <w:basedOn w:val="a0"/>
    <w:uiPriority w:val="99"/>
    <w:unhideWhenUsed/>
    <w:rsid w:val="0058207E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5940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28A9F-CE00-496F-9620-D4C8158D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6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 2</dc:creator>
  <cp:lastModifiedBy>Computer 3</cp:lastModifiedBy>
  <cp:revision>12</cp:revision>
  <cp:lastPrinted>2018-04-17T05:16:00Z</cp:lastPrinted>
  <dcterms:created xsi:type="dcterms:W3CDTF">2018-04-16T21:57:00Z</dcterms:created>
  <dcterms:modified xsi:type="dcterms:W3CDTF">2018-04-17T05:16:00Z</dcterms:modified>
</cp:coreProperties>
</file>