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F46" w:rsidRPr="00E7215B" w:rsidRDefault="00E7215B" w:rsidP="00E7215B">
      <w:pPr>
        <w:jc w:val="center"/>
        <w:rPr>
          <w:rFonts w:ascii="Times New Roman" w:hAnsi="Times New Roman" w:cs="Times New Roman"/>
          <w:sz w:val="32"/>
          <w:szCs w:val="32"/>
        </w:rPr>
      </w:pPr>
      <w:r w:rsidRPr="00E7215B">
        <w:rPr>
          <w:rFonts w:ascii="Times New Roman" w:hAnsi="Times New Roman" w:cs="Times New Roman"/>
          <w:sz w:val="32"/>
          <w:szCs w:val="32"/>
        </w:rPr>
        <w:t>Технологическая карта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E7215B" w:rsidTr="00E7215B">
        <w:tc>
          <w:tcPr>
            <w:tcW w:w="2263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урока/ занятия</w:t>
            </w:r>
          </w:p>
        </w:tc>
        <w:tc>
          <w:tcPr>
            <w:tcW w:w="7082" w:type="dxa"/>
          </w:tcPr>
          <w:p w:rsidR="00E7215B" w:rsidRDefault="001A06B4" w:rsidP="002852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85224">
              <w:rPr>
                <w:rFonts w:ascii="Times New Roman" w:hAnsi="Times New Roman" w:cs="Times New Roman"/>
                <w:sz w:val="24"/>
                <w:szCs w:val="24"/>
              </w:rPr>
              <w:t>Путешествие в Африку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7215B" w:rsidTr="00E7215B">
        <w:tc>
          <w:tcPr>
            <w:tcW w:w="2263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7082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15B" w:rsidTr="00E7215B">
        <w:tc>
          <w:tcPr>
            <w:tcW w:w="2263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 урока/занятия</w:t>
            </w:r>
          </w:p>
        </w:tc>
        <w:tc>
          <w:tcPr>
            <w:tcW w:w="7082" w:type="dxa"/>
          </w:tcPr>
          <w:p w:rsidR="00E7215B" w:rsidRDefault="00285224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Маслакова</w:t>
            </w:r>
          </w:p>
        </w:tc>
      </w:tr>
      <w:tr w:rsidR="00E7215B" w:rsidTr="00E7215B">
        <w:tc>
          <w:tcPr>
            <w:tcW w:w="2263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урока/занятия</w:t>
            </w:r>
          </w:p>
        </w:tc>
        <w:tc>
          <w:tcPr>
            <w:tcW w:w="7082" w:type="dxa"/>
          </w:tcPr>
          <w:p w:rsidR="00E7215B" w:rsidRDefault="00285224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детей с самым жарким континентом – Африкой: с природными зонами, с животным и растительным миром.</w:t>
            </w:r>
          </w:p>
        </w:tc>
      </w:tr>
      <w:tr w:rsidR="00E7215B" w:rsidTr="00E7215B">
        <w:tc>
          <w:tcPr>
            <w:tcW w:w="2263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урока/занятия</w:t>
            </w:r>
          </w:p>
        </w:tc>
        <w:tc>
          <w:tcPr>
            <w:tcW w:w="7082" w:type="dxa"/>
          </w:tcPr>
          <w:p w:rsidR="00E7215B" w:rsidRDefault="00285224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Расширять общие представления о зонах Африке: пустыня, саванна, джунгли. Систематизировать знания детей о растениях и животных Африки. Развивать конструктивные навыки, умение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работать  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предложенным схемам.</w:t>
            </w:r>
            <w:r w:rsidR="00061447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логическое мышление, память, воображение. Воспитывать умение работать вместе, </w:t>
            </w:r>
            <w:r w:rsidR="00A91C0A">
              <w:rPr>
                <w:rFonts w:ascii="Times New Roman" w:hAnsi="Times New Roman" w:cs="Times New Roman"/>
                <w:sz w:val="24"/>
                <w:szCs w:val="24"/>
              </w:rPr>
              <w:t>дружеские отношения.</w:t>
            </w:r>
          </w:p>
        </w:tc>
      </w:tr>
      <w:tr w:rsidR="00E7215B" w:rsidTr="00E7215B">
        <w:tc>
          <w:tcPr>
            <w:tcW w:w="2263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результаты </w:t>
            </w:r>
          </w:p>
        </w:tc>
        <w:tc>
          <w:tcPr>
            <w:tcW w:w="7082" w:type="dxa"/>
          </w:tcPr>
          <w:p w:rsidR="00E7215B" w:rsidRDefault="001A06B4" w:rsidP="00061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</w:t>
            </w:r>
            <w:r w:rsidR="00061447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природные зоны Африки, знают животных и растения континента, правильно строят по схеме, называют детали </w:t>
            </w:r>
            <w:proofErr w:type="spellStart"/>
            <w:r w:rsidR="00061447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="00061447">
              <w:rPr>
                <w:rFonts w:ascii="Times New Roman" w:hAnsi="Times New Roman" w:cs="Times New Roman"/>
                <w:sz w:val="24"/>
                <w:szCs w:val="24"/>
              </w:rPr>
              <w:t>, умеют анализировать постройку</w:t>
            </w:r>
          </w:p>
        </w:tc>
      </w:tr>
      <w:tr w:rsidR="00E7215B" w:rsidTr="00E7215B">
        <w:tc>
          <w:tcPr>
            <w:tcW w:w="2263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пространства ( смена рабочих зон, « перевернутый урок», традиционное обучение)</w:t>
            </w:r>
          </w:p>
        </w:tc>
        <w:tc>
          <w:tcPr>
            <w:tcW w:w="7082" w:type="dxa"/>
          </w:tcPr>
          <w:p w:rsidR="00E7215B" w:rsidRDefault="00061447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рабочих зон</w:t>
            </w:r>
          </w:p>
        </w:tc>
      </w:tr>
      <w:tr w:rsidR="00E7215B" w:rsidTr="00E7215B">
        <w:tc>
          <w:tcPr>
            <w:tcW w:w="2263" w:type="dxa"/>
          </w:tcPr>
          <w:p w:rsidR="00E7215B" w:rsidRPr="00E7215B" w:rsidRDefault="00E7215B" w:rsidP="001A06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Необходимое оборудование и программное  обеспечение, название электронного образовательного ресурса</w:t>
            </w:r>
          </w:p>
        </w:tc>
        <w:tc>
          <w:tcPr>
            <w:tcW w:w="7082" w:type="dxa"/>
          </w:tcPr>
          <w:p w:rsidR="00E7215B" w:rsidRDefault="00061447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ИКТ: мультимедийная установка, проектор, документ-камера.</w:t>
            </w:r>
          </w:p>
          <w:p w:rsidR="00061447" w:rsidRPr="00061447" w:rsidRDefault="00061447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Глобус, контурное изображение материка Африки, кинетический песок, схемы животных Африки, конструктор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презентация про Африку. </w:t>
            </w:r>
          </w:p>
        </w:tc>
      </w:tr>
      <w:tr w:rsidR="00E7215B" w:rsidTr="00E7215B">
        <w:tc>
          <w:tcPr>
            <w:tcW w:w="2263" w:type="dxa"/>
          </w:tcPr>
          <w:p w:rsidR="00E7215B" w:rsidRP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ссылка на облачный сервис хранения информации (видеозапись урока/занятия ( онлайн):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Google</w:t>
            </w:r>
            <w:r w:rsidRPr="00E721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Диск; Яндекс Диск; Облако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721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E721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082" w:type="dxa"/>
          </w:tcPr>
          <w:p w:rsidR="00E7215B" w:rsidRDefault="00E7215B" w:rsidP="001A0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215B" w:rsidRDefault="00E7215B" w:rsidP="001A06B4">
      <w:pPr>
        <w:rPr>
          <w:rFonts w:ascii="Times New Roman" w:hAnsi="Times New Roman" w:cs="Times New Roman"/>
          <w:sz w:val="24"/>
          <w:szCs w:val="24"/>
        </w:rPr>
      </w:pPr>
    </w:p>
    <w:p w:rsidR="00D7577C" w:rsidRDefault="00D7577C" w:rsidP="001A06B4">
      <w:pPr>
        <w:rPr>
          <w:rFonts w:ascii="Times New Roman" w:hAnsi="Times New Roman" w:cs="Times New Roman"/>
          <w:sz w:val="24"/>
          <w:szCs w:val="24"/>
        </w:rPr>
      </w:pPr>
    </w:p>
    <w:p w:rsidR="00B0209A" w:rsidRDefault="00B0209A" w:rsidP="001A06B4">
      <w:pPr>
        <w:rPr>
          <w:rFonts w:ascii="Times New Roman" w:hAnsi="Times New Roman" w:cs="Times New Roman"/>
          <w:sz w:val="24"/>
          <w:szCs w:val="24"/>
        </w:rPr>
      </w:pPr>
    </w:p>
    <w:p w:rsidR="00B0209A" w:rsidRDefault="00B0209A" w:rsidP="001A06B4">
      <w:pPr>
        <w:rPr>
          <w:rFonts w:ascii="Times New Roman" w:hAnsi="Times New Roman" w:cs="Times New Roman"/>
          <w:sz w:val="24"/>
          <w:szCs w:val="24"/>
        </w:rPr>
      </w:pPr>
    </w:p>
    <w:p w:rsidR="00B0209A" w:rsidRDefault="00B0209A" w:rsidP="00735281">
      <w:pPr>
        <w:rPr>
          <w:rFonts w:ascii="Times New Roman" w:hAnsi="Times New Roman" w:cs="Times New Roman"/>
          <w:sz w:val="24"/>
          <w:szCs w:val="24"/>
        </w:rPr>
      </w:pPr>
    </w:p>
    <w:p w:rsidR="00735281" w:rsidRDefault="00735281" w:rsidP="00735281">
      <w:pPr>
        <w:rPr>
          <w:rFonts w:ascii="Times New Roman" w:hAnsi="Times New Roman" w:cs="Times New Roman"/>
          <w:sz w:val="24"/>
          <w:szCs w:val="24"/>
        </w:rPr>
      </w:pPr>
    </w:p>
    <w:p w:rsidR="00D7577C" w:rsidRPr="00B0209A" w:rsidRDefault="00D7577C" w:rsidP="00E7215B">
      <w:pPr>
        <w:jc w:val="center"/>
        <w:rPr>
          <w:rFonts w:ascii="Times New Roman" w:hAnsi="Times New Roman" w:cs="Times New Roman"/>
          <w:sz w:val="32"/>
          <w:szCs w:val="32"/>
        </w:rPr>
      </w:pPr>
      <w:r w:rsidRPr="00B0209A">
        <w:rPr>
          <w:rFonts w:ascii="Times New Roman" w:hAnsi="Times New Roman" w:cs="Times New Roman"/>
          <w:sz w:val="32"/>
          <w:szCs w:val="32"/>
        </w:rPr>
        <w:lastRenderedPageBreak/>
        <w:t>Организационная структура урока:</w:t>
      </w: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2080"/>
        <w:gridCol w:w="1625"/>
        <w:gridCol w:w="2020"/>
        <w:gridCol w:w="1967"/>
        <w:gridCol w:w="1942"/>
      </w:tblGrid>
      <w:tr w:rsidR="00B0209A" w:rsidTr="009F7A12">
        <w:tc>
          <w:tcPr>
            <w:tcW w:w="2269" w:type="dxa"/>
          </w:tcPr>
          <w:p w:rsidR="00B0209A" w:rsidRDefault="00B0209A" w:rsidP="00E7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 /занятия</w:t>
            </w:r>
          </w:p>
        </w:tc>
        <w:tc>
          <w:tcPr>
            <w:tcW w:w="1559" w:type="dxa"/>
          </w:tcPr>
          <w:p w:rsidR="00B0209A" w:rsidRDefault="00B0209A" w:rsidP="00E7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Длительность</w:t>
            </w:r>
          </w:p>
        </w:tc>
        <w:tc>
          <w:tcPr>
            <w:tcW w:w="1995" w:type="dxa"/>
          </w:tcPr>
          <w:p w:rsidR="00B0209A" w:rsidRDefault="00B0209A" w:rsidP="00E7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854" w:type="dxa"/>
          </w:tcPr>
          <w:p w:rsidR="00B0209A" w:rsidRDefault="00B0209A" w:rsidP="00E721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957" w:type="dxa"/>
          </w:tcPr>
          <w:p w:rsidR="00B0209A" w:rsidRDefault="00B0209A" w:rsidP="00B020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материалы (ссылки на электронные образовательные ресурсы)</w:t>
            </w:r>
          </w:p>
        </w:tc>
      </w:tr>
      <w:tr w:rsidR="00B0209A" w:rsidTr="009F7A12">
        <w:tc>
          <w:tcPr>
            <w:tcW w:w="2269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этап</w:t>
            </w:r>
          </w:p>
        </w:tc>
        <w:tc>
          <w:tcPr>
            <w:tcW w:w="1559" w:type="dxa"/>
          </w:tcPr>
          <w:p w:rsidR="00B0209A" w:rsidRDefault="00C80535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минута</w:t>
            </w:r>
          </w:p>
        </w:tc>
        <w:tc>
          <w:tcPr>
            <w:tcW w:w="1995" w:type="dxa"/>
          </w:tcPr>
          <w:p w:rsidR="00B0209A" w:rsidRDefault="00A91C0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Приветствует детей, загадка про глобус</w:t>
            </w:r>
          </w:p>
        </w:tc>
        <w:tc>
          <w:tcPr>
            <w:tcW w:w="1854" w:type="dxa"/>
          </w:tcPr>
          <w:p w:rsidR="00B0209A" w:rsidRDefault="00A91C0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приветствуют друг друга и воспитателя, отгадывают загадку про глобус</w:t>
            </w:r>
          </w:p>
        </w:tc>
        <w:tc>
          <w:tcPr>
            <w:tcW w:w="1957" w:type="dxa"/>
          </w:tcPr>
          <w:p w:rsidR="00B0209A" w:rsidRDefault="00A91C0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глобус</w:t>
            </w:r>
          </w:p>
        </w:tc>
      </w:tr>
      <w:tr w:rsidR="00B0209A" w:rsidTr="009F7A12">
        <w:tc>
          <w:tcPr>
            <w:tcW w:w="2269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 урока. Мотивация учебной деятельности</w:t>
            </w:r>
          </w:p>
        </w:tc>
        <w:tc>
          <w:tcPr>
            <w:tcW w:w="1559" w:type="dxa"/>
          </w:tcPr>
          <w:p w:rsidR="00B0209A" w:rsidRDefault="00C80535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минут</w:t>
            </w:r>
          </w:p>
        </w:tc>
        <w:tc>
          <w:tcPr>
            <w:tcW w:w="1995" w:type="dxa"/>
          </w:tcPr>
          <w:p w:rsidR="009F7A12" w:rsidRDefault="00A91C0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позитивный эмоциональный настрой через интригующее начало, обеспечить психологическую готовность к учебной деятельности. Предложить отправится в путешествие по Африке</w:t>
            </w:r>
          </w:p>
        </w:tc>
        <w:tc>
          <w:tcPr>
            <w:tcW w:w="1854" w:type="dxa"/>
          </w:tcPr>
          <w:p w:rsidR="00B0209A" w:rsidRDefault="00A91C0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Рассказывают, что каким цветом обозначено на глобусе, как называется самая большая пустыня. «Переносятся в Африку»</w:t>
            </w:r>
          </w:p>
        </w:tc>
        <w:tc>
          <w:tcPr>
            <w:tcW w:w="1957" w:type="dxa"/>
          </w:tcPr>
          <w:p w:rsidR="00B0209A" w:rsidRDefault="00A91C0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B0209A" w:rsidTr="009F7A12">
        <w:tc>
          <w:tcPr>
            <w:tcW w:w="2269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новых знаний</w:t>
            </w:r>
          </w:p>
        </w:tc>
        <w:tc>
          <w:tcPr>
            <w:tcW w:w="1559" w:type="dxa"/>
          </w:tcPr>
          <w:p w:rsidR="00B0209A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F7A12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995" w:type="dxa"/>
          </w:tcPr>
          <w:p w:rsidR="009F7A12" w:rsidRDefault="009F7A12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учебного материала на экране </w:t>
            </w:r>
          </w:p>
          <w:p w:rsidR="00B0209A" w:rsidRDefault="009F7A12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презентация</w:t>
            </w:r>
            <w:r w:rsidR="00A91C0A">
              <w:rPr>
                <w:rFonts w:ascii="Times New Roman" w:hAnsi="Times New Roman" w:cs="Times New Roman"/>
                <w:sz w:val="24"/>
                <w:szCs w:val="24"/>
              </w:rPr>
              <w:t xml:space="preserve"> про Африку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рассказ</w:t>
            </w:r>
            <w:r w:rsidR="00A91C0A">
              <w:rPr>
                <w:rFonts w:ascii="Times New Roman" w:hAnsi="Times New Roman" w:cs="Times New Roman"/>
                <w:sz w:val="24"/>
                <w:szCs w:val="24"/>
              </w:rPr>
              <w:t xml:space="preserve"> про природные зоны, растительный и животный мир, </w:t>
            </w:r>
            <w:proofErr w:type="spellStart"/>
            <w:r w:rsidR="00A91C0A">
              <w:rPr>
                <w:rFonts w:ascii="Times New Roman" w:hAnsi="Times New Roman" w:cs="Times New Roman"/>
                <w:sz w:val="24"/>
                <w:szCs w:val="24"/>
              </w:rPr>
              <w:t>иетод</w:t>
            </w:r>
            <w:proofErr w:type="spellEnd"/>
            <w:r w:rsidR="00A91C0A">
              <w:rPr>
                <w:rFonts w:ascii="Times New Roman" w:hAnsi="Times New Roman" w:cs="Times New Roman"/>
                <w:sz w:val="24"/>
                <w:szCs w:val="24"/>
              </w:rPr>
              <w:t xml:space="preserve"> «растрепывания знаний»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54" w:type="dxa"/>
          </w:tcPr>
          <w:p w:rsidR="00B0209A" w:rsidRDefault="009F7A12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 педагога, взаимодействие друг с другом</w:t>
            </w:r>
          </w:p>
        </w:tc>
        <w:tc>
          <w:tcPr>
            <w:tcW w:w="1957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09A" w:rsidTr="009F7A12">
        <w:tc>
          <w:tcPr>
            <w:tcW w:w="2269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1559" w:type="dxa"/>
          </w:tcPr>
          <w:p w:rsidR="00B0209A" w:rsidRDefault="009F7A12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минута</w:t>
            </w:r>
          </w:p>
        </w:tc>
        <w:tc>
          <w:tcPr>
            <w:tcW w:w="1995" w:type="dxa"/>
          </w:tcPr>
          <w:p w:rsidR="00B0209A" w:rsidRDefault="009F7A12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</w:t>
            </w:r>
          </w:p>
        </w:tc>
        <w:tc>
          <w:tcPr>
            <w:tcW w:w="1854" w:type="dxa"/>
          </w:tcPr>
          <w:p w:rsidR="00B0209A" w:rsidRDefault="009F7A12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упражнений в соответствии с текстом</w:t>
            </w:r>
          </w:p>
        </w:tc>
        <w:tc>
          <w:tcPr>
            <w:tcW w:w="1957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09A" w:rsidTr="009F7A12">
        <w:tc>
          <w:tcPr>
            <w:tcW w:w="2269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Первичная проверка понимания</w:t>
            </w:r>
          </w:p>
        </w:tc>
        <w:tc>
          <w:tcPr>
            <w:tcW w:w="1559" w:type="dxa"/>
          </w:tcPr>
          <w:p w:rsidR="00B0209A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F7A12">
              <w:rPr>
                <w:rFonts w:ascii="Times New Roman" w:hAnsi="Times New Roman" w:cs="Times New Roman"/>
                <w:sz w:val="24"/>
                <w:szCs w:val="24"/>
              </w:rPr>
              <w:t xml:space="preserve"> мину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995" w:type="dxa"/>
          </w:tcPr>
          <w:p w:rsidR="00B0209A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ситуация: песочная буря унесла всех животных,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нужно помочь построить животных по схеме из конструктора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</w:p>
        </w:tc>
        <w:tc>
          <w:tcPr>
            <w:tcW w:w="1854" w:type="dxa"/>
          </w:tcPr>
          <w:p w:rsidR="00B0209A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Самостоятельная работа детей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конструкторм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столами</w:t>
            </w:r>
          </w:p>
        </w:tc>
        <w:tc>
          <w:tcPr>
            <w:tcW w:w="1957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09A" w:rsidTr="009F7A12">
        <w:tc>
          <w:tcPr>
            <w:tcW w:w="2269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( подведение итогов)</w:t>
            </w:r>
          </w:p>
        </w:tc>
        <w:tc>
          <w:tcPr>
            <w:tcW w:w="1559" w:type="dxa"/>
          </w:tcPr>
          <w:p w:rsidR="00B0209A" w:rsidRDefault="009F7A12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1минута</w:t>
            </w:r>
          </w:p>
        </w:tc>
        <w:tc>
          <w:tcPr>
            <w:tcW w:w="1995" w:type="dxa"/>
          </w:tcPr>
          <w:p w:rsidR="00B0209A" w:rsidRDefault="00A740E4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пройденного материала</w:t>
            </w:r>
            <w:r w:rsidR="00F26F91">
              <w:rPr>
                <w:rFonts w:ascii="Times New Roman" w:hAnsi="Times New Roman" w:cs="Times New Roman"/>
                <w:sz w:val="24"/>
                <w:szCs w:val="24"/>
              </w:rPr>
              <w:t xml:space="preserve">, рассматривание животных из </w:t>
            </w:r>
            <w:proofErr w:type="spellStart"/>
            <w:r w:rsidR="00F26F91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="00F26F91">
              <w:rPr>
                <w:rFonts w:ascii="Times New Roman" w:hAnsi="Times New Roman" w:cs="Times New Roman"/>
                <w:sz w:val="24"/>
                <w:szCs w:val="24"/>
              </w:rPr>
              <w:t xml:space="preserve"> под документ-камерой</w:t>
            </w:r>
          </w:p>
        </w:tc>
        <w:tc>
          <w:tcPr>
            <w:tcW w:w="1854" w:type="dxa"/>
          </w:tcPr>
          <w:p w:rsidR="00A740E4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анализируют постройки</w:t>
            </w:r>
          </w:p>
        </w:tc>
        <w:tc>
          <w:tcPr>
            <w:tcW w:w="1957" w:type="dxa"/>
          </w:tcPr>
          <w:p w:rsidR="00B0209A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Документ-камера</w:t>
            </w:r>
          </w:p>
        </w:tc>
      </w:tr>
      <w:tr w:rsidR="00B0209A" w:rsidTr="009F7A12">
        <w:tc>
          <w:tcPr>
            <w:tcW w:w="2269" w:type="dxa"/>
          </w:tcPr>
          <w:p w:rsidR="00B0209A" w:rsidRDefault="00B0209A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домашнем задании, инструктаж </w:t>
            </w:r>
          </w:p>
        </w:tc>
        <w:tc>
          <w:tcPr>
            <w:tcW w:w="1559" w:type="dxa"/>
          </w:tcPr>
          <w:p w:rsidR="00B0209A" w:rsidRDefault="009F7A12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минута</w:t>
            </w:r>
          </w:p>
        </w:tc>
        <w:tc>
          <w:tcPr>
            <w:tcW w:w="1995" w:type="dxa"/>
          </w:tcPr>
          <w:p w:rsidR="00B0209A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помощью глобуса возвращаются в детский сад</w:t>
            </w:r>
          </w:p>
        </w:tc>
        <w:tc>
          <w:tcPr>
            <w:tcW w:w="1854" w:type="dxa"/>
          </w:tcPr>
          <w:p w:rsidR="00B0209A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возвращаются в детский сад</w:t>
            </w:r>
          </w:p>
        </w:tc>
        <w:tc>
          <w:tcPr>
            <w:tcW w:w="1957" w:type="dxa"/>
          </w:tcPr>
          <w:p w:rsidR="00B0209A" w:rsidRDefault="00F26F91" w:rsidP="00C80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глобус</w:t>
            </w:r>
            <w:bookmarkStart w:id="0" w:name="_GoBack"/>
            <w:bookmarkEnd w:id="0"/>
          </w:p>
        </w:tc>
      </w:tr>
    </w:tbl>
    <w:p w:rsidR="00D7577C" w:rsidRPr="00E7215B" w:rsidRDefault="00D7577C" w:rsidP="00C80535">
      <w:pPr>
        <w:rPr>
          <w:rFonts w:ascii="Times New Roman" w:hAnsi="Times New Roman" w:cs="Times New Roman"/>
          <w:sz w:val="24"/>
          <w:szCs w:val="24"/>
        </w:rPr>
      </w:pPr>
    </w:p>
    <w:sectPr w:rsidR="00D7577C" w:rsidRPr="00E72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917"/>
    <w:rsid w:val="00061447"/>
    <w:rsid w:val="001A06B4"/>
    <w:rsid w:val="00285224"/>
    <w:rsid w:val="006E7917"/>
    <w:rsid w:val="00735281"/>
    <w:rsid w:val="00951F46"/>
    <w:rsid w:val="009F7A12"/>
    <w:rsid w:val="00A740E4"/>
    <w:rsid w:val="00A87462"/>
    <w:rsid w:val="00A91C0A"/>
    <w:rsid w:val="00B0209A"/>
    <w:rsid w:val="00C80535"/>
    <w:rsid w:val="00D7577C"/>
    <w:rsid w:val="00E7215B"/>
    <w:rsid w:val="00F2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51C99"/>
  <w15:chartTrackingRefBased/>
  <w15:docId w15:val="{2282F9D4-799D-4A20-A2DD-357DBD4C8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2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6F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6F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1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ДС Гусельки</cp:lastModifiedBy>
  <cp:revision>7</cp:revision>
  <cp:lastPrinted>2021-02-24T08:24:00Z</cp:lastPrinted>
  <dcterms:created xsi:type="dcterms:W3CDTF">2021-01-13T12:17:00Z</dcterms:created>
  <dcterms:modified xsi:type="dcterms:W3CDTF">2021-02-24T08:25:00Z</dcterms:modified>
</cp:coreProperties>
</file>