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334C" w:rsidRPr="00EA5A54" w:rsidRDefault="00746552" w:rsidP="00EA5A54">
      <w:pPr>
        <w:jc w:val="center"/>
        <w:rPr>
          <w:rFonts w:ascii="Times New Roman" w:hAnsi="Times New Roman" w:cs="Times New Roman"/>
          <w:sz w:val="28"/>
          <w:szCs w:val="28"/>
        </w:rPr>
      </w:pPr>
      <w:r w:rsidRPr="00EA5A54">
        <w:rPr>
          <w:rFonts w:ascii="Times New Roman" w:hAnsi="Times New Roman" w:cs="Times New Roman"/>
          <w:sz w:val="28"/>
          <w:szCs w:val="28"/>
        </w:rPr>
        <w:t>Священные места народов северо – западной Сибири (Хантов, Манси, Ненцев)</w:t>
      </w:r>
      <w:bookmarkStart w:id="0" w:name="_GoBack"/>
      <w:bookmarkEnd w:id="0"/>
    </w:p>
    <w:p w:rsidR="00746552" w:rsidRPr="00EA5A54" w:rsidRDefault="00746552" w:rsidP="00EA5A54">
      <w:pPr>
        <w:ind w:firstLine="708"/>
        <w:jc w:val="both"/>
        <w:rPr>
          <w:rFonts w:ascii="Times New Roman" w:hAnsi="Times New Roman" w:cs="Times New Roman"/>
          <w:sz w:val="28"/>
          <w:szCs w:val="28"/>
        </w:rPr>
      </w:pPr>
      <w:r w:rsidRPr="00EA5A54">
        <w:rPr>
          <w:rFonts w:ascii="Times New Roman" w:hAnsi="Times New Roman" w:cs="Times New Roman"/>
          <w:sz w:val="28"/>
          <w:szCs w:val="28"/>
        </w:rPr>
        <w:t xml:space="preserve">Проблема отношений к священным местам коренных народов Севера в России имеет довольно давнюю историю. Разрушения «капищ языческих идолов», «культовых мест», обращение обских </w:t>
      </w:r>
      <w:proofErr w:type="spellStart"/>
      <w:r w:rsidRPr="00EA5A54">
        <w:rPr>
          <w:rFonts w:ascii="Times New Roman" w:hAnsi="Times New Roman" w:cs="Times New Roman"/>
          <w:sz w:val="28"/>
          <w:szCs w:val="28"/>
        </w:rPr>
        <w:t>угров</w:t>
      </w:r>
      <w:proofErr w:type="spellEnd"/>
      <w:r w:rsidRPr="00EA5A54">
        <w:rPr>
          <w:rFonts w:ascii="Times New Roman" w:hAnsi="Times New Roman" w:cs="Times New Roman"/>
          <w:sz w:val="28"/>
          <w:szCs w:val="28"/>
        </w:rPr>
        <w:t xml:space="preserve"> в православную веру стало одной из составных проблем и частей политики Российской империи. В советский период господства официального атеизма проблема защиты священных мест замалчивалась. Под защитой были лишь единичные священные места. У каждой деревни, в каждом поселке, будь оно собственностью большой общины или только одной семьи, есть свои священные места и духи, которые играют большую роль в жизни человека Севера.</w:t>
      </w:r>
    </w:p>
    <w:p w:rsidR="00746552" w:rsidRPr="00EA5A54" w:rsidRDefault="00746552" w:rsidP="00EA5A54">
      <w:pPr>
        <w:jc w:val="both"/>
        <w:rPr>
          <w:rFonts w:ascii="Times New Roman" w:hAnsi="Times New Roman" w:cs="Times New Roman"/>
          <w:sz w:val="28"/>
          <w:szCs w:val="28"/>
        </w:rPr>
      </w:pPr>
      <w:r w:rsidRPr="00EA5A54">
        <w:rPr>
          <w:rFonts w:ascii="Times New Roman" w:hAnsi="Times New Roman" w:cs="Times New Roman"/>
          <w:sz w:val="28"/>
          <w:szCs w:val="28"/>
        </w:rPr>
        <w:t>Что такое «священные места»?</w:t>
      </w:r>
    </w:p>
    <w:p w:rsidR="00746552" w:rsidRPr="00EA5A54" w:rsidRDefault="00746552" w:rsidP="00EA5A54">
      <w:pPr>
        <w:ind w:firstLine="708"/>
        <w:jc w:val="both"/>
        <w:rPr>
          <w:rFonts w:ascii="Times New Roman" w:hAnsi="Times New Roman" w:cs="Times New Roman"/>
          <w:sz w:val="28"/>
          <w:szCs w:val="28"/>
        </w:rPr>
      </w:pPr>
      <w:r w:rsidRPr="00EA5A54">
        <w:rPr>
          <w:rFonts w:ascii="Times New Roman" w:hAnsi="Times New Roman" w:cs="Times New Roman"/>
          <w:sz w:val="28"/>
          <w:szCs w:val="28"/>
        </w:rPr>
        <w:t xml:space="preserve">Коренные жители </w:t>
      </w:r>
      <w:proofErr w:type="gramStart"/>
      <w:r w:rsidRPr="00EA5A54">
        <w:rPr>
          <w:rFonts w:ascii="Times New Roman" w:hAnsi="Times New Roman" w:cs="Times New Roman"/>
          <w:sz w:val="28"/>
          <w:szCs w:val="28"/>
        </w:rPr>
        <w:t>Ямало – Ненецкого</w:t>
      </w:r>
      <w:proofErr w:type="gramEnd"/>
      <w:r w:rsidRPr="00EA5A54">
        <w:rPr>
          <w:rFonts w:ascii="Times New Roman" w:hAnsi="Times New Roman" w:cs="Times New Roman"/>
          <w:sz w:val="28"/>
          <w:szCs w:val="28"/>
        </w:rPr>
        <w:t xml:space="preserve"> округа по – разному отвечают на этот вопрос: «Священные места – это жертвенные места коренных малочисленных народов и древние захоронения их предков. Крупные священные места находятся </w:t>
      </w:r>
      <w:r w:rsidR="00771E2E" w:rsidRPr="00EA5A54">
        <w:rPr>
          <w:rFonts w:ascii="Times New Roman" w:hAnsi="Times New Roman" w:cs="Times New Roman"/>
          <w:sz w:val="28"/>
          <w:szCs w:val="28"/>
        </w:rPr>
        <w:t>на Севере» (</w:t>
      </w:r>
      <w:proofErr w:type="spellStart"/>
      <w:r w:rsidR="00771E2E" w:rsidRPr="00EA5A54">
        <w:rPr>
          <w:rFonts w:ascii="Times New Roman" w:hAnsi="Times New Roman" w:cs="Times New Roman"/>
          <w:sz w:val="28"/>
          <w:szCs w:val="28"/>
        </w:rPr>
        <w:t>Вануйто</w:t>
      </w:r>
      <w:proofErr w:type="spellEnd"/>
      <w:r w:rsidR="00771E2E" w:rsidRPr="00EA5A54">
        <w:rPr>
          <w:rFonts w:ascii="Times New Roman" w:hAnsi="Times New Roman" w:cs="Times New Roman"/>
          <w:sz w:val="28"/>
          <w:szCs w:val="28"/>
        </w:rPr>
        <w:t xml:space="preserve"> Анатолий, пос. </w:t>
      </w:r>
      <w:proofErr w:type="spellStart"/>
      <w:r w:rsidR="00771E2E" w:rsidRPr="00EA5A54">
        <w:rPr>
          <w:rFonts w:ascii="Times New Roman" w:hAnsi="Times New Roman" w:cs="Times New Roman"/>
          <w:sz w:val="28"/>
          <w:szCs w:val="28"/>
        </w:rPr>
        <w:t>Антипаюта</w:t>
      </w:r>
      <w:proofErr w:type="spellEnd"/>
      <w:r w:rsidR="00771E2E" w:rsidRPr="00EA5A54">
        <w:rPr>
          <w:rFonts w:ascii="Times New Roman" w:hAnsi="Times New Roman" w:cs="Times New Roman"/>
          <w:sz w:val="28"/>
          <w:szCs w:val="28"/>
        </w:rPr>
        <w:t xml:space="preserve">, судостроитель) «Это культовое, религиозное  место. Могут </w:t>
      </w:r>
      <w:proofErr w:type="gramStart"/>
      <w:r w:rsidR="00771E2E" w:rsidRPr="00EA5A54">
        <w:rPr>
          <w:rFonts w:ascii="Times New Roman" w:hAnsi="Times New Roman" w:cs="Times New Roman"/>
          <w:sz w:val="28"/>
          <w:szCs w:val="28"/>
        </w:rPr>
        <w:t>находится</w:t>
      </w:r>
      <w:proofErr w:type="gramEnd"/>
      <w:r w:rsidR="00771E2E" w:rsidRPr="00EA5A54">
        <w:rPr>
          <w:rFonts w:ascii="Times New Roman" w:hAnsi="Times New Roman" w:cs="Times New Roman"/>
          <w:sz w:val="28"/>
          <w:szCs w:val="28"/>
        </w:rPr>
        <w:t xml:space="preserve"> в разных местах, по маршрутам </w:t>
      </w:r>
      <w:proofErr w:type="spellStart"/>
      <w:r w:rsidR="00771E2E" w:rsidRPr="00EA5A54">
        <w:rPr>
          <w:rFonts w:ascii="Times New Roman" w:hAnsi="Times New Roman" w:cs="Times New Roman"/>
          <w:sz w:val="28"/>
          <w:szCs w:val="28"/>
        </w:rPr>
        <w:t>касланий</w:t>
      </w:r>
      <w:proofErr w:type="spellEnd"/>
      <w:r w:rsidR="00771E2E" w:rsidRPr="00EA5A54">
        <w:rPr>
          <w:rFonts w:ascii="Times New Roman" w:hAnsi="Times New Roman" w:cs="Times New Roman"/>
          <w:sz w:val="28"/>
          <w:szCs w:val="28"/>
        </w:rPr>
        <w:t xml:space="preserve"> и памятных событий» (</w:t>
      </w:r>
      <w:proofErr w:type="spellStart"/>
      <w:r w:rsidR="00771E2E" w:rsidRPr="00EA5A54">
        <w:rPr>
          <w:rFonts w:ascii="Times New Roman" w:hAnsi="Times New Roman" w:cs="Times New Roman"/>
          <w:sz w:val="28"/>
          <w:szCs w:val="28"/>
        </w:rPr>
        <w:t>Евай</w:t>
      </w:r>
      <w:proofErr w:type="spellEnd"/>
      <w:r w:rsidR="00771E2E" w:rsidRPr="00EA5A54">
        <w:rPr>
          <w:rFonts w:ascii="Times New Roman" w:hAnsi="Times New Roman" w:cs="Times New Roman"/>
          <w:sz w:val="28"/>
          <w:szCs w:val="28"/>
        </w:rPr>
        <w:t xml:space="preserve"> С.Н., пос. 5-6 Пески, рыбак) «Священное место – это место, куда ходят поклоняться мужчины. Там живет бог. Священных мест много в тундре, всех не запомнишь» (</w:t>
      </w:r>
      <w:proofErr w:type="spellStart"/>
      <w:r w:rsidR="00771E2E" w:rsidRPr="00EA5A54">
        <w:rPr>
          <w:rFonts w:ascii="Times New Roman" w:hAnsi="Times New Roman" w:cs="Times New Roman"/>
          <w:sz w:val="28"/>
          <w:szCs w:val="28"/>
        </w:rPr>
        <w:t>Лапсуй</w:t>
      </w:r>
      <w:proofErr w:type="spellEnd"/>
      <w:r w:rsidR="00771E2E" w:rsidRPr="00EA5A54">
        <w:rPr>
          <w:rFonts w:ascii="Times New Roman" w:hAnsi="Times New Roman" w:cs="Times New Roman"/>
          <w:sz w:val="28"/>
          <w:szCs w:val="28"/>
        </w:rPr>
        <w:t xml:space="preserve"> В.Х., </w:t>
      </w:r>
      <w:proofErr w:type="spellStart"/>
      <w:r w:rsidR="00771E2E" w:rsidRPr="00EA5A54">
        <w:rPr>
          <w:rFonts w:ascii="Times New Roman" w:hAnsi="Times New Roman" w:cs="Times New Roman"/>
          <w:sz w:val="28"/>
          <w:szCs w:val="28"/>
        </w:rPr>
        <w:t>Антипаюта</w:t>
      </w:r>
      <w:proofErr w:type="spellEnd"/>
      <w:r w:rsidR="00771E2E" w:rsidRPr="00EA5A54">
        <w:rPr>
          <w:rFonts w:ascii="Times New Roman" w:hAnsi="Times New Roman" w:cs="Times New Roman"/>
          <w:sz w:val="28"/>
          <w:szCs w:val="28"/>
        </w:rPr>
        <w:t xml:space="preserve">, </w:t>
      </w:r>
      <w:proofErr w:type="spellStart"/>
      <w:r w:rsidR="00771E2E" w:rsidRPr="00EA5A54">
        <w:rPr>
          <w:rFonts w:ascii="Times New Roman" w:hAnsi="Times New Roman" w:cs="Times New Roman"/>
          <w:sz w:val="28"/>
          <w:szCs w:val="28"/>
        </w:rPr>
        <w:t>чумработница</w:t>
      </w:r>
      <w:proofErr w:type="spellEnd"/>
      <w:r w:rsidR="00771E2E" w:rsidRPr="00EA5A54">
        <w:rPr>
          <w:rFonts w:ascii="Times New Roman" w:hAnsi="Times New Roman" w:cs="Times New Roman"/>
          <w:sz w:val="28"/>
          <w:szCs w:val="28"/>
        </w:rPr>
        <w:t xml:space="preserve">).  « Священные места для нас – это вся природа, так как она нас кормит, поит» и т.д. </w:t>
      </w:r>
      <w:proofErr w:type="gramStart"/>
      <w:r w:rsidR="00771E2E" w:rsidRPr="00EA5A54">
        <w:rPr>
          <w:rFonts w:ascii="Times New Roman" w:hAnsi="Times New Roman" w:cs="Times New Roman"/>
          <w:sz w:val="28"/>
          <w:szCs w:val="28"/>
        </w:rPr>
        <w:t>[Мурашко О.А Священные места народов Севера: защита по закону и по обычаю // Этнографическое Обозрение. 2006. № 6.</w:t>
      </w:r>
      <w:proofErr w:type="gramEnd"/>
      <w:r w:rsidR="00771E2E" w:rsidRPr="00EA5A54">
        <w:rPr>
          <w:rFonts w:ascii="Times New Roman" w:hAnsi="Times New Roman" w:cs="Times New Roman"/>
          <w:sz w:val="28"/>
          <w:szCs w:val="28"/>
        </w:rPr>
        <w:t xml:space="preserve"> </w:t>
      </w:r>
      <w:proofErr w:type="gramStart"/>
      <w:r w:rsidR="00771E2E" w:rsidRPr="00EA5A54">
        <w:rPr>
          <w:rFonts w:ascii="Times New Roman" w:hAnsi="Times New Roman" w:cs="Times New Roman"/>
          <w:sz w:val="28"/>
          <w:szCs w:val="28"/>
        </w:rPr>
        <w:t>С.31 -41</w:t>
      </w:r>
      <w:r w:rsidR="00771E2E" w:rsidRPr="00EA5A54">
        <w:rPr>
          <w:rFonts w:ascii="Times New Roman" w:hAnsi="Times New Roman" w:cs="Times New Roman"/>
          <w:sz w:val="28"/>
          <w:szCs w:val="28"/>
          <w:lang w:val="en-US"/>
        </w:rPr>
        <w:t>].</w:t>
      </w:r>
      <w:proofErr w:type="gramEnd"/>
    </w:p>
    <w:p w:rsidR="00771E2E" w:rsidRPr="00EA5A54" w:rsidRDefault="00E7159B" w:rsidP="00EA5A54">
      <w:pPr>
        <w:ind w:firstLine="708"/>
        <w:jc w:val="both"/>
        <w:rPr>
          <w:rFonts w:ascii="Times New Roman" w:hAnsi="Times New Roman" w:cs="Times New Roman"/>
          <w:sz w:val="28"/>
          <w:szCs w:val="28"/>
        </w:rPr>
      </w:pPr>
      <w:r w:rsidRPr="00EA5A54">
        <w:rPr>
          <w:rFonts w:ascii="Times New Roman" w:hAnsi="Times New Roman" w:cs="Times New Roman"/>
          <w:sz w:val="28"/>
          <w:szCs w:val="28"/>
        </w:rPr>
        <w:t>Священные места как и духов имеется бесчисленное множество; так как, например, на территории расселения манс</w:t>
      </w:r>
      <w:proofErr w:type="gramStart"/>
      <w:r w:rsidRPr="00EA5A54">
        <w:rPr>
          <w:rFonts w:ascii="Times New Roman" w:hAnsi="Times New Roman" w:cs="Times New Roman"/>
          <w:sz w:val="28"/>
          <w:szCs w:val="28"/>
        </w:rPr>
        <w:t>и(</w:t>
      </w:r>
      <w:proofErr w:type="gramEnd"/>
      <w:r w:rsidRPr="00EA5A54">
        <w:rPr>
          <w:rFonts w:ascii="Times New Roman" w:hAnsi="Times New Roman" w:cs="Times New Roman"/>
          <w:sz w:val="28"/>
          <w:szCs w:val="28"/>
        </w:rPr>
        <w:t xml:space="preserve"> вогулов) только в одном 1722 г. Миссионерами было найдено и сожжено 75 мест, где хранились изображения их божеств. Эти священные места, где совершались небольшие культовые церемонии, могут </w:t>
      </w:r>
      <w:proofErr w:type="gramStart"/>
      <w:r w:rsidRPr="00EA5A54">
        <w:rPr>
          <w:rFonts w:ascii="Times New Roman" w:hAnsi="Times New Roman" w:cs="Times New Roman"/>
          <w:sz w:val="28"/>
          <w:szCs w:val="28"/>
        </w:rPr>
        <w:t>находится</w:t>
      </w:r>
      <w:proofErr w:type="gramEnd"/>
      <w:r w:rsidRPr="00EA5A54">
        <w:rPr>
          <w:rFonts w:ascii="Times New Roman" w:hAnsi="Times New Roman" w:cs="Times New Roman"/>
          <w:sz w:val="28"/>
          <w:szCs w:val="28"/>
        </w:rPr>
        <w:t xml:space="preserve"> совсем рядом с деревней или юртой и часто не имеют никаких особых сооружений. Те, что устроены лучше всего, обычно расположены на небольшом расстоянии от деревень в малопосещаемых и малозаметных местах, чтобы никто не имел возможности присвоить ценности Югорских святынь. Некоторые священные места содержаться в такой тайне, что даже не все почитатели посещали их, доступ к ним пытаются искусственно затруднить. Как только можно: тропинки запутанны, болотистые, скользкие, заросшие, и специально сделанные не </w:t>
      </w:r>
      <w:r w:rsidRPr="00EA5A54">
        <w:rPr>
          <w:rFonts w:ascii="Times New Roman" w:hAnsi="Times New Roman" w:cs="Times New Roman"/>
          <w:sz w:val="28"/>
          <w:szCs w:val="28"/>
        </w:rPr>
        <w:lastRenderedPageBreak/>
        <w:t>различными, часто на этом пути установлены даже самострелы и капканы; так, что не имеюще</w:t>
      </w:r>
      <w:r w:rsidR="008873F9" w:rsidRPr="00EA5A54">
        <w:rPr>
          <w:rFonts w:ascii="Times New Roman" w:hAnsi="Times New Roman" w:cs="Times New Roman"/>
          <w:sz w:val="28"/>
          <w:szCs w:val="28"/>
        </w:rPr>
        <w:t xml:space="preserve">му право, доступ даже опасен. Однако меры предосторожности помогают не всегда каждому. </w:t>
      </w:r>
      <w:proofErr w:type="gramStart"/>
      <w:r w:rsidR="008873F9" w:rsidRPr="00EA5A54">
        <w:rPr>
          <w:rFonts w:ascii="Times New Roman" w:hAnsi="Times New Roman" w:cs="Times New Roman"/>
          <w:sz w:val="28"/>
          <w:szCs w:val="28"/>
        </w:rPr>
        <w:t>[Карьялайнен К.Ф. Религия Югорских народов.</w:t>
      </w:r>
      <w:proofErr w:type="gramEnd"/>
      <w:r w:rsidR="008873F9" w:rsidRPr="00EA5A54">
        <w:rPr>
          <w:rFonts w:ascii="Times New Roman" w:hAnsi="Times New Roman" w:cs="Times New Roman"/>
          <w:sz w:val="28"/>
          <w:szCs w:val="28"/>
        </w:rPr>
        <w:t xml:space="preserve"> Т.2. Томск, 1995. </w:t>
      </w:r>
      <w:proofErr w:type="gramStart"/>
      <w:r w:rsidR="008873F9" w:rsidRPr="00EA5A54">
        <w:rPr>
          <w:rFonts w:ascii="Times New Roman" w:hAnsi="Times New Roman" w:cs="Times New Roman"/>
          <w:sz w:val="28"/>
          <w:szCs w:val="28"/>
        </w:rPr>
        <w:t>С. 63-76</w:t>
      </w:r>
      <w:r w:rsidR="008873F9" w:rsidRPr="00EA5A54">
        <w:rPr>
          <w:rFonts w:ascii="Times New Roman" w:hAnsi="Times New Roman" w:cs="Times New Roman"/>
          <w:sz w:val="28"/>
          <w:szCs w:val="28"/>
          <w:lang w:val="en-US"/>
        </w:rPr>
        <w:t>]</w:t>
      </w:r>
      <w:r w:rsidR="008873F9" w:rsidRPr="00EA5A54">
        <w:rPr>
          <w:rFonts w:ascii="Times New Roman" w:hAnsi="Times New Roman" w:cs="Times New Roman"/>
          <w:sz w:val="28"/>
          <w:szCs w:val="28"/>
        </w:rPr>
        <w:t>.</w:t>
      </w:r>
      <w:proofErr w:type="gramEnd"/>
    </w:p>
    <w:p w:rsidR="008873F9" w:rsidRPr="00EA5A54" w:rsidRDefault="008873F9" w:rsidP="00EA5A54">
      <w:pPr>
        <w:ind w:firstLine="708"/>
        <w:jc w:val="both"/>
        <w:rPr>
          <w:rFonts w:ascii="Times New Roman" w:hAnsi="Times New Roman" w:cs="Times New Roman"/>
          <w:sz w:val="28"/>
          <w:szCs w:val="28"/>
        </w:rPr>
      </w:pPr>
      <w:r w:rsidRPr="00EA5A54">
        <w:rPr>
          <w:rFonts w:ascii="Times New Roman" w:hAnsi="Times New Roman" w:cs="Times New Roman"/>
          <w:sz w:val="28"/>
          <w:szCs w:val="28"/>
        </w:rPr>
        <w:t xml:space="preserve">Священные места отличаются природными условиями. </w:t>
      </w:r>
      <w:proofErr w:type="gramStart"/>
      <w:r w:rsidRPr="00EA5A54">
        <w:rPr>
          <w:rFonts w:ascii="Times New Roman" w:hAnsi="Times New Roman" w:cs="Times New Roman"/>
          <w:sz w:val="28"/>
          <w:szCs w:val="28"/>
        </w:rPr>
        <w:t>В целом моно сказать, что они находятся на видных, лесных, обычно покрытых смешанным лесом, горах и возвышенностях, на высоких берегах рек, на мысах и густо заросших островах рек, на сухих островах в болотах и т.д. священной может быть не только твердая земля, но и этим свойством может обладать и река, озеро или пруд;</w:t>
      </w:r>
      <w:proofErr w:type="gramEnd"/>
      <w:r w:rsidRPr="00EA5A54">
        <w:rPr>
          <w:rFonts w:ascii="Times New Roman" w:hAnsi="Times New Roman" w:cs="Times New Roman"/>
          <w:sz w:val="28"/>
          <w:szCs w:val="28"/>
        </w:rPr>
        <w:t xml:space="preserve"> в таких случаях </w:t>
      </w:r>
      <w:r w:rsidR="00EF2766" w:rsidRPr="00EA5A54">
        <w:rPr>
          <w:rFonts w:ascii="Times New Roman" w:hAnsi="Times New Roman" w:cs="Times New Roman"/>
          <w:sz w:val="28"/>
          <w:szCs w:val="28"/>
        </w:rPr>
        <w:t xml:space="preserve">священными могут считаться так же берега водоемов в определенных местах. Так же священное место не имеет точных установленных границ, обычно границей служит кромка болота, луга или водоемы, </w:t>
      </w:r>
      <w:proofErr w:type="gramStart"/>
      <w:r w:rsidR="00EF2766" w:rsidRPr="00EA5A54">
        <w:rPr>
          <w:rFonts w:ascii="Times New Roman" w:hAnsi="Times New Roman" w:cs="Times New Roman"/>
          <w:sz w:val="28"/>
          <w:szCs w:val="28"/>
        </w:rPr>
        <w:t xml:space="preserve">какая – </w:t>
      </w:r>
      <w:proofErr w:type="spellStart"/>
      <w:r w:rsidR="00EF2766" w:rsidRPr="00EA5A54">
        <w:rPr>
          <w:rFonts w:ascii="Times New Roman" w:hAnsi="Times New Roman" w:cs="Times New Roman"/>
          <w:sz w:val="28"/>
          <w:szCs w:val="28"/>
        </w:rPr>
        <w:t>нибудь</w:t>
      </w:r>
      <w:proofErr w:type="spellEnd"/>
      <w:proofErr w:type="gramEnd"/>
      <w:r w:rsidR="00EF2766" w:rsidRPr="00EA5A54">
        <w:rPr>
          <w:rFonts w:ascii="Times New Roman" w:hAnsi="Times New Roman" w:cs="Times New Roman"/>
          <w:sz w:val="28"/>
          <w:szCs w:val="28"/>
        </w:rPr>
        <w:t xml:space="preserve"> тропинка и т.п. но чаще всего видимых границ нет вообще. В такой ситуации вполне естественно, что нет такой границы и в представлениях веру</w:t>
      </w:r>
      <w:r w:rsidR="001A5780" w:rsidRPr="00EA5A54">
        <w:rPr>
          <w:rFonts w:ascii="Times New Roman" w:hAnsi="Times New Roman" w:cs="Times New Roman"/>
          <w:sz w:val="28"/>
          <w:szCs w:val="28"/>
        </w:rPr>
        <w:t>ю</w:t>
      </w:r>
      <w:r w:rsidR="00EF2766" w:rsidRPr="00EA5A54">
        <w:rPr>
          <w:rFonts w:ascii="Times New Roman" w:hAnsi="Times New Roman" w:cs="Times New Roman"/>
          <w:sz w:val="28"/>
          <w:szCs w:val="28"/>
        </w:rPr>
        <w:t>щих.</w:t>
      </w:r>
      <w:r w:rsidR="001A5780" w:rsidRPr="00EA5A54">
        <w:rPr>
          <w:rFonts w:ascii="Times New Roman" w:hAnsi="Times New Roman" w:cs="Times New Roman"/>
          <w:sz w:val="28"/>
          <w:szCs w:val="28"/>
        </w:rPr>
        <w:t xml:space="preserve"> Если спросить о границах у местных жителей живущих рядом  с одним из священных мест, то никто не даст точного ответа</w:t>
      </w:r>
      <w:r w:rsidR="003B0D8A" w:rsidRPr="00EA5A54">
        <w:rPr>
          <w:rFonts w:ascii="Times New Roman" w:hAnsi="Times New Roman" w:cs="Times New Roman"/>
          <w:sz w:val="28"/>
          <w:szCs w:val="28"/>
        </w:rPr>
        <w:t>, а просто получишь ответ что в</w:t>
      </w:r>
      <w:r w:rsidR="001A5780" w:rsidRPr="00EA5A54">
        <w:rPr>
          <w:rFonts w:ascii="Times New Roman" w:hAnsi="Times New Roman" w:cs="Times New Roman"/>
          <w:sz w:val="28"/>
          <w:szCs w:val="28"/>
        </w:rPr>
        <w:t>близи того или иного места нельзя делать ничего запрещенного или что тот или иной холм является священным.</w:t>
      </w:r>
      <w:r w:rsidR="003B0D8A" w:rsidRPr="00EA5A54">
        <w:rPr>
          <w:rFonts w:ascii="Times New Roman" w:hAnsi="Times New Roman" w:cs="Times New Roman"/>
          <w:sz w:val="28"/>
          <w:szCs w:val="28"/>
        </w:rPr>
        <w:t xml:space="preserve"> </w:t>
      </w:r>
    </w:p>
    <w:p w:rsidR="003B0D8A" w:rsidRPr="00EA5A54" w:rsidRDefault="003B0D8A" w:rsidP="00EA5A54">
      <w:pPr>
        <w:ind w:firstLine="708"/>
        <w:jc w:val="both"/>
        <w:rPr>
          <w:rFonts w:ascii="Times New Roman" w:hAnsi="Times New Roman" w:cs="Times New Roman"/>
          <w:sz w:val="28"/>
          <w:szCs w:val="28"/>
        </w:rPr>
      </w:pPr>
      <w:proofErr w:type="gramStart"/>
      <w:r w:rsidRPr="00EA5A54">
        <w:rPr>
          <w:rFonts w:ascii="Times New Roman" w:hAnsi="Times New Roman" w:cs="Times New Roman"/>
          <w:sz w:val="28"/>
          <w:szCs w:val="28"/>
        </w:rPr>
        <w:t>О том, каким образом какое – либо место получило известность в качестве свяще</w:t>
      </w:r>
      <w:r w:rsidR="00F968B7" w:rsidRPr="00EA5A54">
        <w:rPr>
          <w:rFonts w:ascii="Times New Roman" w:hAnsi="Times New Roman" w:cs="Times New Roman"/>
          <w:sz w:val="28"/>
          <w:szCs w:val="28"/>
        </w:rPr>
        <w:t>н</w:t>
      </w:r>
      <w:r w:rsidRPr="00EA5A54">
        <w:rPr>
          <w:rFonts w:ascii="Times New Roman" w:hAnsi="Times New Roman" w:cs="Times New Roman"/>
          <w:sz w:val="28"/>
          <w:szCs w:val="28"/>
        </w:rPr>
        <w:t>ного, имеются различные объяснения.</w:t>
      </w:r>
      <w:proofErr w:type="gramEnd"/>
      <w:r w:rsidRPr="00EA5A54">
        <w:rPr>
          <w:rFonts w:ascii="Times New Roman" w:hAnsi="Times New Roman" w:cs="Times New Roman"/>
          <w:sz w:val="28"/>
          <w:szCs w:val="28"/>
        </w:rPr>
        <w:t xml:space="preserve"> Одни предполагают, что место становилось священным, если до этого там находились изображение наиболее почитаемого божества или если это просто было жертвенное место. Другие, напротив, утверждают, что местность, где иногда охота бывала особенно удачной, удостаивалась чести быть посвященной </w:t>
      </w:r>
      <w:proofErr w:type="gramStart"/>
      <w:r w:rsidRPr="00EA5A54">
        <w:rPr>
          <w:rFonts w:ascii="Times New Roman" w:hAnsi="Times New Roman" w:cs="Times New Roman"/>
          <w:sz w:val="28"/>
          <w:szCs w:val="28"/>
        </w:rPr>
        <w:t xml:space="preserve">какому – </w:t>
      </w:r>
      <w:proofErr w:type="spellStart"/>
      <w:r w:rsidRPr="00EA5A54">
        <w:rPr>
          <w:rFonts w:ascii="Times New Roman" w:hAnsi="Times New Roman" w:cs="Times New Roman"/>
          <w:sz w:val="28"/>
          <w:szCs w:val="28"/>
        </w:rPr>
        <w:t>нибудь</w:t>
      </w:r>
      <w:proofErr w:type="spellEnd"/>
      <w:proofErr w:type="gramEnd"/>
      <w:r w:rsidRPr="00EA5A54">
        <w:rPr>
          <w:rFonts w:ascii="Times New Roman" w:hAnsi="Times New Roman" w:cs="Times New Roman"/>
          <w:sz w:val="28"/>
          <w:szCs w:val="28"/>
        </w:rPr>
        <w:t xml:space="preserve"> духу; иногда например дерево становится священным потому, если на нем год за годом гнездится орел. Большинство священных мест были древними поселениями</w:t>
      </w:r>
      <w:r w:rsidR="00F968B7" w:rsidRPr="00EA5A54">
        <w:rPr>
          <w:rFonts w:ascii="Times New Roman" w:hAnsi="Times New Roman" w:cs="Times New Roman"/>
          <w:sz w:val="28"/>
          <w:szCs w:val="28"/>
        </w:rPr>
        <w:t xml:space="preserve">, или как часто говорят «городками», это древние укрепления, которые обычно сооружались на холмах, на берегу реки или на возвышениях среди лугов и болот, а так же на других трудно – доступных местах. Столь же важную роль в возникновении священных мест играли места погребений и кладбищ, потерявшие свое прежнее значение, но сохранившиеся в памяти народа. Святость священного места и жертвенного места, местопребывания духа проявляется как в названии, так и в отношениях к этому месту. </w:t>
      </w:r>
    </w:p>
    <w:p w:rsidR="00F968B7" w:rsidRPr="00EA5A54" w:rsidRDefault="00F968B7" w:rsidP="00EA5A54">
      <w:pPr>
        <w:ind w:firstLine="708"/>
        <w:jc w:val="both"/>
        <w:rPr>
          <w:rFonts w:ascii="Times New Roman" w:hAnsi="Times New Roman" w:cs="Times New Roman"/>
          <w:sz w:val="28"/>
          <w:szCs w:val="28"/>
        </w:rPr>
      </w:pPr>
      <w:r w:rsidRPr="00EA5A54">
        <w:rPr>
          <w:rFonts w:ascii="Times New Roman" w:hAnsi="Times New Roman" w:cs="Times New Roman"/>
          <w:sz w:val="28"/>
          <w:szCs w:val="28"/>
        </w:rPr>
        <w:t>Человек</w:t>
      </w:r>
      <w:r w:rsidR="00EA5A54">
        <w:rPr>
          <w:rFonts w:ascii="Times New Roman" w:hAnsi="Times New Roman" w:cs="Times New Roman"/>
          <w:sz w:val="28"/>
          <w:szCs w:val="28"/>
        </w:rPr>
        <w:t>,</w:t>
      </w:r>
      <w:r w:rsidRPr="00EA5A54">
        <w:rPr>
          <w:rFonts w:ascii="Times New Roman" w:hAnsi="Times New Roman" w:cs="Times New Roman"/>
          <w:sz w:val="28"/>
          <w:szCs w:val="28"/>
        </w:rPr>
        <w:t xml:space="preserve"> </w:t>
      </w:r>
      <w:proofErr w:type="gramStart"/>
      <w:r w:rsidRPr="00EA5A54">
        <w:rPr>
          <w:rFonts w:ascii="Times New Roman" w:hAnsi="Times New Roman" w:cs="Times New Roman"/>
          <w:sz w:val="28"/>
          <w:szCs w:val="28"/>
        </w:rPr>
        <w:t>к</w:t>
      </w:r>
      <w:proofErr w:type="gramEnd"/>
      <w:r w:rsidRPr="00EA5A54">
        <w:rPr>
          <w:rFonts w:ascii="Times New Roman" w:hAnsi="Times New Roman" w:cs="Times New Roman"/>
          <w:sz w:val="28"/>
          <w:szCs w:val="28"/>
        </w:rPr>
        <w:t xml:space="preserve"> священным места всегда должен быть почтительным, относится с должным уважением. Однако в этом случае между описываемыми святынями имеется определенное различие. Недоступным и </w:t>
      </w:r>
      <w:r w:rsidRPr="00EA5A54">
        <w:rPr>
          <w:rFonts w:ascii="Times New Roman" w:hAnsi="Times New Roman" w:cs="Times New Roman"/>
          <w:sz w:val="28"/>
          <w:szCs w:val="28"/>
        </w:rPr>
        <w:lastRenderedPageBreak/>
        <w:t xml:space="preserve">опасным для всех является рубка деревьев, обламывание ветвей, обрывание листвы и травы, сбор ягод, охота и рыбалка, иначе </w:t>
      </w:r>
      <w:proofErr w:type="gramStart"/>
      <w:r w:rsidRPr="00EA5A54">
        <w:rPr>
          <w:rFonts w:ascii="Times New Roman" w:hAnsi="Times New Roman" w:cs="Times New Roman"/>
          <w:sz w:val="28"/>
          <w:szCs w:val="28"/>
        </w:rPr>
        <w:t>говоря</w:t>
      </w:r>
      <w:proofErr w:type="gramEnd"/>
      <w:r w:rsidRPr="00EA5A54">
        <w:rPr>
          <w:rFonts w:ascii="Times New Roman" w:hAnsi="Times New Roman" w:cs="Times New Roman"/>
          <w:sz w:val="28"/>
          <w:szCs w:val="28"/>
        </w:rPr>
        <w:t xml:space="preserve"> присваивание собственности лесного духа. Но в некоторых случаях можно брать хворост и кору для изготовления идолов и шаманских бубнов, а так же упавшие деревья и лежащие на земле сучья могут использоваться как материал </w:t>
      </w:r>
      <w:r w:rsidR="001C1703" w:rsidRPr="00EA5A54">
        <w:rPr>
          <w:rFonts w:ascii="Times New Roman" w:hAnsi="Times New Roman" w:cs="Times New Roman"/>
          <w:sz w:val="28"/>
          <w:szCs w:val="28"/>
        </w:rPr>
        <w:t>для жертвенного огня.</w:t>
      </w:r>
    </w:p>
    <w:p w:rsidR="001C1703" w:rsidRPr="00EA5A54" w:rsidRDefault="001C1703" w:rsidP="00EA5A54">
      <w:pPr>
        <w:ind w:firstLine="708"/>
        <w:jc w:val="both"/>
        <w:rPr>
          <w:rFonts w:ascii="Times New Roman" w:hAnsi="Times New Roman" w:cs="Times New Roman"/>
          <w:sz w:val="28"/>
          <w:szCs w:val="28"/>
        </w:rPr>
      </w:pPr>
      <w:r w:rsidRPr="00EA5A54">
        <w:rPr>
          <w:rFonts w:ascii="Times New Roman" w:hAnsi="Times New Roman" w:cs="Times New Roman"/>
          <w:sz w:val="28"/>
          <w:szCs w:val="28"/>
        </w:rPr>
        <w:t>На некоторых священных места есть несколько священных духов, целая семья – отец, мать, дети и слуга. Мужчины и женщины поклоняются духам в разных местах, так как женщинам нельзя посещать многие священные места. Женщинам на мужские священные места нельзя ходить, для этого имеются женские священные места, но их очень мало. Обычно женщины приходят на священные места, чтобы попросить здоровья для семьи и своих детей. Существуют ограничения на посещения священных мест в течение года после похорон.</w:t>
      </w:r>
    </w:p>
    <w:p w:rsidR="001C1703" w:rsidRPr="00EA5A54" w:rsidRDefault="001C1703" w:rsidP="00EA5A54">
      <w:pPr>
        <w:ind w:firstLine="708"/>
        <w:jc w:val="both"/>
        <w:rPr>
          <w:rFonts w:ascii="Times New Roman" w:hAnsi="Times New Roman" w:cs="Times New Roman"/>
          <w:sz w:val="28"/>
          <w:szCs w:val="28"/>
        </w:rPr>
      </w:pPr>
      <w:r w:rsidRPr="00EA5A54">
        <w:rPr>
          <w:rFonts w:ascii="Times New Roman" w:hAnsi="Times New Roman" w:cs="Times New Roman"/>
          <w:sz w:val="28"/>
          <w:szCs w:val="28"/>
        </w:rPr>
        <w:t xml:space="preserve">Священные места коренных малочисленных народов Севера в настоящее время подвергаются угрозе. Происходит разрушение и осквернение священных мест. Установлено много случаев когда находили, что поверх священных мест ставили часовни, устанавливали кресты, церкви, мечети, не учитывая традиционную культуру обских </w:t>
      </w:r>
      <w:proofErr w:type="spellStart"/>
      <w:r w:rsidRPr="00EA5A54">
        <w:rPr>
          <w:rFonts w:ascii="Times New Roman" w:hAnsi="Times New Roman" w:cs="Times New Roman"/>
          <w:sz w:val="28"/>
          <w:szCs w:val="28"/>
        </w:rPr>
        <w:t>угров</w:t>
      </w:r>
      <w:proofErr w:type="spellEnd"/>
      <w:r w:rsidRPr="00EA5A54">
        <w:rPr>
          <w:rFonts w:ascii="Times New Roman" w:hAnsi="Times New Roman" w:cs="Times New Roman"/>
          <w:sz w:val="28"/>
          <w:szCs w:val="28"/>
        </w:rPr>
        <w:t xml:space="preserve">. Во избежание разрушения священных мест в результате промышленной разработки, в настоящее время их координаты наносят на специальные карты для служебного пользования. Таким образом, как и в давние времена, сохранение священных мест, как мест заповедных, может стать одним из действенных </w:t>
      </w:r>
      <w:r w:rsidR="00EA5A54" w:rsidRPr="00EA5A54">
        <w:rPr>
          <w:rFonts w:ascii="Times New Roman" w:hAnsi="Times New Roman" w:cs="Times New Roman"/>
          <w:sz w:val="28"/>
          <w:szCs w:val="28"/>
        </w:rPr>
        <w:t>механизмом</w:t>
      </w:r>
      <w:r w:rsidRPr="00EA5A54">
        <w:rPr>
          <w:rFonts w:ascii="Times New Roman" w:hAnsi="Times New Roman" w:cs="Times New Roman"/>
          <w:sz w:val="28"/>
          <w:szCs w:val="28"/>
        </w:rPr>
        <w:t xml:space="preserve"> в защите окружающей природной среды. </w:t>
      </w:r>
    </w:p>
    <w:p w:rsidR="001C1703" w:rsidRPr="00EA5A54" w:rsidRDefault="001C1703" w:rsidP="00EA5A54">
      <w:pPr>
        <w:ind w:firstLine="708"/>
        <w:jc w:val="both"/>
        <w:rPr>
          <w:rFonts w:ascii="Times New Roman" w:hAnsi="Times New Roman" w:cs="Times New Roman"/>
          <w:sz w:val="28"/>
          <w:szCs w:val="28"/>
        </w:rPr>
      </w:pPr>
      <w:r w:rsidRPr="00EA5A54">
        <w:rPr>
          <w:rFonts w:ascii="Times New Roman" w:hAnsi="Times New Roman" w:cs="Times New Roman"/>
          <w:sz w:val="28"/>
          <w:szCs w:val="28"/>
        </w:rPr>
        <w:t xml:space="preserve"> </w:t>
      </w:r>
    </w:p>
    <w:p w:rsidR="001A5780" w:rsidRPr="00EA5A54" w:rsidRDefault="001A5780" w:rsidP="00EA5A54">
      <w:pPr>
        <w:ind w:firstLine="708"/>
        <w:jc w:val="both"/>
        <w:rPr>
          <w:rFonts w:ascii="Times New Roman" w:hAnsi="Times New Roman" w:cs="Times New Roman"/>
          <w:sz w:val="28"/>
          <w:szCs w:val="28"/>
        </w:rPr>
      </w:pPr>
    </w:p>
    <w:p w:rsidR="008873F9" w:rsidRPr="00EA5A54" w:rsidRDefault="008873F9" w:rsidP="00EA5A54">
      <w:pPr>
        <w:jc w:val="both"/>
        <w:rPr>
          <w:rFonts w:ascii="Times New Roman" w:hAnsi="Times New Roman" w:cs="Times New Roman"/>
          <w:sz w:val="28"/>
          <w:szCs w:val="28"/>
        </w:rPr>
      </w:pPr>
    </w:p>
    <w:p w:rsidR="00771E2E" w:rsidRPr="00EA5A54" w:rsidRDefault="00771E2E" w:rsidP="00EA5A54">
      <w:pPr>
        <w:jc w:val="both"/>
        <w:rPr>
          <w:rFonts w:ascii="Times New Roman" w:hAnsi="Times New Roman" w:cs="Times New Roman"/>
          <w:sz w:val="28"/>
          <w:szCs w:val="28"/>
        </w:rPr>
      </w:pPr>
    </w:p>
    <w:p w:rsidR="00746552" w:rsidRPr="00EA5A54" w:rsidRDefault="00746552" w:rsidP="00EA5A54">
      <w:pPr>
        <w:jc w:val="both"/>
        <w:rPr>
          <w:rFonts w:ascii="Times New Roman" w:hAnsi="Times New Roman" w:cs="Times New Roman"/>
          <w:sz w:val="28"/>
          <w:szCs w:val="28"/>
        </w:rPr>
      </w:pPr>
    </w:p>
    <w:sectPr w:rsidR="00746552" w:rsidRPr="00EA5A5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77B3"/>
    <w:rsid w:val="001A5780"/>
    <w:rsid w:val="001C1703"/>
    <w:rsid w:val="003B0D8A"/>
    <w:rsid w:val="00746552"/>
    <w:rsid w:val="00771E2E"/>
    <w:rsid w:val="007F334C"/>
    <w:rsid w:val="008873F9"/>
    <w:rsid w:val="00E077B3"/>
    <w:rsid w:val="00E7159B"/>
    <w:rsid w:val="00EA5A54"/>
    <w:rsid w:val="00EF2766"/>
    <w:rsid w:val="00F968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3</Pages>
  <Words>944</Words>
  <Characters>5387</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Азиза</dc:creator>
  <cp:keywords/>
  <dc:description/>
  <cp:lastModifiedBy>Азиза</cp:lastModifiedBy>
  <cp:revision>3</cp:revision>
  <dcterms:created xsi:type="dcterms:W3CDTF">2021-03-31T03:57:00Z</dcterms:created>
  <dcterms:modified xsi:type="dcterms:W3CDTF">2021-03-31T06:19:00Z</dcterms:modified>
</cp:coreProperties>
</file>