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852" w:rsidRPr="00B350B0" w:rsidRDefault="00FC5852" w:rsidP="00FC585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50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муниципальное бюджетное дошкольное </w:t>
      </w:r>
    </w:p>
    <w:p w:rsidR="00FC5852" w:rsidRPr="00B350B0" w:rsidRDefault="00FC5852" w:rsidP="00FC585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50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образовательное учреждение</w:t>
      </w:r>
    </w:p>
    <w:p w:rsidR="00FC5852" w:rsidRPr="00B350B0" w:rsidRDefault="00FC5852" w:rsidP="00FC585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50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«Детский сад комбинированного вида № 321»</w:t>
      </w:r>
    </w:p>
    <w:p w:rsidR="00FC5852" w:rsidRPr="00B350B0" w:rsidRDefault="00FC5852" w:rsidP="00FC585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50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городского округа Самара</w:t>
      </w:r>
    </w:p>
    <w:p w:rsidR="00FC5852" w:rsidRPr="00B350B0" w:rsidRDefault="00FC5852" w:rsidP="00FC585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50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(МБДОУ «Детский сад № 321» </w:t>
      </w:r>
      <w:proofErr w:type="spellStart"/>
      <w:r w:rsidRPr="00B350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г.о</w:t>
      </w:r>
      <w:proofErr w:type="spellEnd"/>
      <w:r w:rsidRPr="00B350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Самара)</w:t>
      </w:r>
    </w:p>
    <w:p w:rsidR="00FC5852" w:rsidRPr="00B350B0" w:rsidRDefault="00FC5852" w:rsidP="00FC585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563C1" w:themeColor="hyperlink"/>
          <w:sz w:val="28"/>
          <w:szCs w:val="28"/>
          <w:u w:val="single"/>
          <w:lang w:val="en-US" w:eastAsia="ru-RU"/>
        </w:rPr>
      </w:pPr>
      <w:r w:rsidRPr="00B35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Россия, 443074, г. </w:t>
      </w:r>
      <w:proofErr w:type="gramStart"/>
      <w:r w:rsidRPr="00B350B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Самара,  ул.</w:t>
      </w:r>
      <w:proofErr w:type="gramEnd"/>
      <w:r w:rsidRPr="00B35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Аэродромная, д. 54 а, тел. </w:t>
      </w:r>
      <w:r w:rsidRPr="00B350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(846) 268-89-11, </w:t>
      </w:r>
      <w:r w:rsidRPr="00B350B0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факс</w:t>
      </w:r>
      <w:r w:rsidRPr="00B350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: (846) 268-89-11, e-mail: </w:t>
      </w:r>
      <w:hyperlink r:id="rId4" w:history="1">
        <w:r w:rsidRPr="00B350B0">
          <w:rPr>
            <w:rFonts w:ascii="Times New Roman" w:eastAsia="Times New Roman" w:hAnsi="Times New Roman" w:cs="Times New Roman"/>
            <w:color w:val="0563C1" w:themeColor="hyperlink"/>
            <w:sz w:val="28"/>
            <w:szCs w:val="28"/>
            <w:u w:val="single"/>
            <w:lang w:val="en-US" w:eastAsia="ru-RU"/>
          </w:rPr>
          <w:t>Det.321@yandex.ru</w:t>
        </w:r>
      </w:hyperlink>
    </w:p>
    <w:p w:rsidR="00FC5852" w:rsidRPr="00B350B0" w:rsidRDefault="00FC5852" w:rsidP="00FC5852">
      <w:pPr>
        <w:spacing w:before="225" w:after="225" w:line="360" w:lineRule="auto"/>
        <w:ind w:firstLine="709"/>
        <w:jc w:val="both"/>
        <w:rPr>
          <w:rFonts w:ascii="Times New Roman" w:hAnsi="Times New Roman" w:cs="Times New Roman"/>
          <w:bCs/>
          <w:color w:val="111111"/>
          <w:sz w:val="28"/>
          <w:szCs w:val="28"/>
          <w:lang w:val="en-US"/>
        </w:rPr>
      </w:pPr>
    </w:p>
    <w:p w:rsidR="00FC5852" w:rsidRPr="00FC5852" w:rsidRDefault="00FC5852" w:rsidP="00C00DBC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FC5852" w:rsidRDefault="00FC5852" w:rsidP="00C00DBC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FC5852" w:rsidRDefault="00580BC9" w:rsidP="00FC5852">
      <w:pPr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Методическая разработка</w:t>
      </w:r>
      <w:r w:rsidR="00FC5852" w:rsidRPr="00FC5852">
        <w:rPr>
          <w:rFonts w:ascii="Times New Roman" w:hAnsi="Times New Roman" w:cs="Times New Roman"/>
          <w:b/>
          <w:sz w:val="48"/>
          <w:szCs w:val="48"/>
        </w:rPr>
        <w:t xml:space="preserve"> по ПДД </w:t>
      </w:r>
    </w:p>
    <w:p w:rsidR="00FC5852" w:rsidRDefault="00FC5852" w:rsidP="00FC5852">
      <w:pPr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FC5852">
        <w:rPr>
          <w:rFonts w:ascii="Times New Roman" w:hAnsi="Times New Roman" w:cs="Times New Roman"/>
          <w:b/>
          <w:sz w:val="48"/>
          <w:szCs w:val="48"/>
        </w:rPr>
        <w:t xml:space="preserve">во второй младшей группе: </w:t>
      </w:r>
    </w:p>
    <w:p w:rsidR="00FC5852" w:rsidRPr="00FC5852" w:rsidRDefault="00FC5852" w:rsidP="00FC5852">
      <w:pPr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FC5852">
        <w:rPr>
          <w:rFonts w:ascii="Times New Roman" w:hAnsi="Times New Roman" w:cs="Times New Roman"/>
          <w:b/>
          <w:sz w:val="48"/>
          <w:szCs w:val="48"/>
        </w:rPr>
        <w:t>«На дорогу ты смотри и в беду не попади!»</w:t>
      </w:r>
    </w:p>
    <w:p w:rsidR="00FC5852" w:rsidRPr="00FC5852" w:rsidRDefault="00FC5852" w:rsidP="00C00DBC">
      <w:pPr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FC5852" w:rsidRPr="00FC5852" w:rsidRDefault="00FC5852" w:rsidP="00C00DBC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C5852" w:rsidRPr="00FC5852" w:rsidRDefault="00FC5852" w:rsidP="00C00DBC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C5852" w:rsidRPr="00FC5852" w:rsidRDefault="00FC5852" w:rsidP="00C00DBC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C5852" w:rsidRPr="00FC5852" w:rsidRDefault="00FC5852" w:rsidP="00C00DBC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80BC9" w:rsidRDefault="00580BC9" w:rsidP="00580BC9">
      <w:pPr>
        <w:spacing w:line="36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Выполнили воспитатель</w:t>
      </w:r>
      <w:r w:rsidR="00FC5852" w:rsidRPr="00FC5852">
        <w:rPr>
          <w:rFonts w:ascii="Times New Roman" w:hAnsi="Times New Roman" w:cs="Times New Roman"/>
          <w:sz w:val="32"/>
          <w:szCs w:val="32"/>
        </w:rPr>
        <w:t xml:space="preserve">: </w:t>
      </w:r>
    </w:p>
    <w:p w:rsidR="00FC5852" w:rsidRPr="00FC5852" w:rsidRDefault="00580BC9" w:rsidP="002715DF">
      <w:pPr>
        <w:spacing w:line="36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Семина Евгения Геннадьевна</w:t>
      </w:r>
    </w:p>
    <w:p w:rsidR="00FC5852" w:rsidRPr="00FC5852" w:rsidRDefault="00FC5852" w:rsidP="00FC5852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</w:t>
      </w:r>
    </w:p>
    <w:p w:rsidR="00FC5852" w:rsidRPr="00FC5852" w:rsidRDefault="00FC5852" w:rsidP="00C00DBC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2021 год</w:t>
      </w:r>
    </w:p>
    <w:p w:rsid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C00DBC">
        <w:rPr>
          <w:rFonts w:ascii="Times New Roman" w:hAnsi="Times New Roman" w:cs="Times New Roman"/>
          <w:sz w:val="28"/>
          <w:szCs w:val="28"/>
        </w:rPr>
        <w:t xml:space="preserve"> Формирование знаний</w:t>
      </w:r>
      <w:r>
        <w:rPr>
          <w:rFonts w:ascii="Times New Roman" w:hAnsi="Times New Roman" w:cs="Times New Roman"/>
          <w:sz w:val="28"/>
          <w:szCs w:val="28"/>
        </w:rPr>
        <w:t xml:space="preserve"> о правилах дорожного движения.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0DBC">
        <w:rPr>
          <w:rFonts w:ascii="Times New Roman" w:hAnsi="Times New Roman" w:cs="Times New Roman"/>
          <w:sz w:val="28"/>
          <w:szCs w:val="28"/>
        </w:rPr>
        <w:t xml:space="preserve">Образовательные: учить различать сигналы светофора и подчиняться им; различать и называть виды транспорта. учить различать </w:t>
      </w:r>
      <w:r>
        <w:rPr>
          <w:rFonts w:ascii="Times New Roman" w:hAnsi="Times New Roman" w:cs="Times New Roman"/>
          <w:sz w:val="28"/>
          <w:szCs w:val="28"/>
        </w:rPr>
        <w:t>проезжую часть дороги, тротуар; п</w:t>
      </w:r>
      <w:r w:rsidRPr="00C00DBC">
        <w:rPr>
          <w:rFonts w:ascii="Times New Roman" w:hAnsi="Times New Roman" w:cs="Times New Roman"/>
          <w:sz w:val="28"/>
          <w:szCs w:val="28"/>
        </w:rPr>
        <w:t>онимать значение зеленого, желтого</w:t>
      </w:r>
      <w:r>
        <w:rPr>
          <w:rFonts w:ascii="Times New Roman" w:hAnsi="Times New Roman" w:cs="Times New Roman"/>
          <w:sz w:val="28"/>
          <w:szCs w:val="28"/>
        </w:rPr>
        <w:t xml:space="preserve"> и красного сигналов светофора; з</w:t>
      </w:r>
      <w:r w:rsidRPr="00C00DBC">
        <w:rPr>
          <w:rFonts w:ascii="Times New Roman" w:hAnsi="Times New Roman" w:cs="Times New Roman"/>
          <w:sz w:val="28"/>
          <w:szCs w:val="28"/>
        </w:rPr>
        <w:t>акрепить знания о дорожных знаках (пешеходный переход)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Развивающие: развивать интерес к машинам, правилам дорожного движения, знаниям о сигналах для машин и людей.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Воспитательные: Дать представление о том, как важно соблюдать правила дорожного движения. Закрепить знания о дорожном движении в целях сохранения жизни и здоровья (своего и окружающих); Воспитывать способность внимательно слушать взрослых и друг друга; Развивать культуру общения, обогащать словарь. Воспитывать осознанную позицию пешехода и безопасности дорожного движения.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b/>
          <w:sz w:val="28"/>
          <w:szCs w:val="28"/>
        </w:rPr>
        <w:t>Виды деятельности:</w:t>
      </w:r>
      <w:r w:rsidRPr="00C00DBC">
        <w:rPr>
          <w:rFonts w:ascii="Times New Roman" w:hAnsi="Times New Roman" w:cs="Times New Roman"/>
          <w:sz w:val="28"/>
          <w:szCs w:val="28"/>
        </w:rPr>
        <w:t xml:space="preserve"> коммуникативная, игровая, двигательная, познавательная.</w:t>
      </w:r>
    </w:p>
    <w:p w:rsid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 w:rsidRPr="00C00DBC">
        <w:rPr>
          <w:rFonts w:ascii="Times New Roman" w:hAnsi="Times New Roman" w:cs="Times New Roman"/>
          <w:sz w:val="28"/>
          <w:szCs w:val="28"/>
        </w:rPr>
        <w:t xml:space="preserve"> макет светофора, коврик «зебра», руль, макет дороги с пешеходным переходом, две куклы, изображения дорожных знаков (знак «пешеходный переход»), заготовки для конструирования (синий квадрат, белый треугольник, идущий человечек), дидактическая игра «Воробушки и автомобили».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C00DBC">
        <w:rPr>
          <w:rFonts w:ascii="Times New Roman" w:hAnsi="Times New Roman" w:cs="Times New Roman"/>
          <w:sz w:val="28"/>
          <w:szCs w:val="28"/>
        </w:rPr>
        <w:t xml:space="preserve"> наблюдения за транспортом; беседа о городе, дидактические игры и сюжетно-ролевые игры (водитель и пешеходы) по ПДД. Разучивание стихов. Чтение произведений по теме ПДД.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00DBC">
        <w:rPr>
          <w:rFonts w:ascii="Times New Roman" w:hAnsi="Times New Roman" w:cs="Times New Roman"/>
          <w:b/>
          <w:sz w:val="28"/>
          <w:szCs w:val="28"/>
        </w:rPr>
        <w:t>Методы и приемы:</w:t>
      </w:r>
    </w:p>
    <w:p w:rsid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1. Словесный: рассказ воспитателя, вопросы к детям, беседа, пояснение, объяснение, указание.</w:t>
      </w:r>
    </w:p>
    <w:p w:rsid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2. Практический: поисково-практические действия.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3. Игровой: создание игровой ситуации, игры,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00DBC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Дети сидят на стульчиках.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Раздаётся стук в дверь. Воспитатель открывает дверь и заносит в группу игрушку— Медведя.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— Кто же это к нам пришёл? (Ответы детей)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— Посмотрите, у Медвежонка поранена лапка. Как, вы, думаете, что с ним произошло? (Поранился, ударился, порезался и т.д.).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lastRenderedPageBreak/>
        <w:t>— Давайте спро</w:t>
      </w:r>
      <w:r>
        <w:rPr>
          <w:rFonts w:ascii="Times New Roman" w:hAnsi="Times New Roman" w:cs="Times New Roman"/>
          <w:sz w:val="28"/>
          <w:szCs w:val="28"/>
        </w:rPr>
        <w:t xml:space="preserve">сим у мишки. 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Воспитатель: Мишка, что с тобой случилось?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Мишка: Когда я переходил дорогу, меня чуть-чуть не сбила Машина, она проехала по моей лапке.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Воспитатель: Мишка, разве ты не знаешь, как нужно правильно переходить дорогу? Ведь ты уже не маленький.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Мишка: Не</w:t>
      </w:r>
      <w:r w:rsidRPr="00C00DBC">
        <w:rPr>
          <w:rFonts w:ascii="Times New Roman" w:hAnsi="Times New Roman" w:cs="Times New Roman"/>
          <w:sz w:val="28"/>
          <w:szCs w:val="28"/>
        </w:rPr>
        <w:t>т, когда мы в школе повторяли правила поведения на дороге, я с ребятами играл на детской площадке, и прогулял занятие.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Воспитатель: (обращаясь к детям) Ребята, нужно что-то делать, как же Мишка, будет переходить дорогу если он не знает правила поведения на дороге? С ним же может случится беда… Нужно ему помочь… Как мы ему поможем? (Ответы детей)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Воспитатель: Мишка, присаживайся, а мы с ребятами покажем и расскажем тебе, где нужно переходить дорогу?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Дети: Да!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Воспитатель: Дорога нужна для машин?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Дети: Да.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Воспитатель: Правильно, по дороге едут машины. А скажите, можно ли играть на дороге и переходить ее в любом месте, где хочешь?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Дети: Нет!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Воспитатель: Правильно. Давайте вспомним, как называют людей, идущих по улице?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Дети: Пешеходами.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Воспитатель: Молодцы! Скажите, а пешеходы должны соблюдать Правила дорожного движения?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Дети: Да.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Воспитатель: Конечно! И мы с вами эти правила учим. А переходить проезжую часть мы должны в специально отведенных местах и там, где установлен знак "Пешеходный переход". Он устанавливается в месте перехода проезжей части, рядом с разметкой пешеходного перехода, такая разметка называется "зебра".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Этот знак совсем не сложный,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Но зато такой надежный,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Помогает он в пути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Нам дорогу перейти.</w:t>
      </w:r>
    </w:p>
    <w:p w:rsidR="00C00DBC" w:rsidRPr="00C00DBC" w:rsidRDefault="00C00DBC" w:rsidP="00ED59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lastRenderedPageBreak/>
        <w:t>Воспитатель: Так ка называется этот знак?</w:t>
      </w:r>
    </w:p>
    <w:p w:rsidR="00F219F9" w:rsidRDefault="00C00DBC" w:rsidP="00ED59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Дети: Этот знак называется "Пешеходный переход".</w:t>
      </w:r>
    </w:p>
    <w:p w:rsidR="00F219F9" w:rsidRPr="00C00DBC" w:rsidRDefault="00F219F9" w:rsidP="00C00D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F2CA14">
            <wp:extent cx="2712720" cy="1691640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302" cy="16982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Воспитатель: Давайте еще раз повторим, как ходят пешеходы по тротуару?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Дети: Спокойным шагом, по тротуару, по правой стороне, чтобы не мешать другим пешеходам, которые идут навстречу.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gramStart"/>
      <w:r w:rsidRPr="00C00DB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C00DBC">
        <w:rPr>
          <w:rFonts w:ascii="Times New Roman" w:hAnsi="Times New Roman" w:cs="Times New Roman"/>
          <w:sz w:val="28"/>
          <w:szCs w:val="28"/>
        </w:rPr>
        <w:t xml:space="preserve"> как нам быть, если нам нужно перейти на другую сторону дороги?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Дети: Перейти дорогу по пешеходному переходу.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Воспитатель: Правильно. Дорогу надо переходить в специальном отведенном месте и только на зеленый сигнал светофора. Нужно сначала остановиться, посмотреть по сторонам, и только потом, убедившись, что опасности нет, можно переходить дорогу.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gramStart"/>
      <w:r w:rsidRPr="00C00DB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C00DBC">
        <w:rPr>
          <w:rFonts w:ascii="Times New Roman" w:hAnsi="Times New Roman" w:cs="Times New Roman"/>
          <w:sz w:val="28"/>
          <w:szCs w:val="28"/>
        </w:rPr>
        <w:t xml:space="preserve"> как по-другому называют знак «пешеходный переход»?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Дети: Зебра.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gramStart"/>
      <w:r w:rsidRPr="00C00DB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C00DBC">
        <w:rPr>
          <w:rFonts w:ascii="Times New Roman" w:hAnsi="Times New Roman" w:cs="Times New Roman"/>
          <w:sz w:val="28"/>
          <w:szCs w:val="28"/>
        </w:rPr>
        <w:t xml:space="preserve"> почему?</w:t>
      </w:r>
    </w:p>
    <w:p w:rsid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Дети: Потому что у зебры тоже полоски черная и белая.</w:t>
      </w:r>
    </w:p>
    <w:p w:rsidR="00F219F9" w:rsidRPr="00C00DBC" w:rsidRDefault="00F219F9" w:rsidP="00C00D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86643E">
            <wp:extent cx="2545080" cy="1722120"/>
            <wp:effectExtent l="0" t="0" r="76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80" cy="1722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Воспитатель: Да, это правильно! А вот я знаю, что Маша и Катя к нам в гости очень торопились и перебежали через дорогу в неположенном месте. Можно ли так делать?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Дети: Нет!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lastRenderedPageBreak/>
        <w:t>Воспитатель: Запомни Мишка, и вы, ребята: ходить через дорогу не по пешеходному переходу опасно для жизни!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Дидактическое упражнение «Наша улица»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Игра проводится на макете улицы.</w:t>
      </w:r>
    </w:p>
    <w:p w:rsid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С помощью кукол дети по заданию педагога разыгрывают различные дорожные ситуации:</w:t>
      </w:r>
    </w:p>
    <w:p w:rsidR="00F219F9" w:rsidRPr="00C00DBC" w:rsidRDefault="00F219F9" w:rsidP="00C00D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219F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16680" cy="2308860"/>
            <wp:effectExtent l="0" t="0" r="7620" b="0"/>
            <wp:docPr id="6" name="Рисунок 6" descr="C:\Users\Ирина\Desktop\фото\IMG_7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рина\Desktop\фото\IMG_727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829" cy="230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«Можно ли перейти дорогу там, где хочется?»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«Помоги перейти дорогу правильно» (Дети закрепляют модель поведения при переходе дороги: остановиться, посмотреть на светофор, посмотреть по сторонам, и переходить дорогу на зеленый свет светофора).</w:t>
      </w:r>
    </w:p>
    <w:p w:rsidR="00C00DBC" w:rsidRP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Конструирование знака «Пешеходный переход»</w:t>
      </w:r>
      <w:r w:rsidR="00F219F9">
        <w:rPr>
          <w:rFonts w:ascii="Times New Roman" w:hAnsi="Times New Roman" w:cs="Times New Roman"/>
          <w:sz w:val="28"/>
          <w:szCs w:val="28"/>
        </w:rPr>
        <w:t xml:space="preserve"> (зебра)</w:t>
      </w:r>
    </w:p>
    <w:p w:rsidR="00C00DBC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 xml:space="preserve">Детям раздают заготовки </w:t>
      </w:r>
      <w:r w:rsidR="00F219F9">
        <w:rPr>
          <w:rFonts w:ascii="Times New Roman" w:hAnsi="Times New Roman" w:cs="Times New Roman"/>
          <w:sz w:val="28"/>
          <w:szCs w:val="28"/>
        </w:rPr>
        <w:t xml:space="preserve">из пластилина </w:t>
      </w:r>
      <w:r w:rsidRPr="00C00DBC">
        <w:rPr>
          <w:rFonts w:ascii="Times New Roman" w:hAnsi="Times New Roman" w:cs="Times New Roman"/>
          <w:sz w:val="28"/>
          <w:szCs w:val="28"/>
        </w:rPr>
        <w:t>для конструирования, и они собирают знак «Пешех</w:t>
      </w:r>
      <w:r w:rsidR="004A7006">
        <w:rPr>
          <w:rFonts w:ascii="Times New Roman" w:hAnsi="Times New Roman" w:cs="Times New Roman"/>
          <w:sz w:val="28"/>
          <w:szCs w:val="28"/>
        </w:rPr>
        <w:t>одный переход»</w:t>
      </w:r>
    </w:p>
    <w:p w:rsidR="004A7006" w:rsidRDefault="004A7006" w:rsidP="00C00D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A700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97251" cy="1943100"/>
            <wp:effectExtent l="0" t="0" r="8255" b="0"/>
            <wp:docPr id="7" name="Рисунок 7" descr="C:\Users\Ирина\Desktop\фото\IMG_7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рина\Desktop\фото\IMG_728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050" cy="1961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700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41962" cy="1675130"/>
            <wp:effectExtent l="0" t="0" r="1270" b="1270"/>
            <wp:docPr id="8" name="Рисунок 8" descr="C:\Users\Ирина\Desktop\фото\IMG_7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Ирина\Desktop\фото\IMG_728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62132" cy="169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700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4A700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49582" cy="1765935"/>
            <wp:effectExtent l="0" t="3493" r="9208" b="9207"/>
            <wp:docPr id="9" name="Рисунок 9" descr="C:\Users\Ирина\Desktop\фото\IMG_7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Ирина\Desktop\фото\IMG_728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85719" cy="1798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DBC" w:rsidRDefault="00C00DBC" w:rsidP="00ED59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Физкультминутка «В дороге»</w:t>
      </w:r>
    </w:p>
    <w:p w:rsidR="00C00DBC" w:rsidRPr="00C00DBC" w:rsidRDefault="00C00DBC" w:rsidP="00ED59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Едем, едем мы домой</w:t>
      </w:r>
    </w:p>
    <w:p w:rsidR="00C00DBC" w:rsidRPr="00C00DBC" w:rsidRDefault="00C00DBC" w:rsidP="00ED59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На машине легковой.</w:t>
      </w:r>
    </w:p>
    <w:p w:rsidR="00C00DBC" w:rsidRPr="00C00DBC" w:rsidRDefault="00C00DBC" w:rsidP="00ED59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lastRenderedPageBreak/>
        <w:t>(движения, имитирующие поворот руля)</w:t>
      </w:r>
    </w:p>
    <w:p w:rsidR="00C00DBC" w:rsidRPr="00C00DBC" w:rsidRDefault="00C00DBC" w:rsidP="00ED59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Въехали на горку: хлоп!</w:t>
      </w:r>
    </w:p>
    <w:p w:rsidR="00C00DBC" w:rsidRPr="00C00DBC" w:rsidRDefault="00C00DBC" w:rsidP="00ED59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(руки вверх, хлопок над головой)</w:t>
      </w:r>
    </w:p>
    <w:p w:rsidR="00C00DBC" w:rsidRPr="00C00DBC" w:rsidRDefault="00C00DBC" w:rsidP="00ED59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Колесо спустилось: стоп.</w:t>
      </w:r>
    </w:p>
    <w:p w:rsidR="00C00DBC" w:rsidRDefault="00C00DBC" w:rsidP="00ED59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(руки через стороны вниз, присесть)</w:t>
      </w:r>
    </w:p>
    <w:p w:rsidR="004A7006" w:rsidRPr="00C00DBC" w:rsidRDefault="004A7006" w:rsidP="00C00D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A700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77010" cy="2317750"/>
            <wp:effectExtent l="0" t="8572" r="0" b="0"/>
            <wp:docPr id="10" name="Рисунок 10" descr="C:\Users\Ирина\Desktop\фото\IMG_72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Ирина\Desktop\фото\IMG_728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08061" cy="2348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0E1A" w:rsidRPr="004A700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FFD617" wp14:editId="7AC4DF68">
            <wp:extent cx="2918460" cy="2391410"/>
            <wp:effectExtent l="0" t="0" r="0" b="8890"/>
            <wp:docPr id="11" name="Рисунок 11" descr="C:\Users\Ирина\Desktop\фото\IMG_72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Ирина\Desktop\фото\IMG_728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615" cy="2397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DBC" w:rsidRPr="00C00DBC" w:rsidRDefault="00C00DBC" w:rsidP="00ED59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Воспитатель: Молодцы! Давайте еще раз повторим Мишке где нужно переходить дорогу?</w:t>
      </w:r>
    </w:p>
    <w:p w:rsidR="00C00DBC" w:rsidRPr="00C00DBC" w:rsidRDefault="00C00DBC" w:rsidP="00ED59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Дети: По пешеходному переходу.</w:t>
      </w:r>
    </w:p>
    <w:p w:rsidR="00C00DBC" w:rsidRPr="00C00DBC" w:rsidRDefault="00C00DBC" w:rsidP="00ED59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 xml:space="preserve">Воспитатель: Мишка, надеюсь мы помогли тебе, и теперь ты будешь </w:t>
      </w:r>
      <w:proofErr w:type="gramStart"/>
      <w:r w:rsidRPr="00C00DBC">
        <w:rPr>
          <w:rFonts w:ascii="Times New Roman" w:hAnsi="Times New Roman" w:cs="Times New Roman"/>
          <w:sz w:val="28"/>
          <w:szCs w:val="28"/>
        </w:rPr>
        <w:t>знать</w:t>
      </w:r>
      <w:proofErr w:type="gramEnd"/>
      <w:r w:rsidRPr="00C00DBC">
        <w:rPr>
          <w:rFonts w:ascii="Times New Roman" w:hAnsi="Times New Roman" w:cs="Times New Roman"/>
          <w:sz w:val="28"/>
          <w:szCs w:val="28"/>
        </w:rPr>
        <w:t xml:space="preserve"> как правильно переходить дорогу?</w:t>
      </w:r>
    </w:p>
    <w:p w:rsidR="00C00DBC" w:rsidRPr="00C00DBC" w:rsidRDefault="00C00DBC" w:rsidP="00ED59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Мишка: Да, спасибо вам ребята, а сейчас мне пора, мама волноваться будет. Я пойду, до нов</w:t>
      </w:r>
      <w:r>
        <w:rPr>
          <w:rFonts w:ascii="Times New Roman" w:hAnsi="Times New Roman" w:cs="Times New Roman"/>
          <w:sz w:val="28"/>
          <w:szCs w:val="28"/>
        </w:rPr>
        <w:t>ых встреч…До свидания! (уходит)</w:t>
      </w:r>
      <w:r w:rsidRPr="00C00DBC">
        <w:rPr>
          <w:rFonts w:ascii="Times New Roman" w:hAnsi="Times New Roman" w:cs="Times New Roman"/>
          <w:sz w:val="28"/>
          <w:szCs w:val="28"/>
        </w:rPr>
        <w:t>Дети: до свидания, Мишка!</w:t>
      </w:r>
    </w:p>
    <w:p w:rsidR="00C00DBC" w:rsidRPr="00C00DBC" w:rsidRDefault="00C00DBC" w:rsidP="00ED59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Подвижная игра «Воробушки и автомобили».</w:t>
      </w:r>
    </w:p>
    <w:p w:rsidR="00F726E9" w:rsidRPr="00750E1A" w:rsidRDefault="00C00DBC" w:rsidP="00ED59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>Игра повторяется по желанию детей 2-3 раза.</w:t>
      </w:r>
    </w:p>
    <w:p w:rsidR="00C00DBC" w:rsidRPr="00C00DBC" w:rsidRDefault="00C00DBC" w:rsidP="00ED591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00DBC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:rsidR="00750E1A" w:rsidRDefault="00C00DBC" w:rsidP="00750E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0DBC">
        <w:rPr>
          <w:rFonts w:ascii="Times New Roman" w:hAnsi="Times New Roman" w:cs="Times New Roman"/>
          <w:sz w:val="28"/>
          <w:szCs w:val="28"/>
        </w:rPr>
        <w:t xml:space="preserve">Воспитатель задает детям вопросы на закрепление полученных знаний: Итак, дети можно ли играть на дороге? (Нет). Правильно молодцы, на дороге мы не можем играть так как это опасно для нашей жизни. А теперь скажите мне, где нужно переходить дорогу? (По пешеходному переходу). Совершенно верно, дорогу мы переходим только в специально отведенных местах для пешеходов. Можно ли перебегать дорогу в неположенном месте? (Нет). Молодцы, это опасно для нашей жизни и является нарушением правил дорожного движения. Теперь мы с ребятами уверены, что теперь Мишка не будет нарушать правила дорожного движения и будет грамотным пешеходом, как мы с ребятами. </w:t>
      </w:r>
    </w:p>
    <w:p w:rsidR="00C00DBC" w:rsidRPr="00750E1A" w:rsidRDefault="00C00DBC" w:rsidP="00750E1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0E1A">
        <w:rPr>
          <w:rFonts w:ascii="Times New Roman" w:hAnsi="Times New Roman" w:cs="Times New Roman"/>
          <w:b/>
          <w:sz w:val="28"/>
          <w:szCs w:val="28"/>
        </w:rPr>
        <w:t>Спасибо, до свидания.</w:t>
      </w:r>
    </w:p>
    <w:p w:rsidR="00C00DBC" w:rsidRPr="00C00DBC" w:rsidRDefault="00C00DBC" w:rsidP="00C00D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934B7" w:rsidRPr="00C00DBC" w:rsidRDefault="00B934B7" w:rsidP="00C00D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24E80" w:rsidRPr="00C00DBC" w:rsidRDefault="00124E80" w:rsidP="00C00DB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24E80" w:rsidRPr="00C00D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30B"/>
    <w:rsid w:val="00124E80"/>
    <w:rsid w:val="0014030B"/>
    <w:rsid w:val="002715DF"/>
    <w:rsid w:val="004A7006"/>
    <w:rsid w:val="00580BC9"/>
    <w:rsid w:val="00721EE4"/>
    <w:rsid w:val="00750E1A"/>
    <w:rsid w:val="00B87BD8"/>
    <w:rsid w:val="00B934B7"/>
    <w:rsid w:val="00C00DBC"/>
    <w:rsid w:val="00D46A39"/>
    <w:rsid w:val="00ED591B"/>
    <w:rsid w:val="00F219F9"/>
    <w:rsid w:val="00F30AE7"/>
    <w:rsid w:val="00F726E9"/>
    <w:rsid w:val="00FC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1B973A-C875-4134-A88D-361DFB9E0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4E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24E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hyperlink" Target="mailto:Det.321@yandex.ru" TargetMode="Externa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1044</Words>
  <Characters>5955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Evgen</cp:lastModifiedBy>
  <cp:revision>3</cp:revision>
  <cp:lastPrinted>2021-03-14T15:51:00Z</cp:lastPrinted>
  <dcterms:created xsi:type="dcterms:W3CDTF">2021-03-23T15:36:00Z</dcterms:created>
  <dcterms:modified xsi:type="dcterms:W3CDTF">2021-03-23T16:08:00Z</dcterms:modified>
</cp:coreProperties>
</file>