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EDC" w:rsidRDefault="00030EDC" w:rsidP="00030EDC">
      <w:pPr>
        <w:pStyle w:val="ac"/>
        <w:jc w:val="center"/>
        <w:rPr>
          <w:rFonts w:ascii="Times New Roman" w:hAnsi="Times New Roman"/>
          <w:sz w:val="28"/>
          <w:szCs w:val="28"/>
        </w:rPr>
      </w:pPr>
      <w:r w:rsidRPr="411B0FB6">
        <w:rPr>
          <w:rFonts w:ascii="Times New Roman" w:hAnsi="Times New Roman"/>
          <w:sz w:val="28"/>
          <w:szCs w:val="28"/>
        </w:rPr>
        <w:t>Муниципальное бюджетн</w:t>
      </w:r>
      <w:r>
        <w:rPr>
          <w:rFonts w:ascii="Times New Roman" w:hAnsi="Times New Roman"/>
          <w:sz w:val="28"/>
          <w:szCs w:val="28"/>
        </w:rPr>
        <w:t>ое образовательное учреждение                                              «</w:t>
      </w:r>
      <w:r w:rsidRPr="411B0FB6">
        <w:rPr>
          <w:rFonts w:ascii="Times New Roman" w:hAnsi="Times New Roman"/>
          <w:sz w:val="28"/>
          <w:szCs w:val="28"/>
        </w:rPr>
        <w:t>Ивановска</w:t>
      </w:r>
      <w:r>
        <w:rPr>
          <w:rFonts w:ascii="Times New Roman" w:hAnsi="Times New Roman"/>
          <w:sz w:val="28"/>
          <w:szCs w:val="28"/>
        </w:rPr>
        <w:t>я средняя образовательная школа»</w:t>
      </w:r>
    </w:p>
    <w:p w:rsidR="00030EDC" w:rsidRPr="00D7205C" w:rsidRDefault="00030EDC" w:rsidP="00030EDC">
      <w:pPr>
        <w:jc w:val="center"/>
        <w:rPr>
          <w:rFonts w:ascii="Times New Roman" w:hAnsi="Times New Roman"/>
          <w:sz w:val="28"/>
          <w:szCs w:val="28"/>
        </w:rPr>
      </w:pPr>
      <w:r w:rsidRPr="00D7205C">
        <w:rPr>
          <w:rFonts w:ascii="Times New Roman" w:hAnsi="Times New Roman"/>
          <w:sz w:val="28"/>
          <w:szCs w:val="28"/>
        </w:rPr>
        <w:t>городской округ Ступино Московская область</w:t>
      </w:r>
    </w:p>
    <w:p w:rsidR="00030EDC" w:rsidRDefault="00030EDC" w:rsidP="00030EDC">
      <w:pPr>
        <w:jc w:val="center"/>
      </w:pPr>
    </w:p>
    <w:p w:rsidR="00030EDC" w:rsidRDefault="00030EDC" w:rsidP="00030EDC"/>
    <w:p w:rsidR="00030EDC" w:rsidRDefault="00030EDC" w:rsidP="00030EDC">
      <w:pPr>
        <w:jc w:val="center"/>
      </w:pPr>
    </w:p>
    <w:p w:rsidR="00030EDC" w:rsidRDefault="00030EDC" w:rsidP="00030EDC"/>
    <w:p w:rsidR="00030EDC" w:rsidRDefault="00030EDC" w:rsidP="00030EDC"/>
    <w:p w:rsidR="00030EDC" w:rsidRDefault="00030EDC" w:rsidP="00030EDC"/>
    <w:p w:rsidR="00030EDC" w:rsidRDefault="00030EDC" w:rsidP="00030EDC">
      <w:pPr>
        <w:jc w:val="center"/>
      </w:pPr>
    </w:p>
    <w:p w:rsidR="00030EDC" w:rsidRPr="00D7205C" w:rsidRDefault="00030EDC" w:rsidP="00030ED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Месячник</w:t>
      </w:r>
      <w:r w:rsidRPr="00D7205C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оборонно-массовой и спортивной работы</w:t>
      </w: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.</w:t>
      </w:r>
    </w:p>
    <w:p w:rsidR="00030EDC" w:rsidRPr="00FE6AB3" w:rsidRDefault="00030EDC" w:rsidP="00030EDC">
      <w:pPr>
        <w:jc w:val="center"/>
        <w:rPr>
          <w:sz w:val="40"/>
          <w:szCs w:val="40"/>
        </w:rPr>
      </w:pPr>
      <w:r w:rsidRPr="00FE6AB3">
        <w:rPr>
          <w:rFonts w:ascii="Times New Roman" w:eastAsia="Times New Roman" w:hAnsi="Times New Roman"/>
          <w:b/>
          <w:bCs/>
          <w:sz w:val="40"/>
          <w:szCs w:val="40"/>
          <w:lang w:eastAsia="ru-RU"/>
        </w:rPr>
        <w:t>«Сила, Слава и Доблесть России»</w:t>
      </w:r>
    </w:p>
    <w:p w:rsidR="00030EDC" w:rsidRPr="00D7205C" w:rsidRDefault="00030EDC" w:rsidP="00030EDC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030EDC" w:rsidRPr="006A2B03" w:rsidRDefault="00030EDC" w:rsidP="00030EDC">
      <w:pPr>
        <w:jc w:val="center"/>
        <w:rPr>
          <w:b/>
          <w:i/>
          <w:sz w:val="48"/>
        </w:rPr>
      </w:pPr>
    </w:p>
    <w:p w:rsidR="00030EDC" w:rsidRDefault="00030EDC" w:rsidP="00030EDC">
      <w:pPr>
        <w:jc w:val="center"/>
        <w:rPr>
          <w:color w:val="999999"/>
          <w:sz w:val="56"/>
        </w:rPr>
      </w:pPr>
    </w:p>
    <w:p w:rsidR="00030EDC" w:rsidRDefault="00030EDC" w:rsidP="00030EDC">
      <w:pPr>
        <w:rPr>
          <w:color w:val="999999"/>
          <w:sz w:val="56"/>
        </w:rPr>
      </w:pPr>
    </w:p>
    <w:p w:rsidR="00030EDC" w:rsidRDefault="00030EDC" w:rsidP="00030EDC">
      <w:pPr>
        <w:jc w:val="right"/>
        <w:rPr>
          <w:sz w:val="28"/>
        </w:rPr>
      </w:pPr>
    </w:p>
    <w:p w:rsidR="00030EDC" w:rsidRDefault="00030EDC" w:rsidP="00030EDC">
      <w:pPr>
        <w:jc w:val="right"/>
        <w:rPr>
          <w:sz w:val="28"/>
        </w:rPr>
      </w:pPr>
    </w:p>
    <w:p w:rsidR="00030EDC" w:rsidRPr="00F32478" w:rsidRDefault="00030EDC" w:rsidP="00030EDC">
      <w:pPr>
        <w:jc w:val="right"/>
        <w:rPr>
          <w:sz w:val="28"/>
        </w:rPr>
      </w:pPr>
    </w:p>
    <w:p w:rsidR="00030EDC" w:rsidRPr="00F32478" w:rsidRDefault="00030EDC" w:rsidP="00030EDC">
      <w:pPr>
        <w:jc w:val="right"/>
        <w:rPr>
          <w:sz w:val="28"/>
        </w:rPr>
      </w:pPr>
    </w:p>
    <w:p w:rsidR="00030EDC" w:rsidRDefault="00030EDC" w:rsidP="00030EDC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</w:t>
      </w:r>
      <w:r w:rsidR="00FE7FA8">
        <w:rPr>
          <w:rFonts w:ascii="Times New Roman" w:hAnsi="Times New Roman"/>
          <w:sz w:val="28"/>
        </w:rPr>
        <w:t xml:space="preserve">                                    </w:t>
      </w:r>
      <w:r>
        <w:rPr>
          <w:rFonts w:ascii="Times New Roman" w:hAnsi="Times New Roman"/>
          <w:sz w:val="28"/>
        </w:rPr>
        <w:t xml:space="preserve">Подготовил </w:t>
      </w:r>
      <w:r w:rsidR="00FE7FA8">
        <w:rPr>
          <w:rFonts w:ascii="Times New Roman" w:hAnsi="Times New Roman"/>
          <w:sz w:val="28"/>
        </w:rPr>
        <w:t>учитель</w:t>
      </w:r>
    </w:p>
    <w:p w:rsidR="00030EDC" w:rsidRDefault="00030EDC" w:rsidP="00030EDC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</w:t>
      </w:r>
      <w:r w:rsidR="00FE7FA8"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 xml:space="preserve">физической  культуры   </w:t>
      </w:r>
    </w:p>
    <w:p w:rsidR="00030EDC" w:rsidRDefault="00030EDC" w:rsidP="00030EDC">
      <w:pPr>
        <w:spacing w:after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</w:t>
      </w:r>
      <w:r w:rsidR="00FE7FA8">
        <w:rPr>
          <w:rFonts w:ascii="Times New Roman" w:hAnsi="Times New Roman"/>
          <w:sz w:val="28"/>
        </w:rPr>
        <w:t xml:space="preserve">                      </w:t>
      </w:r>
      <w:r>
        <w:rPr>
          <w:rFonts w:ascii="Times New Roman" w:hAnsi="Times New Roman"/>
          <w:sz w:val="28"/>
        </w:rPr>
        <w:t>Кизилов В.А.</w:t>
      </w:r>
    </w:p>
    <w:p w:rsidR="00FE7FA8" w:rsidRDefault="00FE7FA8" w:rsidP="00030EDC">
      <w:pPr>
        <w:spacing w:after="0"/>
        <w:jc w:val="center"/>
        <w:rPr>
          <w:rFonts w:ascii="Times New Roman" w:hAnsi="Times New Roman"/>
          <w:sz w:val="28"/>
        </w:rPr>
      </w:pPr>
    </w:p>
    <w:p w:rsidR="00FE7FA8" w:rsidRDefault="00FE7FA8" w:rsidP="00030EDC">
      <w:pPr>
        <w:spacing w:after="0"/>
        <w:jc w:val="center"/>
        <w:rPr>
          <w:rFonts w:ascii="Times New Roman" w:hAnsi="Times New Roman"/>
          <w:sz w:val="28"/>
        </w:rPr>
      </w:pPr>
    </w:p>
    <w:p w:rsidR="00030EDC" w:rsidRPr="00A423B1" w:rsidRDefault="00030EDC" w:rsidP="00030EDC">
      <w:pPr>
        <w:jc w:val="center"/>
        <w:rPr>
          <w:rFonts w:ascii="Times New Roman" w:hAnsi="Times New Roman"/>
          <w:sz w:val="28"/>
          <w:szCs w:val="28"/>
        </w:rPr>
      </w:pPr>
      <w:r w:rsidRPr="411B0FB6">
        <w:rPr>
          <w:rFonts w:ascii="Times New Roman" w:eastAsia="Times New Roman" w:hAnsi="Times New Roman"/>
          <w:sz w:val="28"/>
          <w:szCs w:val="28"/>
        </w:rPr>
        <w:t>с</w:t>
      </w:r>
      <w:proofErr w:type="gramStart"/>
      <w:r w:rsidRPr="411B0FB6">
        <w:rPr>
          <w:rFonts w:ascii="Times New Roman" w:eastAsia="Times New Roman" w:hAnsi="Times New Roman"/>
          <w:sz w:val="28"/>
          <w:szCs w:val="28"/>
        </w:rPr>
        <w:t>.И</w:t>
      </w:r>
      <w:proofErr w:type="gramEnd"/>
      <w:r w:rsidRPr="411B0FB6">
        <w:rPr>
          <w:rFonts w:ascii="Times New Roman" w:eastAsia="Times New Roman" w:hAnsi="Times New Roman"/>
          <w:sz w:val="28"/>
          <w:szCs w:val="28"/>
        </w:rPr>
        <w:t>вановское</w:t>
      </w:r>
      <w:r>
        <w:br/>
      </w:r>
      <w:r w:rsidRPr="411B0FB6">
        <w:rPr>
          <w:rFonts w:ascii="Times New Roman" w:hAnsi="Times New Roman"/>
          <w:sz w:val="28"/>
          <w:szCs w:val="28"/>
        </w:rPr>
        <w:t xml:space="preserve"> 2021г.</w:t>
      </w:r>
    </w:p>
    <w:p w:rsidR="00030EDC" w:rsidRDefault="00030EDC" w:rsidP="00030EDC">
      <w:pPr>
        <w:pStyle w:val="a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30EDC" w:rsidRPr="00030EDC" w:rsidRDefault="00030EDC" w:rsidP="00030EDC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030EDC">
        <w:rPr>
          <w:rFonts w:ascii="Times New Roman" w:hAnsi="Times New Roman"/>
          <w:b/>
          <w:sz w:val="36"/>
          <w:szCs w:val="36"/>
        </w:rPr>
        <w:t>ПОЛОЖЕНИЕ</w:t>
      </w:r>
    </w:p>
    <w:p w:rsidR="006D4F3E" w:rsidRPr="00030EDC" w:rsidRDefault="006D4F3E" w:rsidP="006D4F3E">
      <w:pPr>
        <w:pStyle w:val="ab"/>
        <w:spacing w:before="200" w:beforeAutospacing="0" w:after="0" w:afterAutospacing="0" w:line="216" w:lineRule="auto"/>
        <w:jc w:val="center"/>
        <w:rPr>
          <w:sz w:val="36"/>
          <w:szCs w:val="36"/>
        </w:rPr>
      </w:pPr>
      <w:r w:rsidRPr="00030EDC">
        <w:rPr>
          <w:rFonts w:eastAsiaTheme="minorEastAsia"/>
          <w:b/>
          <w:bCs/>
          <w:color w:val="000000"/>
          <w:kern w:val="24"/>
          <w:sz w:val="36"/>
          <w:szCs w:val="36"/>
        </w:rPr>
        <w:t>Военно-патриотическая игра</w:t>
      </w:r>
    </w:p>
    <w:p w:rsidR="006D4F3E" w:rsidRPr="00030EDC" w:rsidRDefault="006D4F3E" w:rsidP="006D4F3E">
      <w:pPr>
        <w:pStyle w:val="ab"/>
        <w:spacing w:before="200" w:beforeAutospacing="0" w:after="0" w:afterAutospacing="0" w:line="216" w:lineRule="auto"/>
        <w:jc w:val="center"/>
        <w:rPr>
          <w:sz w:val="36"/>
          <w:szCs w:val="36"/>
        </w:rPr>
      </w:pPr>
      <w:r w:rsidRPr="00030EDC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«Зарница»</w:t>
      </w:r>
    </w:p>
    <w:p w:rsidR="00133C1A" w:rsidRPr="005E6232" w:rsidRDefault="00133C1A" w:rsidP="009213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E14E6C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Зарница – это военно-спортивный праздник, который дает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воспитанникам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возможность 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реализации индивидуальных навыков по начальной военной подготовке, </w:t>
      </w:r>
      <w:r w:rsidR="00353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также 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</w:t>
      </w:r>
      <w:r w:rsidR="00353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военно-патриотическ</w:t>
      </w:r>
      <w:r w:rsidR="00353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спортивн</w:t>
      </w:r>
      <w:r w:rsidR="00353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</w:t>
      </w:r>
      <w:r w:rsidR="00353B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6D4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школе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38F" w:rsidRPr="005E6232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способствовать военно-патриотическому воспитанию </w:t>
      </w:r>
      <w:r w:rsidR="006D4F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38F" w:rsidRPr="005E6232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92138F" w:rsidRPr="005E6232" w:rsidRDefault="0092138F" w:rsidP="0092138F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пропаганда здорового образа жизни, физкультуры и спорта,  развитие и укрепление физической подготовки </w:t>
      </w:r>
      <w:proofErr w:type="gramStart"/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обучающихся</w:t>
      </w:r>
      <w:proofErr w:type="gramEnd"/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 </w:t>
      </w:r>
    </w:p>
    <w:p w:rsidR="0092138F" w:rsidRPr="005E6232" w:rsidRDefault="0092138F" w:rsidP="0092138F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сплочение коллектива,  воспитание у молодого поколения духа патриотизма;</w:t>
      </w:r>
    </w:p>
    <w:p w:rsidR="0092138F" w:rsidRPr="005E6232" w:rsidRDefault="0092138F" w:rsidP="0092138F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формирование стремления к победе, гармонии совершенства, физического и духовного   начала;</w:t>
      </w:r>
    </w:p>
    <w:p w:rsidR="0092138F" w:rsidRPr="005E6232" w:rsidRDefault="0092138F" w:rsidP="0092138F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формирование у </w:t>
      </w:r>
      <w:r w:rsidR="006D4F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учащихся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навыков быстрой реакции в нестандартных ситуациях.</w:t>
      </w:r>
    </w:p>
    <w:p w:rsidR="0092138F" w:rsidRPr="005E6232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Форма проведения: 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военно-спортивная игра, состоящая из нескольких этапов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(прохождение станций)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D4C32" w:rsidRDefault="00BD4C32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892F43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Оформление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каждая станция оформлена в соответствии с названием.</w:t>
      </w:r>
    </w:p>
    <w:p w:rsidR="00892F43" w:rsidRDefault="00892F43" w:rsidP="00892F43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Hlk62980764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Станция «Огневая подготовка»</w:t>
      </w:r>
      <w:r w:rsidR="001565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877E0" w:rsidRDefault="00892F43" w:rsidP="00892F43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Станция «Санитарный пост»</w:t>
      </w:r>
      <w:r w:rsidR="001565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</w:p>
    <w:p w:rsidR="00FB2500" w:rsidRDefault="0015651B" w:rsidP="00FB250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«Военный эрудит»   </w:t>
      </w:r>
    </w:p>
    <w:p w:rsidR="00FB2500" w:rsidRDefault="001F0070" w:rsidP="00892F43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«Химическая </w:t>
      </w:r>
      <w:r w:rsidR="00D47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защита</w:t>
      </w:r>
      <w:r w:rsidR="001565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 </w:t>
      </w:r>
    </w:p>
    <w:p w:rsidR="001F0070" w:rsidRPr="001F0070" w:rsidRDefault="0015651B" w:rsidP="001F0070">
      <w:pPr>
        <w:pStyle w:val="a3"/>
        <w:numPr>
          <w:ilvl w:val="0"/>
          <w:numId w:val="7"/>
        </w:num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«Топография»   </w:t>
      </w:r>
    </w:p>
    <w:p w:rsidR="007877E0" w:rsidRDefault="007877E0" w:rsidP="00892F43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Станция «Полоса препятствий»</w:t>
      </w:r>
    </w:p>
    <w:p w:rsidR="00941176" w:rsidRDefault="00941176" w:rsidP="00892F43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«Эстафета на аэросанях»  </w:t>
      </w:r>
    </w:p>
    <w:p w:rsidR="007877E0" w:rsidRDefault="007877E0" w:rsidP="00892F43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Станция «Минное поле»</w:t>
      </w:r>
      <w:r w:rsidR="00FB25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</w:t>
      </w:r>
    </w:p>
    <w:p w:rsidR="001F0070" w:rsidRDefault="001F0070" w:rsidP="00892F43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Станция «</w:t>
      </w:r>
      <w:r w:rsidR="0015651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Борьба за погоны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</w:t>
      </w:r>
    </w:p>
    <w:p w:rsidR="001F0070" w:rsidRDefault="007877E0" w:rsidP="00BD4C32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Станция «Шифровк</w:t>
      </w:r>
      <w:r w:rsidR="00FB25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FB25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</w:p>
    <w:bookmarkEnd w:id="0"/>
    <w:p w:rsidR="003347A2" w:rsidRPr="0015651B" w:rsidRDefault="0015651B" w:rsidP="0015651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411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«Найти знамя»</w:t>
      </w:r>
    </w:p>
    <w:p w:rsidR="003347A2" w:rsidRPr="003347A2" w:rsidRDefault="003347A2" w:rsidP="00334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347A2" w:rsidRDefault="003347A2" w:rsidP="001F0070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2138F" w:rsidRPr="001F0070" w:rsidRDefault="0092138F" w:rsidP="001F0070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F00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Подготовительная работа:</w:t>
      </w:r>
    </w:p>
    <w:p w:rsidR="0092138F" w:rsidRPr="003347A2" w:rsidRDefault="0092138F" w:rsidP="00334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Распределить </w:t>
      </w:r>
      <w:r w:rsidR="00265CE2" w:rsidRPr="00334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ответственных за подготовку и организацию работы </w:t>
      </w:r>
      <w:r w:rsidR="00502E24" w:rsidRPr="00334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станциях</w:t>
      </w: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End"/>
    </w:p>
    <w:p w:rsidR="003347A2" w:rsidRPr="003347A2" w:rsidRDefault="003347A2" w:rsidP="00334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«Огневая подготовка»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 по</w:t>
      </w:r>
      <w:r w:rsidR="00494F23"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истории Зверев А.П.</w:t>
      </w:r>
      <w:r w:rsidR="00494F23"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</w:p>
    <w:p w:rsidR="003347A2" w:rsidRPr="003347A2" w:rsidRDefault="003347A2" w:rsidP="00334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«Санитарный пост» 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</w:t>
      </w:r>
      <w:r w:rsidR="00494F23"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математике Лукинова Н.В.</w:t>
      </w:r>
      <w:r w:rsidR="00494F23"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</w:t>
      </w: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</w:p>
    <w:p w:rsidR="003347A2" w:rsidRPr="003347A2" w:rsidRDefault="003347A2" w:rsidP="00334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Станция «Военный эрудит»  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</w:t>
      </w:r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тель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начальных классов</w:t>
      </w:r>
      <w:r w:rsidR="00494F23"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Иванова Е.В.</w:t>
      </w:r>
      <w:r w:rsidR="00494F23"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</w:p>
    <w:p w:rsidR="003347A2" w:rsidRPr="003347A2" w:rsidRDefault="003347A2" w:rsidP="00334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«Химическая </w:t>
      </w:r>
      <w:r w:rsidR="00D47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защита</w:t>
      </w: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</w:t>
      </w:r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</w:t>
      </w:r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ОБЖ </w:t>
      </w:r>
      <w:proofErr w:type="spellStart"/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Фитисова</w:t>
      </w:r>
      <w:proofErr w:type="spellEnd"/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Н.А.</w:t>
      </w:r>
    </w:p>
    <w:p w:rsidR="003347A2" w:rsidRDefault="003347A2" w:rsidP="003347A2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«Топография»  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учитель  </w:t>
      </w:r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</w:t>
      </w:r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географии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Фитисова</w:t>
      </w:r>
      <w:proofErr w:type="spellEnd"/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Т.А. </w:t>
      </w:r>
    </w:p>
    <w:p w:rsidR="003347A2" w:rsidRDefault="003347A2" w:rsidP="003347A2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Станция «Полоса препятствий»</w:t>
      </w:r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учитель   физкультуры  </w:t>
      </w:r>
      <w:proofErr w:type="spellStart"/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Лунюшкина</w:t>
      </w:r>
      <w:proofErr w:type="spellEnd"/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О.Н.</w:t>
      </w:r>
    </w:p>
    <w:p w:rsidR="00DB08D5" w:rsidRPr="003347A2" w:rsidRDefault="00DB08D5" w:rsidP="003347A2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Станция «Эстафета на аэросанях»  классные руководители, учитель  физкультуры Кизилов В.А.</w:t>
      </w:r>
    </w:p>
    <w:p w:rsidR="003347A2" w:rsidRPr="003347A2" w:rsidRDefault="003347A2" w:rsidP="00334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«Минное поле»    </w:t>
      </w:r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преподаватель</w:t>
      </w: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</w:p>
    <w:p w:rsidR="003347A2" w:rsidRPr="003347A2" w:rsidRDefault="003347A2" w:rsidP="00334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Станция «</w:t>
      </w:r>
      <w:r w:rsidR="00DB08D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Борьба за погоны</w:t>
      </w: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 </w:t>
      </w:r>
      <w:r w:rsidR="00494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классные руководители,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  физкультуры Кизилов В.А.</w:t>
      </w:r>
      <w:r w:rsidR="00494F23"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</w:p>
    <w:p w:rsidR="00BD4C32" w:rsidRPr="003347A2" w:rsidRDefault="003347A2" w:rsidP="00334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Станция «Шифровка»  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 начальных классов</w:t>
      </w:r>
      <w:r w:rsidR="001359B8"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1359B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Юсупова Н.А.</w:t>
      </w:r>
      <w:r w:rsidRPr="003347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</w:t>
      </w:r>
    </w:p>
    <w:p w:rsidR="003347A2" w:rsidRPr="003347A2" w:rsidRDefault="00941176" w:rsidP="003347A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Станция «Найти знамя»</w:t>
      </w:r>
    </w:p>
    <w:p w:rsidR="0092138F" w:rsidRPr="005E6232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Условия проведения и требования к участникам:</w:t>
      </w:r>
    </w:p>
    <w:p w:rsidR="0092138F" w:rsidRPr="005E6232" w:rsidRDefault="0092138F" w:rsidP="0092138F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Военно-спортивная игра проводится </w:t>
      </w:r>
      <w:r w:rsidR="00D47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здании школы, на территории </w:t>
      </w:r>
      <w:r w:rsidR="00322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</w:t>
      </w:r>
      <w:r w:rsidR="00D47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322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площадк</w:t>
      </w:r>
      <w:r w:rsidR="00D47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 площадке ППД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38F" w:rsidRPr="005E6232" w:rsidRDefault="0092138F" w:rsidP="0092138F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Форма одежды: закрытая обувь, соответствующая времени года (кроссовки, ботинки), </w:t>
      </w:r>
      <w:r w:rsidR="00322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спортивный костюм, 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куртка, головной убор, перчатки.</w:t>
      </w:r>
    </w:p>
    <w:p w:rsidR="003225E7" w:rsidRPr="003225E7" w:rsidRDefault="003225E7" w:rsidP="0092138F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22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нарушения дисциплины и правил техники безопасности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92138F" w:rsidRPr="00322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ачисля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ются штрафные </w:t>
      </w:r>
      <w:r w:rsidR="0092138F" w:rsidRPr="00322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2138F" w:rsidRPr="003225E7" w:rsidRDefault="0092138F" w:rsidP="0092138F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22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Продолжительность игры</w:t>
      </w:r>
      <w:r w:rsidR="00322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11.00-13.00 час</w:t>
      </w:r>
      <w:r w:rsidRPr="00322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225E7" w:rsidRDefault="003225E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38F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игры:</w:t>
      </w:r>
    </w:p>
    <w:p w:rsidR="00800432" w:rsidRPr="005E6232" w:rsidRDefault="00800432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82903" w:rsidRPr="005E6232" w:rsidRDefault="00982903" w:rsidP="0092138F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каждом этапе (станции) играют </w:t>
      </w:r>
      <w:r w:rsidR="00697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из числа команды, при прохождении следующих этапов, участники могут менять основной состав команды на наиболее подготовленного игрока.</w:t>
      </w:r>
    </w:p>
    <w:p w:rsidR="0092138F" w:rsidRPr="00C932E7" w:rsidRDefault="0092138F" w:rsidP="0092138F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Старт командам даётся одновременно. Время прохождения  </w:t>
      </w:r>
      <w:r w:rsidR="00353B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каждого 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этап</w:t>
      </w:r>
      <w:r w:rsidR="00353B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фиксируется</w:t>
      </w:r>
      <w:r w:rsidR="00353B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составляет 20 минут. Переход на следующую станцию осуществляется по </w:t>
      </w:r>
      <w:r w:rsidR="006973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команде педагога-организатора</w:t>
      </w:r>
      <w:r w:rsidR="00353B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C932E7" w:rsidRPr="005E6232" w:rsidRDefault="00C932E7" w:rsidP="0092138F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Все задания на этапах (станциях) составлены с учетом возрастных категорий участников – </w:t>
      </w:r>
      <w:r w:rsidR="006973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6973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973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-7</w:t>
      </w:r>
      <w:r w:rsidR="006973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8-11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9739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классы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92138F" w:rsidRPr="005E6232" w:rsidRDefault="0092138F" w:rsidP="0092138F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маршрутных листах отмечается количество набранных баллов на этапе, и фиксируются штрафные баллы.</w:t>
      </w:r>
    </w:p>
    <w:p w:rsidR="0092138F" w:rsidRPr="005E6232" w:rsidRDefault="0092138F" w:rsidP="0092138F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выполнения членами команд заданий на этапах устанавливается капитаном.</w:t>
      </w:r>
    </w:p>
    <w:p w:rsidR="0092138F" w:rsidRPr="00C578DC" w:rsidRDefault="0092138F" w:rsidP="0092138F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выполнения задания, команда обязана поставить на места все используемые предметы.</w:t>
      </w:r>
    </w:p>
    <w:p w:rsidR="00C578DC" w:rsidRPr="005E6232" w:rsidRDefault="00C578DC" w:rsidP="0092138F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прохождения всех этапов (станций) игры, команды сдают маршрутные листы в «Штаб».</w:t>
      </w:r>
    </w:p>
    <w:p w:rsidR="0092138F" w:rsidRPr="005E6232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 мероприятия:</w:t>
      </w:r>
    </w:p>
    <w:p w:rsidR="0092138F" w:rsidRPr="005E6232" w:rsidRDefault="00C578DC" w:rsidP="0092138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Построение </w:t>
      </w:r>
      <w:r w:rsidR="00617B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строевом плацу для 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открытия военно-спортивной игры «Зарница».</w:t>
      </w:r>
    </w:p>
    <w:p w:rsidR="0092138F" w:rsidRPr="005E6232" w:rsidRDefault="0092138F" w:rsidP="0092138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Прохождение этапов военно-спортивной игры участниками.</w:t>
      </w:r>
    </w:p>
    <w:p w:rsidR="0092138F" w:rsidRPr="005E6232" w:rsidRDefault="0092138F" w:rsidP="0092138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Подведение итогов и награждение победителей и призеров.</w:t>
      </w:r>
    </w:p>
    <w:p w:rsidR="00C578DC" w:rsidRDefault="00C578DC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38F" w:rsidRPr="005E6232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Для </w:t>
      </w:r>
      <w:r w:rsidR="00C578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педагогов-организаторов</w:t>
      </w: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92138F" w:rsidRPr="005E6232" w:rsidRDefault="0092138F" w:rsidP="0092138F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</w:t>
      </w:r>
      <w:r w:rsidR="00697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="00C578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 правилами игры.</w:t>
      </w:r>
    </w:p>
    <w:p w:rsidR="0092138F" w:rsidRPr="005E6232" w:rsidRDefault="0092138F" w:rsidP="0092138F">
      <w:pPr>
        <w:numPr>
          <w:ilvl w:val="0"/>
          <w:numId w:val="5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 инструктаж по технике безопасности  (соблюдение</w:t>
      </w:r>
      <w:proofErr w:type="gramEnd"/>
    </w:p>
    <w:p w:rsidR="00C578DC" w:rsidRPr="00507699" w:rsidRDefault="00C578DC" w:rsidP="00507699">
      <w:pPr>
        <w:shd w:val="clear" w:color="auto" w:fill="FFFFFF"/>
        <w:spacing w:after="0" w:line="240" w:lineRule="auto"/>
        <w:ind w:left="600" w:hanging="60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 игры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Зарница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едопустимости применения грубой 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силы во время игры, о форме одежды и т.д.)        </w:t>
      </w:r>
    </w:p>
    <w:p w:rsidR="00C578DC" w:rsidRDefault="00C578DC" w:rsidP="009213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38F" w:rsidRPr="005E6232" w:rsidRDefault="0092138F" w:rsidP="009213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военно-спортивной игры:</w:t>
      </w:r>
    </w:p>
    <w:p w:rsidR="0092138F" w:rsidRPr="005E6232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I.Организационная</w:t>
      </w:r>
      <w:proofErr w:type="spellEnd"/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часть военно-спортивной игры «Зарница»</w:t>
      </w:r>
    </w:p>
    <w:p w:rsidR="0092138F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5E62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Участники военно-спортивной игры «Зарница» строятся </w:t>
      </w:r>
      <w:r w:rsidR="00C535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спортивном зале, делятся на две команды (красные и синие)</w:t>
      </w:r>
      <w:r w:rsidR="00C12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Командам раздаются погоны установленного образца на липучках.</w:t>
      </w:r>
      <w:r w:rsidR="00C535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C12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Построение команд </w:t>
      </w:r>
      <w:r w:rsidRPr="005E62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под звуки </w:t>
      </w:r>
      <w:r w:rsidR="00C12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военных песен. Поднимается флаг России, </w:t>
      </w:r>
      <w:r w:rsidR="00C759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гимн. С</w:t>
      </w:r>
      <w:r w:rsidRPr="005E62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лов</w:t>
      </w:r>
      <w:r w:rsidR="00B119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 предоставляется </w:t>
      </w:r>
      <w:r w:rsidR="00C535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директору школы Елене Вячеславовне </w:t>
      </w:r>
      <w:proofErr w:type="spellStart"/>
      <w:r w:rsidR="00C535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Паскарь</w:t>
      </w:r>
      <w:proofErr w:type="spellEnd"/>
      <w:r w:rsidR="00B119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B119CF" w:rsidRPr="005E6232" w:rsidRDefault="00B119C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2138F" w:rsidRPr="005E6232" w:rsidRDefault="00B119CF" w:rsidP="00921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DF6"/>
          <w:lang w:eastAsia="ru-RU"/>
        </w:rPr>
        <w:t>Ведущий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DF6"/>
          <w:lang w:eastAsia="ru-RU"/>
        </w:rPr>
        <w:t>: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DF6"/>
          <w:lang w:eastAsia="ru-RU"/>
        </w:rPr>
        <w:t>   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Одной семьёй живут народы,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Крепка Россия как гранит. 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На страже мира, счастья и свободы 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Солдат Российской армии стоит!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Кто умеет состязаться,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Кто без дела не сидит,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                Кто хочет силой потягаться,-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                   Для 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вас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 праздник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открыт! 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Итак, начинаем спортивные состязания «Зарница», посвящённые тем, кто служил, и будет служить в рядах Вооружённых сил Российской Федерации, кто охраняет и кому предстоит охранять покой граждан и мирное небо над головой!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Вручение командам маршрутных листов</w:t>
      </w:r>
    </w:p>
    <w:p w:rsidR="0092138F" w:rsidRPr="005E6232" w:rsidRDefault="0092138F" w:rsidP="0092138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Командиры </w:t>
      </w:r>
      <w:r w:rsidR="00C759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</w:t>
      </w:r>
      <w:r w:rsidRPr="005E62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докладывают о готовности свое</w:t>
      </w:r>
      <w:r w:rsidR="00C759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й</w:t>
      </w:r>
      <w:r w:rsidRPr="005E62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C7592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команды</w:t>
      </w:r>
      <w:r w:rsidRPr="005E62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 игре </w:t>
      </w:r>
      <w:r w:rsidR="00C1204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директору школы</w:t>
      </w:r>
      <w:r w:rsidRPr="005E62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«Товарищ </w:t>
      </w:r>
      <w:r w:rsidR="00C12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директор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 </w:t>
      </w:r>
      <w:r w:rsidR="00C12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C1204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красных»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игре «Зарница» готов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апитан команды </w:t>
      </w:r>
      <w:r w:rsidR="00C12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учащийся 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="00C1204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класса 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Рапорт сдан!»</w:t>
      </w:r>
      <w:r w:rsidR="00C120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директор школы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«Рапорт принят, вольно!»</w:t>
      </w:r>
    </w:p>
    <w:p w:rsidR="0092138F" w:rsidRPr="005E6232" w:rsidRDefault="00B119C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Педагог-организатор</w:t>
      </w:r>
      <w:r w:rsidR="00C120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игры</w:t>
      </w:r>
      <w:r w:rsidR="00C75922" w:rsidRPr="00C759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кажд</w:t>
      </w:r>
      <w:r w:rsidR="00D47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команда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получит пакет с указанием маршрута, по которому он должен двигаться. На каждо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станции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вас будет ждать 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постовой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(педагог-организатор</w:t>
      </w:r>
      <w:r w:rsidR="00D47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станции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 объяснит вам вашу задачу, проконтролирует то, как вы выполните задания, и оценит их. Если задание выполнено, то </w:t>
      </w:r>
      <w:r w:rsidR="00C759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получает баллы, если есть замечания, то рядом в маршрутном листе прописываются штрафные</w:t>
      </w:r>
      <w:r w:rsidR="00A817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17A2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баллы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2138F" w:rsidRPr="005E6232" w:rsidRDefault="0092138F" w:rsidP="0092138F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ваша задача - заработать как можно больше баллов и выполнить </w:t>
      </w:r>
      <w:r w:rsidR="00E432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задания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119CF" w:rsidRPr="00507699" w:rsidRDefault="0092138F" w:rsidP="00507699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</w:t>
      </w:r>
      <w:r w:rsidR="001D0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апитаны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получают пакет,  </w:t>
      </w:r>
      <w:r w:rsidR="001D0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команды </w:t>
      </w:r>
      <w:r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разбегаются по своим маршрутам.)</w:t>
      </w:r>
    </w:p>
    <w:p w:rsidR="00B119CF" w:rsidRDefault="00B119CF" w:rsidP="00921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38F" w:rsidRPr="006C7BFD" w:rsidRDefault="0092138F" w:rsidP="00921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III. Прохождение маршрутов по станциям </w:t>
      </w:r>
      <w:r w:rsidRPr="005E623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6C7B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(У каждой команды свой маршрутный лист, для того, чтобы </w:t>
      </w:r>
      <w:r w:rsidR="006C7B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учащиеся</w:t>
      </w:r>
      <w:r w:rsidR="001D0CE7" w:rsidRPr="006C7B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C7B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сталкивались на этапах и проходили маршруты одновременно).</w:t>
      </w:r>
    </w:p>
    <w:p w:rsidR="001D0CE7" w:rsidRPr="005E6232" w:rsidRDefault="001D0CE7" w:rsidP="00921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2138F" w:rsidRPr="005E6232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1.Станция</w:t>
      </w: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 «</w:t>
      </w:r>
      <w:r w:rsidR="001D0C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Огневая подготовка</w:t>
      </w: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»</w:t>
      </w:r>
      <w:r w:rsidR="006C6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(</w:t>
      </w:r>
      <w:r w:rsidR="006C7B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школьный холл перед </w:t>
      </w:r>
      <w:proofErr w:type="spellStart"/>
      <w:r w:rsidR="006C7B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спортивныим</w:t>
      </w:r>
      <w:proofErr w:type="spellEnd"/>
      <w:r w:rsidR="006C7B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залом</w:t>
      </w:r>
      <w:r w:rsidR="006C6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)</w:t>
      </w:r>
    </w:p>
    <w:p w:rsidR="001D0CE7" w:rsidRDefault="001D0CE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1D0CE7" w:rsidRPr="001D0CE7" w:rsidRDefault="001D0CE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D0CE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Сборка и разборка автомата.</w:t>
      </w:r>
      <w:r w:rsidR="00D06DE7" w:rsidRPr="00D06DE7">
        <w:rPr>
          <w:rFonts w:ascii="Times New Roman" w:hAnsi="Times New Roman" w:cs="Times New Roman"/>
          <w:sz w:val="28"/>
          <w:szCs w:val="28"/>
        </w:rPr>
        <w:t xml:space="preserve"> Участвует команда 8 </w:t>
      </w:r>
      <w:r w:rsidR="006C7BFD">
        <w:rPr>
          <w:rFonts w:ascii="Times New Roman" w:hAnsi="Times New Roman" w:cs="Times New Roman"/>
          <w:sz w:val="28"/>
          <w:szCs w:val="28"/>
        </w:rPr>
        <w:t xml:space="preserve">учащихся </w:t>
      </w:r>
      <w:bookmarkStart w:id="1" w:name="_Hlk62962896"/>
      <w:r w:rsidR="006C7BFD">
        <w:rPr>
          <w:rFonts w:ascii="Times New Roman" w:hAnsi="Times New Roman" w:cs="Times New Roman"/>
          <w:sz w:val="28"/>
          <w:szCs w:val="28"/>
        </w:rPr>
        <w:t>(5 юношей и 3 девушки)</w:t>
      </w:r>
      <w:r w:rsidR="00D06DE7" w:rsidRPr="00D06DE7">
        <w:rPr>
          <w:rFonts w:ascii="Times New Roman" w:hAnsi="Times New Roman" w:cs="Times New Roman"/>
          <w:sz w:val="28"/>
          <w:szCs w:val="28"/>
        </w:rPr>
        <w:t>.</w:t>
      </w:r>
      <w:r w:rsidR="00D06DE7"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06DE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bookmarkEnd w:id="1"/>
    <w:p w:rsidR="001D0CE7" w:rsidRPr="001D0CE7" w:rsidRDefault="001D0CE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1D0CE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Критерий оценки:</w:t>
      </w:r>
    </w:p>
    <w:p w:rsidR="001D0CE7" w:rsidRPr="001D0CE7" w:rsidRDefault="001D0CE7" w:rsidP="001D0CE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D0CE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Старшая возрастная группа (8 – 11 </w:t>
      </w:r>
      <w:proofErr w:type="spellStart"/>
      <w:r w:rsidRPr="001D0CE7">
        <w:rPr>
          <w:rFonts w:ascii="Times New Roman" w:eastAsia="Calibri" w:hAnsi="Times New Roman" w:cs="Times New Roman"/>
          <w:b/>
          <w:sz w:val="28"/>
          <w:szCs w:val="28"/>
          <w:u w:val="single"/>
        </w:rPr>
        <w:t>кл</w:t>
      </w:r>
      <w:proofErr w:type="spellEnd"/>
      <w:r w:rsidRPr="001D0CE7">
        <w:rPr>
          <w:rFonts w:ascii="Times New Roman" w:eastAsia="Calibri" w:hAnsi="Times New Roman" w:cs="Times New Roman"/>
          <w:b/>
          <w:sz w:val="28"/>
          <w:szCs w:val="28"/>
          <w:u w:val="single"/>
        </w:rPr>
        <w:t>)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1D0CE7" w:rsidRPr="001D0CE7" w:rsidTr="001D0CE7">
        <w:tc>
          <w:tcPr>
            <w:tcW w:w="4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Сборка</w:t>
            </w:r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Разборка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Время(секунды)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Время (секунды)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20  и меньше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15 и меньше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25-20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16-17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26-27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18-19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28-29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20-21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30-31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22-23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32-33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24-25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34-35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26-27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36-37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28-29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38-39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40 и более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31 и более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1D0CE7" w:rsidRPr="001D0CE7" w:rsidRDefault="001D0CE7" w:rsidP="001D0CE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D0CE7" w:rsidRPr="001D0CE7" w:rsidRDefault="001D0CE7" w:rsidP="001D0CE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D0CE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Младшая возрастная группа (5 - 7 </w:t>
      </w:r>
      <w:proofErr w:type="spellStart"/>
      <w:r w:rsidRPr="001D0CE7">
        <w:rPr>
          <w:rFonts w:ascii="Times New Roman" w:eastAsia="Calibri" w:hAnsi="Times New Roman" w:cs="Times New Roman"/>
          <w:b/>
          <w:sz w:val="28"/>
          <w:szCs w:val="28"/>
          <w:u w:val="single"/>
        </w:rPr>
        <w:t>кл</w:t>
      </w:r>
      <w:proofErr w:type="spellEnd"/>
      <w:r w:rsidRPr="001D0CE7">
        <w:rPr>
          <w:rFonts w:ascii="Times New Roman" w:eastAsia="Calibri" w:hAnsi="Times New Roman" w:cs="Times New Roman"/>
          <w:b/>
          <w:sz w:val="28"/>
          <w:szCs w:val="28"/>
          <w:u w:val="single"/>
        </w:rPr>
        <w:t>)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1D0CE7" w:rsidRPr="001D0CE7" w:rsidTr="001D0CE7">
        <w:tc>
          <w:tcPr>
            <w:tcW w:w="4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Сборка</w:t>
            </w:r>
          </w:p>
        </w:tc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Разборка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Время(секунды)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Время (секунды)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35  и меньше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25 и меньше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36-37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26-27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38-39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28-29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40-41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30-31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42-43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32-33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44-45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34-35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lastRenderedPageBreak/>
              <w:t>46-47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36-37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48 -49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38-39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D0CE7" w:rsidRPr="001D0CE7" w:rsidTr="001D0CE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50 и более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40 и более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0CE7" w:rsidRPr="001D0CE7" w:rsidRDefault="001D0CE7" w:rsidP="001D0CE7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D0CE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1D0CE7" w:rsidRDefault="001D0CE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2138F" w:rsidRPr="005E6232" w:rsidRDefault="00D06DE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</w:t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. Станция «Санитар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ный пост</w:t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»</w:t>
      </w:r>
      <w:r w:rsidR="006C6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(</w:t>
      </w:r>
      <w:r w:rsidR="00DB08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кабинет №4</w:t>
      </w:r>
      <w:r w:rsidR="006C6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)</w:t>
      </w:r>
    </w:p>
    <w:p w:rsidR="00D06DE7" w:rsidRDefault="00D06DE7" w:rsidP="00D06DE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06DE7" w:rsidRPr="00D06DE7" w:rsidRDefault="00D06DE7" w:rsidP="00D06DE7">
      <w:pPr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06DE7">
        <w:rPr>
          <w:rFonts w:ascii="Times New Roman" w:hAnsi="Times New Roman" w:cs="Times New Roman"/>
          <w:sz w:val="28"/>
          <w:szCs w:val="28"/>
        </w:rPr>
        <w:t xml:space="preserve">Участвует команда из </w:t>
      </w:r>
      <w:r w:rsidR="00BD4C2F">
        <w:rPr>
          <w:rFonts w:ascii="Times New Roman" w:hAnsi="Times New Roman" w:cs="Times New Roman"/>
          <w:sz w:val="28"/>
          <w:szCs w:val="28"/>
        </w:rPr>
        <w:t>10 учащихся</w:t>
      </w:r>
      <w:r w:rsidRPr="00D06DE7">
        <w:rPr>
          <w:rFonts w:ascii="Times New Roman" w:hAnsi="Times New Roman" w:cs="Times New Roman"/>
          <w:sz w:val="28"/>
          <w:szCs w:val="28"/>
        </w:rPr>
        <w:t>.</w:t>
      </w: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 w:rsidR="00BD4C2F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 теория, </w:t>
      </w:r>
      <w:r w:rsidR="00BD4C2F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практика)</w:t>
      </w:r>
      <w:r w:rsidR="005C2197">
        <w:rPr>
          <w:rFonts w:ascii="Times New Roman" w:eastAsia="Calibri" w:hAnsi="Times New Roman" w:cs="Times New Roman"/>
          <w:sz w:val="28"/>
          <w:szCs w:val="28"/>
          <w:lang w:eastAsia="ru-RU"/>
        </w:rPr>
        <w:t>. Теоретические вопросы приложение №1.</w:t>
      </w:r>
    </w:p>
    <w:p w:rsidR="00D06DE7" w:rsidRDefault="00D06DE7" w:rsidP="00D06DE7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D06DE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1-й пункт. Проверка теоретических знаний по МСП и ОБЖ.</w:t>
      </w:r>
      <w:r w:rsidRPr="00D06DE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>Необходимо ответить на вопросы-тесты (вопросы составляются в соответствии с программой курса ОБЖ по возрастным категориям).</w:t>
      </w:r>
      <w:r w:rsidRPr="00D06DE7">
        <w:rPr>
          <w:rFonts w:ascii="Times New Roman" w:hAnsi="Times New Roman" w:cs="Times New Roman"/>
          <w:sz w:val="28"/>
          <w:szCs w:val="28"/>
        </w:rPr>
        <w:t xml:space="preserve"> Команда должна подготовить исчерпывающий теоретический ответ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6DE7" w:rsidRPr="00D06DE7" w:rsidRDefault="00D06DE7" w:rsidP="00D06DE7">
      <w:pPr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</w:pPr>
      <w:r w:rsidRPr="00D06DE7">
        <w:rPr>
          <w:rFonts w:ascii="Times New Roman" w:eastAsia="Calibri" w:hAnsi="Times New Roman" w:cs="Times New Roman"/>
          <w:sz w:val="28"/>
          <w:szCs w:val="28"/>
          <w:u w:val="single"/>
          <w:lang w:eastAsia="ru-RU"/>
        </w:rPr>
        <w:t>2-й пункт. Оказание первой МП и транспортировка «пострадавшего».</w:t>
      </w:r>
    </w:p>
    <w:p w:rsidR="00D06DE7" w:rsidRPr="00D06DE7" w:rsidRDefault="00D06DE7" w:rsidP="00D06DE7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D06DE7">
        <w:rPr>
          <w:rFonts w:ascii="Times New Roman" w:hAnsi="Times New Roman" w:cs="Times New Roman"/>
          <w:sz w:val="28"/>
          <w:szCs w:val="28"/>
        </w:rPr>
        <w:t xml:space="preserve"> Команда задания по практике оказания первой помощи при различных видах травм и аптечку; за отведённое время и показать на практике приёмы оказания первой доврачебной помощи – наложить повязки, жгуты, показать правильное применение медикаментов и подручных средств, обеспечить правильную транспортировку при различных травмах.</w:t>
      </w:r>
    </w:p>
    <w:p w:rsidR="00D06DE7" w:rsidRPr="00D06DE7" w:rsidRDefault="00D06DE7" w:rsidP="00D06DE7">
      <w:pPr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6DE7" w:rsidRPr="00D06DE7" w:rsidRDefault="00D06DE7" w:rsidP="00D06DE7">
      <w:pPr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>На каждом этапе за правильное выполнение задания санитарный пост получает оценку 10 баллов. За различные нарушения в процессе соревнования оценка снижается на следующее количество баллов:</w:t>
      </w:r>
    </w:p>
    <w:p w:rsidR="00D06DE7" w:rsidRPr="00D06DE7" w:rsidRDefault="00D06DE7" w:rsidP="00D06DE7">
      <w:pPr>
        <w:pStyle w:val="a3"/>
        <w:numPr>
          <w:ilvl w:val="0"/>
          <w:numId w:val="9"/>
        </w:numPr>
        <w:tabs>
          <w:tab w:val="left" w:pos="567"/>
        </w:tabs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>при проверке теоретических знаний за каждый неправильный ответ – 1 балл;</w:t>
      </w:r>
    </w:p>
    <w:p w:rsidR="00D06DE7" w:rsidRPr="00D06DE7" w:rsidRDefault="00D06DE7" w:rsidP="00D06DE7">
      <w:pPr>
        <w:pStyle w:val="a3"/>
        <w:numPr>
          <w:ilvl w:val="0"/>
          <w:numId w:val="9"/>
        </w:numPr>
        <w:tabs>
          <w:tab w:val="left" w:pos="0"/>
          <w:tab w:val="left" w:pos="567"/>
        </w:tabs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>жгут наложен неправильно (наложение жгута не на ту область, не записано время наложения жгута, наложение жгута на голое тело, защемление кожи жгутом) – 2 балла;</w:t>
      </w:r>
    </w:p>
    <w:p w:rsidR="00D06DE7" w:rsidRPr="00D06DE7" w:rsidRDefault="00D06DE7" w:rsidP="00D06DE7">
      <w:pPr>
        <w:pStyle w:val="a3"/>
        <w:numPr>
          <w:ilvl w:val="0"/>
          <w:numId w:val="9"/>
        </w:numPr>
        <w:tabs>
          <w:tab w:val="left" w:pos="567"/>
        </w:tabs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>не правильно наложена повязка (наложение повязки не на ту область, нарушение стерильности бинта, не соблюдается последовательность хода бинта, повязка не закреплена) – 2 балла;</w:t>
      </w:r>
    </w:p>
    <w:p w:rsidR="00D06DE7" w:rsidRPr="00D06DE7" w:rsidRDefault="00D06DE7" w:rsidP="00D06DE7">
      <w:pPr>
        <w:pStyle w:val="a3"/>
        <w:numPr>
          <w:ilvl w:val="0"/>
          <w:numId w:val="9"/>
        </w:numPr>
        <w:tabs>
          <w:tab w:val="left" w:pos="567"/>
        </w:tabs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>создание дополнительных страданий пострадавшему – 1 балл;</w:t>
      </w:r>
    </w:p>
    <w:p w:rsidR="00D06DE7" w:rsidRPr="00D06DE7" w:rsidRDefault="00D06DE7" w:rsidP="00D06DE7">
      <w:pPr>
        <w:pStyle w:val="a3"/>
        <w:numPr>
          <w:ilvl w:val="0"/>
          <w:numId w:val="9"/>
        </w:numPr>
        <w:tabs>
          <w:tab w:val="left" w:pos="567"/>
        </w:tabs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>нарушение правил переноски – 1 балл.</w:t>
      </w:r>
    </w:p>
    <w:p w:rsidR="00D06DE7" w:rsidRDefault="00D06DE7" w:rsidP="00D06DE7">
      <w:pPr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06DE7">
        <w:rPr>
          <w:rFonts w:ascii="Times New Roman" w:eastAsia="Calibri" w:hAnsi="Times New Roman" w:cs="Times New Roman"/>
          <w:sz w:val="28"/>
          <w:szCs w:val="28"/>
          <w:lang w:eastAsia="ru-RU"/>
        </w:rPr>
        <w:t>При подведении итогов учитывается правильность выполнения и время. В соревновании побеждает команда, набравшая большую сумму баллов. При одинаковом количестве полученных баллов преимущество отдается санитарному посту, затратившему меньшее время.</w:t>
      </w:r>
    </w:p>
    <w:p w:rsidR="00BD4C2F" w:rsidRPr="00D06DE7" w:rsidRDefault="00BD4C2F" w:rsidP="00D06DE7">
      <w:pPr>
        <w:spacing w:after="0" w:line="240" w:lineRule="auto"/>
        <w:ind w:firstLine="284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138F" w:rsidRDefault="003C0D1C" w:rsidP="00BD4C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3</w:t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.Станция «</w:t>
      </w:r>
      <w:r w:rsidR="00D06D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Химическая защита</w:t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»</w:t>
      </w:r>
      <w:r w:rsidR="006C6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(</w:t>
      </w:r>
      <w:r w:rsidR="00BD4C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школьный коридор начальных классов</w:t>
      </w:r>
      <w:r w:rsidR="006C6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) </w:t>
      </w:r>
    </w:p>
    <w:p w:rsidR="00D06DE7" w:rsidRDefault="00D06DE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06D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BE2BE6">
        <w:rPr>
          <w:rFonts w:ascii="Times New Roman" w:eastAsia="Calibri" w:hAnsi="Times New Roman" w:cs="Times New Roman"/>
          <w:sz w:val="28"/>
          <w:szCs w:val="28"/>
          <w:lang w:eastAsia="ru-RU"/>
        </w:rPr>
        <w:t>Теоретические вопросы приложение №2.</w:t>
      </w:r>
    </w:p>
    <w:p w:rsidR="00D06DE7" w:rsidRPr="00BD4C2F" w:rsidRDefault="00D06DE7" w:rsidP="00BD4C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06D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Участвует команда из </w:t>
      </w:r>
      <w:r w:rsidR="00BD4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 учащихся,</w:t>
      </w:r>
      <w:r w:rsidR="00BD4C2F" w:rsidRPr="00BD4C2F">
        <w:rPr>
          <w:rFonts w:ascii="Times New Roman" w:hAnsi="Times New Roman" w:cs="Times New Roman"/>
          <w:sz w:val="28"/>
          <w:szCs w:val="28"/>
        </w:rPr>
        <w:t xml:space="preserve"> </w:t>
      </w:r>
      <w:r w:rsidR="00BD4C2F">
        <w:rPr>
          <w:rFonts w:ascii="Times New Roman" w:hAnsi="Times New Roman" w:cs="Times New Roman"/>
          <w:sz w:val="28"/>
          <w:szCs w:val="28"/>
        </w:rPr>
        <w:t xml:space="preserve">(5 юношей и </w:t>
      </w:r>
      <w:r w:rsidR="00147718">
        <w:rPr>
          <w:rFonts w:ascii="Times New Roman" w:hAnsi="Times New Roman" w:cs="Times New Roman"/>
          <w:sz w:val="28"/>
          <w:szCs w:val="28"/>
        </w:rPr>
        <w:t>5</w:t>
      </w:r>
      <w:r w:rsidR="00BD4C2F">
        <w:rPr>
          <w:rFonts w:ascii="Times New Roman" w:hAnsi="Times New Roman" w:cs="Times New Roman"/>
          <w:sz w:val="28"/>
          <w:szCs w:val="28"/>
        </w:rPr>
        <w:t xml:space="preserve"> девушки)</w:t>
      </w:r>
      <w:r w:rsidR="00BD4C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06D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</w:t>
      </w:r>
      <w:r w:rsidR="00530C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- 11</w:t>
      </w:r>
      <w:r w:rsidRPr="00D06D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30C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класс</w:t>
      </w:r>
      <w:r w:rsidRPr="00D06DE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D06DE7" w:rsidRPr="00D06DE7" w:rsidRDefault="00D06DE7" w:rsidP="00D06DE7">
      <w:pPr>
        <w:numPr>
          <w:ilvl w:val="0"/>
          <w:numId w:val="10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06DE7">
        <w:rPr>
          <w:rFonts w:ascii="Times New Roman" w:eastAsia="Calibri" w:hAnsi="Times New Roman" w:cs="Times New Roman"/>
          <w:sz w:val="28"/>
          <w:szCs w:val="28"/>
        </w:rPr>
        <w:t xml:space="preserve">Команда отвечает на вопросы о знаках </w:t>
      </w:r>
      <w:r w:rsidRPr="00D06DE7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по эвакуации. </w:t>
      </w:r>
    </w:p>
    <w:p w:rsidR="00D06DE7" w:rsidRPr="00C6785C" w:rsidRDefault="00D06DE7" w:rsidP="00C6785C">
      <w:pPr>
        <w:pStyle w:val="a3"/>
        <w:numPr>
          <w:ilvl w:val="0"/>
          <w:numId w:val="10"/>
        </w:numPr>
        <w:rPr>
          <w:rFonts w:ascii="Times New Roman" w:eastAsia="Calibri" w:hAnsi="Times New Roman" w:cs="Times New Roman"/>
          <w:sz w:val="28"/>
          <w:szCs w:val="28"/>
        </w:rPr>
      </w:pPr>
      <w:r w:rsidRPr="00C6785C">
        <w:rPr>
          <w:rFonts w:ascii="Times New Roman" w:eastAsia="Calibri" w:hAnsi="Times New Roman" w:cs="Times New Roman"/>
          <w:sz w:val="28"/>
          <w:szCs w:val="28"/>
        </w:rPr>
        <w:lastRenderedPageBreak/>
        <w:t>Вся команда надевает противогазы (одновременно), зачет по последнему.</w:t>
      </w:r>
    </w:p>
    <w:p w:rsidR="00D06DE7" w:rsidRPr="00D06DE7" w:rsidRDefault="00D06DE7" w:rsidP="00C6785C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06DE7">
        <w:rPr>
          <w:rFonts w:ascii="Times New Roman" w:eastAsia="Calibri" w:hAnsi="Times New Roman" w:cs="Times New Roman"/>
          <w:sz w:val="28"/>
          <w:szCs w:val="28"/>
        </w:rPr>
        <w:t>Норматив для всех один.</w:t>
      </w:r>
    </w:p>
    <w:p w:rsidR="00D06DE7" w:rsidRPr="00D06DE7" w:rsidRDefault="00D06DE7" w:rsidP="00507699">
      <w:pPr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06DE7">
        <w:rPr>
          <w:rFonts w:ascii="Times New Roman" w:eastAsia="Calibri" w:hAnsi="Times New Roman" w:cs="Times New Roman"/>
          <w:sz w:val="28"/>
          <w:szCs w:val="28"/>
        </w:rPr>
        <w:t xml:space="preserve">надевать противогаз:  за  7 сек. – </w:t>
      </w:r>
      <w:r w:rsidR="00C6785C">
        <w:rPr>
          <w:rFonts w:ascii="Times New Roman" w:eastAsia="Calibri" w:hAnsi="Times New Roman" w:cs="Times New Roman"/>
          <w:sz w:val="28"/>
          <w:szCs w:val="28"/>
        </w:rPr>
        <w:t>10 баллов</w:t>
      </w:r>
      <w:r w:rsidRPr="00D06DE7">
        <w:rPr>
          <w:rFonts w:ascii="Times New Roman" w:eastAsia="Calibri" w:hAnsi="Times New Roman" w:cs="Times New Roman"/>
          <w:sz w:val="28"/>
          <w:szCs w:val="28"/>
        </w:rPr>
        <w:t xml:space="preserve">, за  8 сек. – </w:t>
      </w:r>
      <w:r w:rsidR="00C6785C">
        <w:rPr>
          <w:rFonts w:ascii="Times New Roman" w:eastAsia="Calibri" w:hAnsi="Times New Roman" w:cs="Times New Roman"/>
          <w:sz w:val="28"/>
          <w:szCs w:val="28"/>
        </w:rPr>
        <w:t>8 баллов</w:t>
      </w:r>
      <w:r w:rsidRPr="00D06DE7">
        <w:rPr>
          <w:rFonts w:ascii="Times New Roman" w:eastAsia="Calibri" w:hAnsi="Times New Roman" w:cs="Times New Roman"/>
          <w:sz w:val="28"/>
          <w:szCs w:val="28"/>
        </w:rPr>
        <w:t xml:space="preserve">, за  10 сек. – </w:t>
      </w:r>
      <w:r w:rsidR="00C6785C">
        <w:rPr>
          <w:rFonts w:ascii="Times New Roman" w:eastAsia="Calibri" w:hAnsi="Times New Roman" w:cs="Times New Roman"/>
          <w:sz w:val="28"/>
          <w:szCs w:val="28"/>
        </w:rPr>
        <w:t>5 баллов, 12 сек. – 3 балла, более 12 сек. – 0 баллов</w:t>
      </w:r>
      <w:proofErr w:type="gramEnd"/>
    </w:p>
    <w:p w:rsidR="00D06DE7" w:rsidRPr="005E6232" w:rsidRDefault="00D06DE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2138F" w:rsidRPr="005E6232" w:rsidRDefault="003C0D1C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4</w:t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.Станция «</w:t>
      </w:r>
      <w:r w:rsidR="005A5A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Полоса препятствий</w:t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»</w:t>
      </w:r>
      <w:r w:rsidR="006C6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(</w:t>
      </w:r>
      <w:r w:rsidR="006C61B3" w:rsidRPr="003B56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спортивный </w:t>
      </w:r>
      <w:r w:rsidR="003B56EC" w:rsidRPr="003B56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зал</w:t>
      </w:r>
      <w:r w:rsidR="006C61B3" w:rsidRPr="003B56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05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 w:rsidR="006C61B3" w:rsidRPr="003B56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№</w:t>
      </w:r>
      <w:r w:rsidR="00056C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8</w:t>
      </w:r>
      <w:r w:rsidR="006C61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)</w:t>
      </w:r>
    </w:p>
    <w:p w:rsidR="005A5AA8" w:rsidRDefault="005A5AA8" w:rsidP="005A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5AA8" w:rsidRDefault="005F53AD" w:rsidP="00056C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конкурсе участвует </w:t>
      </w:r>
      <w:r w:rsidR="003B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учащихся (5 мальчиков и 5 девочек)</w:t>
      </w:r>
      <w:r w:rsidR="005A5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C6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проходят </w:t>
      </w:r>
      <w:r w:rsidR="003B56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змейкой 5 конусов, выполняют кувырок вперёд, проползают           по-пластунски</w:t>
      </w:r>
      <w:r w:rsidR="000D5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барьерами</w:t>
      </w:r>
      <w:r w:rsidR="006C6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D5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метают теннисный мяч в гимнастический обруч с 5 метров. </w:t>
      </w:r>
      <w:r w:rsidR="006C61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D52DD" w:rsidRDefault="00056C87" w:rsidP="005A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Победитель, н</w:t>
      </w:r>
      <w:r w:rsidR="000D52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аименьшее время 5 баллов;</w:t>
      </w:r>
    </w:p>
    <w:p w:rsidR="000D52DD" w:rsidRDefault="000D52DD" w:rsidP="005A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касание конуса</w:t>
      </w:r>
      <w:r w:rsidR="00056C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плюс 1с.;</w:t>
      </w:r>
    </w:p>
    <w:p w:rsidR="000D52DD" w:rsidRDefault="000D52DD" w:rsidP="005A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сбитый б</w:t>
      </w:r>
      <w:r w:rsidR="00056C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рьер</w:t>
      </w:r>
      <w:r w:rsidR="00056C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плюс 1с.;</w:t>
      </w:r>
    </w:p>
    <w:p w:rsidR="005F53AD" w:rsidRDefault="00056C87" w:rsidP="005A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заброшенный мяч в цель,  минус 1с.</w:t>
      </w:r>
    </w:p>
    <w:p w:rsidR="005A5AA8" w:rsidRPr="005E6232" w:rsidRDefault="005A5AA8" w:rsidP="005A5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2138F" w:rsidRDefault="003C0D1C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5</w:t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.Станция </w:t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</w:t>
      </w:r>
      <w:r w:rsidR="005F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Минное поле</w:t>
      </w:r>
      <w:r w:rsidR="0092138F" w:rsidRPr="005E623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»</w:t>
      </w:r>
      <w:r w:rsidR="005F53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5F53AD" w:rsidRPr="005F53A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</w:t>
      </w:r>
      <w:r w:rsidR="007907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спортивная площадка</w:t>
      </w:r>
      <w:r w:rsidR="005F53AD" w:rsidRPr="005F53AD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</w:t>
      </w:r>
    </w:p>
    <w:p w:rsidR="005F53AD" w:rsidRDefault="005F53AD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5F53AD" w:rsidRDefault="005F53AD" w:rsidP="008229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учас</w:t>
      </w:r>
      <w:r w:rsidR="007C15F7">
        <w:rPr>
          <w:rFonts w:ascii="Times New Roman" w:hAnsi="Times New Roman" w:cs="Times New Roman"/>
          <w:sz w:val="28"/>
          <w:szCs w:val="28"/>
        </w:rPr>
        <w:t>тниками находится «минное поле». На территории спортивной площадке (</w:t>
      </w:r>
      <w:proofErr w:type="gramStart"/>
      <w:r w:rsidR="007C15F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C15F7">
        <w:rPr>
          <w:rFonts w:ascii="Times New Roman" w:hAnsi="Times New Roman" w:cs="Times New Roman"/>
          <w:sz w:val="28"/>
          <w:szCs w:val="28"/>
        </w:rPr>
        <w:t xml:space="preserve"> лево и </w:t>
      </w:r>
      <w:proofErr w:type="gramStart"/>
      <w:r w:rsidR="007C15F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C15F7">
        <w:rPr>
          <w:rFonts w:ascii="Times New Roman" w:hAnsi="Times New Roman" w:cs="Times New Roman"/>
          <w:sz w:val="28"/>
          <w:szCs w:val="28"/>
        </w:rPr>
        <w:t xml:space="preserve"> право от площадке) находятся мины по 20 штук, виде </w:t>
      </w:r>
      <w:r w:rsidR="006814F6">
        <w:rPr>
          <w:rFonts w:ascii="Times New Roman" w:hAnsi="Times New Roman" w:cs="Times New Roman"/>
          <w:sz w:val="28"/>
          <w:szCs w:val="28"/>
        </w:rPr>
        <w:t>квадрата и треугольника. Задача – найти мины за 15 минут и сдать судье.</w:t>
      </w:r>
      <w:r w:rsidR="007C15F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F53AD" w:rsidRDefault="005F53AD" w:rsidP="005F53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Максимальное количество баллов 10.</w:t>
      </w:r>
    </w:p>
    <w:p w:rsidR="005F53AD" w:rsidRPr="005E6232" w:rsidRDefault="005F53AD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2138F" w:rsidRPr="005E6232" w:rsidRDefault="0092138F" w:rsidP="005F5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F53AD" w:rsidRDefault="003C0D1C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6</w:t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.Станция: «Шифровка»</w:t>
      </w:r>
      <w:r w:rsidR="005F53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(спортивно-игровая площадка)</w:t>
      </w:r>
    </w:p>
    <w:p w:rsidR="005F53AD" w:rsidRDefault="0092138F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</w:t>
      </w:r>
    </w:p>
    <w:p w:rsidR="006814F6" w:rsidRDefault="006814F6" w:rsidP="009213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Каждая команда получает шифровку, где зашифровано место нахождения знамя противника.</w:t>
      </w:r>
    </w:p>
    <w:p w:rsidR="00C526DE" w:rsidRDefault="005070A3" w:rsidP="009213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Красные</w:t>
      </w:r>
    </w:p>
    <w:p w:rsidR="00C526DE" w:rsidRDefault="00AF5E40" w:rsidP="009213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9;</w:t>
      </w:r>
      <w:r w:rsidR="005D64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15;1;14;33:15;1;23;16;5;10;20;1</w:t>
      </w:r>
      <w:r w:rsidR="001753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9;33:3:19;17;16;18;20;10;3;15;16;14:9;1;13;6: 14;6;8;5;21:14;1;20;16;3:</w:t>
      </w:r>
    </w:p>
    <w:p w:rsidR="00C526DE" w:rsidRDefault="00C526DE" w:rsidP="009213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070A3" w:rsidRDefault="005070A3" w:rsidP="009213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Синие</w:t>
      </w:r>
    </w:p>
    <w:p w:rsidR="00C526DE" w:rsidRDefault="005070A3" w:rsidP="009213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9;15;1;14;33:15;1;23;16;5;10;20;19;33:3:</w:t>
      </w:r>
      <w:r w:rsidR="003574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19;15;1;18;33;5;15;16;11:14;6;8;5;21:14;16;19;20;10;12;16;3:</w:t>
      </w:r>
    </w:p>
    <w:p w:rsidR="00C526DE" w:rsidRDefault="00C526DE" w:rsidP="009213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526DE" w:rsidRDefault="006814F6" w:rsidP="0092138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Ключ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шифровки:</w:t>
      </w:r>
    </w:p>
    <w:p w:rsidR="0092138F" w:rsidRDefault="00C526DE" w:rsidP="005C219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1244596"/>
            <wp:effectExtent l="19050" t="0" r="3175" b="0"/>
            <wp:docPr id="1" name="Рисунок 1" descr="C:\Users\Владимир\Documents\ОП и С.месячник\img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ocuments\ОП и С.месячник\img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44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4B7" w:rsidRDefault="003574B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C2197" w:rsidRDefault="005C219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C2197" w:rsidRDefault="005C219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C2197" w:rsidRDefault="005C219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C2197" w:rsidRDefault="005C219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C2197" w:rsidRDefault="005C219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C2197" w:rsidRDefault="005C219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C2197" w:rsidRDefault="005C219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3574B7" w:rsidRPr="005E6232" w:rsidRDefault="003574B7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F647A" w:rsidRPr="00915B02" w:rsidRDefault="003C0D1C" w:rsidP="00915B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15B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 w:rsidR="0092138F" w:rsidRPr="00915B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.Станция «</w:t>
      </w:r>
      <w:r w:rsidR="009F647A" w:rsidRPr="00915B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Военный эрудит</w:t>
      </w:r>
      <w:r w:rsidR="0092138F" w:rsidRPr="00915B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915B02" w:rsidRPr="00915B0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</w:t>
      </w:r>
      <w:r w:rsidR="009F647A" w:rsidRPr="00915B0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A5056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Участвуют все участники команды 2-4 класс</w:t>
      </w:r>
      <w:r w:rsidR="009F647A" w:rsidRPr="009F64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</w:p>
    <w:p w:rsidR="009F647A" w:rsidRDefault="00A50566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Необходимо ответить </w:t>
      </w: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9F64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вопросов по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военной тематике. Вопросы подобраны в </w:t>
      </w:r>
      <w:r w:rsidR="009F647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соответствии с возрастной категорией команды. Время обсуждения вопроса 1 мин.</w:t>
      </w:r>
    </w:p>
    <w:p w:rsidR="009F647A" w:rsidRDefault="009F647A" w:rsidP="009213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За каждый правильный ответ команда получает 1 балл.</w:t>
      </w:r>
    </w:p>
    <w:p w:rsidR="00F8281C" w:rsidRDefault="00F8281C" w:rsidP="0092138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Вопросы приложение №3.</w:t>
      </w:r>
    </w:p>
    <w:p w:rsidR="00915B02" w:rsidRDefault="00915B02" w:rsidP="0092138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41533" w:rsidRPr="00915B02" w:rsidRDefault="00DB08D5" w:rsidP="00915B02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915B0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8F5"/>
        </w:rPr>
        <w:t xml:space="preserve">8. </w:t>
      </w:r>
      <w:r w:rsidR="00941176" w:rsidRPr="00915B0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8F5"/>
        </w:rPr>
        <w:t xml:space="preserve"> </w:t>
      </w:r>
      <w:r w:rsidRPr="00915B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Станция «Топография» </w:t>
      </w:r>
      <w:r w:rsidR="00915B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</w:t>
      </w:r>
      <w:r w:rsidR="00312109"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Участники </w:t>
      </w:r>
      <w:r w:rsidR="00D25E7A"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(5маьчиков и 5 девочек) </w:t>
      </w:r>
      <w:r w:rsidR="00312109"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станции получают задания по топографии и в течени</w:t>
      </w:r>
      <w:proofErr w:type="gramStart"/>
      <w:r w:rsidR="00312109"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312109"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15 минут </w:t>
      </w:r>
      <w:r w:rsidR="00D25E7A"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готовятся к ответу</w:t>
      </w:r>
      <w:r w:rsidR="00312109"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вопросы.</w:t>
      </w:r>
      <w:r w:rsidR="00D25E7A"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 каждый правильный ответ получают 1 балл.</w:t>
      </w:r>
      <w:r w:rsidR="00915B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</w:t>
      </w:r>
      <w:r w:rsidR="00241533" w:rsidRPr="00915B02">
        <w:rPr>
          <w:rFonts w:ascii="Times New Roman" w:eastAsia="Calibri" w:hAnsi="Times New Roman" w:cs="Times New Roman"/>
          <w:sz w:val="28"/>
          <w:szCs w:val="28"/>
          <w:lang w:eastAsia="ru-RU"/>
        </w:rPr>
        <w:t>Задания по топографии  приложение №4</w:t>
      </w:r>
      <w:r w:rsidR="00F8281C" w:rsidRPr="00915B0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241533" w:rsidRPr="00915B02" w:rsidRDefault="00DB08D5" w:rsidP="00915B02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915B0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8F5"/>
        </w:rPr>
        <w:t>9.</w:t>
      </w:r>
      <w:r w:rsidRPr="00915B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Станция «Эстафета на аэросанях»</w:t>
      </w:r>
      <w:r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915B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15B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</w:t>
      </w:r>
      <w:r w:rsidR="00E75C91" w:rsidRPr="00915B02">
        <w:rPr>
          <w:rFonts w:ascii="Times New Roman" w:hAnsi="Times New Roman" w:cs="Times New Roman"/>
          <w:sz w:val="28"/>
          <w:szCs w:val="28"/>
          <w:shd w:val="clear" w:color="auto" w:fill="F9F8F5"/>
        </w:rPr>
        <w:t>Круг 200 метров делится на 6 этапов. На каждом этапе два старшеклассника и один из начальных классов. Кусок линолеума  с ручкой из веревки (аэросани), старшеклассники везут участника из младших классов. Победители эстафеты получают 5 баллов.</w:t>
      </w:r>
    </w:p>
    <w:p w:rsidR="00941176" w:rsidRPr="00915B02" w:rsidRDefault="00941176" w:rsidP="00915B0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4153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10.Станция «Борьба за погоны»</w:t>
      </w:r>
      <w:r w:rsidRPr="002415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</w:t>
      </w:r>
      <w:r w:rsidR="00E75C91" w:rsidRPr="002415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Участники выстраиваются на</w:t>
      </w:r>
      <w:r w:rsidR="000A51F3" w:rsidRPr="002415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75C91" w:rsidRPr="002415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противоположных сторонах площадки. По команде</w:t>
      </w:r>
      <w:r w:rsidR="000A51F3" w:rsidRPr="002415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идут в рукопашный бой, срывая погоны в течени</w:t>
      </w:r>
      <w:proofErr w:type="gramStart"/>
      <w:r w:rsidR="000A51F3" w:rsidRPr="002415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0A51F3" w:rsidRPr="0024153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15 минут. (одного погона лишился – ранен, два погона – убит). Команда считается победителем, сдавшая больше погон и получает 5 баллов. </w:t>
      </w:r>
      <w:r w:rsidR="000A51F3"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:rsidR="000A51F3" w:rsidRPr="00915B02" w:rsidRDefault="000A51F3" w:rsidP="00915B02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915B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11.</w:t>
      </w:r>
      <w:r w:rsidR="00941176" w:rsidRPr="00915B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Станция «Найти знамя»</w:t>
      </w:r>
      <w:r w:rsidR="00915B0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</w:t>
      </w:r>
      <w:r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шифровке указано место где спрятано знамя </w:t>
      </w:r>
      <w:proofErr w:type="spellStart"/>
      <w:r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противника</w:t>
      </w:r>
      <w:proofErr w:type="gramStart"/>
      <w:r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.П</w:t>
      </w:r>
      <w:proofErr w:type="gramEnd"/>
      <w:r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ервый</w:t>
      </w:r>
      <w:proofErr w:type="spellEnd"/>
      <w:r w:rsidRPr="00915B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нашедший знамя противника, считается победителем и получает 5 баллов.</w:t>
      </w:r>
    </w:p>
    <w:p w:rsidR="0092138F" w:rsidRPr="005E6232" w:rsidRDefault="0092138F" w:rsidP="00241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E62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После прохождения всех этапов  капитаны команд сдают маршрутные листы в</w:t>
      </w:r>
      <w:r w:rsidR="009F64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«Штаб»</w:t>
      </w:r>
      <w:r w:rsidRPr="005E62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, </w:t>
      </w:r>
      <w:r w:rsidR="009F64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где подводятся</w:t>
      </w:r>
      <w:r w:rsidRPr="005E623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итоги.</w:t>
      </w:r>
    </w:p>
    <w:p w:rsidR="009F647A" w:rsidRDefault="009F647A" w:rsidP="00241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2138F" w:rsidRDefault="009F647A" w:rsidP="00241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 w:rsidR="0092138F" w:rsidRPr="005E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 Подведение итогов</w:t>
      </w:r>
    </w:p>
    <w:p w:rsidR="009F647A" w:rsidRPr="005E6232" w:rsidRDefault="009F647A" w:rsidP="00241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433FC" w:rsidRPr="00507699" w:rsidRDefault="009F647A" w:rsidP="00241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5433F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</w:t>
      </w:r>
      <w:r w:rsidR="0092138F" w:rsidRPr="005433F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Проводится </w:t>
      </w:r>
      <w:r w:rsidRPr="005433F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построение</w:t>
      </w:r>
      <w:r w:rsidR="0092138F" w:rsidRPr="005433F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A505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перед школой </w:t>
      </w:r>
      <w:proofErr w:type="gramStart"/>
      <w:r w:rsidR="00A505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для</w:t>
      </w:r>
      <w:proofErr w:type="gramEnd"/>
      <w:r w:rsidR="0092138F" w:rsidRPr="005433F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="0092138F" w:rsidRPr="005433F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подведением</w:t>
      </w:r>
      <w:proofErr w:type="gramEnd"/>
      <w:r w:rsidR="0092138F" w:rsidRPr="005433F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итогов и награждением победителей. </w:t>
      </w:r>
    </w:p>
    <w:p w:rsidR="0092138F" w:rsidRDefault="003C0D1C" w:rsidP="00241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lastRenderedPageBreak/>
        <w:t xml:space="preserve">    </w:t>
      </w:r>
      <w:r w:rsidR="0092138F" w:rsidRPr="005433F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Если команды набрали одинаковое количество баллов, проводится заключительный этап, выявляющий по</w:t>
      </w:r>
      <w:r w:rsidR="00A5056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бедителя – разборка и сборка автомата (капитаны команд).</w:t>
      </w:r>
    </w:p>
    <w:p w:rsidR="00607C69" w:rsidRDefault="00607C69" w:rsidP="00607C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07699" w:rsidRDefault="00507699" w:rsidP="00607C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07699" w:rsidRDefault="00507699" w:rsidP="00607C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07699" w:rsidRDefault="00507699" w:rsidP="00607C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07699" w:rsidRPr="005433FC" w:rsidRDefault="00507699" w:rsidP="00607C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07699" w:rsidRPr="00A645FD" w:rsidRDefault="00507699" w:rsidP="00507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Маршрутный   лист №1  игры «Зарница»</w:t>
      </w:r>
    </w:p>
    <w:p w:rsidR="00507699" w:rsidRDefault="00507699" w:rsidP="00507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</w:t>
      </w:r>
      <w:r w:rsidRPr="00B60DC3">
        <w:rPr>
          <w:rFonts w:ascii="Times New Roman" w:eastAsia="Times New Roman" w:hAnsi="Times New Roman" w:cs="Times New Roman"/>
          <w:color w:val="000000"/>
          <w:sz w:val="36"/>
          <w:szCs w:val="36"/>
          <w:u w:val="single"/>
          <w:lang w:eastAsia="ru-RU"/>
        </w:rPr>
        <w:t>«</w:t>
      </w:r>
      <w:r w:rsidRPr="00B60DC3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:lang w:eastAsia="ru-RU"/>
        </w:rPr>
        <w:t>Красные»</w:t>
      </w:r>
      <w:r w:rsidRPr="00B60DC3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9285" w:type="dxa"/>
        <w:tblInd w:w="-108" w:type="dxa"/>
        <w:shd w:val="clear" w:color="auto" w:fill="FFFFFF"/>
        <w:tblLayout w:type="fixed"/>
        <w:tblLook w:val="04A0"/>
      </w:tblPr>
      <w:tblGrid>
        <w:gridCol w:w="643"/>
        <w:gridCol w:w="2834"/>
        <w:gridCol w:w="1841"/>
        <w:gridCol w:w="1700"/>
        <w:gridCol w:w="2267"/>
      </w:tblGrid>
      <w:tr w:rsidR="00507699" w:rsidTr="00BE2BE6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этапа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Набранные баллы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Штрафные баллы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Подпись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ответственного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за станцию</w:t>
            </w:r>
          </w:p>
        </w:tc>
      </w:tr>
      <w:tr w:rsidR="00507699" w:rsidTr="00BE2BE6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Станция №1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«Огневая подготовка»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8-11 класс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07699" w:rsidTr="00BE2BE6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Станция №2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«Санитарный пост»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5-7 класс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07699" w:rsidTr="00BE2BE6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Станция №3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«Военный эрудит»</w:t>
            </w:r>
          </w:p>
          <w:p w:rsidR="00507699" w:rsidRPr="00B60DC3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0D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2-4 класс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07699" w:rsidTr="00BE2BE6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Станция №4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«Полоса препятствий»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2-4 класс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07699" w:rsidTr="00BE2BE6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Станция №5 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</w:t>
            </w:r>
            <w:r w:rsidRPr="001F00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Топография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5-7 класс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07699" w:rsidTr="00BE2BE6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Станция №6 «Химическая защита»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8-11 класс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07699" w:rsidTr="00BE2BE6">
        <w:trPr>
          <w:trHeight w:val="896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Станция №7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«Эстафета на    аэросанях»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2-11 класс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07699" w:rsidTr="00BE2BE6">
        <w:trPr>
          <w:trHeight w:val="960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Станция №8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«Минное поле»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2-11 класс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07699" w:rsidTr="00BE2BE6">
        <w:trPr>
          <w:trHeight w:val="974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Станция №9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Борьба за погоны»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2-11 класс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07699" w:rsidTr="00BE2BE6">
        <w:trPr>
          <w:trHeight w:val="964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Станция №10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«Шифровка»  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2-11 класс            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07699" w:rsidTr="00BE2BE6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Станция №11</w:t>
            </w:r>
          </w:p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«Знамя»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07699" w:rsidTr="00BE2BE6">
        <w:tc>
          <w:tcPr>
            <w:tcW w:w="34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Pr="00A645FD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Итог:</w:t>
            </w:r>
          </w:p>
        </w:tc>
        <w:tc>
          <w:tcPr>
            <w:tcW w:w="58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507699" w:rsidRDefault="00507699" w:rsidP="00BE2BE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3C0D1C" w:rsidRDefault="003C0D1C">
      <w:pPr>
        <w:rPr>
          <w:rFonts w:ascii="Times New Roman" w:hAnsi="Times New Roman" w:cs="Times New Roman"/>
          <w:sz w:val="24"/>
          <w:szCs w:val="24"/>
        </w:rPr>
      </w:pPr>
    </w:p>
    <w:p w:rsidR="005C2197" w:rsidRDefault="005C2197">
      <w:pPr>
        <w:rPr>
          <w:rFonts w:ascii="Times New Roman" w:hAnsi="Times New Roman" w:cs="Times New Roman"/>
          <w:sz w:val="24"/>
          <w:szCs w:val="24"/>
        </w:rPr>
      </w:pPr>
    </w:p>
    <w:p w:rsidR="00F8281C" w:rsidRPr="00241533" w:rsidRDefault="005C2197">
      <w:p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24153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41533" w:rsidRPr="00241533">
        <w:rPr>
          <w:rFonts w:ascii="Times New Roman" w:hAnsi="Times New Roman" w:cs="Times New Roman"/>
          <w:sz w:val="28"/>
          <w:szCs w:val="28"/>
        </w:rPr>
        <w:t>Приложение № 1</w:t>
      </w:r>
      <w:r w:rsidR="00F8281C" w:rsidRPr="00241533">
        <w:rPr>
          <w:rFonts w:ascii="Times New Roman" w:hAnsi="Times New Roman" w:cs="Times New Roman"/>
          <w:sz w:val="28"/>
          <w:szCs w:val="28"/>
        </w:rPr>
        <w:t xml:space="preserve">       </w:t>
      </w:r>
      <w:r w:rsidR="00241533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F8281C" w:rsidRPr="00241533" w:rsidRDefault="00F8281C" w:rsidP="00F8281C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Тест по проверке знаний первой медицинской помощи в 5 – 7 классах</w:t>
      </w:r>
    </w:p>
    <w:p w:rsidR="00F8281C" w:rsidRPr="00241533" w:rsidRDefault="00F8281C" w:rsidP="00F8281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1.Для каких целей используется марганцовка?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наружно в водных растворах для полоскания горла;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41533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>) наружно в водных растворах для промывания ран;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 водных растворах для промывания желудка</w:t>
      </w:r>
    </w:p>
    <w:p w:rsidR="00F8281C" w:rsidRPr="00241533" w:rsidRDefault="00F8281C" w:rsidP="00F8281C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2. К закрытым повреждениям относятся ... 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2415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вывих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порез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заноза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Г) царапина 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Какого вида кровотечения не бывает? 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А) Спокойного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Капилярного</w:t>
      </w:r>
      <w:proofErr w:type="spellEnd"/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Венозного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Г) Артериального 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4. Если кровь изливается на поверхность тела, то такое кровотечение называют ...  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обильным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открытым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Pr="002415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наружным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опасным </w:t>
      </w:r>
    </w:p>
    <w:p w:rsidR="00F8281C" w:rsidRPr="00241533" w:rsidRDefault="00F8281C" w:rsidP="00F828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Сколько крови содержится в организме взрослого человека? 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А) Около 6л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Б) Около 5л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Около 4л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Около 3л 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8. Самым надежным способом остановки кровотечения в случае повреждения крупных артериальных сосудов рук и ног является ... 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 А) пальцевое прижатие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наложение давящей повязки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Pr="002415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наложение жгута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Г)  максимальное сгибание конечности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9. Что необходимо сделать с раной перед наложением давящей повязки?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А) Обработать перекисью водорода или слабым раствором марганцовки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Промыть водой и обработать зеленкой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Обработать йодом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Г) Приложить лед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Полное развитие костно-мышечной системы человека заканчивается </w:t>
      </w:r>
      <w:proofErr w:type="gramStart"/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...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А) 16-18 годам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Б) 18-20 годам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Pr="0024153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20-24 годам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Г)  25-28 годам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Что из перечисленного нельзя использовать для наложения жгута при остановке </w:t>
      </w:r>
      <w:proofErr w:type="spellStart"/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кравотечения</w:t>
      </w:r>
      <w:proofErr w:type="spellEnd"/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носовой платок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тонкую бечевку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брючный ремень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12. Чего нельзя делать при носовом кровотечении?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зажимать пальцами ноздри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прикладывать холод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>В) запрокидывать голову</w:t>
      </w:r>
    </w:p>
    <w:p w:rsidR="00F8281C" w:rsidRPr="00241533" w:rsidRDefault="00F8281C" w:rsidP="00F828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81C" w:rsidRPr="00241533" w:rsidRDefault="00F8281C" w:rsidP="00F828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</w:t>
      </w:r>
      <w:r w:rsidRPr="00241533">
        <w:rPr>
          <w:rFonts w:ascii="Times New Roman" w:hAnsi="Times New Roman" w:cs="Times New Roman"/>
          <w:sz w:val="28"/>
          <w:szCs w:val="28"/>
        </w:rPr>
        <w:t xml:space="preserve">При укусе (присасывании) клеща необходимо: </w:t>
      </w:r>
      <w:r w:rsidRPr="00241533">
        <w:rPr>
          <w:rFonts w:ascii="Times New Roman" w:hAnsi="Times New Roman" w:cs="Times New Roman"/>
          <w:sz w:val="28"/>
          <w:szCs w:val="28"/>
        </w:rPr>
        <w:br/>
        <w:t xml:space="preserve">а) </w:t>
      </w:r>
      <w:r w:rsidRPr="00241533">
        <w:rPr>
          <w:rFonts w:ascii="Times New Roman" w:hAnsi="Times New Roman" w:cs="Times New Roman"/>
          <w:color w:val="C0504D" w:themeColor="accent2"/>
          <w:sz w:val="28"/>
          <w:szCs w:val="28"/>
        </w:rPr>
        <w:t>обильно смазать насекомое жиром или маслом</w:t>
      </w:r>
      <w:r w:rsidRPr="00241533">
        <w:rPr>
          <w:rFonts w:ascii="Times New Roman" w:hAnsi="Times New Roman" w:cs="Times New Roman"/>
          <w:sz w:val="28"/>
          <w:szCs w:val="28"/>
        </w:rPr>
        <w:t xml:space="preserve">; </w:t>
      </w:r>
      <w:r w:rsidRPr="00241533">
        <w:rPr>
          <w:rFonts w:ascii="Times New Roman" w:hAnsi="Times New Roman" w:cs="Times New Roman"/>
          <w:sz w:val="28"/>
          <w:szCs w:val="28"/>
        </w:rPr>
        <w:br/>
        <w:t xml:space="preserve">б) вырезать клеща острым предметом; </w:t>
      </w:r>
      <w:r w:rsidRPr="00241533">
        <w:rPr>
          <w:rFonts w:ascii="Times New Roman" w:hAnsi="Times New Roman" w:cs="Times New Roman"/>
          <w:sz w:val="28"/>
          <w:szCs w:val="28"/>
        </w:rPr>
        <w:br/>
        <w:t xml:space="preserve">в) прижечь место укуса огнём зажигалки; </w:t>
      </w:r>
      <w:r w:rsidRPr="00241533">
        <w:rPr>
          <w:rFonts w:ascii="Times New Roman" w:hAnsi="Times New Roman" w:cs="Times New Roman"/>
          <w:sz w:val="28"/>
          <w:szCs w:val="28"/>
        </w:rPr>
        <w:br/>
        <w:t>г) вырвать клеща пальцами (пинцетом) и смазать место укуса йодом</w:t>
      </w:r>
    </w:p>
    <w:p w:rsidR="00F8281C" w:rsidRPr="00241533" w:rsidRDefault="00F8281C">
      <w:pPr>
        <w:rPr>
          <w:rFonts w:ascii="Times New Roman" w:hAnsi="Times New Roman" w:cs="Times New Roman"/>
          <w:sz w:val="28"/>
          <w:szCs w:val="28"/>
        </w:rPr>
      </w:pPr>
    </w:p>
    <w:p w:rsidR="00F8281C" w:rsidRPr="00241533" w:rsidRDefault="00F8281C">
      <w:pPr>
        <w:rPr>
          <w:rFonts w:ascii="Times New Roman" w:hAnsi="Times New Roman" w:cs="Times New Roman"/>
          <w:sz w:val="28"/>
          <w:szCs w:val="28"/>
        </w:rPr>
      </w:pPr>
    </w:p>
    <w:p w:rsidR="00F8281C" w:rsidRDefault="00F8281C">
      <w:pPr>
        <w:rPr>
          <w:rFonts w:ascii="Times New Roman" w:hAnsi="Times New Roman" w:cs="Times New Roman"/>
          <w:sz w:val="24"/>
          <w:szCs w:val="24"/>
        </w:rPr>
      </w:pPr>
    </w:p>
    <w:p w:rsidR="00F8281C" w:rsidRDefault="00F8281C">
      <w:pPr>
        <w:rPr>
          <w:rFonts w:ascii="Times New Roman" w:hAnsi="Times New Roman" w:cs="Times New Roman"/>
          <w:sz w:val="24"/>
          <w:szCs w:val="24"/>
        </w:rPr>
      </w:pPr>
    </w:p>
    <w:p w:rsidR="00F8281C" w:rsidRDefault="00F828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F8281C" w:rsidRDefault="00F8281C">
      <w:pPr>
        <w:rPr>
          <w:rFonts w:ascii="Times New Roman" w:hAnsi="Times New Roman" w:cs="Times New Roman"/>
          <w:sz w:val="24"/>
          <w:szCs w:val="24"/>
        </w:rPr>
      </w:pPr>
    </w:p>
    <w:p w:rsidR="00F8281C" w:rsidRDefault="00F8281C">
      <w:pPr>
        <w:rPr>
          <w:rFonts w:ascii="Times New Roman" w:hAnsi="Times New Roman" w:cs="Times New Roman"/>
          <w:sz w:val="24"/>
          <w:szCs w:val="24"/>
        </w:rPr>
      </w:pPr>
    </w:p>
    <w:p w:rsidR="002B1B76" w:rsidRDefault="002B1B76">
      <w:pPr>
        <w:rPr>
          <w:rFonts w:ascii="Times New Roman" w:hAnsi="Times New Roman" w:cs="Times New Roman"/>
          <w:sz w:val="24"/>
          <w:szCs w:val="24"/>
        </w:rPr>
      </w:pPr>
    </w:p>
    <w:p w:rsidR="002B1B76" w:rsidRDefault="002B1B76">
      <w:pPr>
        <w:rPr>
          <w:rFonts w:ascii="Times New Roman" w:hAnsi="Times New Roman" w:cs="Times New Roman"/>
          <w:sz w:val="24"/>
          <w:szCs w:val="24"/>
        </w:rPr>
      </w:pPr>
    </w:p>
    <w:p w:rsidR="002B1B76" w:rsidRDefault="002B1B76">
      <w:pPr>
        <w:rPr>
          <w:rFonts w:ascii="Times New Roman" w:hAnsi="Times New Roman" w:cs="Times New Roman"/>
          <w:sz w:val="24"/>
          <w:szCs w:val="24"/>
        </w:rPr>
      </w:pPr>
    </w:p>
    <w:p w:rsidR="002B1B76" w:rsidRDefault="00F8281C">
      <w:p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24153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41533" w:rsidRPr="00241533">
        <w:rPr>
          <w:rFonts w:ascii="Times New Roman" w:hAnsi="Times New Roman" w:cs="Times New Roman"/>
          <w:sz w:val="28"/>
          <w:szCs w:val="28"/>
        </w:rPr>
        <w:t xml:space="preserve"> Приложение № 2  </w:t>
      </w:r>
    </w:p>
    <w:p w:rsidR="005C2197" w:rsidRPr="00241533" w:rsidRDefault="00241533">
      <w:p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 xml:space="preserve">      </w:t>
      </w:r>
      <w:r w:rsidR="00F8281C" w:rsidRPr="002415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2BE6" w:rsidRPr="00241533" w:rsidRDefault="00BE2BE6" w:rsidP="00BE2BE6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533">
        <w:rPr>
          <w:rFonts w:ascii="Times New Roman" w:hAnsi="Times New Roman" w:cs="Times New Roman"/>
          <w:b/>
          <w:sz w:val="28"/>
          <w:szCs w:val="28"/>
        </w:rPr>
        <w:t>Тест «Знаки пожарной безопасности»</w:t>
      </w:r>
    </w:p>
    <w:p w:rsidR="00BE2BE6" w:rsidRPr="00241533" w:rsidRDefault="00BE2BE6" w:rsidP="00BE2BE6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Знаки пожарной безопасности  в зависимости от назначения бывают следующих групп: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Запрещающие;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41533">
        <w:rPr>
          <w:rFonts w:ascii="Times New Roman" w:hAnsi="Times New Roman" w:cs="Times New Roman"/>
          <w:sz w:val="28"/>
          <w:szCs w:val="28"/>
        </w:rPr>
        <w:t>Указательные для средств пожарной защиты;</w:t>
      </w:r>
      <w:proofErr w:type="gramEnd"/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Предписывающие;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Указательные для целей эвакуации;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Информационные;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Предупреждающие.</w:t>
      </w: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59264" behindDoc="1" locked="0" layoutInCell="1" allowOverlap="0">
            <wp:simplePos x="0" y="0"/>
            <wp:positionH relativeFrom="column">
              <wp:posOffset>1406525</wp:posOffset>
            </wp:positionH>
            <wp:positionV relativeFrom="line">
              <wp:posOffset>142240</wp:posOffset>
            </wp:positionV>
            <wp:extent cx="285750" cy="288290"/>
            <wp:effectExtent l="19050" t="0" r="0" b="0"/>
            <wp:wrapTight wrapText="bothSides">
              <wp:wrapPolygon edited="0">
                <wp:start x="-1440" y="0"/>
                <wp:lineTo x="-1440" y="19982"/>
                <wp:lineTo x="21600" y="19982"/>
                <wp:lineTo x="21600" y="0"/>
                <wp:lineTo x="-1440" y="0"/>
              </wp:wrapPolygon>
            </wp:wrapTight>
            <wp:docPr id="2" name="Рисунок 2" descr="Направляющая стре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правляющая стрелк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Данный знак</w:t>
      </w:r>
      <w:proofErr w:type="gramStart"/>
      <w:r w:rsidRPr="00241533">
        <w:rPr>
          <w:rFonts w:ascii="Times New Roman" w:hAnsi="Times New Roman" w:cs="Times New Roman"/>
          <w:sz w:val="28"/>
          <w:szCs w:val="28"/>
        </w:rPr>
        <w:t xml:space="preserve">        :</w:t>
      </w:r>
      <w:proofErr w:type="gramEnd"/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Используется самостоятельно для указания направления к месту размещения средств пожаротушения;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Используется самостоятельно для указания направления движения;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Используется  только вместе с другими знаками пожарной безопасности для указания направления к месту размещения средств пожаротушения;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Используется  только вместе с другими знаками пожарной безопасности для указания</w:t>
      </w:r>
      <w:proofErr w:type="gramStart"/>
      <w:r w:rsidRPr="002415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415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4153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41533">
        <w:rPr>
          <w:rFonts w:ascii="Times New Roman" w:hAnsi="Times New Roman" w:cs="Times New Roman"/>
          <w:sz w:val="28"/>
          <w:szCs w:val="28"/>
        </w:rPr>
        <w:t>аправления движения</w:t>
      </w: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0288" behindDoc="1" locked="0" layoutInCell="1" allowOverlap="0">
            <wp:simplePos x="0" y="0"/>
            <wp:positionH relativeFrom="column">
              <wp:posOffset>1876425</wp:posOffset>
            </wp:positionH>
            <wp:positionV relativeFrom="line">
              <wp:posOffset>130175</wp:posOffset>
            </wp:positionV>
            <wp:extent cx="342900" cy="344805"/>
            <wp:effectExtent l="19050" t="0" r="0" b="0"/>
            <wp:wrapTight wrapText="bothSides">
              <wp:wrapPolygon edited="0">
                <wp:start x="-1200" y="0"/>
                <wp:lineTo x="-1200" y="20287"/>
                <wp:lineTo x="21600" y="20287"/>
                <wp:lineTo x="21600" y="0"/>
                <wp:lineTo x="-1200" y="0"/>
              </wp:wrapPolygon>
            </wp:wrapTight>
            <wp:docPr id="4" name="Рисунок 4" descr="Пожарный кр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жарный кран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 xml:space="preserve">Как называется знак </w:t>
      </w: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0"/>
          <w:numId w:val="12"/>
        </w:numPr>
        <w:ind w:hanging="87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 xml:space="preserve">Пожарный </w:t>
      </w:r>
      <w:proofErr w:type="spellStart"/>
      <w:r w:rsidRPr="00241533">
        <w:rPr>
          <w:rFonts w:ascii="Times New Roman" w:hAnsi="Times New Roman" w:cs="Times New Roman"/>
          <w:sz w:val="28"/>
          <w:szCs w:val="28"/>
        </w:rPr>
        <w:t>водоисточник</w:t>
      </w:r>
      <w:proofErr w:type="spellEnd"/>
      <w:r w:rsidRPr="00241533">
        <w:rPr>
          <w:rFonts w:ascii="Times New Roman" w:hAnsi="Times New Roman" w:cs="Times New Roman"/>
          <w:sz w:val="28"/>
          <w:szCs w:val="28"/>
        </w:rPr>
        <w:t>;</w:t>
      </w:r>
    </w:p>
    <w:p w:rsidR="00BE2BE6" w:rsidRPr="00241533" w:rsidRDefault="00BE2BE6" w:rsidP="00BE2BE6">
      <w:pPr>
        <w:pStyle w:val="ac"/>
        <w:numPr>
          <w:ilvl w:val="0"/>
          <w:numId w:val="12"/>
        </w:numPr>
        <w:ind w:hanging="87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Пожарный кран;</w:t>
      </w:r>
    </w:p>
    <w:p w:rsidR="00BE2BE6" w:rsidRPr="00241533" w:rsidRDefault="00BE2BE6" w:rsidP="00BE2BE6">
      <w:pPr>
        <w:pStyle w:val="ac"/>
        <w:numPr>
          <w:ilvl w:val="0"/>
          <w:numId w:val="12"/>
        </w:numPr>
        <w:ind w:hanging="87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Пожарный гидрант.</w:t>
      </w: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Какую геометрическую форму имеют предупреждающие знаки пожарной безопасности: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Круг;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Квадрат, прямоугольник;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Треугольник.</w:t>
      </w: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0" distR="0" simplePos="0" relativeHeight="251661312" behindDoc="1" locked="0" layoutInCell="1" allowOverlap="0">
            <wp:simplePos x="0" y="0"/>
            <wp:positionH relativeFrom="column">
              <wp:posOffset>2032635</wp:posOffset>
            </wp:positionH>
            <wp:positionV relativeFrom="line">
              <wp:posOffset>163195</wp:posOffset>
            </wp:positionV>
            <wp:extent cx="308610" cy="306070"/>
            <wp:effectExtent l="19050" t="0" r="0" b="0"/>
            <wp:wrapTight wrapText="bothSides">
              <wp:wrapPolygon edited="0">
                <wp:start x="-1333" y="0"/>
                <wp:lineTo x="-1333" y="20166"/>
                <wp:lineTo x="21333" y="20166"/>
                <wp:lineTo x="21333" y="0"/>
                <wp:lineTo x="-1333" y="0"/>
              </wp:wrapPolygon>
            </wp:wrapTight>
            <wp:docPr id="8" name="Рисунок 8" descr="Место размещения нескольких средств противопожарной защи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Место размещения нескольких средств противопожарной защиты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30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 xml:space="preserve">Что обозначает  знак </w:t>
      </w:r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 xml:space="preserve">Место размещения нескольких </w:t>
      </w:r>
      <w:r w:rsidRPr="00241533">
        <w:rPr>
          <w:rFonts w:ascii="Times New Roman" w:eastAsia="Times New Roman" w:hAnsi="Times New Roman" w:cs="Times New Roman"/>
          <w:sz w:val="28"/>
          <w:szCs w:val="28"/>
        </w:rPr>
        <w:t>сре</w:t>
      </w:r>
      <w:proofErr w:type="gramStart"/>
      <w:r w:rsidRPr="00241533">
        <w:rPr>
          <w:rFonts w:ascii="Times New Roman" w:eastAsia="Times New Roman" w:hAnsi="Times New Roman" w:cs="Times New Roman"/>
          <w:sz w:val="28"/>
          <w:szCs w:val="28"/>
        </w:rPr>
        <w:t>дств пр</w:t>
      </w:r>
      <w:proofErr w:type="gramEnd"/>
      <w:r w:rsidRPr="00241533">
        <w:rPr>
          <w:rFonts w:ascii="Times New Roman" w:eastAsia="Times New Roman" w:hAnsi="Times New Roman" w:cs="Times New Roman"/>
          <w:sz w:val="28"/>
          <w:szCs w:val="28"/>
        </w:rPr>
        <w:t>отивопожарной защиты;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Кнопка включения установок (систем) пожарной автоматики.</w:t>
      </w: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Дайте название следующим знакам: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4384" behindDoc="0" locked="0" layoutInCell="1" allowOverlap="0">
            <wp:simplePos x="0" y="0"/>
            <wp:positionH relativeFrom="column">
              <wp:posOffset>4339590</wp:posOffset>
            </wp:positionH>
            <wp:positionV relativeFrom="line">
              <wp:posOffset>13335</wp:posOffset>
            </wp:positionV>
            <wp:extent cx="356870" cy="361950"/>
            <wp:effectExtent l="19050" t="0" r="5080" b="0"/>
            <wp:wrapSquare wrapText="bothSides"/>
            <wp:docPr id="5" name="Рисунок 5" descr="Пожарная лестн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жарная лестница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3360" behindDoc="0" locked="0" layoutInCell="1" allowOverlap="0">
            <wp:simplePos x="0" y="0"/>
            <wp:positionH relativeFrom="column">
              <wp:posOffset>2625725</wp:posOffset>
            </wp:positionH>
            <wp:positionV relativeFrom="line">
              <wp:posOffset>14605</wp:posOffset>
            </wp:positionV>
            <wp:extent cx="400685" cy="394970"/>
            <wp:effectExtent l="19050" t="0" r="0" b="0"/>
            <wp:wrapNone/>
            <wp:docPr id="7" name="Рисунок 7" descr="Телефон для использования при пожаре(в том числе телефон прямой связи с пожарной охраной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елефон для использования при пожаре(в том числе телефон прямой связи с пожарной охраной)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39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2336" behindDoc="1" locked="0" layoutInCell="1" allowOverlap="0">
            <wp:simplePos x="0" y="0"/>
            <wp:positionH relativeFrom="column">
              <wp:posOffset>953770</wp:posOffset>
            </wp:positionH>
            <wp:positionV relativeFrom="line">
              <wp:posOffset>5080</wp:posOffset>
            </wp:positionV>
            <wp:extent cx="408940" cy="403225"/>
            <wp:effectExtent l="19050" t="0" r="0" b="0"/>
            <wp:wrapTight wrapText="bothSides">
              <wp:wrapPolygon edited="0">
                <wp:start x="-1006" y="0"/>
                <wp:lineTo x="-1006" y="20409"/>
                <wp:lineTo x="21130" y="20409"/>
                <wp:lineTo x="21130" y="0"/>
                <wp:lineTo x="-1006" y="0"/>
              </wp:wrapPolygon>
            </wp:wrapTight>
            <wp:docPr id="6" name="Рисунок 6" descr="Огнетуш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гнетушитель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40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hAnsi="Times New Roman" w:cs="Times New Roman"/>
          <w:sz w:val="28"/>
          <w:szCs w:val="28"/>
        </w:rPr>
        <w:t xml:space="preserve">   </w:t>
      </w:r>
      <w:r w:rsidRPr="00241533">
        <w:rPr>
          <w:rFonts w:ascii="Times New Roman" w:hAnsi="Times New Roman" w:cs="Times New Roman"/>
          <w:sz w:val="28"/>
          <w:szCs w:val="28"/>
        </w:rPr>
        <w:tab/>
      </w:r>
      <w:r w:rsidRPr="00241533">
        <w:rPr>
          <w:rFonts w:ascii="Times New Roman" w:hAnsi="Times New Roman" w:cs="Times New Roman"/>
          <w:sz w:val="28"/>
          <w:szCs w:val="28"/>
        </w:rPr>
        <w:tab/>
        <w:t>Б.</w:t>
      </w:r>
      <w:r w:rsidRPr="00241533">
        <w:rPr>
          <w:rFonts w:ascii="Times New Roman" w:hAnsi="Times New Roman" w:cs="Times New Roman"/>
          <w:sz w:val="28"/>
          <w:szCs w:val="28"/>
        </w:rPr>
        <w:tab/>
      </w:r>
      <w:r w:rsidRPr="00241533">
        <w:rPr>
          <w:rFonts w:ascii="Times New Roman" w:hAnsi="Times New Roman" w:cs="Times New Roman"/>
          <w:sz w:val="28"/>
          <w:szCs w:val="28"/>
        </w:rPr>
        <w:tab/>
      </w:r>
      <w:r w:rsidRPr="00241533">
        <w:rPr>
          <w:rFonts w:ascii="Times New Roman" w:hAnsi="Times New Roman" w:cs="Times New Roman"/>
          <w:sz w:val="28"/>
          <w:szCs w:val="28"/>
        </w:rPr>
        <w:tab/>
      </w:r>
      <w:r w:rsidRPr="00241533">
        <w:rPr>
          <w:rFonts w:ascii="Times New Roman" w:hAnsi="Times New Roman" w:cs="Times New Roman"/>
          <w:sz w:val="28"/>
          <w:szCs w:val="28"/>
        </w:rPr>
        <w:tab/>
        <w:t xml:space="preserve">В.              </w:t>
      </w: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5408" behindDoc="1" locked="0" layoutInCell="1" allowOverlap="0">
            <wp:simplePos x="0" y="0"/>
            <wp:positionH relativeFrom="column">
              <wp:posOffset>1505979</wp:posOffset>
            </wp:positionH>
            <wp:positionV relativeFrom="line">
              <wp:posOffset>72098</wp:posOffset>
            </wp:positionV>
            <wp:extent cx="458745" cy="461319"/>
            <wp:effectExtent l="19050" t="0" r="0" b="0"/>
            <wp:wrapNone/>
            <wp:docPr id="15" name="Рисунок 15" descr="Запрещается пользоваться открытым огнем и кури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Запрещается пользоваться открытым огнем и курить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45" cy="461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Данный знак                     обозначает:</w:t>
      </w:r>
      <w:r w:rsidRPr="00241533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Запрещается курить;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Запрещается пользоваться открытым огнем;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Запрещается пользоваться открытым огнем и курить.</w:t>
      </w: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6432" behindDoc="0" locked="0" layoutInCell="1" allowOverlap="0">
            <wp:simplePos x="0" y="0"/>
            <wp:positionH relativeFrom="column">
              <wp:posOffset>1250315</wp:posOffset>
            </wp:positionH>
            <wp:positionV relativeFrom="line">
              <wp:posOffset>73025</wp:posOffset>
            </wp:positionV>
            <wp:extent cx="441960" cy="444500"/>
            <wp:effectExtent l="19050" t="0" r="0" b="0"/>
            <wp:wrapNone/>
            <wp:docPr id="17" name="Рисунок 17" descr="Запрещается загромождать проходы и (или) складиров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Запрещается загромождать проходы и (или) складировать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Этот знак                      устанавливается:</w:t>
      </w:r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На пути эвакуации;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У выходов;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В местах размещения сре</w:t>
      </w:r>
      <w:proofErr w:type="gramStart"/>
      <w:r w:rsidRPr="00241533">
        <w:rPr>
          <w:rFonts w:ascii="Times New Roman" w:eastAsia="Times New Roman" w:hAnsi="Times New Roman" w:cs="Times New Roman"/>
          <w:sz w:val="28"/>
          <w:szCs w:val="28"/>
        </w:rPr>
        <w:t>дств пр</w:t>
      </w:r>
      <w:proofErr w:type="gramEnd"/>
      <w:r w:rsidRPr="00241533">
        <w:rPr>
          <w:rFonts w:ascii="Times New Roman" w:eastAsia="Times New Roman" w:hAnsi="Times New Roman" w:cs="Times New Roman"/>
          <w:sz w:val="28"/>
          <w:szCs w:val="28"/>
        </w:rPr>
        <w:t>отивопожарной защиты;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В местах размещения аптечек первой медицинской помощи и других местах;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Всё перечисленное верно.</w:t>
      </w:r>
    </w:p>
    <w:p w:rsidR="00BE2BE6" w:rsidRPr="00241533" w:rsidRDefault="00BE2BE6" w:rsidP="00BE2BE6">
      <w:pPr>
        <w:pStyle w:val="ac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7456" behindDoc="0" locked="0" layoutInCell="1" allowOverlap="0">
            <wp:simplePos x="0" y="0"/>
            <wp:positionH relativeFrom="column">
              <wp:posOffset>1692876</wp:posOffset>
            </wp:positionH>
            <wp:positionV relativeFrom="line">
              <wp:posOffset>-152400</wp:posOffset>
            </wp:positionV>
            <wp:extent cx="458745" cy="461319"/>
            <wp:effectExtent l="19050" t="0" r="0" b="0"/>
            <wp:wrapNone/>
            <wp:docPr id="16" name="Рисунок 16" descr="Запрещается тушить вод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Запрещается тушить водой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45" cy="461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hAnsi="Times New Roman" w:cs="Times New Roman"/>
          <w:sz w:val="28"/>
          <w:szCs w:val="28"/>
        </w:rPr>
        <w:t>Что данный знак                     обозначает?</w:t>
      </w:r>
      <w:r w:rsidRPr="00241533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Под какими цифрами расположены знаки: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41533">
        <w:rPr>
          <w:rFonts w:ascii="Times New Roman" w:eastAsia="Times New Roman" w:hAnsi="Times New Roman" w:cs="Times New Roman"/>
          <w:sz w:val="28"/>
          <w:szCs w:val="28"/>
        </w:rPr>
        <w:t>Пожароопасно</w:t>
      </w:r>
      <w:proofErr w:type="spellEnd"/>
      <w:r w:rsidRPr="00241533">
        <w:rPr>
          <w:rFonts w:ascii="Times New Roman" w:eastAsia="Times New Roman" w:hAnsi="Times New Roman" w:cs="Times New Roman"/>
          <w:sz w:val="28"/>
          <w:szCs w:val="28"/>
        </w:rPr>
        <w:t>. Окислитель;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41533">
        <w:rPr>
          <w:rFonts w:ascii="Times New Roman" w:eastAsia="Times New Roman" w:hAnsi="Times New Roman" w:cs="Times New Roman"/>
          <w:sz w:val="28"/>
          <w:szCs w:val="28"/>
        </w:rPr>
        <w:t>Пожароопасно</w:t>
      </w:r>
      <w:proofErr w:type="spellEnd"/>
      <w:r w:rsidRPr="00241533">
        <w:rPr>
          <w:rFonts w:ascii="Times New Roman" w:eastAsia="Times New Roman" w:hAnsi="Times New Roman" w:cs="Times New Roman"/>
          <w:sz w:val="28"/>
          <w:szCs w:val="28"/>
        </w:rPr>
        <w:t>. Легковоспламеняющиеся вещества;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0528" behindDoc="0" locked="0" layoutInCell="1" allowOverlap="0">
            <wp:simplePos x="0" y="0"/>
            <wp:positionH relativeFrom="column">
              <wp:posOffset>2947035</wp:posOffset>
            </wp:positionH>
            <wp:positionV relativeFrom="line">
              <wp:posOffset>91440</wp:posOffset>
            </wp:positionV>
            <wp:extent cx="455930" cy="452755"/>
            <wp:effectExtent l="19050" t="0" r="1270" b="0"/>
            <wp:wrapNone/>
            <wp:docPr id="20" name="Рисунок 20" descr="Пожароопасно. Окислит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Пожароопасно. Окислитель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0" cy="45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8480" behindDoc="0" locked="0" layoutInCell="1" allowOverlap="0">
            <wp:simplePos x="0" y="0"/>
            <wp:positionH relativeFrom="column">
              <wp:posOffset>4652645</wp:posOffset>
            </wp:positionH>
            <wp:positionV relativeFrom="line">
              <wp:posOffset>157480</wp:posOffset>
            </wp:positionV>
            <wp:extent cx="466725" cy="386715"/>
            <wp:effectExtent l="19050" t="0" r="9525" b="0"/>
            <wp:wrapNone/>
            <wp:docPr id="18" name="Рисунок 18" descr="Пожароопасно. Легковоспламеняющиеся веще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ожароопасно. Легковоспламеняющиеся вещества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86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eastAsia="Times New Roman" w:hAnsi="Times New Roman" w:cs="Times New Roman"/>
          <w:sz w:val="28"/>
          <w:szCs w:val="28"/>
        </w:rPr>
        <w:t>Взрывоопасно</w:t>
      </w:r>
      <w:r w:rsidRPr="00241533">
        <w:rPr>
          <w:rFonts w:ascii="Times New Roman" w:hAnsi="Times New Roman" w:cs="Times New Roman"/>
          <w:sz w:val="28"/>
          <w:szCs w:val="28"/>
        </w:rPr>
        <w:t>.</w:t>
      </w:r>
    </w:p>
    <w:p w:rsidR="00BE2BE6" w:rsidRPr="00241533" w:rsidRDefault="00BE2BE6" w:rsidP="00BE2BE6">
      <w:pPr>
        <w:pStyle w:val="ac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69504" behindDoc="1" locked="0" layoutInCell="1" allowOverlap="0">
            <wp:simplePos x="0" y="0"/>
            <wp:positionH relativeFrom="column">
              <wp:posOffset>1159991</wp:posOffset>
            </wp:positionH>
            <wp:positionV relativeFrom="line">
              <wp:posOffset>31716</wp:posOffset>
            </wp:positionV>
            <wp:extent cx="409317" cy="337751"/>
            <wp:effectExtent l="19050" t="0" r="0" b="0"/>
            <wp:wrapNone/>
            <wp:docPr id="19" name="Рисунок 19" descr="Взрывоопас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Взрывоопасно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17" cy="337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hAnsi="Times New Roman" w:cs="Times New Roman"/>
          <w:sz w:val="28"/>
          <w:szCs w:val="28"/>
        </w:rPr>
        <w:t xml:space="preserve">                                          2.</w:t>
      </w:r>
      <w:r w:rsidRPr="00241533">
        <w:rPr>
          <w:rFonts w:ascii="Times New Roman" w:hAnsi="Times New Roman" w:cs="Times New Roman"/>
          <w:sz w:val="28"/>
          <w:szCs w:val="28"/>
        </w:rPr>
        <w:tab/>
      </w:r>
      <w:r w:rsidRPr="00241533">
        <w:rPr>
          <w:rFonts w:ascii="Times New Roman" w:hAnsi="Times New Roman" w:cs="Times New Roman"/>
          <w:sz w:val="28"/>
          <w:szCs w:val="28"/>
        </w:rPr>
        <w:tab/>
      </w:r>
      <w:r w:rsidRPr="00241533">
        <w:rPr>
          <w:rFonts w:ascii="Times New Roman" w:hAnsi="Times New Roman" w:cs="Times New Roman"/>
          <w:sz w:val="28"/>
          <w:szCs w:val="28"/>
        </w:rPr>
        <w:tab/>
      </w:r>
      <w:r w:rsidRPr="00241533">
        <w:rPr>
          <w:rFonts w:ascii="Times New Roman" w:hAnsi="Times New Roman" w:cs="Times New Roman"/>
          <w:sz w:val="28"/>
          <w:szCs w:val="28"/>
        </w:rPr>
        <w:tab/>
        <w:t xml:space="preserve">3.                </w:t>
      </w:r>
    </w:p>
    <w:p w:rsidR="00BE2BE6" w:rsidRPr="00241533" w:rsidRDefault="00BE2BE6" w:rsidP="00BE2B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0" distR="0" simplePos="0" relativeHeight="251671552" behindDoc="1" locked="0" layoutInCell="1" allowOverlap="0">
            <wp:simplePos x="0" y="0"/>
            <wp:positionH relativeFrom="column">
              <wp:posOffset>1497742</wp:posOffset>
            </wp:positionH>
            <wp:positionV relativeFrom="line">
              <wp:posOffset>5955</wp:posOffset>
            </wp:positionV>
            <wp:extent cx="409317" cy="420130"/>
            <wp:effectExtent l="19050" t="0" r="0" b="0"/>
            <wp:wrapNone/>
            <wp:docPr id="21" name="Рисунок 21" descr="Выход здесь (левосторонний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Выход здесь (левосторонний)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17" cy="42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hAnsi="Times New Roman" w:cs="Times New Roman"/>
          <w:sz w:val="28"/>
          <w:szCs w:val="28"/>
        </w:rPr>
        <w:t>Данный знак                   обозначает:</w:t>
      </w:r>
      <w:r w:rsidRPr="00241533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Выход здесь (левосторонний);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Выход здесь (правосторонний);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Направление к эвакуационному выходу.</w:t>
      </w: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2576" behindDoc="1" locked="0" layoutInCell="1" allowOverlap="0">
            <wp:simplePos x="0" y="0"/>
            <wp:positionH relativeFrom="column">
              <wp:posOffset>1464791</wp:posOffset>
            </wp:positionH>
            <wp:positionV relativeFrom="line">
              <wp:posOffset>74741</wp:posOffset>
            </wp:positionV>
            <wp:extent cx="442268" cy="453081"/>
            <wp:effectExtent l="19050" t="0" r="0" b="0"/>
            <wp:wrapNone/>
            <wp:docPr id="40" name="Рисунок 40" descr="Открывать движением от себ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Открывать движением от себя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68" cy="453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Данный знак                          обозначает:</w:t>
      </w:r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Направление к эвакуационному выходу;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>Открывать движением на себя;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eastAsia="Times New Roman" w:hAnsi="Times New Roman" w:cs="Times New Roman"/>
          <w:sz w:val="28"/>
          <w:szCs w:val="28"/>
        </w:rPr>
        <w:t xml:space="preserve"> Открывать движением от себя.</w:t>
      </w: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6672" behindDoc="0" locked="0" layoutInCell="1" allowOverlap="0">
            <wp:simplePos x="0" y="0"/>
            <wp:positionH relativeFrom="column">
              <wp:posOffset>3243580</wp:posOffset>
            </wp:positionH>
            <wp:positionV relativeFrom="line">
              <wp:posOffset>19685</wp:posOffset>
            </wp:positionV>
            <wp:extent cx="474980" cy="469265"/>
            <wp:effectExtent l="19050" t="0" r="1270" b="0"/>
            <wp:wrapSquare wrapText="bothSides"/>
            <wp:docPr id="39" name="Рисунок 39" descr="Для доступа вскрыть зде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Для доступа вскрыть здесь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46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 xml:space="preserve">Данный знак относится </w:t>
      </w:r>
      <w:proofErr w:type="gramStart"/>
      <w:r w:rsidRPr="0024153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415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Запрещающим;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41533">
        <w:rPr>
          <w:rFonts w:ascii="Times New Roman" w:hAnsi="Times New Roman" w:cs="Times New Roman"/>
          <w:sz w:val="28"/>
          <w:szCs w:val="28"/>
        </w:rPr>
        <w:t>Указательным</w:t>
      </w:r>
      <w:proofErr w:type="gramEnd"/>
      <w:r w:rsidRPr="00241533">
        <w:rPr>
          <w:rFonts w:ascii="Times New Roman" w:hAnsi="Times New Roman" w:cs="Times New Roman"/>
          <w:sz w:val="28"/>
          <w:szCs w:val="28"/>
        </w:rPr>
        <w:t xml:space="preserve"> для средств пожарной защиты;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Предписывающим;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241533">
        <w:rPr>
          <w:rFonts w:ascii="Times New Roman" w:hAnsi="Times New Roman" w:cs="Times New Roman"/>
          <w:sz w:val="28"/>
          <w:szCs w:val="28"/>
        </w:rPr>
        <w:t>Указательным</w:t>
      </w:r>
      <w:proofErr w:type="gramEnd"/>
      <w:r w:rsidRPr="00241533">
        <w:rPr>
          <w:rFonts w:ascii="Times New Roman" w:hAnsi="Times New Roman" w:cs="Times New Roman"/>
          <w:sz w:val="28"/>
          <w:szCs w:val="28"/>
        </w:rPr>
        <w:t xml:space="preserve"> для целей эвакуации;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Информационным;</w:t>
      </w: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Предупреждающим.</w:t>
      </w: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44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Что обозначают эти знаки:</w:t>
      </w:r>
    </w:p>
    <w:p w:rsidR="00BE2BE6" w:rsidRPr="00241533" w:rsidRDefault="00BE2BE6" w:rsidP="00BE2BE6">
      <w:pPr>
        <w:pStyle w:val="ac"/>
        <w:ind w:left="720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numPr>
          <w:ilvl w:val="1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5648" behindDoc="0" locked="0" layoutInCell="1" allowOverlap="0">
            <wp:simplePos x="0" y="0"/>
            <wp:positionH relativeFrom="column">
              <wp:posOffset>4652645</wp:posOffset>
            </wp:positionH>
            <wp:positionV relativeFrom="line">
              <wp:posOffset>89535</wp:posOffset>
            </wp:positionV>
            <wp:extent cx="452755" cy="444500"/>
            <wp:effectExtent l="19050" t="0" r="4445" b="0"/>
            <wp:wrapSquare wrapText="bothSides"/>
            <wp:docPr id="44" name="Рисунок 44" descr="Указатель вых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Указатель выхода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4624" behindDoc="0" locked="0" layoutInCell="1" allowOverlap="0">
            <wp:simplePos x="0" y="0"/>
            <wp:positionH relativeFrom="column">
              <wp:posOffset>2832100</wp:posOffset>
            </wp:positionH>
            <wp:positionV relativeFrom="line">
              <wp:posOffset>31115</wp:posOffset>
            </wp:positionV>
            <wp:extent cx="516255" cy="509905"/>
            <wp:effectExtent l="19050" t="0" r="0" b="0"/>
            <wp:wrapSquare wrapText="bothSides"/>
            <wp:docPr id="42" name="Рисунок 42" descr="Для открывания сдвину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Для открывания сдвинуть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09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0" distR="0" simplePos="0" relativeHeight="251673600" behindDoc="1" locked="0" layoutInCell="1" allowOverlap="0">
            <wp:simplePos x="0" y="0"/>
            <wp:positionH relativeFrom="column">
              <wp:posOffset>962282</wp:posOffset>
            </wp:positionH>
            <wp:positionV relativeFrom="line">
              <wp:posOffset>89569</wp:posOffset>
            </wp:positionV>
            <wp:extent cx="499934" cy="502508"/>
            <wp:effectExtent l="19050" t="0" r="0" b="0"/>
            <wp:wrapNone/>
            <wp:docPr id="43" name="Рисунок 43" descr="Пункт (место) сб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Пункт (место) сбора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34" cy="502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153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41533">
        <w:rPr>
          <w:rFonts w:ascii="Times New Roman" w:hAnsi="Times New Roman" w:cs="Times New Roman"/>
          <w:sz w:val="28"/>
          <w:szCs w:val="28"/>
        </w:rPr>
        <w:t xml:space="preserve">                           Б.</w:t>
      </w:r>
      <w:r w:rsidR="00241533">
        <w:rPr>
          <w:rFonts w:ascii="Times New Roman" w:hAnsi="Times New Roman" w:cs="Times New Roman"/>
          <w:sz w:val="28"/>
          <w:szCs w:val="28"/>
        </w:rPr>
        <w:tab/>
      </w:r>
      <w:r w:rsidR="00241533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241533">
        <w:rPr>
          <w:rFonts w:ascii="Times New Roman" w:hAnsi="Times New Roman" w:cs="Times New Roman"/>
          <w:sz w:val="28"/>
          <w:szCs w:val="28"/>
        </w:rPr>
        <w:t xml:space="preserve">В.     </w:t>
      </w: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241533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BE2BE6" w:rsidRDefault="00BE2BE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BE2BE6">
      <w:pPr>
        <w:pStyle w:val="ac"/>
        <w:ind w:left="1776"/>
        <w:rPr>
          <w:rFonts w:ascii="Times New Roman" w:hAnsi="Times New Roman" w:cs="Times New Roman"/>
          <w:sz w:val="28"/>
          <w:szCs w:val="28"/>
        </w:rPr>
      </w:pPr>
    </w:p>
    <w:p w:rsidR="00F8281C" w:rsidRPr="00241533" w:rsidRDefault="00241533" w:rsidP="00241533">
      <w:pPr>
        <w:pStyle w:val="ac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533">
        <w:rPr>
          <w:rFonts w:ascii="Times New Roman" w:hAnsi="Times New Roman" w:cs="Times New Roman"/>
          <w:b/>
          <w:sz w:val="28"/>
          <w:szCs w:val="28"/>
        </w:rPr>
        <w:t>Ответы на</w:t>
      </w:r>
      <w:r w:rsidRPr="00241533">
        <w:rPr>
          <w:rFonts w:ascii="Times New Roman" w:hAnsi="Times New Roman" w:cs="Times New Roman"/>
          <w:sz w:val="28"/>
          <w:szCs w:val="28"/>
        </w:rPr>
        <w:t xml:space="preserve"> </w:t>
      </w:r>
      <w:r w:rsidRPr="00241533">
        <w:rPr>
          <w:rFonts w:ascii="Times New Roman" w:hAnsi="Times New Roman" w:cs="Times New Roman"/>
          <w:b/>
          <w:sz w:val="28"/>
          <w:szCs w:val="28"/>
        </w:rPr>
        <w:t>тест «Знаки пожарной безопасности»</w:t>
      </w:r>
    </w:p>
    <w:p w:rsidR="00BE2BE6" w:rsidRPr="00241533" w:rsidRDefault="00BE2BE6" w:rsidP="00BE2BE6">
      <w:pPr>
        <w:rPr>
          <w:sz w:val="28"/>
          <w:szCs w:val="28"/>
        </w:rPr>
      </w:pPr>
    </w:p>
    <w:tbl>
      <w:tblPr>
        <w:tblStyle w:val="a4"/>
        <w:tblpPr w:leftFromText="180" w:rightFromText="180" w:vertAnchor="page" w:horzAnchor="margin" w:tblpY="3076"/>
        <w:tblW w:w="7645" w:type="dxa"/>
        <w:tblLook w:val="04A0"/>
      </w:tblPr>
      <w:tblGrid>
        <w:gridCol w:w="1384"/>
        <w:gridCol w:w="6261"/>
      </w:tblGrid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А</w:t>
            </w:r>
            <w:proofErr w:type="gramStart"/>
            <w:r w:rsidRPr="00241533">
              <w:rPr>
                <w:rFonts w:ascii="Times New Roman" w:hAnsi="Times New Roman"/>
                <w:sz w:val="28"/>
                <w:szCs w:val="28"/>
              </w:rPr>
              <w:t>,Б</w:t>
            </w:r>
            <w:proofErr w:type="gramEnd"/>
            <w:r w:rsidRPr="00241533">
              <w:rPr>
                <w:rFonts w:ascii="Times New Roman" w:hAnsi="Times New Roman"/>
                <w:sz w:val="28"/>
                <w:szCs w:val="28"/>
              </w:rPr>
              <w:t>,Г,Е</w:t>
            </w:r>
          </w:p>
        </w:tc>
      </w:tr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Б</w:t>
            </w:r>
          </w:p>
        </w:tc>
      </w:tr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241533" w:rsidRPr="00241533" w:rsidTr="002B1B76">
        <w:trPr>
          <w:trHeight w:val="841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А – огнетушитель</w:t>
            </w:r>
          </w:p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41533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241533">
              <w:rPr>
                <w:rFonts w:ascii="Times New Roman" w:hAnsi="Times New Roman"/>
                <w:sz w:val="28"/>
                <w:szCs w:val="28"/>
              </w:rPr>
              <w:t xml:space="preserve"> – телефон</w:t>
            </w:r>
          </w:p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41533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241533">
              <w:rPr>
                <w:rFonts w:ascii="Times New Roman" w:hAnsi="Times New Roman"/>
                <w:sz w:val="28"/>
                <w:szCs w:val="28"/>
              </w:rPr>
              <w:t xml:space="preserve"> – пожарная лестница</w:t>
            </w:r>
          </w:p>
        </w:tc>
      </w:tr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Д</w:t>
            </w:r>
          </w:p>
        </w:tc>
      </w:tr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Запрещено тушить водой</w:t>
            </w:r>
          </w:p>
        </w:tc>
      </w:tr>
      <w:tr w:rsidR="00241533" w:rsidRPr="00241533" w:rsidTr="002B1B76">
        <w:trPr>
          <w:trHeight w:val="855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А – 2</w:t>
            </w:r>
          </w:p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41533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241533">
              <w:rPr>
                <w:rFonts w:ascii="Times New Roman" w:hAnsi="Times New Roman"/>
                <w:sz w:val="28"/>
                <w:szCs w:val="28"/>
              </w:rPr>
              <w:t xml:space="preserve"> – 3</w:t>
            </w:r>
          </w:p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В – 1</w:t>
            </w:r>
          </w:p>
        </w:tc>
      </w:tr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В</w:t>
            </w:r>
          </w:p>
        </w:tc>
      </w:tr>
      <w:tr w:rsidR="00241533" w:rsidRPr="00241533" w:rsidTr="002B1B76">
        <w:trPr>
          <w:trHeight w:val="280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Г</w:t>
            </w:r>
          </w:p>
        </w:tc>
      </w:tr>
      <w:tr w:rsidR="00241533" w:rsidRPr="00241533" w:rsidTr="002B1B76">
        <w:trPr>
          <w:trHeight w:val="868"/>
        </w:trPr>
        <w:tc>
          <w:tcPr>
            <w:tcW w:w="1384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261" w:type="dxa"/>
          </w:tcPr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41533">
              <w:rPr>
                <w:rFonts w:ascii="Times New Roman" w:hAnsi="Times New Roman"/>
                <w:sz w:val="28"/>
                <w:szCs w:val="28"/>
              </w:rPr>
              <w:t>А-</w:t>
            </w:r>
            <w:proofErr w:type="gramEnd"/>
            <w:r w:rsidRPr="00241533">
              <w:rPr>
                <w:rFonts w:ascii="Times New Roman" w:hAnsi="Times New Roman"/>
                <w:sz w:val="28"/>
                <w:szCs w:val="28"/>
              </w:rPr>
              <w:t xml:space="preserve"> пункт сбора</w:t>
            </w:r>
          </w:p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41533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241533">
              <w:rPr>
                <w:rFonts w:ascii="Times New Roman" w:hAnsi="Times New Roman"/>
                <w:sz w:val="28"/>
                <w:szCs w:val="28"/>
              </w:rPr>
              <w:t xml:space="preserve"> – для открывания сдвинуть</w:t>
            </w:r>
          </w:p>
          <w:p w:rsidR="00241533" w:rsidRPr="00241533" w:rsidRDefault="00241533" w:rsidP="002B1B76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В – указатель выхода</w:t>
            </w:r>
          </w:p>
        </w:tc>
      </w:tr>
    </w:tbl>
    <w:p w:rsidR="00BE2BE6" w:rsidRPr="00241533" w:rsidRDefault="00BE2BE6" w:rsidP="00BE2BE6">
      <w:pPr>
        <w:rPr>
          <w:sz w:val="28"/>
          <w:szCs w:val="28"/>
        </w:rPr>
      </w:pPr>
    </w:p>
    <w:p w:rsidR="00BE2BE6" w:rsidRPr="00241533" w:rsidRDefault="00BE2BE6" w:rsidP="00BE2BE6">
      <w:pPr>
        <w:rPr>
          <w:sz w:val="28"/>
          <w:szCs w:val="28"/>
        </w:rPr>
      </w:pPr>
    </w:p>
    <w:p w:rsidR="00BE2BE6" w:rsidRPr="00241533" w:rsidRDefault="00BE2BE6" w:rsidP="00BE2BE6">
      <w:pPr>
        <w:rPr>
          <w:sz w:val="28"/>
          <w:szCs w:val="28"/>
        </w:rPr>
      </w:pPr>
    </w:p>
    <w:p w:rsidR="00BE2BE6" w:rsidRPr="00241533" w:rsidRDefault="00BE2BE6" w:rsidP="00BE2BE6">
      <w:pPr>
        <w:rPr>
          <w:sz w:val="28"/>
          <w:szCs w:val="28"/>
        </w:rPr>
      </w:pPr>
    </w:p>
    <w:p w:rsidR="00BE2BE6" w:rsidRDefault="00BE2BE6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Pr="00241533" w:rsidRDefault="00241533" w:rsidP="00BE2BE6">
      <w:pPr>
        <w:rPr>
          <w:sz w:val="28"/>
          <w:szCs w:val="28"/>
        </w:rPr>
      </w:pPr>
    </w:p>
    <w:p w:rsidR="00BE2BE6" w:rsidRDefault="00BE2BE6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241533" w:rsidRDefault="00241533" w:rsidP="00BE2BE6">
      <w:pPr>
        <w:rPr>
          <w:sz w:val="28"/>
          <w:szCs w:val="28"/>
        </w:rPr>
      </w:pPr>
    </w:p>
    <w:p w:rsidR="00BE2BE6" w:rsidRPr="00241533" w:rsidRDefault="00BE2BE6" w:rsidP="00BE2BE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Лист ответов. Тест «Знаки пожарной безопасности»</w:t>
      </w:r>
    </w:p>
    <w:p w:rsidR="00BE2BE6" w:rsidRPr="00241533" w:rsidRDefault="00BE2BE6" w:rsidP="00BE2BE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F8281C" w:rsidRPr="00241533" w:rsidRDefault="00F8281C" w:rsidP="00BE2BE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241533">
        <w:rPr>
          <w:rFonts w:ascii="Times New Roman" w:hAnsi="Times New Roman" w:cs="Times New Roman"/>
          <w:sz w:val="28"/>
          <w:szCs w:val="28"/>
          <w:vertAlign w:val="superscript"/>
        </w:rPr>
        <w:t>фамилия, имя</w:t>
      </w:r>
    </w:p>
    <w:p w:rsidR="00BE2BE6" w:rsidRPr="00241533" w:rsidRDefault="00BE2BE6" w:rsidP="00BE2BE6">
      <w:pPr>
        <w:pStyle w:val="ac"/>
        <w:rPr>
          <w:rFonts w:ascii="Times New Roman" w:hAnsi="Times New Roman" w:cs="Times New Roman"/>
          <w:sz w:val="28"/>
          <w:szCs w:val="28"/>
          <w:vertAlign w:val="superscript"/>
        </w:rPr>
      </w:pPr>
    </w:p>
    <w:tbl>
      <w:tblPr>
        <w:tblStyle w:val="a4"/>
        <w:tblpPr w:leftFromText="180" w:rightFromText="180" w:vertAnchor="page" w:horzAnchor="margin" w:tblpY="2806"/>
        <w:tblW w:w="9764" w:type="dxa"/>
        <w:tblLook w:val="04A0"/>
      </w:tblPr>
      <w:tblGrid>
        <w:gridCol w:w="1768"/>
        <w:gridCol w:w="7996"/>
      </w:tblGrid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725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 xml:space="preserve">А – </w:t>
            </w:r>
          </w:p>
          <w:p w:rsidR="00BE2BE6" w:rsidRPr="00241533" w:rsidRDefault="00BE2BE6" w:rsidP="00241533">
            <w:pPr>
              <w:pStyle w:val="ac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41533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241533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</w:p>
          <w:p w:rsidR="00BE2BE6" w:rsidRPr="00241533" w:rsidRDefault="00BE2BE6" w:rsidP="00241533">
            <w:pPr>
              <w:pStyle w:val="ac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 xml:space="preserve">В – </w:t>
            </w:r>
          </w:p>
        </w:tc>
      </w:tr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737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 xml:space="preserve">А – </w:t>
            </w:r>
          </w:p>
          <w:p w:rsidR="00BE2BE6" w:rsidRPr="00241533" w:rsidRDefault="00BE2BE6" w:rsidP="00241533">
            <w:pPr>
              <w:pStyle w:val="ac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41533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241533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</w:p>
          <w:p w:rsidR="00BE2BE6" w:rsidRPr="00241533" w:rsidRDefault="00BE2BE6" w:rsidP="00241533">
            <w:pPr>
              <w:pStyle w:val="ac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 xml:space="preserve">В – </w:t>
            </w:r>
          </w:p>
        </w:tc>
      </w:tr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241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2BE6" w:rsidRPr="00241533" w:rsidTr="00241533">
        <w:trPr>
          <w:trHeight w:val="748"/>
        </w:trPr>
        <w:tc>
          <w:tcPr>
            <w:tcW w:w="1768" w:type="dxa"/>
          </w:tcPr>
          <w:p w:rsidR="00BE2BE6" w:rsidRPr="00241533" w:rsidRDefault="00BE2BE6" w:rsidP="00241533">
            <w:pPr>
              <w:pStyle w:val="ac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7996" w:type="dxa"/>
          </w:tcPr>
          <w:p w:rsidR="00BE2BE6" w:rsidRPr="00241533" w:rsidRDefault="00BE2BE6" w:rsidP="00241533">
            <w:pPr>
              <w:pStyle w:val="ac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 xml:space="preserve">А- </w:t>
            </w:r>
          </w:p>
          <w:p w:rsidR="00BE2BE6" w:rsidRPr="00241533" w:rsidRDefault="00BE2BE6" w:rsidP="00241533">
            <w:pPr>
              <w:pStyle w:val="ac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41533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241533">
              <w:rPr>
                <w:rFonts w:ascii="Times New Roman" w:hAnsi="Times New Roman"/>
                <w:sz w:val="28"/>
                <w:szCs w:val="28"/>
              </w:rPr>
              <w:t xml:space="preserve"> – </w:t>
            </w:r>
          </w:p>
          <w:p w:rsidR="00BE2BE6" w:rsidRPr="00241533" w:rsidRDefault="00BE2BE6" w:rsidP="00241533">
            <w:pPr>
              <w:pStyle w:val="ac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241533">
              <w:rPr>
                <w:rFonts w:ascii="Times New Roman" w:hAnsi="Times New Roman"/>
                <w:sz w:val="28"/>
                <w:szCs w:val="28"/>
              </w:rPr>
              <w:t xml:space="preserve">В – </w:t>
            </w:r>
          </w:p>
        </w:tc>
      </w:tr>
    </w:tbl>
    <w:p w:rsidR="00BE2BE6" w:rsidRPr="00241533" w:rsidRDefault="00BE2BE6" w:rsidP="00BE2BE6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BE2BE6" w:rsidRPr="00241533" w:rsidRDefault="00BE2BE6" w:rsidP="00BE2BE6">
      <w:pPr>
        <w:pStyle w:val="ac"/>
        <w:rPr>
          <w:sz w:val="28"/>
          <w:szCs w:val="28"/>
        </w:rPr>
      </w:pPr>
    </w:p>
    <w:p w:rsidR="00BE2BE6" w:rsidRPr="00241533" w:rsidRDefault="00BE2BE6" w:rsidP="00BE2BE6">
      <w:pPr>
        <w:pStyle w:val="ac"/>
        <w:rPr>
          <w:sz w:val="28"/>
          <w:szCs w:val="28"/>
        </w:rPr>
      </w:pPr>
    </w:p>
    <w:p w:rsidR="00BE2BE6" w:rsidRPr="00241533" w:rsidRDefault="00BE2BE6" w:rsidP="00BE2BE6">
      <w:pPr>
        <w:pStyle w:val="ac"/>
        <w:rPr>
          <w:sz w:val="28"/>
          <w:szCs w:val="28"/>
        </w:rPr>
      </w:pPr>
    </w:p>
    <w:p w:rsidR="00BE2BE6" w:rsidRPr="00241533" w:rsidRDefault="00BE2BE6" w:rsidP="00BE2BE6">
      <w:pPr>
        <w:pStyle w:val="ac"/>
        <w:rPr>
          <w:sz w:val="28"/>
          <w:szCs w:val="28"/>
        </w:rPr>
      </w:pPr>
    </w:p>
    <w:p w:rsidR="00BE2BE6" w:rsidRPr="00241533" w:rsidRDefault="00BE2BE6" w:rsidP="00BE2BE6">
      <w:pPr>
        <w:pStyle w:val="ac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</w:p>
    <w:p w:rsidR="00BE2BE6" w:rsidRDefault="00BE2BE6">
      <w:pPr>
        <w:rPr>
          <w:rFonts w:ascii="Times New Roman" w:hAnsi="Times New Roman" w:cs="Times New Roman"/>
          <w:sz w:val="28"/>
          <w:szCs w:val="28"/>
        </w:rPr>
      </w:pPr>
    </w:p>
    <w:p w:rsidR="00241533" w:rsidRDefault="00241533">
      <w:pPr>
        <w:rPr>
          <w:rFonts w:ascii="Times New Roman" w:hAnsi="Times New Roman" w:cs="Times New Roman"/>
          <w:sz w:val="28"/>
          <w:szCs w:val="28"/>
        </w:rPr>
      </w:pPr>
    </w:p>
    <w:p w:rsidR="00241533" w:rsidRDefault="00241533">
      <w:pPr>
        <w:rPr>
          <w:rFonts w:ascii="Times New Roman" w:hAnsi="Times New Roman" w:cs="Times New Roman"/>
          <w:sz w:val="28"/>
          <w:szCs w:val="28"/>
        </w:rPr>
      </w:pPr>
    </w:p>
    <w:p w:rsidR="00241533" w:rsidRDefault="00241533">
      <w:pPr>
        <w:rPr>
          <w:rFonts w:ascii="Times New Roman" w:hAnsi="Times New Roman" w:cs="Times New Roman"/>
          <w:sz w:val="28"/>
          <w:szCs w:val="28"/>
        </w:rPr>
      </w:pPr>
    </w:p>
    <w:p w:rsidR="00241533" w:rsidRDefault="00241533">
      <w:pPr>
        <w:rPr>
          <w:rFonts w:ascii="Times New Roman" w:hAnsi="Times New Roman" w:cs="Times New Roman"/>
          <w:sz w:val="28"/>
          <w:szCs w:val="28"/>
        </w:rPr>
      </w:pPr>
    </w:p>
    <w:p w:rsidR="00241533" w:rsidRDefault="00241533">
      <w:pPr>
        <w:rPr>
          <w:rFonts w:ascii="Times New Roman" w:hAnsi="Times New Roman" w:cs="Times New Roman"/>
          <w:sz w:val="28"/>
          <w:szCs w:val="28"/>
        </w:rPr>
      </w:pPr>
    </w:p>
    <w:p w:rsidR="002B1B76" w:rsidRDefault="002B1B76">
      <w:pPr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              </w:t>
      </w:r>
      <w:r w:rsidR="00241533">
        <w:rPr>
          <w:rFonts w:ascii="Times New Roman" w:hAnsi="Times New Roman" w:cs="Times New Roman"/>
          <w:sz w:val="28"/>
          <w:szCs w:val="28"/>
        </w:rPr>
        <w:t>Приложение № 3</w:t>
      </w:r>
      <w:r w:rsidR="00241533" w:rsidRPr="002415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533" w:rsidRPr="00241533" w:rsidRDefault="00241533" w:rsidP="002B1B76">
      <w:pPr>
        <w:pStyle w:val="ac"/>
        <w:rPr>
          <w:rFonts w:ascii="Times New Roman" w:hAnsi="Times New Roman" w:cs="Times New Roman"/>
          <w:b/>
          <w:sz w:val="28"/>
          <w:szCs w:val="28"/>
        </w:rPr>
      </w:pPr>
      <w:r w:rsidRPr="00241533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915B02" w:rsidRPr="00A50566" w:rsidRDefault="00915B02" w:rsidP="00915B02">
      <w:pPr>
        <w:pStyle w:val="a3"/>
        <w:shd w:val="clear" w:color="auto" w:fill="FFFFFF" w:themeFill="background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50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Вооруженные силы. (Армия)</w:t>
      </w:r>
      <w:r w:rsidRPr="00A505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0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Выпускник военного училища. (Офицер)</w:t>
      </w:r>
      <w:r w:rsidRPr="00A505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0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Торжественный смотр войск. (Парад)</w:t>
      </w:r>
      <w:r w:rsidRPr="00A505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0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Воинское подразделение, несущее охрану чего-нибудь или кого-нибудь. (Караул)</w:t>
      </w:r>
      <w:r w:rsidRPr="00A505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0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Солдат, который охраняет рубежи Родины. (Пограничник)</w:t>
      </w:r>
      <w:r w:rsidRPr="00A5056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50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Бывает </w:t>
      </w:r>
      <w:proofErr w:type="gramStart"/>
      <w:r w:rsidRPr="00A50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походная</w:t>
      </w:r>
      <w:proofErr w:type="gramEnd"/>
      <w:r w:rsidRPr="00A50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сторожевая, пограничная. (Застава)</w:t>
      </w:r>
    </w:p>
    <w:p w:rsidR="00915B02" w:rsidRPr="005C2197" w:rsidRDefault="00915B02" w:rsidP="00915B02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9F8F5"/>
        </w:rPr>
      </w:pP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>7. Как называется солдатское пальто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>. (Шинель)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8. Ручной разрывной снаряд.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 xml:space="preserve"> (Граната)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9. Одно название для мужского имени и пулемета в гражданскую войну.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 xml:space="preserve"> (Максим)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10. Укрытие, из которого стреляют солдаты.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 xml:space="preserve"> (Окоп)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11. Войсковая часть, расположенная в городе или крепости.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 xml:space="preserve"> (Гарнизон)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12. Военный термин, обозначающий внезапное нападение.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 xml:space="preserve"> (Атака)</w:t>
      </w:r>
    </w:p>
    <w:p w:rsidR="00915B02" w:rsidRPr="005C2197" w:rsidRDefault="00915B02" w:rsidP="00915B02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9F8F5"/>
        </w:rPr>
      </w:pP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13. Главный человек на корабле.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 xml:space="preserve"> (Капитан)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14. Мальчик на судне, готовящийся в матросы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>. (Юнга)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15. Морской повар на корабле. 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>(Кок)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16. Приспособление для удержания судна на стоянке на открытой воде.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 xml:space="preserve"> (Якорь)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17. Часть снаряжения корабля, при помощи которого он плывет во время ветра. 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>(Парус)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18. Морской сигнал «спасите наши души». (SOS)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19. Как называется плавучая переправа. (Паром)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20. Судно, работающее на атомной энергии. (Атомоход)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21. Сильная морская буря. (Шторм)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22. Объединение военных кораблей. (Эскадра)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23. Место для стоянки кораблей и судов. (Порт)</w:t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br/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24. Судно, способное проходить во льдах. (Ледокол)</w:t>
      </w:r>
    </w:p>
    <w:p w:rsidR="00915B02" w:rsidRPr="005C2197" w:rsidRDefault="00915B02" w:rsidP="00915B02">
      <w:pPr>
        <w:pStyle w:val="a3"/>
        <w:shd w:val="clear" w:color="auto" w:fill="FFFFFF" w:themeFill="background1"/>
        <w:rPr>
          <w:rFonts w:ascii="Times New Roman" w:hAnsi="Times New Roman" w:cs="Times New Roman"/>
          <w:sz w:val="28"/>
          <w:szCs w:val="28"/>
          <w:shd w:val="clear" w:color="auto" w:fill="F9F8F5"/>
        </w:rPr>
      </w:pP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25. Какие военнослужащие носят голубые береты? (Военнослужащие ВДВ)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26. Мелодия с четким ритмом, под которую легко шагать. (Марш)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27.Лестница, по которой поднимаются на корабль или самолет? (Трап)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28. Как узнать звание военнослужащего? (По погонам)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29. Как звучит вечерняя команда в казарме. («Отбой!»)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30. Как называется зимний головной убор солдата? (Шапка ушанка)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31. Как называются двери в танках? (Люки)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32. Специальное помещение для стоянки, технического обслуживания и ремонта самолетов. (Ангар)</w:t>
      </w:r>
      <w:r w:rsidRPr="00915B0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2B1B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33. Как расшифровать БТР? (Бронетранспортер)</w:t>
      </w:r>
      <w:r w:rsidRPr="002B1B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34. Продолжи пословицу: «Тяжело в учении — …» (легко в бою)</w:t>
      </w:r>
      <w:r w:rsidRPr="002B1B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5C2197">
        <w:rPr>
          <w:rFonts w:ascii="Times New Roman" w:hAnsi="Times New Roman" w:cs="Times New Roman"/>
          <w:sz w:val="28"/>
          <w:szCs w:val="28"/>
          <w:shd w:val="clear" w:color="auto" w:fill="F9F8F5"/>
        </w:rPr>
        <w:t>35. Что лишнее: бескозырка, шлем, шляпа, пилотка, берет? (Шляпа)</w:t>
      </w:r>
    </w:p>
    <w:p w:rsidR="00915B02" w:rsidRDefault="002B1B76" w:rsidP="002B1B76">
      <w:pPr>
        <w:pStyle w:val="a3"/>
        <w:tabs>
          <w:tab w:val="left" w:pos="6690"/>
        </w:tabs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8F5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9F8F5"/>
        </w:rPr>
        <w:tab/>
      </w:r>
    </w:p>
    <w:p w:rsidR="002B1B76" w:rsidRDefault="002B1B76">
      <w:pPr>
        <w:rPr>
          <w:rFonts w:ascii="Times New Roman" w:hAnsi="Times New Roman" w:cs="Times New Roman"/>
          <w:sz w:val="28"/>
          <w:szCs w:val="28"/>
        </w:rPr>
      </w:pPr>
    </w:p>
    <w:p w:rsidR="002B1B76" w:rsidRP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P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P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P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P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P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P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P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P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Приложение № 4  </w:t>
      </w:r>
    </w:p>
    <w:p w:rsidR="002B1B76" w:rsidRDefault="002B1B76" w:rsidP="002B1B76">
      <w:pPr>
        <w:tabs>
          <w:tab w:val="left" w:pos="28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Pr="002B1B76">
        <w:rPr>
          <w:rFonts w:ascii="Times New Roman" w:hAnsi="Times New Roman" w:cs="Times New Roman"/>
          <w:b/>
          <w:sz w:val="28"/>
          <w:szCs w:val="28"/>
        </w:rPr>
        <w:t xml:space="preserve">Задания по топографии    </w:t>
      </w:r>
    </w:p>
    <w:p w:rsid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243070"/>
            <wp:effectExtent l="19050" t="0" r="3175" b="0"/>
            <wp:docPr id="3" name="Рисунок 2" descr="топография зад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опография задание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4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B76" w:rsidRP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2B1B76" w:rsidRDefault="002B1B76" w:rsidP="002B1B76">
      <w:pPr>
        <w:rPr>
          <w:rFonts w:ascii="Times New Roman" w:hAnsi="Times New Roman" w:cs="Times New Roman"/>
          <w:sz w:val="28"/>
          <w:szCs w:val="28"/>
        </w:rPr>
      </w:pPr>
    </w:p>
    <w:p w:rsidR="009D4B9E" w:rsidRDefault="002B1B76" w:rsidP="002B1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49445"/>
            <wp:effectExtent l="19050" t="0" r="3175" b="0"/>
            <wp:docPr id="10" name="Рисунок 9" descr="slide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-12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B9E" w:rsidRDefault="009D4B9E" w:rsidP="009D4B9E">
      <w:pPr>
        <w:rPr>
          <w:rFonts w:ascii="Times New Roman" w:hAnsi="Times New Roman" w:cs="Times New Roman"/>
          <w:sz w:val="28"/>
          <w:szCs w:val="28"/>
        </w:rPr>
      </w:pPr>
    </w:p>
    <w:p w:rsidR="009D4B9E" w:rsidRDefault="009D4B9E" w:rsidP="009D4B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1" name="Рисунок 10" descr="2a8e8892c6bc5d2bdcb22fed904f7ff911fbf4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8e8892c6bc5d2bdcb22fed904f7ff911fbf42c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B9E" w:rsidRPr="009D4B9E" w:rsidRDefault="009D4B9E" w:rsidP="009D4B9E">
      <w:pPr>
        <w:rPr>
          <w:rFonts w:ascii="Times New Roman" w:hAnsi="Times New Roman" w:cs="Times New Roman"/>
          <w:sz w:val="28"/>
          <w:szCs w:val="28"/>
        </w:rPr>
      </w:pPr>
    </w:p>
    <w:p w:rsidR="009D4B9E" w:rsidRDefault="009D4B9E" w:rsidP="009D4B9E">
      <w:pPr>
        <w:rPr>
          <w:rFonts w:ascii="Times New Roman" w:hAnsi="Times New Roman" w:cs="Times New Roman"/>
          <w:sz w:val="28"/>
          <w:szCs w:val="28"/>
        </w:rPr>
      </w:pPr>
    </w:p>
    <w:p w:rsidR="002B1B76" w:rsidRPr="009D4B9E" w:rsidRDefault="009D4B9E" w:rsidP="009D4B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2" name="Рисунок 11" descr="img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8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1B76" w:rsidRPr="009D4B9E" w:rsidSect="00BB0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695" w:rsidRDefault="006B1695" w:rsidP="00ED7BF8">
      <w:pPr>
        <w:spacing w:after="0" w:line="240" w:lineRule="auto"/>
      </w:pPr>
      <w:r>
        <w:separator/>
      </w:r>
    </w:p>
  </w:endnote>
  <w:endnote w:type="continuationSeparator" w:id="0">
    <w:p w:rsidR="006B1695" w:rsidRDefault="006B1695" w:rsidP="00ED7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695" w:rsidRDefault="006B1695" w:rsidP="00ED7BF8">
      <w:pPr>
        <w:spacing w:after="0" w:line="240" w:lineRule="auto"/>
      </w:pPr>
      <w:r>
        <w:separator/>
      </w:r>
    </w:p>
  </w:footnote>
  <w:footnote w:type="continuationSeparator" w:id="0">
    <w:p w:rsidR="006B1695" w:rsidRDefault="006B1695" w:rsidP="00ED7B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0579"/>
    <w:multiLevelType w:val="multilevel"/>
    <w:tmpl w:val="68AC2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98612C"/>
    <w:multiLevelType w:val="hybridMultilevel"/>
    <w:tmpl w:val="A5F2AB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A4E8EAC">
      <w:start w:val="1"/>
      <w:numFmt w:val="russianUpper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E6890"/>
    <w:multiLevelType w:val="hybridMultilevel"/>
    <w:tmpl w:val="47D06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9381C"/>
    <w:multiLevelType w:val="hybridMultilevel"/>
    <w:tmpl w:val="75BA005A"/>
    <w:lvl w:ilvl="0" w:tplc="1A4E8EAC">
      <w:start w:val="1"/>
      <w:numFmt w:val="russianUpp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A153BE"/>
    <w:multiLevelType w:val="hybridMultilevel"/>
    <w:tmpl w:val="7CC04A6E"/>
    <w:lvl w:ilvl="0" w:tplc="9B3E0A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E2EFB"/>
    <w:multiLevelType w:val="multilevel"/>
    <w:tmpl w:val="FCC01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9617BD"/>
    <w:multiLevelType w:val="hybridMultilevel"/>
    <w:tmpl w:val="AB3462E0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>
    <w:nsid w:val="51A32EA0"/>
    <w:multiLevelType w:val="multilevel"/>
    <w:tmpl w:val="BA36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0F433BF"/>
    <w:multiLevelType w:val="multilevel"/>
    <w:tmpl w:val="E07ED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543CDB"/>
    <w:multiLevelType w:val="multilevel"/>
    <w:tmpl w:val="CEEE1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D977ED"/>
    <w:multiLevelType w:val="multilevel"/>
    <w:tmpl w:val="29FE6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5D60F7"/>
    <w:multiLevelType w:val="hybridMultilevel"/>
    <w:tmpl w:val="5A1C5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4A35B1"/>
    <w:multiLevelType w:val="hybridMultilevel"/>
    <w:tmpl w:val="1E061CC0"/>
    <w:lvl w:ilvl="0" w:tplc="1FC8805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5"/>
  </w:num>
  <w:num w:numId="5">
    <w:abstractNumId w:val="10"/>
  </w:num>
  <w:num w:numId="6">
    <w:abstractNumId w:val="9"/>
  </w:num>
  <w:num w:numId="7">
    <w:abstractNumId w:val="11"/>
  </w:num>
  <w:num w:numId="8">
    <w:abstractNumId w:val="2"/>
  </w:num>
  <w:num w:numId="9">
    <w:abstractNumId w:val="6"/>
  </w:num>
  <w:num w:numId="10">
    <w:abstractNumId w:val="4"/>
  </w:num>
  <w:num w:numId="11">
    <w:abstractNumId w:val="1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138F"/>
    <w:rsid w:val="0002361A"/>
    <w:rsid w:val="00030EDC"/>
    <w:rsid w:val="00056C87"/>
    <w:rsid w:val="000A51F3"/>
    <w:rsid w:val="000D52DD"/>
    <w:rsid w:val="00133C1A"/>
    <w:rsid w:val="001359B8"/>
    <w:rsid w:val="00147718"/>
    <w:rsid w:val="0015651B"/>
    <w:rsid w:val="0017535E"/>
    <w:rsid w:val="001C67E5"/>
    <w:rsid w:val="001D0CE7"/>
    <w:rsid w:val="001F0070"/>
    <w:rsid w:val="00241533"/>
    <w:rsid w:val="00265CE2"/>
    <w:rsid w:val="002B1B76"/>
    <w:rsid w:val="00312109"/>
    <w:rsid w:val="00317699"/>
    <w:rsid w:val="003225E7"/>
    <w:rsid w:val="003347A2"/>
    <w:rsid w:val="00353BC2"/>
    <w:rsid w:val="003574B7"/>
    <w:rsid w:val="00385FD9"/>
    <w:rsid w:val="003B56EC"/>
    <w:rsid w:val="003C0D1C"/>
    <w:rsid w:val="00402D43"/>
    <w:rsid w:val="00460CD4"/>
    <w:rsid w:val="00494F23"/>
    <w:rsid w:val="00502E24"/>
    <w:rsid w:val="005070A3"/>
    <w:rsid w:val="00507699"/>
    <w:rsid w:val="00530C68"/>
    <w:rsid w:val="005433FC"/>
    <w:rsid w:val="00555963"/>
    <w:rsid w:val="00557E69"/>
    <w:rsid w:val="005907D4"/>
    <w:rsid w:val="005A5AA8"/>
    <w:rsid w:val="005C2197"/>
    <w:rsid w:val="005D641C"/>
    <w:rsid w:val="005F53AD"/>
    <w:rsid w:val="00607C69"/>
    <w:rsid w:val="00617BD2"/>
    <w:rsid w:val="006814F6"/>
    <w:rsid w:val="00697391"/>
    <w:rsid w:val="006A4557"/>
    <w:rsid w:val="006B1695"/>
    <w:rsid w:val="006C61B3"/>
    <w:rsid w:val="006C7BFD"/>
    <w:rsid w:val="006D4F3E"/>
    <w:rsid w:val="006F1235"/>
    <w:rsid w:val="00714BEE"/>
    <w:rsid w:val="00741C5D"/>
    <w:rsid w:val="007877E0"/>
    <w:rsid w:val="00790735"/>
    <w:rsid w:val="007C15F7"/>
    <w:rsid w:val="0080032E"/>
    <w:rsid w:val="00800432"/>
    <w:rsid w:val="00822964"/>
    <w:rsid w:val="00892F43"/>
    <w:rsid w:val="00893E41"/>
    <w:rsid w:val="00915B02"/>
    <w:rsid w:val="0092138F"/>
    <w:rsid w:val="00941176"/>
    <w:rsid w:val="00982903"/>
    <w:rsid w:val="009D1372"/>
    <w:rsid w:val="009D4B9E"/>
    <w:rsid w:val="009F647A"/>
    <w:rsid w:val="00A50566"/>
    <w:rsid w:val="00A55B0B"/>
    <w:rsid w:val="00A817A2"/>
    <w:rsid w:val="00AF5E40"/>
    <w:rsid w:val="00B119CF"/>
    <w:rsid w:val="00BB0E3D"/>
    <w:rsid w:val="00BD4C2F"/>
    <w:rsid w:val="00BD4C32"/>
    <w:rsid w:val="00BE2BE6"/>
    <w:rsid w:val="00C12041"/>
    <w:rsid w:val="00C526DE"/>
    <w:rsid w:val="00C53573"/>
    <w:rsid w:val="00C578DC"/>
    <w:rsid w:val="00C6785C"/>
    <w:rsid w:val="00C75922"/>
    <w:rsid w:val="00C932E7"/>
    <w:rsid w:val="00CD30BF"/>
    <w:rsid w:val="00CF4D8F"/>
    <w:rsid w:val="00D06DE7"/>
    <w:rsid w:val="00D15E77"/>
    <w:rsid w:val="00D25E7A"/>
    <w:rsid w:val="00D305D9"/>
    <w:rsid w:val="00D47966"/>
    <w:rsid w:val="00D9195F"/>
    <w:rsid w:val="00DB08D5"/>
    <w:rsid w:val="00E13CD6"/>
    <w:rsid w:val="00E14E6C"/>
    <w:rsid w:val="00E22409"/>
    <w:rsid w:val="00E432FA"/>
    <w:rsid w:val="00E75C91"/>
    <w:rsid w:val="00E828B1"/>
    <w:rsid w:val="00E915D4"/>
    <w:rsid w:val="00ED7BF8"/>
    <w:rsid w:val="00F8281C"/>
    <w:rsid w:val="00FB2500"/>
    <w:rsid w:val="00FE7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F43"/>
    <w:pPr>
      <w:ind w:left="720"/>
      <w:contextualSpacing/>
    </w:pPr>
  </w:style>
  <w:style w:type="table" w:styleId="a4">
    <w:name w:val="Table Grid"/>
    <w:basedOn w:val="a1"/>
    <w:uiPriority w:val="59"/>
    <w:rsid w:val="001D0CE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D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7BF8"/>
  </w:style>
  <w:style w:type="paragraph" w:styleId="a7">
    <w:name w:val="footer"/>
    <w:basedOn w:val="a"/>
    <w:link w:val="a8"/>
    <w:uiPriority w:val="99"/>
    <w:unhideWhenUsed/>
    <w:rsid w:val="00ED7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7BF8"/>
  </w:style>
  <w:style w:type="paragraph" w:styleId="a9">
    <w:name w:val="Balloon Text"/>
    <w:basedOn w:val="a"/>
    <w:link w:val="aa"/>
    <w:uiPriority w:val="99"/>
    <w:semiHidden/>
    <w:unhideWhenUsed/>
    <w:rsid w:val="00E43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432FA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6D4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qFormat/>
    <w:rsid w:val="00BE2BE6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7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18" Type="http://schemas.openxmlformats.org/officeDocument/2006/relationships/image" Target="media/image11.gif"/><Relationship Id="rId26" Type="http://schemas.openxmlformats.org/officeDocument/2006/relationships/image" Target="media/image19.gif"/><Relationship Id="rId3" Type="http://schemas.openxmlformats.org/officeDocument/2006/relationships/styles" Target="styles.xml"/><Relationship Id="rId21" Type="http://schemas.openxmlformats.org/officeDocument/2006/relationships/image" Target="media/image14.gif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gif"/><Relationship Id="rId25" Type="http://schemas.openxmlformats.org/officeDocument/2006/relationships/image" Target="media/image18.gif"/><Relationship Id="rId2" Type="http://schemas.openxmlformats.org/officeDocument/2006/relationships/numbering" Target="numbering.xml"/><Relationship Id="rId16" Type="http://schemas.openxmlformats.org/officeDocument/2006/relationships/image" Target="media/image9.gif"/><Relationship Id="rId20" Type="http://schemas.openxmlformats.org/officeDocument/2006/relationships/image" Target="media/image13.gif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image" Target="media/image17.gi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23" Type="http://schemas.openxmlformats.org/officeDocument/2006/relationships/image" Target="media/image16.gif"/><Relationship Id="rId28" Type="http://schemas.openxmlformats.org/officeDocument/2006/relationships/image" Target="media/image21.jpeg"/><Relationship Id="rId10" Type="http://schemas.openxmlformats.org/officeDocument/2006/relationships/image" Target="media/image3.gif"/><Relationship Id="rId19" Type="http://schemas.openxmlformats.org/officeDocument/2006/relationships/image" Target="media/image12.gi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image" Target="media/image15.gif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FE7CD-9FB3-457F-BE6B-B5259D85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23</Pages>
  <Words>3057</Words>
  <Characters>17428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СПбКВК</Company>
  <LinksUpToDate>false</LinksUpToDate>
  <CharactersWithSpaces>20445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Бушуева Алина Александровна</dc:creator>
  <cp:lastModifiedBy>HP</cp:lastModifiedBy>
  <cp:revision>2</cp:revision>
  <cp:lastPrinted>2021-02-01T14:16:00Z</cp:lastPrinted>
  <dcterms:created xsi:type="dcterms:W3CDTF">2021-03-16T08:25:00Z</dcterms:created>
  <dcterms:modified xsi:type="dcterms:W3CDTF">2021-03-16T08:25:00Z</dcterms:modified>
</cp:coreProperties>
</file>