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05D" w:rsidRPr="005B25E6" w:rsidRDefault="005B25E6" w:rsidP="005B25E6">
      <w:pPr>
        <w:spacing w:after="0" w:line="240" w:lineRule="auto"/>
        <w:jc w:val="center"/>
        <w:rPr>
          <w:rFonts w:ascii="Times New Roman" w:hAnsi="Times New Roman" w:cs="Times New Roman"/>
          <w:b/>
          <w:sz w:val="28"/>
          <w:szCs w:val="28"/>
        </w:rPr>
      </w:pPr>
      <w:r w:rsidRPr="005B25E6">
        <w:rPr>
          <w:rFonts w:ascii="Times New Roman" w:hAnsi="Times New Roman" w:cs="Times New Roman"/>
          <w:b/>
          <w:sz w:val="28"/>
          <w:szCs w:val="28"/>
        </w:rPr>
        <w:t>Муниципальное бюджетное дошкольное образовательное учреждение</w:t>
      </w:r>
    </w:p>
    <w:p w:rsidR="005B25E6" w:rsidRPr="005B25E6" w:rsidRDefault="005B25E6" w:rsidP="005B25E6">
      <w:pPr>
        <w:spacing w:after="0" w:line="240" w:lineRule="auto"/>
        <w:jc w:val="center"/>
        <w:rPr>
          <w:rFonts w:ascii="Times New Roman" w:hAnsi="Times New Roman" w:cs="Times New Roman"/>
          <w:b/>
          <w:sz w:val="28"/>
          <w:szCs w:val="28"/>
        </w:rPr>
      </w:pPr>
      <w:r w:rsidRPr="005B25E6">
        <w:rPr>
          <w:rFonts w:ascii="Times New Roman" w:hAnsi="Times New Roman" w:cs="Times New Roman"/>
          <w:b/>
          <w:sz w:val="28"/>
          <w:szCs w:val="28"/>
        </w:rPr>
        <w:t>Центр развития ребенк</w:t>
      </w:r>
      <w:proofErr w:type="gramStart"/>
      <w:r w:rsidRPr="005B25E6">
        <w:rPr>
          <w:rFonts w:ascii="Times New Roman" w:hAnsi="Times New Roman" w:cs="Times New Roman"/>
          <w:b/>
          <w:sz w:val="28"/>
          <w:szCs w:val="28"/>
        </w:rPr>
        <w:t>а-</w:t>
      </w:r>
      <w:proofErr w:type="gramEnd"/>
      <w:r w:rsidRPr="005B25E6">
        <w:rPr>
          <w:rFonts w:ascii="Times New Roman" w:hAnsi="Times New Roman" w:cs="Times New Roman"/>
          <w:b/>
          <w:sz w:val="28"/>
          <w:szCs w:val="28"/>
        </w:rPr>
        <w:t xml:space="preserve"> детский сад «Тюльпан»</w:t>
      </w: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5B25E6" w:rsidRDefault="0061532E" w:rsidP="00EF5786">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EF5786" w:rsidRDefault="00EF5786" w:rsidP="00EF5786">
      <w:pPr>
        <w:spacing w:after="0" w:line="240" w:lineRule="auto"/>
        <w:jc w:val="center"/>
        <w:rPr>
          <w:rFonts w:ascii="Times New Roman" w:eastAsia="Calibri" w:hAnsi="Times New Roman" w:cs="Times New Roman"/>
          <w:sz w:val="28"/>
          <w:szCs w:val="28"/>
        </w:rPr>
      </w:pPr>
    </w:p>
    <w:p w:rsidR="00EF5786" w:rsidRPr="005A44B5" w:rsidRDefault="00EF5786" w:rsidP="00EF5786">
      <w:pPr>
        <w:spacing w:after="0" w:line="240" w:lineRule="auto"/>
        <w:jc w:val="center"/>
        <w:rPr>
          <w:rFonts w:ascii="Times New Roman" w:eastAsia="Calibri" w:hAnsi="Times New Roman" w:cs="Times New Roman"/>
          <w:sz w:val="28"/>
          <w:szCs w:val="28"/>
        </w:rPr>
      </w:pPr>
    </w:p>
    <w:p w:rsidR="001327DA" w:rsidRDefault="001327DA" w:rsidP="005B25E6">
      <w:pPr>
        <w:jc w:val="center"/>
        <w:rPr>
          <w:rFonts w:ascii="Times New Roman" w:hAnsi="Times New Roman" w:cs="Times New Roman"/>
        </w:rPr>
      </w:pPr>
    </w:p>
    <w:p w:rsidR="00626B22" w:rsidRDefault="00B57B1D" w:rsidP="005B25E6">
      <w:pPr>
        <w:jc w:val="center"/>
        <w:rPr>
          <w:rFonts w:ascii="Times New Roman" w:hAnsi="Times New Roman" w:cs="Times New Roman"/>
        </w:rPr>
      </w:pPr>
      <w:r>
        <w:rPr>
          <w:rFonts w:ascii="Times New Roman" w:hAnsi="Times New Roman" w:cs="Times New Roman"/>
          <w:noProof/>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0;margin-top:9.95pt;width:510.75pt;height:369pt;z-index:-251644416;mso-position-horizontal:center" wrapcoords="9167 -44 5868 0 5678 44 5678 5488 6217 5576 9198 5576 10816 6278 10848 7683 95 8122 95 11898 -32 12556 -32 13654 8405 14005 8405 14488 9230 14707 10848 14707 10848 16112 5107 16244 5107 21205 5170 21732 5202 21732 16525 21732 16367 18922 16303 16288 15796 16244 10816 16112 10816 14707 10372 14005 16367 14005 21600 13698 21568 13302 21727 12600 21727 9044 21600 8737 21441 8385 21505 8078 19729 7990 10816 7683 10879 6278 12751 5576 15256 5576 15700 5488 15637 1361 15922 1361 16018 1141 16049 88 15700 44 12592 -44 9167 -44" fillcolor="#0cf449" strokecolor="red" strokeweight="1.5pt">
            <v:shadow on="t" color="#900"/>
            <v:textpath style="font-family:&quot;Impact&quot;;v-text-kern:t" trim="t" fitpath="t" string="ПАСПОРТ&#10;ЛОГОПЕДИЧЕСКОГО&#10;КАБИНЕТА"/>
            <w10:wrap type="tight"/>
          </v:shape>
        </w:pict>
      </w:r>
    </w:p>
    <w:p w:rsidR="005B25E6" w:rsidRDefault="005B25E6" w:rsidP="005B25E6">
      <w:pPr>
        <w:jc w:val="center"/>
        <w:rPr>
          <w:rFonts w:ascii="Times New Roman" w:hAnsi="Times New Roman" w:cs="Times New Roman"/>
        </w:rPr>
      </w:pPr>
    </w:p>
    <w:p w:rsidR="005B25E6" w:rsidRDefault="005B25E6" w:rsidP="005B25E6">
      <w:pPr>
        <w:jc w:val="center"/>
        <w:rPr>
          <w:rFonts w:ascii="Times New Roman" w:hAnsi="Times New Roman" w:cs="Times New Roman"/>
        </w:rPr>
      </w:pPr>
    </w:p>
    <w:p w:rsidR="001327DA" w:rsidRDefault="001327DA" w:rsidP="00F20610">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EF5786" w:rsidRDefault="00EF5786">
      <w:pPr>
        <w:rPr>
          <w:rFonts w:ascii="Times New Roman" w:hAnsi="Times New Roman" w:cs="Times New Roman"/>
        </w:rPr>
      </w:pPr>
    </w:p>
    <w:p w:rsidR="00EF5786" w:rsidRDefault="00EF5786">
      <w:pPr>
        <w:rPr>
          <w:rFonts w:ascii="Times New Roman" w:hAnsi="Times New Roman" w:cs="Times New Roman"/>
        </w:rPr>
      </w:pPr>
    </w:p>
    <w:p w:rsidR="001327DA" w:rsidRDefault="001327DA">
      <w:pPr>
        <w:rPr>
          <w:rFonts w:ascii="Times New Roman" w:hAnsi="Times New Roman" w:cs="Times New Roman"/>
        </w:rPr>
      </w:pPr>
    </w:p>
    <w:p w:rsidR="00EF5786" w:rsidRPr="00EF5786" w:rsidRDefault="00EF5786" w:rsidP="00EF5786">
      <w:pPr>
        <w:spacing w:after="0" w:line="240" w:lineRule="auto"/>
        <w:jc w:val="center"/>
        <w:rPr>
          <w:rFonts w:ascii="Times New Roman" w:hAnsi="Times New Roman" w:cs="Times New Roman"/>
          <w:b/>
          <w:sz w:val="28"/>
          <w:szCs w:val="28"/>
        </w:rPr>
      </w:pPr>
      <w:r w:rsidRPr="00EF5786">
        <w:rPr>
          <w:rFonts w:ascii="Times New Roman" w:hAnsi="Times New Roman" w:cs="Times New Roman"/>
          <w:b/>
          <w:sz w:val="28"/>
          <w:szCs w:val="28"/>
        </w:rPr>
        <w:t xml:space="preserve">                                           Разработала:</w:t>
      </w:r>
    </w:p>
    <w:p w:rsidR="00EF5786" w:rsidRPr="00EF5786" w:rsidRDefault="00EF5786" w:rsidP="00EF57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EF5786">
        <w:rPr>
          <w:rFonts w:ascii="Times New Roman" w:hAnsi="Times New Roman" w:cs="Times New Roman"/>
          <w:sz w:val="28"/>
          <w:szCs w:val="28"/>
        </w:rPr>
        <w:t>Сухова Оксана Анатольевна</w:t>
      </w:r>
    </w:p>
    <w:p w:rsidR="00EF5786" w:rsidRPr="00EF5786" w:rsidRDefault="00EF5786" w:rsidP="00EF57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EF5786">
        <w:rPr>
          <w:rFonts w:ascii="Times New Roman" w:hAnsi="Times New Roman" w:cs="Times New Roman"/>
          <w:sz w:val="28"/>
          <w:szCs w:val="28"/>
        </w:rPr>
        <w:t>Учитель-логопед</w:t>
      </w:r>
    </w:p>
    <w:p w:rsidR="00EF5786" w:rsidRPr="00EF5786" w:rsidRDefault="00EF5786" w:rsidP="00EF57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EF5786">
        <w:rPr>
          <w:rFonts w:ascii="Times New Roman" w:hAnsi="Times New Roman" w:cs="Times New Roman"/>
          <w:sz w:val="28"/>
          <w:szCs w:val="28"/>
        </w:rPr>
        <w:t>1 квалификационной категории</w:t>
      </w:r>
    </w:p>
    <w:p w:rsidR="001327DA" w:rsidRDefault="00626B22">
      <w:pPr>
        <w:rPr>
          <w:rFonts w:ascii="Times New Roman" w:hAnsi="Times New Roman" w:cs="Times New Roman"/>
        </w:rPr>
      </w:pPr>
      <w:r>
        <w:rPr>
          <w:rFonts w:ascii="Times New Roman" w:hAnsi="Times New Roman" w:cs="Times New Roman"/>
        </w:rPr>
        <w:t xml:space="preserve">     </w:t>
      </w:r>
    </w:p>
    <w:p w:rsidR="00B8237C" w:rsidRDefault="00B8237C" w:rsidP="00183175">
      <w:pPr>
        <w:rPr>
          <w:rFonts w:ascii="Times New Roman" w:hAnsi="Times New Roman" w:cs="Times New Roman"/>
          <w:sz w:val="28"/>
          <w:szCs w:val="28"/>
        </w:rPr>
      </w:pPr>
    </w:p>
    <w:p w:rsidR="00626B22" w:rsidRPr="00B8237C" w:rsidRDefault="00626B22" w:rsidP="00626B22">
      <w:pPr>
        <w:pStyle w:val="a3"/>
        <w:shd w:val="clear" w:color="auto" w:fill="FFFDF8"/>
        <w:spacing w:before="0" w:beforeAutospacing="0" w:after="0" w:afterAutospacing="0"/>
        <w:ind w:left="1080"/>
        <w:jc w:val="center"/>
        <w:rPr>
          <w:rFonts w:ascii="Georgia" w:hAnsi="Georgia"/>
          <w:b/>
          <w:sz w:val="28"/>
          <w:szCs w:val="28"/>
        </w:rPr>
      </w:pPr>
      <w:r w:rsidRPr="00B8237C">
        <w:rPr>
          <w:rFonts w:ascii="Georgia" w:hAnsi="Georgia"/>
          <w:b/>
          <w:sz w:val="28"/>
          <w:szCs w:val="28"/>
          <w:lang w:val="en-US"/>
        </w:rPr>
        <w:lastRenderedPageBreak/>
        <w:t>I</w:t>
      </w:r>
      <w:r w:rsidRPr="00B8237C">
        <w:rPr>
          <w:rFonts w:ascii="Georgia" w:hAnsi="Georgia"/>
          <w:b/>
          <w:sz w:val="28"/>
          <w:szCs w:val="28"/>
        </w:rPr>
        <w:t>. Пояснительная записка</w:t>
      </w:r>
    </w:p>
    <w:p w:rsidR="00626B22" w:rsidRPr="006328B0" w:rsidRDefault="00626B22" w:rsidP="00626B22">
      <w:pPr>
        <w:pStyle w:val="a3"/>
        <w:shd w:val="clear" w:color="auto" w:fill="FFFDF8"/>
        <w:spacing w:after="0" w:afterAutospacing="0"/>
        <w:rPr>
          <w:sz w:val="28"/>
          <w:szCs w:val="28"/>
        </w:rPr>
      </w:pPr>
      <w:r w:rsidRPr="006328B0">
        <w:rPr>
          <w:sz w:val="28"/>
          <w:szCs w:val="28"/>
        </w:rPr>
        <w:t>Кабинет учителя - логопеда расположен </w:t>
      </w:r>
      <w:r w:rsidRPr="006328B0">
        <w:rPr>
          <w:sz w:val="28"/>
          <w:szCs w:val="28"/>
          <w:u w:val="single"/>
        </w:rPr>
        <w:t>на первом этаже здания ДОУ</w:t>
      </w:r>
    </w:p>
    <w:p w:rsidR="00626B22" w:rsidRPr="006328B0" w:rsidRDefault="00626B22" w:rsidP="00626B22">
      <w:pPr>
        <w:pStyle w:val="a3"/>
        <w:shd w:val="clear" w:color="auto" w:fill="FFFDF8"/>
        <w:spacing w:after="0" w:afterAutospacing="0"/>
        <w:rPr>
          <w:sz w:val="28"/>
          <w:szCs w:val="28"/>
        </w:rPr>
      </w:pPr>
      <w:r w:rsidRPr="006328B0">
        <w:rPr>
          <w:sz w:val="28"/>
          <w:szCs w:val="28"/>
        </w:rPr>
        <w:t>Площадь кабинета: 12,</w:t>
      </w:r>
      <w:r w:rsidRPr="00AB332D">
        <w:rPr>
          <w:sz w:val="28"/>
          <w:szCs w:val="28"/>
        </w:rPr>
        <w:t>9</w:t>
      </w:r>
      <w:r w:rsidR="00183175">
        <w:rPr>
          <w:sz w:val="28"/>
          <w:szCs w:val="28"/>
        </w:rPr>
        <w:t xml:space="preserve"> </w:t>
      </w:r>
      <w:r w:rsidRPr="006328B0">
        <w:rPr>
          <w:sz w:val="28"/>
          <w:szCs w:val="28"/>
        </w:rPr>
        <w:t>м</w:t>
      </w:r>
      <w:proofErr w:type="gramStart"/>
      <w:r w:rsidR="00183175">
        <w:rPr>
          <w:sz w:val="28"/>
          <w:szCs w:val="28"/>
          <w:vertAlign w:val="superscript"/>
        </w:rPr>
        <w:t>2</w:t>
      </w:r>
      <w:proofErr w:type="gramEnd"/>
      <w:r w:rsidRPr="006328B0">
        <w:rPr>
          <w:sz w:val="28"/>
          <w:szCs w:val="28"/>
        </w:rPr>
        <w:t>.</w:t>
      </w:r>
    </w:p>
    <w:p w:rsidR="00626B22" w:rsidRPr="006328B0" w:rsidRDefault="00626B22" w:rsidP="00626B22">
      <w:pPr>
        <w:pStyle w:val="a3"/>
        <w:shd w:val="clear" w:color="auto" w:fill="FFFDF8"/>
        <w:spacing w:after="0" w:afterAutospacing="0"/>
        <w:rPr>
          <w:sz w:val="28"/>
          <w:szCs w:val="28"/>
        </w:rPr>
      </w:pPr>
      <w:proofErr w:type="gramStart"/>
      <w:r w:rsidRPr="006328B0">
        <w:rPr>
          <w:sz w:val="28"/>
          <w:szCs w:val="28"/>
        </w:rPr>
        <w:t>Ответственный</w:t>
      </w:r>
      <w:proofErr w:type="gramEnd"/>
      <w:r w:rsidRPr="006328B0">
        <w:rPr>
          <w:sz w:val="28"/>
          <w:szCs w:val="28"/>
        </w:rPr>
        <w:t xml:space="preserve"> за деятельность кабинета:</w:t>
      </w:r>
    </w:p>
    <w:p w:rsidR="00626B22" w:rsidRDefault="00626B22" w:rsidP="00626B22">
      <w:pPr>
        <w:pStyle w:val="a3"/>
        <w:shd w:val="clear" w:color="auto" w:fill="FFFDF8"/>
        <w:spacing w:after="0" w:afterAutospacing="0"/>
        <w:rPr>
          <w:sz w:val="28"/>
          <w:szCs w:val="28"/>
        </w:rPr>
      </w:pPr>
      <w:r w:rsidRPr="006328B0">
        <w:rPr>
          <w:b/>
          <w:sz w:val="28"/>
          <w:szCs w:val="28"/>
          <w:u w:val="single"/>
        </w:rPr>
        <w:t>Сухова Оксана Анатольевна</w:t>
      </w:r>
      <w:r w:rsidRPr="006328B0">
        <w:rPr>
          <w:sz w:val="28"/>
          <w:szCs w:val="28"/>
          <w:u w:val="single"/>
        </w:rPr>
        <w:t xml:space="preserve">– </w:t>
      </w:r>
      <w:proofErr w:type="gramStart"/>
      <w:r w:rsidRPr="006328B0">
        <w:rPr>
          <w:sz w:val="28"/>
          <w:szCs w:val="28"/>
        </w:rPr>
        <w:t>уч</w:t>
      </w:r>
      <w:proofErr w:type="gramEnd"/>
      <w:r w:rsidRPr="006328B0">
        <w:rPr>
          <w:sz w:val="28"/>
          <w:szCs w:val="28"/>
        </w:rPr>
        <w:t>итель-логопед первой квалификационной категории</w:t>
      </w:r>
    </w:p>
    <w:p w:rsidR="006328B0" w:rsidRDefault="006328B0" w:rsidP="00626B22">
      <w:pPr>
        <w:pStyle w:val="a3"/>
        <w:spacing w:before="0" w:beforeAutospacing="0" w:after="0" w:afterAutospacing="0"/>
        <w:rPr>
          <w:color w:val="000000"/>
          <w:sz w:val="28"/>
          <w:szCs w:val="28"/>
        </w:rPr>
      </w:pPr>
    </w:p>
    <w:p w:rsidR="00626B22" w:rsidRPr="00626B22" w:rsidRDefault="0061532E" w:rsidP="006328B0">
      <w:pPr>
        <w:pStyle w:val="a3"/>
        <w:spacing w:before="0" w:beforeAutospacing="0" w:after="0" w:afterAutospacing="0" w:line="360" w:lineRule="auto"/>
        <w:jc w:val="both"/>
        <w:rPr>
          <w:sz w:val="28"/>
          <w:szCs w:val="28"/>
        </w:rPr>
      </w:pPr>
      <w:r>
        <w:rPr>
          <w:color w:val="000000"/>
          <w:sz w:val="28"/>
          <w:szCs w:val="28"/>
        </w:rPr>
        <w:t xml:space="preserve">     </w:t>
      </w:r>
      <w:r w:rsidR="00626B22" w:rsidRPr="00626B22">
        <w:rPr>
          <w:color w:val="000000"/>
          <w:sz w:val="28"/>
          <w:szCs w:val="28"/>
        </w:rPr>
        <w:t>В кабинете предусмотрен</w:t>
      </w:r>
      <w:r w:rsidR="006328B0">
        <w:rPr>
          <w:color w:val="000000"/>
          <w:sz w:val="28"/>
          <w:szCs w:val="28"/>
        </w:rPr>
        <w:t>о одно ра</w:t>
      </w:r>
      <w:r w:rsidR="00B052A9">
        <w:rPr>
          <w:color w:val="000000"/>
          <w:sz w:val="28"/>
          <w:szCs w:val="28"/>
        </w:rPr>
        <w:t>бочее место учителя- логопеда, 6</w:t>
      </w:r>
      <w:r w:rsidR="00626B22" w:rsidRPr="00626B22">
        <w:rPr>
          <w:color w:val="000000"/>
          <w:sz w:val="28"/>
          <w:szCs w:val="28"/>
        </w:rPr>
        <w:t xml:space="preserve"> рабочих мест для подгрупповой работы с детьми и 2 места для индивидуальных занятий.</w:t>
      </w:r>
    </w:p>
    <w:p w:rsidR="00626B22" w:rsidRDefault="0061532E" w:rsidP="006328B0">
      <w:pPr>
        <w:pStyle w:val="a3"/>
        <w:spacing w:before="0" w:beforeAutospacing="0" w:after="0" w:afterAutospacing="0" w:line="360" w:lineRule="auto"/>
        <w:jc w:val="both"/>
        <w:rPr>
          <w:color w:val="000000"/>
          <w:sz w:val="28"/>
          <w:szCs w:val="28"/>
        </w:rPr>
      </w:pPr>
      <w:r>
        <w:rPr>
          <w:color w:val="000000"/>
          <w:sz w:val="28"/>
          <w:szCs w:val="28"/>
        </w:rPr>
        <w:t xml:space="preserve">    </w:t>
      </w:r>
      <w:r w:rsidR="00626B22" w:rsidRPr="00626B22">
        <w:rPr>
          <w:color w:val="000000"/>
          <w:sz w:val="28"/>
          <w:szCs w:val="28"/>
        </w:rPr>
        <w:t>В логопедическом кабинете проводятся подгрупповые и индивидуальные занятия с детьми дошкольного возраста 5 - 7 лет.</w:t>
      </w:r>
    </w:p>
    <w:p w:rsidR="00B052A9" w:rsidRPr="009154DA" w:rsidRDefault="0061532E" w:rsidP="006328B0">
      <w:pPr>
        <w:pStyle w:val="a3"/>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 xml:space="preserve">    </w:t>
      </w:r>
      <w:r w:rsidR="006328B0">
        <w:rPr>
          <w:color w:val="000000"/>
          <w:sz w:val="28"/>
          <w:szCs w:val="28"/>
          <w:shd w:val="clear" w:color="auto" w:fill="FFFFFF"/>
        </w:rPr>
        <w:t>Логопедический кабинет оснащен наглядно – методическим материалом, мебелью, пожарной сигнализацией.</w:t>
      </w:r>
    </w:p>
    <w:p w:rsidR="00626B22" w:rsidRDefault="0061532E" w:rsidP="006328B0">
      <w:pPr>
        <w:pStyle w:val="a3"/>
        <w:spacing w:before="0" w:beforeAutospacing="0" w:after="0" w:afterAutospacing="0" w:line="360" w:lineRule="auto"/>
        <w:jc w:val="both"/>
        <w:rPr>
          <w:sz w:val="28"/>
          <w:szCs w:val="28"/>
        </w:rPr>
      </w:pPr>
      <w:r>
        <w:rPr>
          <w:sz w:val="28"/>
          <w:szCs w:val="28"/>
        </w:rPr>
        <w:t xml:space="preserve">    </w:t>
      </w:r>
      <w:r w:rsidR="00626B22" w:rsidRPr="00626B22">
        <w:rPr>
          <w:sz w:val="28"/>
          <w:szCs w:val="28"/>
        </w:rPr>
        <w:t>Основное назначение логопедического кабинета - создание рациональных условий, которые соответствуют ФГОС: развивающая предметно</w:t>
      </w:r>
      <w:r w:rsidR="006328B0">
        <w:rPr>
          <w:sz w:val="28"/>
          <w:szCs w:val="28"/>
        </w:rPr>
        <w:t>-</w:t>
      </w:r>
      <w:r w:rsidR="00626B22" w:rsidRPr="00626B22">
        <w:rPr>
          <w:sz w:val="28"/>
          <w:szCs w:val="28"/>
        </w:rPr>
        <w:t xml:space="preserve"> пространственная среда должна быть содержательно - насыщенной, трансформируемой, полифункциональной, вариативной, доступной и безопасной.</w:t>
      </w:r>
    </w:p>
    <w:p w:rsidR="00F20610" w:rsidRDefault="00F20610" w:rsidP="009154DA">
      <w:pPr>
        <w:pStyle w:val="a3"/>
        <w:shd w:val="clear" w:color="auto" w:fill="FDFDFD"/>
        <w:spacing w:before="0" w:beforeAutospacing="0" w:after="0" w:afterAutospacing="0"/>
        <w:jc w:val="center"/>
        <w:rPr>
          <w:b/>
          <w:bCs/>
          <w:color w:val="000000"/>
          <w:sz w:val="28"/>
          <w:szCs w:val="28"/>
        </w:rPr>
      </w:pPr>
    </w:p>
    <w:p w:rsidR="009154DA" w:rsidRPr="009154DA" w:rsidRDefault="009154DA" w:rsidP="009154DA">
      <w:pPr>
        <w:pStyle w:val="a3"/>
        <w:shd w:val="clear" w:color="auto" w:fill="FDFDFD"/>
        <w:spacing w:before="0" w:beforeAutospacing="0" w:after="0" w:afterAutospacing="0"/>
        <w:jc w:val="center"/>
        <w:rPr>
          <w:color w:val="000000"/>
          <w:sz w:val="28"/>
          <w:szCs w:val="28"/>
        </w:rPr>
      </w:pPr>
      <w:r w:rsidRPr="009154DA">
        <w:rPr>
          <w:b/>
          <w:bCs/>
          <w:color w:val="000000"/>
          <w:sz w:val="28"/>
          <w:szCs w:val="28"/>
        </w:rPr>
        <w:t>График занятости логопедического кабинета</w:t>
      </w:r>
    </w:p>
    <w:p w:rsidR="009154DA" w:rsidRPr="009154DA" w:rsidRDefault="009154DA" w:rsidP="009154DA">
      <w:pPr>
        <w:pStyle w:val="a3"/>
        <w:shd w:val="clear" w:color="auto" w:fill="FDFDFD"/>
        <w:spacing w:before="0" w:beforeAutospacing="0" w:after="0" w:afterAutospacing="0"/>
        <w:jc w:val="center"/>
        <w:rPr>
          <w:color w:val="000000"/>
          <w:sz w:val="28"/>
          <w:szCs w:val="28"/>
        </w:rPr>
      </w:pPr>
      <w:r>
        <w:rPr>
          <w:color w:val="000000"/>
          <w:sz w:val="28"/>
          <w:szCs w:val="28"/>
        </w:rPr>
        <w:t>8.00-12</w:t>
      </w:r>
      <w:r w:rsidRPr="009154DA">
        <w:rPr>
          <w:color w:val="000000"/>
          <w:sz w:val="28"/>
          <w:szCs w:val="28"/>
        </w:rPr>
        <w:t>.00</w:t>
      </w:r>
    </w:p>
    <w:p w:rsidR="009154DA" w:rsidRPr="009154DA" w:rsidRDefault="009154DA" w:rsidP="009154DA">
      <w:pPr>
        <w:pStyle w:val="a3"/>
        <w:shd w:val="clear" w:color="auto" w:fill="FFFFFF"/>
        <w:spacing w:before="0" w:beforeAutospacing="0" w:after="0" w:afterAutospacing="0"/>
        <w:jc w:val="center"/>
        <w:rPr>
          <w:color w:val="000000"/>
          <w:sz w:val="28"/>
          <w:szCs w:val="28"/>
        </w:rPr>
      </w:pPr>
      <w:r>
        <w:rPr>
          <w:color w:val="000000"/>
          <w:sz w:val="28"/>
          <w:szCs w:val="28"/>
        </w:rPr>
        <w:t>8.00-12</w:t>
      </w:r>
      <w:r w:rsidRPr="009154DA">
        <w:rPr>
          <w:color w:val="000000"/>
          <w:sz w:val="28"/>
          <w:szCs w:val="28"/>
        </w:rPr>
        <w:t>.00</w:t>
      </w:r>
    </w:p>
    <w:p w:rsidR="009154DA" w:rsidRPr="009154DA" w:rsidRDefault="009154DA" w:rsidP="009154DA">
      <w:pPr>
        <w:pStyle w:val="a3"/>
        <w:shd w:val="clear" w:color="auto" w:fill="FFFFFF"/>
        <w:spacing w:before="0" w:beforeAutospacing="0" w:after="0" w:afterAutospacing="0"/>
        <w:jc w:val="center"/>
        <w:rPr>
          <w:color w:val="000000"/>
          <w:sz w:val="28"/>
          <w:szCs w:val="28"/>
        </w:rPr>
      </w:pPr>
      <w:r>
        <w:rPr>
          <w:color w:val="000000"/>
          <w:sz w:val="28"/>
          <w:szCs w:val="28"/>
        </w:rPr>
        <w:t>8.00-12</w:t>
      </w:r>
      <w:r w:rsidRPr="009154DA">
        <w:rPr>
          <w:color w:val="000000"/>
          <w:sz w:val="28"/>
          <w:szCs w:val="28"/>
        </w:rPr>
        <w:t>.00</w:t>
      </w:r>
    </w:p>
    <w:p w:rsidR="009154DA" w:rsidRPr="009154DA" w:rsidRDefault="009154DA" w:rsidP="009154DA">
      <w:pPr>
        <w:pStyle w:val="a3"/>
        <w:shd w:val="clear" w:color="auto" w:fill="FFFFFF"/>
        <w:spacing w:before="0" w:beforeAutospacing="0" w:after="0" w:afterAutospacing="0"/>
        <w:jc w:val="center"/>
        <w:rPr>
          <w:color w:val="000000"/>
          <w:sz w:val="28"/>
          <w:szCs w:val="28"/>
        </w:rPr>
      </w:pPr>
      <w:r>
        <w:rPr>
          <w:color w:val="000000"/>
          <w:sz w:val="28"/>
          <w:szCs w:val="28"/>
        </w:rPr>
        <w:t>8.00-12</w:t>
      </w:r>
      <w:r w:rsidRPr="009154DA">
        <w:rPr>
          <w:color w:val="000000"/>
          <w:sz w:val="28"/>
          <w:szCs w:val="28"/>
        </w:rPr>
        <w:t>.00</w:t>
      </w:r>
    </w:p>
    <w:p w:rsidR="009154DA" w:rsidRDefault="009154DA" w:rsidP="009154DA">
      <w:pPr>
        <w:pStyle w:val="a3"/>
        <w:shd w:val="clear" w:color="auto" w:fill="FFFFFF"/>
        <w:spacing w:before="0" w:beforeAutospacing="0" w:after="0" w:afterAutospacing="0"/>
        <w:jc w:val="center"/>
        <w:rPr>
          <w:color w:val="000000"/>
          <w:sz w:val="28"/>
          <w:szCs w:val="28"/>
        </w:rPr>
      </w:pPr>
      <w:r w:rsidRPr="009154DA">
        <w:rPr>
          <w:color w:val="000000"/>
          <w:sz w:val="28"/>
          <w:szCs w:val="28"/>
        </w:rPr>
        <w:t>8.0</w:t>
      </w:r>
      <w:r>
        <w:rPr>
          <w:color w:val="000000"/>
          <w:sz w:val="28"/>
          <w:szCs w:val="28"/>
        </w:rPr>
        <w:t>0-12</w:t>
      </w:r>
      <w:r w:rsidRPr="009154DA">
        <w:rPr>
          <w:color w:val="000000"/>
          <w:sz w:val="28"/>
          <w:szCs w:val="28"/>
        </w:rPr>
        <w:t>.00</w:t>
      </w:r>
    </w:p>
    <w:p w:rsidR="00F20610" w:rsidRDefault="00F20610" w:rsidP="009154DA">
      <w:pPr>
        <w:pStyle w:val="a3"/>
        <w:shd w:val="clear" w:color="auto" w:fill="FFFFFF"/>
        <w:spacing w:before="0" w:beforeAutospacing="0" w:after="0" w:afterAutospacing="0"/>
        <w:jc w:val="center"/>
        <w:rPr>
          <w:color w:val="000000"/>
          <w:sz w:val="28"/>
          <w:szCs w:val="28"/>
        </w:rPr>
      </w:pPr>
    </w:p>
    <w:p w:rsidR="00F20610" w:rsidRDefault="00F20610" w:rsidP="00F20610">
      <w:pPr>
        <w:pStyle w:val="a3"/>
        <w:shd w:val="clear" w:color="auto" w:fill="FFFFFF"/>
        <w:spacing w:before="0" w:beforeAutospacing="0" w:after="0" w:afterAutospacing="0"/>
        <w:rPr>
          <w:b/>
          <w:bCs/>
          <w:color w:val="000000"/>
          <w:sz w:val="28"/>
          <w:szCs w:val="28"/>
        </w:rPr>
      </w:pPr>
      <w:r w:rsidRPr="00F20610">
        <w:rPr>
          <w:b/>
          <w:bCs/>
          <w:color w:val="000000"/>
          <w:sz w:val="28"/>
          <w:szCs w:val="28"/>
        </w:rPr>
        <w:t>Правила пользования логопедическим кабинетом</w:t>
      </w:r>
      <w:r>
        <w:rPr>
          <w:b/>
          <w:bCs/>
          <w:color w:val="000000"/>
          <w:sz w:val="28"/>
          <w:szCs w:val="28"/>
        </w:rPr>
        <w:t>:</w:t>
      </w:r>
    </w:p>
    <w:p w:rsidR="00F20610" w:rsidRDefault="00F20610" w:rsidP="00F20610">
      <w:pPr>
        <w:pStyle w:val="a3"/>
        <w:shd w:val="clear" w:color="auto" w:fill="FFFFFF"/>
        <w:spacing w:before="0" w:beforeAutospacing="0" w:after="0" w:afterAutospacing="0" w:line="360" w:lineRule="auto"/>
        <w:rPr>
          <w:color w:val="000000"/>
          <w:sz w:val="28"/>
          <w:szCs w:val="28"/>
        </w:rPr>
      </w:pPr>
    </w:p>
    <w:p w:rsidR="00F20610" w:rsidRPr="00F20610" w:rsidRDefault="00F20610" w:rsidP="00F20610">
      <w:pPr>
        <w:pStyle w:val="a3"/>
        <w:numPr>
          <w:ilvl w:val="0"/>
          <w:numId w:val="4"/>
        </w:numPr>
        <w:shd w:val="clear" w:color="auto" w:fill="FFFFFF"/>
        <w:spacing w:before="0" w:beforeAutospacing="0" w:after="0" w:afterAutospacing="0" w:line="360" w:lineRule="auto"/>
        <w:jc w:val="both"/>
        <w:rPr>
          <w:color w:val="000000"/>
          <w:sz w:val="28"/>
          <w:szCs w:val="28"/>
        </w:rPr>
      </w:pPr>
      <w:r w:rsidRPr="00F20610">
        <w:rPr>
          <w:color w:val="000000"/>
          <w:sz w:val="28"/>
          <w:szCs w:val="28"/>
        </w:rPr>
        <w:t xml:space="preserve">ключи от кабинета в трех экземплярах </w:t>
      </w:r>
      <w:r>
        <w:rPr>
          <w:color w:val="000000"/>
          <w:sz w:val="28"/>
          <w:szCs w:val="28"/>
        </w:rPr>
        <w:t>(два у логопеда, третий у вахтера ДОУ</w:t>
      </w:r>
      <w:r w:rsidRPr="00F20610">
        <w:rPr>
          <w:color w:val="000000"/>
          <w:sz w:val="28"/>
          <w:szCs w:val="28"/>
        </w:rPr>
        <w:t>)</w:t>
      </w:r>
      <w:r>
        <w:rPr>
          <w:color w:val="000000"/>
          <w:sz w:val="28"/>
          <w:szCs w:val="28"/>
        </w:rPr>
        <w:t>;</w:t>
      </w:r>
    </w:p>
    <w:p w:rsidR="00F20610" w:rsidRPr="00F20610" w:rsidRDefault="00F20610" w:rsidP="00F20610">
      <w:pPr>
        <w:pStyle w:val="a3"/>
        <w:numPr>
          <w:ilvl w:val="0"/>
          <w:numId w:val="4"/>
        </w:numPr>
        <w:shd w:val="clear" w:color="auto" w:fill="FFFFFF"/>
        <w:spacing w:before="0" w:beforeAutospacing="0" w:after="0" w:afterAutospacing="0" w:line="360" w:lineRule="auto"/>
        <w:jc w:val="both"/>
        <w:rPr>
          <w:color w:val="000000"/>
          <w:sz w:val="28"/>
          <w:szCs w:val="28"/>
        </w:rPr>
      </w:pPr>
      <w:r w:rsidRPr="00F20610">
        <w:rPr>
          <w:color w:val="000000"/>
          <w:sz w:val="28"/>
          <w:szCs w:val="28"/>
        </w:rPr>
        <w:t>влажная уборка кабинета производится 2 раза в неделю;</w:t>
      </w:r>
    </w:p>
    <w:p w:rsidR="00F20610" w:rsidRPr="00F20610" w:rsidRDefault="00F20610" w:rsidP="00F20610">
      <w:pPr>
        <w:pStyle w:val="a3"/>
        <w:numPr>
          <w:ilvl w:val="0"/>
          <w:numId w:val="4"/>
        </w:numPr>
        <w:shd w:val="clear" w:color="auto" w:fill="FFFFFF"/>
        <w:spacing w:before="0" w:beforeAutospacing="0" w:after="0" w:afterAutospacing="0" w:line="360" w:lineRule="auto"/>
        <w:jc w:val="both"/>
        <w:rPr>
          <w:color w:val="000000"/>
          <w:sz w:val="28"/>
          <w:szCs w:val="28"/>
        </w:rPr>
      </w:pPr>
      <w:r w:rsidRPr="00F20610">
        <w:rPr>
          <w:color w:val="000000"/>
          <w:sz w:val="28"/>
          <w:szCs w:val="28"/>
        </w:rPr>
        <w:t>ежедневно несколько раз в день проводится проветривание кабинета;</w:t>
      </w:r>
    </w:p>
    <w:p w:rsidR="00F20610" w:rsidRDefault="00F20610" w:rsidP="00F20610">
      <w:pPr>
        <w:pStyle w:val="a3"/>
        <w:numPr>
          <w:ilvl w:val="0"/>
          <w:numId w:val="4"/>
        </w:numPr>
        <w:shd w:val="clear" w:color="auto" w:fill="FFFFFF"/>
        <w:spacing w:before="0" w:beforeAutospacing="0" w:after="0" w:afterAutospacing="0" w:line="360" w:lineRule="auto"/>
        <w:jc w:val="both"/>
        <w:rPr>
          <w:color w:val="000000"/>
          <w:sz w:val="28"/>
          <w:szCs w:val="28"/>
        </w:rPr>
      </w:pPr>
      <w:r w:rsidRPr="00F20610">
        <w:rPr>
          <w:color w:val="000000"/>
          <w:sz w:val="28"/>
          <w:szCs w:val="28"/>
        </w:rPr>
        <w:t>перед каждым применением и после него производится обработка логопедических зондов и шпателей медиц</w:t>
      </w:r>
      <w:r>
        <w:rPr>
          <w:color w:val="000000"/>
          <w:sz w:val="28"/>
          <w:szCs w:val="28"/>
        </w:rPr>
        <w:t>инским спиртом</w:t>
      </w:r>
      <w:r w:rsidRPr="00F20610">
        <w:rPr>
          <w:color w:val="000000"/>
          <w:sz w:val="28"/>
          <w:szCs w:val="28"/>
        </w:rPr>
        <w:t xml:space="preserve">, </w:t>
      </w:r>
      <w:r>
        <w:rPr>
          <w:color w:val="000000"/>
          <w:sz w:val="28"/>
          <w:szCs w:val="28"/>
        </w:rPr>
        <w:t>а так</w:t>
      </w:r>
      <w:r w:rsidRPr="00F20610">
        <w:rPr>
          <w:color w:val="000000"/>
          <w:sz w:val="28"/>
          <w:szCs w:val="28"/>
        </w:rPr>
        <w:t>же используются одноразовые инструменты;</w:t>
      </w:r>
    </w:p>
    <w:p w:rsidR="00F20610" w:rsidRPr="00F20610" w:rsidRDefault="00F20610" w:rsidP="00F20610">
      <w:pPr>
        <w:pStyle w:val="a3"/>
        <w:numPr>
          <w:ilvl w:val="0"/>
          <w:numId w:val="4"/>
        </w:numPr>
        <w:shd w:val="clear" w:color="auto" w:fill="FFFFFF"/>
        <w:spacing w:before="0" w:beforeAutospacing="0" w:after="0" w:afterAutospacing="0" w:line="360" w:lineRule="auto"/>
        <w:jc w:val="both"/>
        <w:rPr>
          <w:color w:val="000000"/>
          <w:sz w:val="28"/>
          <w:szCs w:val="28"/>
        </w:rPr>
      </w:pPr>
      <w:r w:rsidRPr="00F20610">
        <w:rPr>
          <w:color w:val="000000"/>
          <w:sz w:val="28"/>
          <w:szCs w:val="28"/>
        </w:rPr>
        <w:lastRenderedPageBreak/>
        <w:t>кабинет оборудован зоной для подгрупповых занятий, зоной для индивидуальных занятий, зоной для консультаций;</w:t>
      </w:r>
    </w:p>
    <w:p w:rsidR="00F20610" w:rsidRDefault="00F20610" w:rsidP="00F20610">
      <w:pPr>
        <w:pStyle w:val="a3"/>
        <w:numPr>
          <w:ilvl w:val="0"/>
          <w:numId w:val="4"/>
        </w:numPr>
        <w:shd w:val="clear" w:color="auto" w:fill="FFFFFF"/>
        <w:spacing w:before="0" w:beforeAutospacing="0" w:after="0" w:afterAutospacing="0" w:line="360" w:lineRule="auto"/>
        <w:ind w:left="777" w:hanging="357"/>
        <w:jc w:val="both"/>
        <w:rPr>
          <w:color w:val="000000"/>
          <w:sz w:val="28"/>
          <w:szCs w:val="28"/>
        </w:rPr>
      </w:pPr>
      <w:r w:rsidRPr="00F20610">
        <w:rPr>
          <w:color w:val="000000"/>
          <w:sz w:val="28"/>
          <w:szCs w:val="28"/>
        </w:rPr>
        <w:t>по окончании рабочего дня проверяется закрытость окон, отключение электрических приборов.</w:t>
      </w:r>
    </w:p>
    <w:p w:rsidR="00F20610" w:rsidRPr="00F20610" w:rsidRDefault="00F20610" w:rsidP="00F20610">
      <w:pPr>
        <w:pStyle w:val="a3"/>
        <w:shd w:val="clear" w:color="auto" w:fill="FFFFFF"/>
        <w:spacing w:before="0" w:beforeAutospacing="0" w:after="0" w:afterAutospacing="0" w:line="360" w:lineRule="auto"/>
        <w:ind w:left="777"/>
        <w:rPr>
          <w:color w:val="000000"/>
          <w:sz w:val="28"/>
          <w:szCs w:val="28"/>
        </w:rPr>
      </w:pPr>
    </w:p>
    <w:p w:rsidR="00F20610" w:rsidRPr="00F20610" w:rsidRDefault="00F20610" w:rsidP="00F20610">
      <w:pPr>
        <w:pStyle w:val="a3"/>
        <w:shd w:val="clear" w:color="auto" w:fill="FFFFFF"/>
        <w:spacing w:before="0" w:beforeAutospacing="0" w:after="0" w:afterAutospacing="0"/>
        <w:rPr>
          <w:color w:val="000000"/>
          <w:sz w:val="28"/>
          <w:szCs w:val="28"/>
        </w:rPr>
      </w:pPr>
      <w:r w:rsidRPr="00F20610">
        <w:rPr>
          <w:b/>
          <w:bCs/>
          <w:color w:val="000000"/>
          <w:sz w:val="28"/>
          <w:szCs w:val="28"/>
        </w:rPr>
        <w:t xml:space="preserve">Логопедический кабинет предназначен </w:t>
      </w:r>
      <w:proofErr w:type="gramStart"/>
      <w:r w:rsidRPr="00F20610">
        <w:rPr>
          <w:b/>
          <w:bCs/>
          <w:color w:val="000000"/>
          <w:sz w:val="28"/>
          <w:szCs w:val="28"/>
        </w:rPr>
        <w:t>для</w:t>
      </w:r>
      <w:proofErr w:type="gramEnd"/>
      <w:r w:rsidRPr="00F20610">
        <w:rPr>
          <w:b/>
          <w:bCs/>
          <w:color w:val="000000"/>
          <w:sz w:val="28"/>
          <w:szCs w:val="28"/>
        </w:rPr>
        <w:t>:</w:t>
      </w:r>
    </w:p>
    <w:p w:rsidR="00F20610" w:rsidRPr="00F20610" w:rsidRDefault="00F20610" w:rsidP="00F20610">
      <w:pPr>
        <w:pStyle w:val="a3"/>
        <w:shd w:val="clear" w:color="auto" w:fill="FFFFFF"/>
        <w:spacing w:before="0" w:beforeAutospacing="0" w:after="0" w:afterAutospacing="0"/>
        <w:jc w:val="center"/>
        <w:rPr>
          <w:color w:val="000000"/>
          <w:sz w:val="28"/>
          <w:szCs w:val="28"/>
        </w:rPr>
      </w:pPr>
    </w:p>
    <w:p w:rsidR="00F20610" w:rsidRPr="00F20610" w:rsidRDefault="00F20610" w:rsidP="00F20610">
      <w:pPr>
        <w:pStyle w:val="a3"/>
        <w:numPr>
          <w:ilvl w:val="0"/>
          <w:numId w:val="5"/>
        </w:numPr>
        <w:shd w:val="clear" w:color="auto" w:fill="FFFFFF"/>
        <w:spacing w:before="0" w:beforeAutospacing="0" w:after="0" w:afterAutospacing="0" w:line="360" w:lineRule="auto"/>
        <w:ind w:left="0" w:hanging="357"/>
        <w:jc w:val="both"/>
        <w:rPr>
          <w:color w:val="000000"/>
          <w:sz w:val="28"/>
          <w:szCs w:val="28"/>
        </w:rPr>
      </w:pPr>
      <w:r w:rsidRPr="00F20610">
        <w:rPr>
          <w:color w:val="000000"/>
          <w:sz w:val="28"/>
          <w:szCs w:val="28"/>
        </w:rPr>
        <w:t xml:space="preserve">Проведения диагностического обследования </w:t>
      </w:r>
      <w:r>
        <w:rPr>
          <w:color w:val="000000"/>
          <w:sz w:val="28"/>
          <w:szCs w:val="28"/>
        </w:rPr>
        <w:t xml:space="preserve">речевого развития детей </w:t>
      </w:r>
      <w:r w:rsidRPr="00F20610">
        <w:rPr>
          <w:color w:val="000000"/>
          <w:sz w:val="28"/>
          <w:szCs w:val="28"/>
        </w:rPr>
        <w:t xml:space="preserve"> дошкольного возраста.</w:t>
      </w:r>
    </w:p>
    <w:p w:rsidR="00F20610" w:rsidRPr="00F20610" w:rsidRDefault="00F20610" w:rsidP="00F20610">
      <w:pPr>
        <w:pStyle w:val="a3"/>
        <w:numPr>
          <w:ilvl w:val="0"/>
          <w:numId w:val="5"/>
        </w:numPr>
        <w:shd w:val="clear" w:color="auto" w:fill="FFFFFF"/>
        <w:spacing w:before="0" w:beforeAutospacing="0" w:after="0" w:afterAutospacing="0" w:line="360" w:lineRule="auto"/>
        <w:ind w:left="0" w:hanging="357"/>
        <w:jc w:val="both"/>
        <w:rPr>
          <w:color w:val="000000"/>
          <w:sz w:val="28"/>
          <w:szCs w:val="28"/>
        </w:rPr>
      </w:pPr>
      <w:r w:rsidRPr="00F20610">
        <w:rPr>
          <w:color w:val="000000"/>
          <w:sz w:val="28"/>
          <w:szCs w:val="28"/>
        </w:rPr>
        <w:t>Проведения подгрупповых и индивидуальных занятий учителя-логопеда с детьми.</w:t>
      </w:r>
    </w:p>
    <w:p w:rsidR="00F20610" w:rsidRPr="00F20610" w:rsidRDefault="00F20610" w:rsidP="00F20610">
      <w:pPr>
        <w:pStyle w:val="a3"/>
        <w:numPr>
          <w:ilvl w:val="0"/>
          <w:numId w:val="5"/>
        </w:numPr>
        <w:shd w:val="clear" w:color="auto" w:fill="FFFFFF"/>
        <w:spacing w:before="0" w:beforeAutospacing="0" w:after="0" w:afterAutospacing="0" w:line="360" w:lineRule="auto"/>
        <w:ind w:left="0" w:hanging="357"/>
        <w:jc w:val="both"/>
        <w:rPr>
          <w:color w:val="000000"/>
          <w:sz w:val="28"/>
          <w:szCs w:val="28"/>
        </w:rPr>
      </w:pPr>
      <w:r w:rsidRPr="00F20610">
        <w:rPr>
          <w:color w:val="000000"/>
          <w:sz w:val="28"/>
          <w:szCs w:val="28"/>
        </w:rPr>
        <w:t>Консультативной работы учителя - логопеда с родителями (беседы, показ приемов индивидуальной коррекционной работы с ребенком).</w:t>
      </w:r>
    </w:p>
    <w:p w:rsidR="009154DA" w:rsidRPr="00F20610" w:rsidRDefault="00F20610" w:rsidP="006328B0">
      <w:pPr>
        <w:pStyle w:val="a3"/>
        <w:numPr>
          <w:ilvl w:val="0"/>
          <w:numId w:val="5"/>
        </w:numPr>
        <w:shd w:val="clear" w:color="auto" w:fill="FFFFFF"/>
        <w:spacing w:before="0" w:beforeAutospacing="0" w:after="0" w:afterAutospacing="0" w:line="360" w:lineRule="auto"/>
        <w:ind w:left="0" w:hanging="357"/>
        <w:jc w:val="both"/>
        <w:rPr>
          <w:color w:val="000000"/>
          <w:sz w:val="28"/>
          <w:szCs w:val="28"/>
        </w:rPr>
      </w:pPr>
      <w:r w:rsidRPr="00F20610">
        <w:rPr>
          <w:color w:val="000000"/>
          <w:sz w:val="28"/>
          <w:szCs w:val="28"/>
        </w:rPr>
        <w:t>Консультативной работы учителя - логопеда с педагогами.</w:t>
      </w:r>
    </w:p>
    <w:p w:rsidR="00F20610" w:rsidRDefault="00F20610" w:rsidP="006328B0">
      <w:pPr>
        <w:pStyle w:val="a3"/>
        <w:spacing w:before="0" w:beforeAutospacing="0" w:after="0" w:afterAutospacing="0" w:line="360" w:lineRule="auto"/>
        <w:jc w:val="both"/>
        <w:rPr>
          <w:b/>
          <w:sz w:val="28"/>
          <w:szCs w:val="28"/>
          <w:u w:val="single"/>
        </w:rPr>
      </w:pPr>
    </w:p>
    <w:p w:rsidR="00B052A9" w:rsidRPr="00B052A9" w:rsidRDefault="00B052A9" w:rsidP="006328B0">
      <w:pPr>
        <w:pStyle w:val="a3"/>
        <w:spacing w:before="0" w:beforeAutospacing="0" w:after="0" w:afterAutospacing="0" w:line="360" w:lineRule="auto"/>
        <w:jc w:val="both"/>
        <w:rPr>
          <w:sz w:val="28"/>
          <w:szCs w:val="28"/>
        </w:rPr>
      </w:pPr>
      <w:r w:rsidRPr="00B052A9">
        <w:rPr>
          <w:b/>
          <w:sz w:val="28"/>
          <w:szCs w:val="28"/>
          <w:u w:val="single"/>
        </w:rPr>
        <w:t>Цель:</w:t>
      </w:r>
      <w:r w:rsidRPr="00B052A9">
        <w:rPr>
          <w:b/>
          <w:sz w:val="28"/>
          <w:szCs w:val="28"/>
        </w:rPr>
        <w:t xml:space="preserve"> </w:t>
      </w:r>
      <w:r w:rsidRPr="00B052A9">
        <w:rPr>
          <w:sz w:val="28"/>
          <w:szCs w:val="28"/>
        </w:rPr>
        <w:t>Своевременное исправление речевых нарушений у детей дошкольного возраста</w:t>
      </w:r>
    </w:p>
    <w:p w:rsidR="00B052A9" w:rsidRDefault="00B052A9" w:rsidP="00B052A9">
      <w:pPr>
        <w:pStyle w:val="a3"/>
        <w:shd w:val="clear" w:color="auto" w:fill="FFFFFF"/>
        <w:spacing w:before="0" w:beforeAutospacing="0" w:after="0" w:afterAutospacing="0"/>
        <w:rPr>
          <w:b/>
          <w:bCs/>
          <w:color w:val="000000"/>
          <w:sz w:val="28"/>
          <w:szCs w:val="28"/>
          <w:u w:val="single"/>
        </w:rPr>
      </w:pPr>
      <w:r w:rsidRPr="00B052A9">
        <w:rPr>
          <w:b/>
          <w:bCs/>
          <w:color w:val="000000"/>
          <w:sz w:val="28"/>
          <w:szCs w:val="28"/>
          <w:u w:val="single"/>
        </w:rPr>
        <w:t>Задачи коррекционной работы:</w:t>
      </w:r>
    </w:p>
    <w:p w:rsidR="00B052A9" w:rsidRPr="00B052A9" w:rsidRDefault="00B052A9" w:rsidP="00B052A9">
      <w:pPr>
        <w:pStyle w:val="a3"/>
        <w:shd w:val="clear" w:color="auto" w:fill="FFFFFF"/>
        <w:spacing w:before="0" w:beforeAutospacing="0" w:after="0" w:afterAutospacing="0"/>
        <w:rPr>
          <w:color w:val="000000"/>
          <w:sz w:val="28"/>
          <w:szCs w:val="28"/>
        </w:rPr>
      </w:pP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t>Развитие общих произвольных движений. Совершенствование статической и динамической организации движений, скорости и плавности переключения с одного движения на другое.</w:t>
      </w: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t>Развитие тонких дифференцированных движение кисти и пальцев рук.</w:t>
      </w: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t>Формирование психологической базы речи. Развитие познавательных психических процессов: внимания, восприятия и памяти разной модальности, мышления, воображения.</w:t>
      </w: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t>Развитие речевого аппарата. Совершенствование статической и динамической организации движений артикуляционного, дыхательного и голосового отделов речевого аппарата, координации их работы.</w:t>
      </w: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t>Развитие мимической мускулатуры. Нормализация мышечного тонуса, формирование выразительной мимики.</w:t>
      </w: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t>Формирование правильного звукопроизношения. Постановка, автоматизация звуков, их дифференциация.</w:t>
      </w: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lastRenderedPageBreak/>
        <w:t>Развитие фонематических процессов. Обучение опознанию, различению, выделению звуков, слогов в речи, определению места, количества и последовательности звуков и слогов в слове.</w:t>
      </w: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t>Формирование слоговой структуры слова. Тренировка в произношении и анализе слов различной слоговой структуры.</w:t>
      </w:r>
    </w:p>
    <w:p w:rsidR="00B052A9" w:rsidRPr="00B052A9" w:rsidRDefault="00B052A9" w:rsidP="00680DB6">
      <w:pPr>
        <w:pStyle w:val="a3"/>
        <w:numPr>
          <w:ilvl w:val="0"/>
          <w:numId w:val="3"/>
        </w:numPr>
        <w:shd w:val="clear" w:color="auto" w:fill="FFFFFF"/>
        <w:spacing w:before="0" w:beforeAutospacing="0" w:after="0" w:afterAutospacing="0" w:line="360" w:lineRule="auto"/>
        <w:jc w:val="both"/>
        <w:rPr>
          <w:color w:val="000000"/>
          <w:sz w:val="28"/>
          <w:szCs w:val="28"/>
        </w:rPr>
      </w:pPr>
      <w:r w:rsidRPr="00B052A9">
        <w:rPr>
          <w:color w:val="000000"/>
          <w:sz w:val="28"/>
          <w:szCs w:val="28"/>
        </w:rPr>
        <w:t>Развитие и совершенствование лексико-грамматической стороны речи. Формирование умения понимать предложения, логико-грамматические конструкции разной степени сложности, уточнение, закрепление, расширение словаря по лексическим темам, активизация использования предложных конструкций, навыков словообразования, словоизменения, составления предложений и рассказов.</w:t>
      </w:r>
    </w:p>
    <w:p w:rsidR="00B052A9" w:rsidRDefault="00B052A9" w:rsidP="00680DB6">
      <w:pPr>
        <w:pStyle w:val="a3"/>
        <w:numPr>
          <w:ilvl w:val="0"/>
          <w:numId w:val="3"/>
        </w:numPr>
        <w:shd w:val="clear" w:color="auto" w:fill="FFFFFF"/>
        <w:spacing w:before="0" w:beforeAutospacing="0" w:after="0" w:afterAutospacing="0" w:line="360" w:lineRule="auto"/>
        <w:ind w:left="714" w:hanging="357"/>
        <w:jc w:val="both"/>
        <w:rPr>
          <w:color w:val="000000"/>
          <w:sz w:val="28"/>
          <w:szCs w:val="28"/>
        </w:rPr>
      </w:pPr>
      <w:r w:rsidRPr="00B052A9">
        <w:rPr>
          <w:color w:val="000000"/>
          <w:sz w:val="28"/>
          <w:szCs w:val="28"/>
        </w:rPr>
        <w:t>Подготовка к обучению грамоте. Формирование умения устанавливать связь между звуком и буквой, навыков звукобуквенного анализа</w:t>
      </w:r>
      <w:r w:rsidR="00F20610">
        <w:rPr>
          <w:color w:val="000000"/>
          <w:sz w:val="28"/>
          <w:szCs w:val="28"/>
        </w:rPr>
        <w:t>.</w:t>
      </w:r>
    </w:p>
    <w:p w:rsidR="00680DB6" w:rsidRPr="00B052A9" w:rsidRDefault="00680DB6" w:rsidP="00680DB6">
      <w:pPr>
        <w:pStyle w:val="a3"/>
        <w:shd w:val="clear" w:color="auto" w:fill="FFFFFF"/>
        <w:spacing w:before="0" w:beforeAutospacing="0" w:after="0" w:afterAutospacing="0" w:line="360" w:lineRule="auto"/>
        <w:ind w:left="714"/>
        <w:rPr>
          <w:color w:val="000000"/>
          <w:sz w:val="28"/>
          <w:szCs w:val="28"/>
        </w:rPr>
      </w:pPr>
    </w:p>
    <w:p w:rsidR="001327DA" w:rsidRPr="00680DB6" w:rsidRDefault="00680DB6">
      <w:pPr>
        <w:rPr>
          <w:rFonts w:ascii="Times New Roman" w:hAnsi="Times New Roman" w:cs="Times New Roman"/>
          <w:b/>
          <w:sz w:val="28"/>
          <w:szCs w:val="28"/>
        </w:rPr>
      </w:pPr>
      <w:r w:rsidRPr="00680DB6">
        <w:rPr>
          <w:rFonts w:ascii="Times New Roman" w:hAnsi="Times New Roman" w:cs="Times New Roman"/>
          <w:b/>
          <w:sz w:val="28"/>
          <w:szCs w:val="28"/>
        </w:rPr>
        <w:t>Логопедический кабинет осуществляет деятельность по 4 направлениям:</w:t>
      </w:r>
    </w:p>
    <w:p w:rsidR="001327DA" w:rsidRPr="00680DB6" w:rsidRDefault="00680DB6" w:rsidP="00680DB6">
      <w:pPr>
        <w:pStyle w:val="a4"/>
        <w:numPr>
          <w:ilvl w:val="0"/>
          <w:numId w:val="6"/>
        </w:numPr>
        <w:spacing w:after="0" w:line="360" w:lineRule="auto"/>
        <w:ind w:left="714" w:hanging="357"/>
        <w:rPr>
          <w:rFonts w:ascii="Times New Roman" w:hAnsi="Times New Roman" w:cs="Times New Roman"/>
          <w:sz w:val="28"/>
          <w:szCs w:val="28"/>
        </w:rPr>
      </w:pPr>
      <w:r w:rsidRPr="00680DB6">
        <w:rPr>
          <w:rFonts w:ascii="Times New Roman" w:hAnsi="Times New Roman" w:cs="Times New Roman"/>
          <w:sz w:val="28"/>
          <w:szCs w:val="28"/>
        </w:rPr>
        <w:t>Диагностическая работа;</w:t>
      </w:r>
    </w:p>
    <w:p w:rsidR="00680DB6" w:rsidRPr="00680DB6" w:rsidRDefault="00680DB6" w:rsidP="00680DB6">
      <w:pPr>
        <w:pStyle w:val="a4"/>
        <w:numPr>
          <w:ilvl w:val="0"/>
          <w:numId w:val="6"/>
        </w:numPr>
        <w:spacing w:after="0" w:line="360" w:lineRule="auto"/>
        <w:ind w:left="714" w:hanging="357"/>
        <w:rPr>
          <w:rFonts w:ascii="Times New Roman" w:hAnsi="Times New Roman" w:cs="Times New Roman"/>
          <w:sz w:val="28"/>
          <w:szCs w:val="28"/>
        </w:rPr>
      </w:pPr>
      <w:proofErr w:type="spellStart"/>
      <w:r w:rsidRPr="00680DB6">
        <w:rPr>
          <w:rFonts w:ascii="Times New Roman" w:hAnsi="Times New Roman" w:cs="Times New Roman"/>
          <w:sz w:val="28"/>
          <w:szCs w:val="28"/>
        </w:rPr>
        <w:t>Коррекционн</w:t>
      </w:r>
      <w:proofErr w:type="gramStart"/>
      <w:r w:rsidRPr="00680DB6">
        <w:rPr>
          <w:rFonts w:ascii="Times New Roman" w:hAnsi="Times New Roman" w:cs="Times New Roman"/>
          <w:sz w:val="28"/>
          <w:szCs w:val="28"/>
        </w:rPr>
        <w:t>о</w:t>
      </w:r>
      <w:proofErr w:type="spellEnd"/>
      <w:r w:rsidRPr="00680DB6">
        <w:rPr>
          <w:rFonts w:ascii="Times New Roman" w:hAnsi="Times New Roman" w:cs="Times New Roman"/>
          <w:sz w:val="28"/>
          <w:szCs w:val="28"/>
        </w:rPr>
        <w:t>-</w:t>
      </w:r>
      <w:proofErr w:type="gramEnd"/>
      <w:r w:rsidRPr="00680DB6">
        <w:rPr>
          <w:rFonts w:ascii="Times New Roman" w:hAnsi="Times New Roman" w:cs="Times New Roman"/>
          <w:sz w:val="28"/>
          <w:szCs w:val="28"/>
        </w:rPr>
        <w:t xml:space="preserve"> развивающая;</w:t>
      </w:r>
    </w:p>
    <w:p w:rsidR="00680DB6" w:rsidRPr="00680DB6" w:rsidRDefault="00680DB6" w:rsidP="00680DB6">
      <w:pPr>
        <w:pStyle w:val="a4"/>
        <w:numPr>
          <w:ilvl w:val="0"/>
          <w:numId w:val="6"/>
        </w:numPr>
        <w:spacing w:after="0" w:line="360" w:lineRule="auto"/>
        <w:ind w:left="714" w:hanging="357"/>
        <w:rPr>
          <w:rFonts w:ascii="Times New Roman" w:hAnsi="Times New Roman" w:cs="Times New Roman"/>
          <w:sz w:val="28"/>
          <w:szCs w:val="28"/>
        </w:rPr>
      </w:pPr>
      <w:r w:rsidRPr="00680DB6">
        <w:rPr>
          <w:rFonts w:ascii="Times New Roman" w:hAnsi="Times New Roman" w:cs="Times New Roman"/>
          <w:sz w:val="28"/>
          <w:szCs w:val="28"/>
        </w:rPr>
        <w:t>Консультативная работа;</w:t>
      </w:r>
    </w:p>
    <w:p w:rsidR="00680DB6" w:rsidRDefault="00680DB6" w:rsidP="00680DB6">
      <w:pPr>
        <w:pStyle w:val="a4"/>
        <w:numPr>
          <w:ilvl w:val="0"/>
          <w:numId w:val="6"/>
        </w:numPr>
        <w:spacing w:after="0" w:line="360" w:lineRule="auto"/>
        <w:ind w:left="714" w:hanging="357"/>
        <w:rPr>
          <w:rFonts w:ascii="Times New Roman" w:hAnsi="Times New Roman" w:cs="Times New Roman"/>
          <w:sz w:val="28"/>
          <w:szCs w:val="28"/>
        </w:rPr>
      </w:pPr>
      <w:r w:rsidRPr="00680DB6">
        <w:rPr>
          <w:rFonts w:ascii="Times New Roman" w:hAnsi="Times New Roman" w:cs="Times New Roman"/>
          <w:sz w:val="28"/>
          <w:szCs w:val="28"/>
        </w:rPr>
        <w:t>Информационно- просветительская работа.</w:t>
      </w:r>
    </w:p>
    <w:p w:rsidR="002634D4" w:rsidRDefault="002634D4" w:rsidP="00680DB6">
      <w:pPr>
        <w:spacing w:after="0" w:line="360" w:lineRule="auto"/>
        <w:ind w:left="357"/>
        <w:rPr>
          <w:rFonts w:ascii="Times New Roman" w:hAnsi="Times New Roman" w:cs="Times New Roman"/>
          <w:color w:val="333333"/>
          <w:sz w:val="28"/>
          <w:szCs w:val="28"/>
        </w:rPr>
      </w:pPr>
    </w:p>
    <w:p w:rsidR="002634D4" w:rsidRPr="002634D4" w:rsidRDefault="002634D4" w:rsidP="002634D4">
      <w:pPr>
        <w:pStyle w:val="a3"/>
        <w:shd w:val="clear" w:color="auto" w:fill="FFFFFF"/>
        <w:spacing w:before="0" w:beforeAutospacing="0" w:after="150" w:afterAutospacing="0"/>
        <w:jc w:val="center"/>
        <w:rPr>
          <w:color w:val="000000"/>
          <w:sz w:val="28"/>
          <w:szCs w:val="28"/>
        </w:rPr>
      </w:pPr>
      <w:r w:rsidRPr="002634D4">
        <w:rPr>
          <w:b/>
          <w:bCs/>
          <w:color w:val="000000"/>
          <w:sz w:val="28"/>
          <w:szCs w:val="28"/>
          <w:u w:val="single"/>
        </w:rPr>
        <w:t>Развивающая предметно-пространственная среда логопедического кабинета в соответствии с ФГОС</w:t>
      </w:r>
      <w:r>
        <w:rPr>
          <w:b/>
          <w:bCs/>
          <w:color w:val="000000"/>
          <w:sz w:val="28"/>
          <w:szCs w:val="28"/>
          <w:u w:val="single"/>
        </w:rPr>
        <w:t xml:space="preserve"> </w:t>
      </w:r>
      <w:proofErr w:type="gramStart"/>
      <w:r>
        <w:rPr>
          <w:b/>
          <w:bCs/>
          <w:color w:val="000000"/>
          <w:sz w:val="28"/>
          <w:szCs w:val="28"/>
          <w:u w:val="single"/>
        </w:rPr>
        <w:t>ДО</w:t>
      </w:r>
      <w:proofErr w:type="gramEnd"/>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Pr="002634D4">
        <w:rPr>
          <w:color w:val="000000"/>
          <w:sz w:val="28"/>
          <w:szCs w:val="28"/>
        </w:rPr>
        <w:t xml:space="preserve">Актуальность данной проблемы обусловлена необходимостью совершенствования </w:t>
      </w:r>
      <w:proofErr w:type="spellStart"/>
      <w:r w:rsidRPr="002634D4">
        <w:rPr>
          <w:color w:val="000000"/>
          <w:sz w:val="28"/>
          <w:szCs w:val="28"/>
        </w:rPr>
        <w:t>коррекционно</w:t>
      </w:r>
      <w:proofErr w:type="spellEnd"/>
      <w:r w:rsidRPr="002634D4">
        <w:rPr>
          <w:color w:val="000000"/>
          <w:sz w:val="28"/>
          <w:szCs w:val="28"/>
        </w:rPr>
        <w:t>–развивающей среды в дошкольных учреждениях в соответствии с введением требований ФГОС дошкольного образования. В соответствии с новыми федеральными государственными стандартами развивающая предметно-пространственная среда определяется как «часть образовательной среды, представленная специально организованным пространством, материалами, оборудованием и инвентарем для развития детей дошкольного возраста в соответствии с особенностями каждого возрастного</w:t>
      </w:r>
      <w:r>
        <w:rPr>
          <w:color w:val="000000"/>
          <w:sz w:val="28"/>
          <w:szCs w:val="28"/>
        </w:rPr>
        <w:t xml:space="preserve"> </w:t>
      </w:r>
      <w:r w:rsidRPr="002634D4">
        <w:rPr>
          <w:color w:val="000000"/>
          <w:sz w:val="28"/>
          <w:szCs w:val="28"/>
        </w:rPr>
        <w:t>этапа, охраны и укрепления их здоровья, учета особенностей и коррекции недостатков их развития».</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i/>
          <w:iCs/>
          <w:color w:val="000000"/>
          <w:sz w:val="28"/>
          <w:szCs w:val="28"/>
        </w:rPr>
        <w:lastRenderedPageBreak/>
        <w:t>Требования к развивающей предметно-пространственной среде по федеральным образовательным стандартам дошкольного образования</w:t>
      </w:r>
      <w:r w:rsidRPr="002634D4">
        <w:rPr>
          <w:color w:val="000000"/>
          <w:sz w:val="28"/>
          <w:szCs w:val="28"/>
        </w:rPr>
        <w:t>:</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color w:val="000000"/>
          <w:sz w:val="28"/>
          <w:szCs w:val="28"/>
        </w:rPr>
        <w:t>• Развивающая предметно-пространственная среда обеспечивает максимальную реализацию образовательного потенциала пространства,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color w:val="000000"/>
          <w:sz w:val="28"/>
          <w:szCs w:val="28"/>
        </w:rPr>
        <w:t>•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color w:val="000000"/>
          <w:sz w:val="28"/>
          <w:szCs w:val="28"/>
        </w:rPr>
        <w:t>• Развивающая предметно-пространственная среда должна обеспечивать: реализацию различных образовательных программ; в случае организации инклюзивного образования - необходимые для него условия; учет национально-культурных, климатических условий, в которых осуществляется образовательная деятельность; учет возрастных особенностей детей.</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color w:val="000000"/>
          <w:sz w:val="28"/>
          <w:szCs w:val="28"/>
        </w:rPr>
        <w:t>• В соответствии с ФГОС пункт 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2634D4" w:rsidRPr="002634D4" w:rsidRDefault="00C03C54" w:rsidP="002634D4">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2634D4" w:rsidRPr="002634D4">
        <w:rPr>
          <w:color w:val="000000"/>
          <w:sz w:val="28"/>
          <w:szCs w:val="28"/>
        </w:rPr>
        <w:t>Коррекционно-развивающая среда в отличие от предметно - развивающей решает основную задачу коррекционной помощи и организацию условий для исправления и преодоления, адаптации детей с особыми потребностями зд</w:t>
      </w:r>
      <w:r>
        <w:rPr>
          <w:color w:val="000000"/>
          <w:sz w:val="28"/>
          <w:szCs w:val="28"/>
        </w:rPr>
        <w:t>о</w:t>
      </w:r>
      <w:r w:rsidR="002634D4" w:rsidRPr="002634D4">
        <w:rPr>
          <w:color w:val="000000"/>
          <w:sz w:val="28"/>
          <w:szCs w:val="28"/>
        </w:rPr>
        <w:t>ровья.</w:t>
      </w:r>
    </w:p>
    <w:p w:rsidR="002634D4" w:rsidRPr="002634D4" w:rsidRDefault="00C03C54" w:rsidP="002634D4">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2634D4" w:rsidRPr="002634D4">
        <w:rPr>
          <w:color w:val="000000"/>
          <w:sz w:val="28"/>
          <w:szCs w:val="28"/>
        </w:rPr>
        <w:t>На результаты логопедической работы будут влиять многие факторы, но немаловажным моментом успешной коррекции речевых нарушений является создание оптимальной коррекционно-развивающей среды в логопедическом кабинете дошкольного учреждения. Преодоление различных видов речевых нарушений – процесс долгий, трудоёмкий, требующий от ребёнка длительного и устойчивого внимания, сосредоточенности, напряжения и волевых усилий. Детям с нарушениями речи это даётся очень нелегко, поэтому логопеды вынуждены искать новые формы, подходы, методы и приёмы взаимодействия с воспитанниками.</w:t>
      </w:r>
    </w:p>
    <w:p w:rsidR="002634D4" w:rsidRPr="002634D4" w:rsidRDefault="00C03C54" w:rsidP="002634D4">
      <w:pPr>
        <w:pStyle w:val="a3"/>
        <w:shd w:val="clear" w:color="auto" w:fill="FFFFFF"/>
        <w:spacing w:before="0" w:beforeAutospacing="0" w:after="0" w:afterAutospacing="0" w:line="360" w:lineRule="auto"/>
        <w:jc w:val="both"/>
        <w:rPr>
          <w:color w:val="000000"/>
          <w:sz w:val="28"/>
          <w:szCs w:val="28"/>
        </w:rPr>
      </w:pPr>
      <w:r>
        <w:rPr>
          <w:color w:val="000000"/>
          <w:sz w:val="28"/>
          <w:szCs w:val="28"/>
        </w:rPr>
        <w:lastRenderedPageBreak/>
        <w:t xml:space="preserve">    </w:t>
      </w:r>
      <w:r w:rsidR="002634D4" w:rsidRPr="002634D4">
        <w:rPr>
          <w:color w:val="000000"/>
          <w:sz w:val="28"/>
          <w:szCs w:val="28"/>
        </w:rPr>
        <w:t>Одна из таких форм - создание максимально эстетичной, комфортной, соответствующей современным требованиям образовательной среды для индивидуальной и подгрупповой логопедической работы.</w:t>
      </w:r>
    </w:p>
    <w:p w:rsidR="00C03C54" w:rsidRDefault="00C03C54" w:rsidP="002634D4">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2634D4" w:rsidRPr="002634D4">
        <w:rPr>
          <w:color w:val="000000"/>
          <w:sz w:val="28"/>
          <w:szCs w:val="28"/>
        </w:rPr>
        <w:t>Организация образовательного пространства и разнообразие материалов, оборудования и инвентаря в кабинете учителя-логопеда и групповом помещении в соответствии с Программой должны обеспечивать:</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color w:val="000000"/>
          <w:sz w:val="28"/>
          <w:szCs w:val="28"/>
        </w:rPr>
        <w:t>— игровую, познавательную, исследовательскую и творческую активность детей, экспериментирование с доступными детям материалами.</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color w:val="000000"/>
          <w:sz w:val="28"/>
          <w:szCs w:val="28"/>
        </w:rPr>
        <w:t>— двигательную активность, в том числе развитие крупной, мелкой, мимической, артикуляционной моторики, участие в подвижных играх и соревнованиях;</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color w:val="000000"/>
          <w:sz w:val="28"/>
          <w:szCs w:val="28"/>
        </w:rPr>
        <w:t>— эмоциональное благополучие детей во взаимодействии с предметно-пространственным окружением;</w:t>
      </w:r>
    </w:p>
    <w:p w:rsidR="002634D4" w:rsidRDefault="001A5AC7" w:rsidP="002634D4">
      <w:pPr>
        <w:pStyle w:val="a3"/>
        <w:shd w:val="clear" w:color="auto" w:fill="FFFFFF"/>
        <w:spacing w:before="0" w:beforeAutospacing="0" w:after="0" w:afterAutospacing="0" w:line="360" w:lineRule="auto"/>
        <w:jc w:val="both"/>
        <w:rPr>
          <w:color w:val="000000"/>
          <w:sz w:val="28"/>
          <w:szCs w:val="28"/>
        </w:rPr>
      </w:pPr>
      <w:r>
        <w:rPr>
          <w:noProof/>
          <w:color w:val="000000"/>
          <w:sz w:val="28"/>
          <w:szCs w:val="28"/>
        </w:rPr>
        <w:drawing>
          <wp:anchor distT="0" distB="0" distL="114300" distR="114300" simplePos="0" relativeHeight="251643392" behindDoc="1" locked="0" layoutInCell="1" allowOverlap="1">
            <wp:simplePos x="0" y="0"/>
            <wp:positionH relativeFrom="column">
              <wp:posOffset>-62865</wp:posOffset>
            </wp:positionH>
            <wp:positionV relativeFrom="paragraph">
              <wp:posOffset>527050</wp:posOffset>
            </wp:positionV>
            <wp:extent cx="6300470" cy="4724400"/>
            <wp:effectExtent l="19050" t="0" r="5080" b="0"/>
            <wp:wrapTight wrapText="bothSides">
              <wp:wrapPolygon edited="0">
                <wp:start x="-65" y="0"/>
                <wp:lineTo x="-65" y="21513"/>
                <wp:lineTo x="21617" y="21513"/>
                <wp:lineTo x="21617" y="0"/>
                <wp:lineTo x="-65" y="0"/>
              </wp:wrapPolygon>
            </wp:wrapTight>
            <wp:docPr id="1" name="Рисунок 1" descr="C:\Users\Оксана\Desktop\IMG_20190520_135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ксана\Desktop\IMG_20190520_135157.jpg"/>
                    <pic:cNvPicPr>
                      <a:picLocks noChangeAspect="1" noChangeArrowheads="1"/>
                    </pic:cNvPicPr>
                  </pic:nvPicPr>
                  <pic:blipFill>
                    <a:blip r:embed="rId5" cstate="print"/>
                    <a:srcRect/>
                    <a:stretch>
                      <a:fillRect/>
                    </a:stretch>
                  </pic:blipFill>
                  <pic:spPr bwMode="auto">
                    <a:xfrm>
                      <a:off x="0" y="0"/>
                      <a:ext cx="6300470" cy="4724400"/>
                    </a:xfrm>
                    <a:prstGeom prst="rect">
                      <a:avLst/>
                    </a:prstGeom>
                    <a:noFill/>
                    <a:ln w="9525">
                      <a:noFill/>
                      <a:miter lim="800000"/>
                      <a:headEnd/>
                      <a:tailEnd/>
                    </a:ln>
                  </pic:spPr>
                </pic:pic>
              </a:graphicData>
            </a:graphic>
          </wp:anchor>
        </w:drawing>
      </w:r>
      <w:r w:rsidR="002634D4" w:rsidRPr="002634D4">
        <w:rPr>
          <w:color w:val="000000"/>
          <w:sz w:val="28"/>
          <w:szCs w:val="28"/>
        </w:rPr>
        <w:t>— возможность самовыражения детей</w:t>
      </w:r>
      <w:r w:rsidR="00183175">
        <w:rPr>
          <w:color w:val="000000"/>
          <w:sz w:val="28"/>
          <w:szCs w:val="28"/>
        </w:rPr>
        <w:t>.</w:t>
      </w:r>
    </w:p>
    <w:p w:rsidR="001A5AC7" w:rsidRDefault="001A5AC7" w:rsidP="002634D4">
      <w:pPr>
        <w:pStyle w:val="a3"/>
        <w:shd w:val="clear" w:color="auto" w:fill="FFFFFF"/>
        <w:spacing w:before="0" w:beforeAutospacing="0" w:after="0" w:afterAutospacing="0" w:line="360" w:lineRule="auto"/>
        <w:jc w:val="both"/>
        <w:rPr>
          <w:color w:val="000000"/>
          <w:sz w:val="28"/>
          <w:szCs w:val="28"/>
        </w:rPr>
      </w:pPr>
    </w:p>
    <w:p w:rsidR="001A5AC7" w:rsidRDefault="001A5AC7" w:rsidP="002634D4">
      <w:pPr>
        <w:pStyle w:val="a3"/>
        <w:shd w:val="clear" w:color="auto" w:fill="FFFFFF"/>
        <w:spacing w:before="0" w:beforeAutospacing="0" w:after="0" w:afterAutospacing="0" w:line="360" w:lineRule="auto"/>
        <w:jc w:val="both"/>
        <w:rPr>
          <w:color w:val="000000"/>
          <w:sz w:val="28"/>
          <w:szCs w:val="28"/>
        </w:rPr>
      </w:pPr>
    </w:p>
    <w:p w:rsidR="001A5AC7" w:rsidRDefault="001A5AC7" w:rsidP="002634D4">
      <w:pPr>
        <w:pStyle w:val="a3"/>
        <w:shd w:val="clear" w:color="auto" w:fill="FFFFFF"/>
        <w:spacing w:before="0" w:beforeAutospacing="0" w:after="0" w:afterAutospacing="0" w:line="360" w:lineRule="auto"/>
        <w:jc w:val="both"/>
        <w:rPr>
          <w:color w:val="000000"/>
          <w:sz w:val="28"/>
          <w:szCs w:val="28"/>
        </w:rPr>
      </w:pPr>
    </w:p>
    <w:p w:rsidR="00183175" w:rsidRPr="00183175" w:rsidRDefault="00183175" w:rsidP="0018317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gramStart"/>
      <w:r w:rsidRPr="004055F1">
        <w:rPr>
          <w:rFonts w:ascii="Times New Roman" w:hAnsi="Times New Roman" w:cs="Times New Roman"/>
          <w:sz w:val="28"/>
          <w:szCs w:val="28"/>
        </w:rPr>
        <w:t xml:space="preserve">Правильно организованная предметно-пространственная развивающая среда в кабинете логопеда создает возможности для успешного устранения речевого дефекта, преодоления отставания в речевом развитии, позволяет ребенку проявлять свои способности не только в организованной образовательной, но и в свободной деятельности, стимулирует развитие творческих способностей, самостоятельности, инициативности, помогает утвердиться </w:t>
      </w:r>
      <w:r>
        <w:rPr>
          <w:rFonts w:ascii="Times New Roman" w:hAnsi="Times New Roman" w:cs="Times New Roman"/>
          <w:sz w:val="28"/>
          <w:szCs w:val="28"/>
        </w:rPr>
        <w:t xml:space="preserve">в чувстве уверенности в себе, а, </w:t>
      </w:r>
      <w:r w:rsidRPr="004055F1">
        <w:rPr>
          <w:rFonts w:ascii="Times New Roman" w:hAnsi="Times New Roman" w:cs="Times New Roman"/>
          <w:sz w:val="28"/>
          <w:szCs w:val="28"/>
        </w:rPr>
        <w:t>значит, способствует всестороннему гармоничному развитию личности.</w:t>
      </w:r>
      <w:proofErr w:type="gramEnd"/>
      <w:r w:rsidRPr="004055F1">
        <w:rPr>
          <w:rFonts w:ascii="Times New Roman" w:hAnsi="Times New Roman" w:cs="Times New Roman"/>
          <w:sz w:val="28"/>
          <w:szCs w:val="28"/>
        </w:rPr>
        <w:t xml:space="preserve"> </w:t>
      </w:r>
      <w:r w:rsidR="001A5AC7">
        <w:rPr>
          <w:rFonts w:ascii="Times New Roman" w:hAnsi="Times New Roman" w:cs="Times New Roman"/>
          <w:sz w:val="28"/>
          <w:szCs w:val="28"/>
        </w:rPr>
        <w:t xml:space="preserve">   </w:t>
      </w:r>
      <w:r w:rsidRPr="004055F1">
        <w:rPr>
          <w:rFonts w:ascii="Times New Roman" w:hAnsi="Times New Roman" w:cs="Times New Roman"/>
          <w:sz w:val="28"/>
          <w:szCs w:val="28"/>
        </w:rPr>
        <w:t xml:space="preserve">Предметно-развивающее пространство следует организовать таким образом, чтобы каждый ребенок имел возможность упражняться в умении наблюдать, запоминать, сравнивать, добиваться поставленной цели под наблюдением взрослого и под его </w:t>
      </w:r>
      <w:proofErr w:type="spellStart"/>
      <w:r w:rsidRPr="004055F1">
        <w:rPr>
          <w:rFonts w:ascii="Times New Roman" w:hAnsi="Times New Roman" w:cs="Times New Roman"/>
          <w:sz w:val="28"/>
          <w:szCs w:val="28"/>
        </w:rPr>
        <w:t>недирективным</w:t>
      </w:r>
      <w:proofErr w:type="spellEnd"/>
      <w:r w:rsidRPr="004055F1">
        <w:rPr>
          <w:rFonts w:ascii="Times New Roman" w:hAnsi="Times New Roman" w:cs="Times New Roman"/>
          <w:sz w:val="28"/>
          <w:szCs w:val="28"/>
        </w:rPr>
        <w:t xml:space="preserve"> руководством. Развивающая предметно-пространственная среда позволяет предусмотреть сбалансированное чередование специально организованной образовательной и нерегламентированной деятельности детей, время для которой предусмотрено в режимах каждой из возрастных групп и в </w:t>
      </w:r>
      <w:proofErr w:type="gramStart"/>
      <w:r w:rsidRPr="004055F1">
        <w:rPr>
          <w:rFonts w:ascii="Times New Roman" w:hAnsi="Times New Roman" w:cs="Times New Roman"/>
          <w:sz w:val="28"/>
          <w:szCs w:val="28"/>
        </w:rPr>
        <w:t>утренний</w:t>
      </w:r>
      <w:proofErr w:type="gramEnd"/>
      <w:r w:rsidRPr="004055F1">
        <w:rPr>
          <w:rFonts w:ascii="Times New Roman" w:hAnsi="Times New Roman" w:cs="Times New Roman"/>
          <w:sz w:val="28"/>
          <w:szCs w:val="28"/>
        </w:rPr>
        <w:t>, и в вечерний отрезки времени.</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color w:val="000000"/>
          <w:sz w:val="28"/>
          <w:szCs w:val="28"/>
        </w:rPr>
        <w:t>Принципы:</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t>доступности: </w:t>
      </w:r>
      <w:r w:rsidRPr="002634D4">
        <w:rPr>
          <w:color w:val="000000"/>
          <w:sz w:val="28"/>
          <w:szCs w:val="28"/>
        </w:rPr>
        <w:t>материал для свободной самостоятельной деятельности дошкольников на нижних открытых полках;</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t>системности: </w:t>
      </w:r>
      <w:r w:rsidRPr="002634D4">
        <w:rPr>
          <w:color w:val="000000"/>
          <w:sz w:val="28"/>
          <w:szCs w:val="28"/>
        </w:rPr>
        <w:t>весь материал систематизирован по зонам; каждой зоне отведено отдельное место; составлен паспорт логопедической группы;</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t>интеграции:</w:t>
      </w:r>
      <w:r w:rsidRPr="002634D4">
        <w:rPr>
          <w:color w:val="000000"/>
          <w:sz w:val="28"/>
          <w:szCs w:val="28"/>
        </w:rPr>
        <w:t> материалы и оборудование для одной образовательной области могут использоваться и в ходе реализации других областей;</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t>учёт возрастных особенностей детей:</w:t>
      </w:r>
      <w:r w:rsidRPr="002634D4">
        <w:rPr>
          <w:color w:val="000000"/>
          <w:sz w:val="28"/>
          <w:szCs w:val="28"/>
        </w:rPr>
        <w:t> размеры мебели (наглядно – дидактический материал и игры подобраны в соответствии с возрастом детей).</w:t>
      </w:r>
    </w:p>
    <w:p w:rsidR="00C03C5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t>мобильности:</w:t>
      </w:r>
      <w:r w:rsidRPr="002634D4">
        <w:rPr>
          <w:color w:val="000000"/>
          <w:sz w:val="28"/>
          <w:szCs w:val="28"/>
        </w:rPr>
        <w:t> настенные посо</w:t>
      </w:r>
      <w:r w:rsidR="00C03C54">
        <w:rPr>
          <w:color w:val="000000"/>
          <w:sz w:val="28"/>
          <w:szCs w:val="28"/>
        </w:rPr>
        <w:t>бия легко снимаются</w:t>
      </w:r>
      <w:r w:rsidRPr="002634D4">
        <w:rPr>
          <w:color w:val="000000"/>
          <w:sz w:val="28"/>
          <w:szCs w:val="28"/>
        </w:rPr>
        <w:t xml:space="preserve"> и переносятся; детские столы могут раздвигаться, сдвигаться или выносится из кабинета во время разнообразных видов деятельности; </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t>вариативности:</w:t>
      </w:r>
      <w:r w:rsidRPr="002634D4">
        <w:rPr>
          <w:color w:val="000000"/>
          <w:sz w:val="28"/>
          <w:szCs w:val="28"/>
        </w:rPr>
        <w:t> наглядно – методический материал, дидактические пособия и настольно – печатные пособия многовариантны (в зависимости от возраста детей, задач обучения);</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lastRenderedPageBreak/>
        <w:t>эстетичности:</w:t>
      </w:r>
      <w:r w:rsidRPr="002634D4">
        <w:rPr>
          <w:color w:val="000000"/>
          <w:sz w:val="28"/>
          <w:szCs w:val="28"/>
        </w:rPr>
        <w:t> мебель, наглядно – методические пособия и игры выполнены из современных, ярких, легко обрабатывающихся материалов, эстетически оформлены;</w:t>
      </w:r>
    </w:p>
    <w:p w:rsidR="00C03C5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t>принцип активности: </w:t>
      </w:r>
      <w:r w:rsidRPr="002634D4">
        <w:rPr>
          <w:color w:val="000000"/>
          <w:sz w:val="28"/>
          <w:szCs w:val="28"/>
        </w:rPr>
        <w:t xml:space="preserve">предоставляет возможность совместного участия взрослого и ребенка в создании окружающей среды, которая может изменяться и легко трансформироваться. </w:t>
      </w:r>
    </w:p>
    <w:p w:rsidR="002634D4" w:rsidRPr="002634D4" w:rsidRDefault="002634D4" w:rsidP="002634D4">
      <w:pPr>
        <w:pStyle w:val="a3"/>
        <w:shd w:val="clear" w:color="auto" w:fill="FFFFFF"/>
        <w:spacing w:before="0" w:beforeAutospacing="0" w:after="0" w:afterAutospacing="0" w:line="360" w:lineRule="auto"/>
        <w:jc w:val="both"/>
        <w:rPr>
          <w:color w:val="000000"/>
          <w:sz w:val="28"/>
          <w:szCs w:val="28"/>
        </w:rPr>
      </w:pPr>
      <w:proofErr w:type="spellStart"/>
      <w:r w:rsidRPr="002634D4">
        <w:rPr>
          <w:b/>
          <w:bCs/>
          <w:i/>
          <w:iCs/>
          <w:color w:val="000000"/>
          <w:sz w:val="28"/>
          <w:szCs w:val="28"/>
        </w:rPr>
        <w:t>гендерный</w:t>
      </w:r>
      <w:proofErr w:type="spellEnd"/>
      <w:r w:rsidRPr="002634D4">
        <w:rPr>
          <w:b/>
          <w:bCs/>
          <w:i/>
          <w:iCs/>
          <w:color w:val="000000"/>
          <w:sz w:val="28"/>
          <w:szCs w:val="28"/>
        </w:rPr>
        <w:t xml:space="preserve"> принцип: </w:t>
      </w:r>
      <w:r w:rsidRPr="002634D4">
        <w:rPr>
          <w:color w:val="000000"/>
          <w:sz w:val="28"/>
          <w:szCs w:val="28"/>
        </w:rPr>
        <w:t xml:space="preserve">принцип учёта </w:t>
      </w:r>
      <w:proofErr w:type="spellStart"/>
      <w:r w:rsidRPr="002634D4">
        <w:rPr>
          <w:color w:val="000000"/>
          <w:sz w:val="28"/>
          <w:szCs w:val="28"/>
        </w:rPr>
        <w:t>полоролевой</w:t>
      </w:r>
      <w:proofErr w:type="spellEnd"/>
      <w:r w:rsidRPr="002634D4">
        <w:rPr>
          <w:color w:val="000000"/>
          <w:sz w:val="28"/>
          <w:szCs w:val="28"/>
        </w:rPr>
        <w:t xml:space="preserve"> специфики, построение среды предполагает предоставления возможностей, как мальчиков, так и девочек проявлять свои склонности в соответствии с принятыми эталонами в обществе. </w:t>
      </w:r>
      <w:r w:rsidR="00C03C54">
        <w:rPr>
          <w:color w:val="000000"/>
          <w:sz w:val="28"/>
          <w:szCs w:val="28"/>
        </w:rPr>
        <w:t xml:space="preserve">    </w:t>
      </w:r>
      <w:r w:rsidRPr="002634D4">
        <w:rPr>
          <w:color w:val="000000"/>
          <w:sz w:val="28"/>
          <w:szCs w:val="28"/>
        </w:rPr>
        <w:t>Содержание в кабинете соответствует интересам мальчиков и девочек. Есть разные пособия и игры с выраженной направленностью как для мальчиков, та и для девочек, есть и общий материал</w:t>
      </w:r>
      <w:r w:rsidR="00C03C54">
        <w:rPr>
          <w:color w:val="000000"/>
          <w:sz w:val="28"/>
          <w:szCs w:val="28"/>
        </w:rPr>
        <w:t>,</w:t>
      </w:r>
      <w:r w:rsidRPr="002634D4">
        <w:rPr>
          <w:color w:val="000000"/>
          <w:sz w:val="28"/>
          <w:szCs w:val="28"/>
        </w:rPr>
        <w:t xml:space="preserve"> который интересен и девочкам и мальчикам.</w:t>
      </w:r>
    </w:p>
    <w:p w:rsidR="002634D4" w:rsidRPr="002634D4" w:rsidRDefault="00C03C54" w:rsidP="002634D4">
      <w:pPr>
        <w:pStyle w:val="a3"/>
        <w:shd w:val="clear" w:color="auto" w:fill="FFFFFF"/>
        <w:spacing w:before="0" w:beforeAutospacing="0" w:after="0" w:afterAutospacing="0" w:line="360" w:lineRule="auto"/>
        <w:jc w:val="both"/>
        <w:rPr>
          <w:color w:val="000000"/>
          <w:sz w:val="28"/>
          <w:szCs w:val="28"/>
        </w:rPr>
      </w:pPr>
      <w:r>
        <w:rPr>
          <w:b/>
          <w:bCs/>
          <w:i/>
          <w:iCs/>
          <w:color w:val="000000"/>
          <w:sz w:val="28"/>
          <w:szCs w:val="28"/>
        </w:rPr>
        <w:t xml:space="preserve">   П</w:t>
      </w:r>
      <w:r w:rsidR="002634D4" w:rsidRPr="002634D4">
        <w:rPr>
          <w:b/>
          <w:bCs/>
          <w:i/>
          <w:iCs/>
          <w:color w:val="000000"/>
          <w:sz w:val="28"/>
          <w:szCs w:val="28"/>
        </w:rPr>
        <w:t>редметно-пространственная среда должна ориентироваться на зону «ближайшего развития» ребёнка.</w:t>
      </w:r>
    </w:p>
    <w:p w:rsidR="002634D4" w:rsidRDefault="002634D4" w:rsidP="002634D4">
      <w:pPr>
        <w:pStyle w:val="a3"/>
        <w:shd w:val="clear" w:color="auto" w:fill="FFFFFF"/>
        <w:spacing w:before="0" w:beforeAutospacing="0" w:after="0" w:afterAutospacing="0" w:line="360" w:lineRule="auto"/>
        <w:jc w:val="both"/>
        <w:rPr>
          <w:color w:val="000000"/>
          <w:sz w:val="28"/>
          <w:szCs w:val="28"/>
        </w:rPr>
      </w:pPr>
      <w:r w:rsidRPr="002634D4">
        <w:rPr>
          <w:b/>
          <w:bCs/>
          <w:i/>
          <w:iCs/>
          <w:color w:val="000000"/>
          <w:sz w:val="28"/>
          <w:szCs w:val="28"/>
        </w:rPr>
        <w:t>Речевое развитие </w:t>
      </w:r>
      <w:r w:rsidRPr="002634D4">
        <w:rPr>
          <w:color w:val="000000"/>
          <w:sz w:val="28"/>
          <w:szCs w:val="28"/>
        </w:rPr>
        <w:t>– важнейшее условие полноценного развития детей. Для коррекции речевых недостатков, обогащения и совершенствования речи в логопедическом кабинете создана благоприятная речевая среда, которая служит интересам, потребностям и развитию детей, соответствовала возрасту детей. Зоны расположены удобно и для педагога, и для детей. Дети самостоятельно могут пользоваться наглядным материалом.</w:t>
      </w:r>
    </w:p>
    <w:p w:rsidR="00183175" w:rsidRPr="004055F1" w:rsidRDefault="00183175" w:rsidP="0018317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4055F1">
        <w:rPr>
          <w:rFonts w:ascii="Times New Roman" w:hAnsi="Times New Roman" w:cs="Times New Roman"/>
          <w:sz w:val="28"/>
          <w:szCs w:val="28"/>
        </w:rPr>
        <w:t>Обстановка, созданная в кабинете учителя-логопеда, уравновешивает эмоциональный фон каждого ребенка, способствовать его эмоциональному благополучию. Эмоциональная насыщенность — одна из важных составляющих развивающей среды. Следует учитывать то, что ребенок скорее и легче запоминает яркое, интересное, необычное. Разнообразие и богатство впечатлений способствует эмоциональному и интеллектуальному развитию.</w:t>
      </w:r>
    </w:p>
    <w:p w:rsidR="00183175" w:rsidRPr="004055F1" w:rsidRDefault="00183175" w:rsidP="00183175">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4055F1">
        <w:rPr>
          <w:rFonts w:ascii="Times New Roman" w:hAnsi="Times New Roman" w:cs="Times New Roman"/>
          <w:sz w:val="28"/>
          <w:szCs w:val="28"/>
        </w:rPr>
        <w:t>Наполнение развивающих центров в кабинете учителя-логопеда должно соответствовать изучаемой лексической теме и только, что пройденной лексической теме, а это значит, что каждую неделю наполнение развивающих центров частично обновляется.</w:t>
      </w:r>
    </w:p>
    <w:p w:rsidR="00C03C54" w:rsidRPr="0026247D" w:rsidRDefault="00183175" w:rsidP="0026247D">
      <w:pPr>
        <w:spacing w:after="0" w:line="360" w:lineRule="auto"/>
        <w:ind w:firstLine="709"/>
        <w:contextualSpacing/>
        <w:jc w:val="both"/>
        <w:rPr>
          <w:rFonts w:ascii="Times New Roman" w:hAnsi="Times New Roman" w:cs="Times New Roman"/>
          <w:b/>
          <w:bCs/>
          <w:sz w:val="28"/>
          <w:szCs w:val="28"/>
        </w:rPr>
      </w:pPr>
      <w:r w:rsidRPr="004055F1">
        <w:rPr>
          <w:rFonts w:ascii="Times New Roman" w:hAnsi="Times New Roman" w:cs="Times New Roman"/>
          <w:b/>
          <w:bCs/>
          <w:sz w:val="28"/>
          <w:szCs w:val="28"/>
        </w:rPr>
        <w:t xml:space="preserve">Результативность коррекционно-развивающей работы выросла, благодаря чёткой, насыщенной игровыми компонентами, эстетично </w:t>
      </w:r>
      <w:r w:rsidRPr="004055F1">
        <w:rPr>
          <w:rFonts w:ascii="Times New Roman" w:hAnsi="Times New Roman" w:cs="Times New Roman"/>
          <w:b/>
          <w:bCs/>
          <w:sz w:val="28"/>
          <w:szCs w:val="28"/>
        </w:rPr>
        <w:lastRenderedPageBreak/>
        <w:t xml:space="preserve">оформленной </w:t>
      </w:r>
      <w:proofErr w:type="spellStart"/>
      <w:r w:rsidRPr="004055F1">
        <w:rPr>
          <w:rFonts w:ascii="Times New Roman" w:hAnsi="Times New Roman" w:cs="Times New Roman"/>
          <w:b/>
          <w:bCs/>
          <w:sz w:val="28"/>
          <w:szCs w:val="28"/>
        </w:rPr>
        <w:t>коррекционно</w:t>
      </w:r>
      <w:proofErr w:type="spellEnd"/>
      <w:r w:rsidRPr="004055F1">
        <w:rPr>
          <w:rFonts w:ascii="Times New Roman" w:hAnsi="Times New Roman" w:cs="Times New Roman"/>
          <w:b/>
          <w:bCs/>
          <w:sz w:val="28"/>
          <w:szCs w:val="28"/>
        </w:rPr>
        <w:t xml:space="preserve"> - развивающей среде кабинета учителя-логопеда.</w:t>
      </w:r>
    </w:p>
    <w:p w:rsidR="00C03C54" w:rsidRPr="00C03C54" w:rsidRDefault="00C03C54" w:rsidP="00C03C54">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b/>
          <w:bCs/>
          <w:color w:val="000000"/>
          <w:sz w:val="28"/>
          <w:szCs w:val="28"/>
          <w:lang w:eastAsia="ru-RU"/>
        </w:rPr>
        <w:t>Зоны логопедического кабинета</w:t>
      </w:r>
    </w:p>
    <w:p w:rsidR="00C03C54" w:rsidRPr="00C03C54" w:rsidRDefault="00C03C54"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b/>
          <w:bCs/>
          <w:color w:val="000000"/>
          <w:sz w:val="28"/>
          <w:szCs w:val="28"/>
          <w:lang w:eastAsia="ru-RU"/>
        </w:rPr>
        <w:t>Зона методического, дидактического и игрового сопровождения</w:t>
      </w:r>
    </w:p>
    <w:p w:rsidR="00C03C54" w:rsidRPr="00C03C54" w:rsidRDefault="00C03C54"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color w:val="000000"/>
          <w:sz w:val="28"/>
          <w:szCs w:val="28"/>
          <w:lang w:eastAsia="ru-RU"/>
        </w:rPr>
        <w:t>Она представлена довольно вместительными шкафами и содержит следующие разделы:</w:t>
      </w:r>
    </w:p>
    <w:p w:rsidR="00C03C54" w:rsidRPr="00C03C54" w:rsidRDefault="00C03C54" w:rsidP="00C03C54">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color w:val="000000"/>
          <w:sz w:val="28"/>
          <w:szCs w:val="28"/>
          <w:lang w:eastAsia="ru-RU"/>
        </w:rPr>
        <w:t>материалы по обследованию речи детей;</w:t>
      </w:r>
    </w:p>
    <w:p w:rsidR="00C03C54" w:rsidRPr="00C03C54" w:rsidRDefault="00C03C54" w:rsidP="00C03C54">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color w:val="000000"/>
          <w:sz w:val="28"/>
          <w:szCs w:val="28"/>
          <w:lang w:eastAsia="ru-RU"/>
        </w:rPr>
        <w:t>методическая литература по коррекции звукопроизношения;</w:t>
      </w:r>
    </w:p>
    <w:p w:rsidR="00C03C54" w:rsidRPr="00C03C54" w:rsidRDefault="00C03C54" w:rsidP="00C03C54">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color w:val="000000"/>
          <w:sz w:val="28"/>
          <w:szCs w:val="28"/>
          <w:lang w:eastAsia="ru-RU"/>
        </w:rPr>
        <w:t>методическая литература по преодолению ОНР (общего недоразвития речи)</w:t>
      </w:r>
      <w:r w:rsidR="00C44D8F">
        <w:rPr>
          <w:rFonts w:ascii="Times New Roman" w:eastAsia="Times New Roman" w:hAnsi="Times New Roman" w:cs="Times New Roman"/>
          <w:color w:val="000000"/>
          <w:sz w:val="28"/>
          <w:szCs w:val="28"/>
          <w:lang w:eastAsia="ru-RU"/>
        </w:rPr>
        <w:t>;</w:t>
      </w:r>
    </w:p>
    <w:p w:rsidR="00C03C54" w:rsidRPr="00C03C54" w:rsidRDefault="00C03C54" w:rsidP="00C03C54">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proofErr w:type="spellStart"/>
      <w:proofErr w:type="gramStart"/>
      <w:r w:rsidRPr="00C03C54">
        <w:rPr>
          <w:rFonts w:ascii="Times New Roman" w:eastAsia="Times New Roman" w:hAnsi="Times New Roman" w:cs="Times New Roman"/>
          <w:color w:val="000000"/>
          <w:sz w:val="28"/>
          <w:szCs w:val="28"/>
          <w:lang w:eastAsia="ru-RU"/>
        </w:rPr>
        <w:t>учебно</w:t>
      </w:r>
      <w:proofErr w:type="spellEnd"/>
      <w:r w:rsidRPr="00C03C54">
        <w:rPr>
          <w:rFonts w:ascii="Times New Roman" w:eastAsia="Times New Roman" w:hAnsi="Times New Roman" w:cs="Times New Roman"/>
          <w:color w:val="000000"/>
          <w:sz w:val="28"/>
          <w:szCs w:val="28"/>
          <w:lang w:eastAsia="ru-RU"/>
        </w:rPr>
        <w:t xml:space="preserve"> – методическая</w:t>
      </w:r>
      <w:proofErr w:type="gramEnd"/>
      <w:r w:rsidRPr="00C03C54">
        <w:rPr>
          <w:rFonts w:ascii="Times New Roman" w:eastAsia="Times New Roman" w:hAnsi="Times New Roman" w:cs="Times New Roman"/>
          <w:color w:val="000000"/>
          <w:sz w:val="28"/>
          <w:szCs w:val="28"/>
          <w:lang w:eastAsia="ru-RU"/>
        </w:rPr>
        <w:t xml:space="preserve"> литература по обучению грамоте;</w:t>
      </w:r>
    </w:p>
    <w:p w:rsidR="00C03C54" w:rsidRPr="00C03C54" w:rsidRDefault="00C03C54" w:rsidP="00C03C54">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proofErr w:type="spellStart"/>
      <w:proofErr w:type="gramStart"/>
      <w:r w:rsidRPr="00C03C54">
        <w:rPr>
          <w:rFonts w:ascii="Times New Roman" w:eastAsia="Times New Roman" w:hAnsi="Times New Roman" w:cs="Times New Roman"/>
          <w:color w:val="000000"/>
          <w:sz w:val="28"/>
          <w:szCs w:val="28"/>
          <w:lang w:eastAsia="ru-RU"/>
        </w:rPr>
        <w:t>учебно</w:t>
      </w:r>
      <w:proofErr w:type="spellEnd"/>
      <w:r w:rsidRPr="00C03C54">
        <w:rPr>
          <w:rFonts w:ascii="Times New Roman" w:eastAsia="Times New Roman" w:hAnsi="Times New Roman" w:cs="Times New Roman"/>
          <w:color w:val="000000"/>
          <w:sz w:val="28"/>
          <w:szCs w:val="28"/>
          <w:lang w:eastAsia="ru-RU"/>
        </w:rPr>
        <w:t xml:space="preserve"> – методические</w:t>
      </w:r>
      <w:proofErr w:type="gramEnd"/>
      <w:r w:rsidRPr="00C03C54">
        <w:rPr>
          <w:rFonts w:ascii="Times New Roman" w:eastAsia="Times New Roman" w:hAnsi="Times New Roman" w:cs="Times New Roman"/>
          <w:color w:val="000000"/>
          <w:sz w:val="28"/>
          <w:szCs w:val="28"/>
          <w:lang w:eastAsia="ru-RU"/>
        </w:rPr>
        <w:t xml:space="preserve"> планы (в папках с файлами);</w:t>
      </w:r>
    </w:p>
    <w:p w:rsidR="001A5AC7" w:rsidRDefault="00C03C54" w:rsidP="001A5AC7">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color w:val="000000"/>
          <w:sz w:val="28"/>
          <w:szCs w:val="28"/>
          <w:lang w:eastAsia="ru-RU"/>
        </w:rPr>
        <w:t>пособия по дидактическому обеспечению корр</w:t>
      </w:r>
      <w:r w:rsidR="00131E7E">
        <w:rPr>
          <w:rFonts w:ascii="Times New Roman" w:eastAsia="Times New Roman" w:hAnsi="Times New Roman" w:cs="Times New Roman"/>
          <w:color w:val="000000"/>
          <w:sz w:val="28"/>
          <w:szCs w:val="28"/>
          <w:lang w:eastAsia="ru-RU"/>
        </w:rPr>
        <w:t>екционного процесса (в коробках</w:t>
      </w:r>
      <w:r w:rsidRPr="00C03C54">
        <w:rPr>
          <w:rFonts w:ascii="Times New Roman" w:eastAsia="Times New Roman" w:hAnsi="Times New Roman" w:cs="Times New Roman"/>
          <w:color w:val="000000"/>
          <w:sz w:val="28"/>
          <w:szCs w:val="28"/>
          <w:lang w:eastAsia="ru-RU"/>
        </w:rPr>
        <w:t>).</w:t>
      </w:r>
    </w:p>
    <w:p w:rsidR="00781439" w:rsidRPr="00781439" w:rsidRDefault="00781439" w:rsidP="00781439">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1A5AC7" w:rsidRDefault="00781439" w:rsidP="001A5AC7">
      <w:pPr>
        <w:shd w:val="clear" w:color="auto" w:fill="FFFFFF"/>
        <w:spacing w:after="0" w:line="360" w:lineRule="auto"/>
        <w:jc w:val="both"/>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6300470" cy="4724217"/>
            <wp:effectExtent l="19050" t="0" r="5080" b="0"/>
            <wp:docPr id="26" name="Рисунок 24" descr="C:\Users\Оксана\Desktop\Развивающая среда логопункта\IMG_20200915_155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Оксана\Desktop\Развивающая среда логопункта\IMG_20200915_155736.jpg"/>
                    <pic:cNvPicPr>
                      <a:picLocks noChangeAspect="1" noChangeArrowheads="1"/>
                    </pic:cNvPicPr>
                  </pic:nvPicPr>
                  <pic:blipFill>
                    <a:blip r:embed="rId6" cstate="print"/>
                    <a:srcRect/>
                    <a:stretch>
                      <a:fillRect/>
                    </a:stretch>
                  </pic:blipFill>
                  <pic:spPr bwMode="auto">
                    <a:xfrm>
                      <a:off x="0" y="0"/>
                      <a:ext cx="6300470" cy="4724217"/>
                    </a:xfrm>
                    <a:prstGeom prst="rect">
                      <a:avLst/>
                    </a:prstGeom>
                    <a:noFill/>
                    <a:ln w="9525">
                      <a:noFill/>
                      <a:miter lim="800000"/>
                      <a:headEnd/>
                      <a:tailEnd/>
                    </a:ln>
                  </pic:spPr>
                </pic:pic>
              </a:graphicData>
            </a:graphic>
          </wp:inline>
        </w:drawing>
      </w:r>
    </w:p>
    <w:p w:rsidR="00781439" w:rsidRDefault="00781439" w:rsidP="001A5AC7">
      <w:pPr>
        <w:shd w:val="clear" w:color="auto" w:fill="FFFFFF"/>
        <w:spacing w:after="0" w:line="360" w:lineRule="auto"/>
        <w:jc w:val="both"/>
        <w:rPr>
          <w:rFonts w:ascii="Times New Roman" w:eastAsia="Times New Roman" w:hAnsi="Times New Roman" w:cs="Times New Roman"/>
          <w:noProof/>
          <w:color w:val="000000"/>
          <w:sz w:val="28"/>
          <w:szCs w:val="28"/>
          <w:lang w:eastAsia="ru-RU"/>
        </w:rPr>
      </w:pPr>
    </w:p>
    <w:p w:rsidR="00781439" w:rsidRDefault="00781439" w:rsidP="001A5AC7">
      <w:pPr>
        <w:shd w:val="clear" w:color="auto" w:fill="FFFFFF"/>
        <w:spacing w:after="0" w:line="360" w:lineRule="auto"/>
        <w:jc w:val="both"/>
        <w:rPr>
          <w:rFonts w:ascii="Times New Roman" w:eastAsia="Times New Roman" w:hAnsi="Times New Roman" w:cs="Times New Roman"/>
          <w:noProof/>
          <w:color w:val="000000"/>
          <w:sz w:val="28"/>
          <w:szCs w:val="28"/>
          <w:lang w:eastAsia="ru-RU"/>
        </w:rPr>
      </w:pPr>
    </w:p>
    <w:p w:rsidR="001A5AC7" w:rsidRPr="00C03C54" w:rsidRDefault="001A5AC7" w:rsidP="001A5AC7">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C03C54" w:rsidRDefault="00C03C54"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b/>
          <w:bCs/>
          <w:color w:val="000000"/>
          <w:sz w:val="28"/>
          <w:szCs w:val="28"/>
          <w:lang w:eastAsia="ru-RU"/>
        </w:rPr>
        <w:lastRenderedPageBreak/>
        <w:t>Информационная зона для педагогов и родителей</w:t>
      </w:r>
      <w:r>
        <w:rPr>
          <w:rFonts w:ascii="Times New Roman" w:eastAsia="Times New Roman" w:hAnsi="Times New Roman" w:cs="Times New Roman"/>
          <w:color w:val="000000"/>
          <w:sz w:val="28"/>
          <w:szCs w:val="28"/>
          <w:lang w:eastAsia="ru-RU"/>
        </w:rPr>
        <w:t xml:space="preserve"> расположена на </w:t>
      </w:r>
      <w:r w:rsidRPr="00C03C54">
        <w:rPr>
          <w:rFonts w:ascii="Times New Roman" w:eastAsia="Times New Roman" w:hAnsi="Times New Roman" w:cs="Times New Roman"/>
          <w:color w:val="000000"/>
          <w:sz w:val="28"/>
          <w:szCs w:val="28"/>
          <w:lang w:eastAsia="ru-RU"/>
        </w:rPr>
        <w:t xml:space="preserve"> информационных стендах в раздевалках групп и содержит популярные сведения о развитии и коррекции речи детей.</w:t>
      </w:r>
    </w:p>
    <w:p w:rsidR="00986873" w:rsidRDefault="00986873"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86873" w:rsidRDefault="003D30BA"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45440" behindDoc="1" locked="0" layoutInCell="1" allowOverlap="1">
            <wp:simplePos x="0" y="0"/>
            <wp:positionH relativeFrom="column">
              <wp:posOffset>3147060</wp:posOffset>
            </wp:positionH>
            <wp:positionV relativeFrom="paragraph">
              <wp:posOffset>75565</wp:posOffset>
            </wp:positionV>
            <wp:extent cx="2867025" cy="2343150"/>
            <wp:effectExtent l="19050" t="0" r="9525" b="0"/>
            <wp:wrapTight wrapText="bothSides">
              <wp:wrapPolygon edited="0">
                <wp:start x="-144" y="0"/>
                <wp:lineTo x="-144" y="21424"/>
                <wp:lineTo x="21672" y="21424"/>
                <wp:lineTo x="21672" y="0"/>
                <wp:lineTo x="-144" y="0"/>
              </wp:wrapPolygon>
            </wp:wrapTight>
            <wp:docPr id="5" name="Рисунок 5" descr="C:\Users\Инфо с телефона\камера\IMG_20191118_075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нфо с телефона\камера\IMG_20191118_075906.jpg"/>
                    <pic:cNvPicPr>
                      <a:picLocks noChangeAspect="1" noChangeArrowheads="1"/>
                    </pic:cNvPicPr>
                  </pic:nvPicPr>
                  <pic:blipFill>
                    <a:blip r:embed="rId7" cstate="print"/>
                    <a:srcRect/>
                    <a:stretch>
                      <a:fillRect/>
                    </a:stretch>
                  </pic:blipFill>
                  <pic:spPr bwMode="auto">
                    <a:xfrm>
                      <a:off x="0" y="0"/>
                      <a:ext cx="2867025" cy="234315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color w:val="000000"/>
          <w:sz w:val="28"/>
          <w:szCs w:val="28"/>
          <w:lang w:eastAsia="ru-RU"/>
        </w:rPr>
        <w:drawing>
          <wp:anchor distT="0" distB="0" distL="114300" distR="114300" simplePos="0" relativeHeight="251644416" behindDoc="1" locked="0" layoutInCell="1" allowOverlap="1">
            <wp:simplePos x="0" y="0"/>
            <wp:positionH relativeFrom="column">
              <wp:posOffset>-215265</wp:posOffset>
            </wp:positionH>
            <wp:positionV relativeFrom="paragraph">
              <wp:posOffset>132715</wp:posOffset>
            </wp:positionV>
            <wp:extent cx="2686050" cy="2286000"/>
            <wp:effectExtent l="19050" t="0" r="0" b="0"/>
            <wp:wrapTight wrapText="bothSides">
              <wp:wrapPolygon edited="0">
                <wp:start x="-153" y="0"/>
                <wp:lineTo x="-153" y="21420"/>
                <wp:lineTo x="21600" y="21420"/>
                <wp:lineTo x="21600" y="0"/>
                <wp:lineTo x="-153" y="0"/>
              </wp:wrapPolygon>
            </wp:wrapTight>
            <wp:docPr id="3" name="Рисунок 3" descr="C:\Users\Оксана\Desktop\ФОТКИ\фоточки\IMG_20180405_093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ксана\Desktop\ФОТКИ\фоточки\IMG_20180405_093309.jpg"/>
                    <pic:cNvPicPr>
                      <a:picLocks noChangeAspect="1" noChangeArrowheads="1"/>
                    </pic:cNvPicPr>
                  </pic:nvPicPr>
                  <pic:blipFill>
                    <a:blip r:embed="rId8" cstate="print"/>
                    <a:srcRect/>
                    <a:stretch>
                      <a:fillRect/>
                    </a:stretch>
                  </pic:blipFill>
                  <pic:spPr bwMode="auto">
                    <a:xfrm>
                      <a:off x="0" y="0"/>
                      <a:ext cx="2686050" cy="2286000"/>
                    </a:xfrm>
                    <a:prstGeom prst="rect">
                      <a:avLst/>
                    </a:prstGeom>
                    <a:noFill/>
                    <a:ln w="9525">
                      <a:noFill/>
                      <a:miter lim="800000"/>
                      <a:headEnd/>
                      <a:tailEnd/>
                    </a:ln>
                  </pic:spPr>
                </pic:pic>
              </a:graphicData>
            </a:graphic>
          </wp:anchor>
        </w:drawing>
      </w:r>
    </w:p>
    <w:p w:rsidR="00986873" w:rsidRDefault="00986873"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86873" w:rsidRDefault="00986873"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86873" w:rsidRDefault="00986873"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86873" w:rsidRDefault="00986873"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86873" w:rsidRPr="00C03C54" w:rsidRDefault="00986873"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986873" w:rsidRDefault="00986873" w:rsidP="00C03C54">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986873" w:rsidRDefault="00986873" w:rsidP="00C03C54">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986873" w:rsidRDefault="00986873" w:rsidP="00C03C54">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C03C54" w:rsidRDefault="00C03C54"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b/>
          <w:bCs/>
          <w:color w:val="000000"/>
          <w:sz w:val="28"/>
          <w:szCs w:val="28"/>
          <w:lang w:eastAsia="ru-RU"/>
        </w:rPr>
        <w:t>Зона индивидуальной коррекции речи.</w:t>
      </w:r>
      <w:r>
        <w:rPr>
          <w:rFonts w:ascii="Times New Roman" w:eastAsia="Times New Roman" w:hAnsi="Times New Roman" w:cs="Times New Roman"/>
          <w:color w:val="000000"/>
          <w:sz w:val="28"/>
          <w:szCs w:val="28"/>
          <w:lang w:eastAsia="ru-RU"/>
        </w:rPr>
        <w:t> Здесь располагается настенное</w:t>
      </w:r>
      <w:r w:rsidRPr="00C03C54">
        <w:rPr>
          <w:rFonts w:ascii="Times New Roman" w:eastAsia="Times New Roman" w:hAnsi="Times New Roman" w:cs="Times New Roman"/>
          <w:color w:val="000000"/>
          <w:sz w:val="28"/>
          <w:szCs w:val="28"/>
          <w:lang w:eastAsia="ru-RU"/>
        </w:rPr>
        <w:t xml:space="preserve"> зеркало с дополнительным освещением; над ним – размещаются изображения основных артикуляционных упражнений; необходимые инструменты расположены в закрытом шкафчике.</w:t>
      </w:r>
    </w:p>
    <w:p w:rsidR="001A5AC7" w:rsidRDefault="001A5AC7"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1A5AC7" w:rsidRDefault="003D30BA"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6300470" cy="3550121"/>
            <wp:effectExtent l="19050" t="0" r="5080" b="0"/>
            <wp:docPr id="6" name="Рисунок 6" descr="I:\ДЕТИ-ИНВАЛИДЫ\Дети-инвалиды\фото детей-инвалидов\P1150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ДЕТИ-ИНВАЛИДЫ\Дети-инвалиды\фото детей-инвалидов\P1150544.JPG"/>
                    <pic:cNvPicPr>
                      <a:picLocks noChangeAspect="1" noChangeArrowheads="1"/>
                    </pic:cNvPicPr>
                  </pic:nvPicPr>
                  <pic:blipFill>
                    <a:blip r:embed="rId9" cstate="print"/>
                    <a:srcRect/>
                    <a:stretch>
                      <a:fillRect/>
                    </a:stretch>
                  </pic:blipFill>
                  <pic:spPr bwMode="auto">
                    <a:xfrm>
                      <a:off x="0" y="0"/>
                      <a:ext cx="6300470" cy="3550121"/>
                    </a:xfrm>
                    <a:prstGeom prst="rect">
                      <a:avLst/>
                    </a:prstGeom>
                    <a:noFill/>
                    <a:ln w="9525">
                      <a:noFill/>
                      <a:miter lim="800000"/>
                      <a:headEnd/>
                      <a:tailEnd/>
                    </a:ln>
                  </pic:spPr>
                </pic:pic>
              </a:graphicData>
            </a:graphic>
          </wp:inline>
        </w:drawing>
      </w:r>
    </w:p>
    <w:p w:rsidR="00986873" w:rsidRPr="00C03C54" w:rsidRDefault="00986873"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C03C54" w:rsidRDefault="00C03C54"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03C54">
        <w:rPr>
          <w:rFonts w:ascii="Times New Roman" w:eastAsia="Times New Roman" w:hAnsi="Times New Roman" w:cs="Times New Roman"/>
          <w:b/>
          <w:bCs/>
          <w:color w:val="000000"/>
          <w:sz w:val="28"/>
          <w:szCs w:val="28"/>
          <w:lang w:eastAsia="ru-RU"/>
        </w:rPr>
        <w:lastRenderedPageBreak/>
        <w:t>Зона подгрупповых занятий.</w:t>
      </w:r>
      <w:r w:rsidRPr="00C03C54">
        <w:rPr>
          <w:rFonts w:ascii="Times New Roman" w:eastAsia="Times New Roman" w:hAnsi="Times New Roman" w:cs="Times New Roman"/>
          <w:color w:val="000000"/>
          <w:sz w:val="28"/>
          <w:szCs w:val="28"/>
          <w:lang w:eastAsia="ru-RU"/>
        </w:rPr>
        <w:t> Оборудование: магнитная до</w:t>
      </w:r>
      <w:r>
        <w:rPr>
          <w:rFonts w:ascii="Times New Roman" w:eastAsia="Times New Roman" w:hAnsi="Times New Roman" w:cs="Times New Roman"/>
          <w:color w:val="000000"/>
          <w:sz w:val="28"/>
          <w:szCs w:val="28"/>
          <w:lang w:eastAsia="ru-RU"/>
        </w:rPr>
        <w:t xml:space="preserve">ска с азбукой, три </w:t>
      </w:r>
      <w:r w:rsidRPr="00C03C54">
        <w:rPr>
          <w:rFonts w:ascii="Times New Roman" w:eastAsia="Times New Roman" w:hAnsi="Times New Roman" w:cs="Times New Roman"/>
          <w:color w:val="000000"/>
          <w:sz w:val="28"/>
          <w:szCs w:val="28"/>
          <w:lang w:eastAsia="ru-RU"/>
        </w:rPr>
        <w:t>стола со стульями, настенная азбука, индивидуальные зеркала.</w:t>
      </w:r>
    </w:p>
    <w:p w:rsidR="00A363FB" w:rsidRDefault="00A363FB"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363FB" w:rsidRDefault="00A363FB" w:rsidP="00C03C54">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6300470" cy="3550121"/>
            <wp:effectExtent l="19050" t="0" r="5080" b="0"/>
            <wp:docPr id="4" name="Рисунок 4" descr="C:\Users\Оксана\Desktop\ФОТКИ\114_PANA\P114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ксана\Desktop\ФОТКИ\114_PANA\P1140125.JPG"/>
                    <pic:cNvPicPr>
                      <a:picLocks noChangeAspect="1" noChangeArrowheads="1"/>
                    </pic:cNvPicPr>
                  </pic:nvPicPr>
                  <pic:blipFill>
                    <a:blip r:embed="rId10" cstate="print"/>
                    <a:srcRect/>
                    <a:stretch>
                      <a:fillRect/>
                    </a:stretch>
                  </pic:blipFill>
                  <pic:spPr bwMode="auto">
                    <a:xfrm>
                      <a:off x="0" y="0"/>
                      <a:ext cx="6300470" cy="3550121"/>
                    </a:xfrm>
                    <a:prstGeom prst="rect">
                      <a:avLst/>
                    </a:prstGeom>
                    <a:noFill/>
                    <a:ln w="9525">
                      <a:noFill/>
                      <a:miter lim="800000"/>
                      <a:headEnd/>
                      <a:tailEnd/>
                    </a:ln>
                  </pic:spPr>
                </pic:pic>
              </a:graphicData>
            </a:graphic>
          </wp:inline>
        </w:drawing>
      </w:r>
    </w:p>
    <w:p w:rsidR="00B8237C" w:rsidRDefault="00B8237C" w:rsidP="00B8237C">
      <w:pPr>
        <w:shd w:val="clear" w:color="auto" w:fill="FFFFFF"/>
        <w:spacing w:after="0" w:line="360" w:lineRule="auto"/>
        <w:jc w:val="center"/>
        <w:rPr>
          <w:rFonts w:ascii="Georgia" w:eastAsia="Times New Roman" w:hAnsi="Georgia" w:cs="Times New Roman"/>
          <w:b/>
          <w:color w:val="000000"/>
          <w:sz w:val="28"/>
          <w:szCs w:val="28"/>
          <w:lang w:eastAsia="ru-RU"/>
        </w:rPr>
      </w:pPr>
    </w:p>
    <w:p w:rsidR="00B8237C" w:rsidRPr="00C03C54" w:rsidRDefault="00B8237C" w:rsidP="00B8237C">
      <w:pPr>
        <w:shd w:val="clear" w:color="auto" w:fill="FFFFFF"/>
        <w:spacing w:after="0" w:line="240" w:lineRule="auto"/>
        <w:jc w:val="center"/>
        <w:rPr>
          <w:rFonts w:ascii="Georgia" w:eastAsia="Times New Roman" w:hAnsi="Georgia" w:cs="Times New Roman"/>
          <w:b/>
          <w:color w:val="000000"/>
          <w:sz w:val="28"/>
          <w:szCs w:val="28"/>
          <w:lang w:eastAsia="ru-RU"/>
        </w:rPr>
      </w:pPr>
      <w:r w:rsidRPr="00B8237C">
        <w:rPr>
          <w:rFonts w:ascii="Georgia" w:eastAsia="Times New Roman" w:hAnsi="Georgia" w:cs="Times New Roman"/>
          <w:b/>
          <w:color w:val="000000"/>
          <w:sz w:val="28"/>
          <w:szCs w:val="28"/>
          <w:lang w:val="en-US" w:eastAsia="ru-RU"/>
        </w:rPr>
        <w:t>II</w:t>
      </w:r>
      <w:r w:rsidRPr="00B8237C">
        <w:rPr>
          <w:rFonts w:ascii="Georgia" w:eastAsia="Times New Roman" w:hAnsi="Georgia" w:cs="Times New Roman"/>
          <w:b/>
          <w:color w:val="000000"/>
          <w:sz w:val="28"/>
          <w:szCs w:val="28"/>
          <w:lang w:eastAsia="ru-RU"/>
        </w:rPr>
        <w:t>. Программно- методическое обеспечение логопедического кабинета</w:t>
      </w:r>
    </w:p>
    <w:p w:rsidR="00B8237C" w:rsidRDefault="00B8237C" w:rsidP="00B8237C">
      <w:pPr>
        <w:pStyle w:val="a3"/>
        <w:shd w:val="clear" w:color="auto" w:fill="FFFFFF"/>
        <w:spacing w:before="0" w:beforeAutospacing="0" w:after="0" w:afterAutospacing="0" w:line="360" w:lineRule="auto"/>
        <w:jc w:val="both"/>
        <w:rPr>
          <w:b/>
          <w:bCs/>
          <w:color w:val="000000"/>
          <w:sz w:val="28"/>
          <w:szCs w:val="28"/>
        </w:rPr>
      </w:pPr>
    </w:p>
    <w:p w:rsidR="00B8237C" w:rsidRPr="00B8237C" w:rsidRDefault="00B8237C" w:rsidP="00B8237C">
      <w:pPr>
        <w:pStyle w:val="a3"/>
        <w:shd w:val="clear" w:color="auto" w:fill="FFFFFF"/>
        <w:spacing w:before="0" w:beforeAutospacing="0" w:after="0" w:afterAutospacing="0" w:line="360" w:lineRule="auto"/>
        <w:jc w:val="center"/>
        <w:rPr>
          <w:color w:val="000000"/>
          <w:sz w:val="28"/>
          <w:szCs w:val="28"/>
        </w:rPr>
      </w:pPr>
      <w:r w:rsidRPr="00B8237C">
        <w:rPr>
          <w:b/>
          <w:bCs/>
          <w:color w:val="000000"/>
          <w:sz w:val="28"/>
          <w:szCs w:val="28"/>
        </w:rPr>
        <w:t>Документация</w:t>
      </w:r>
    </w:p>
    <w:p w:rsidR="00B8237C" w:rsidRPr="00B8237C" w:rsidRDefault="00B8237C" w:rsidP="00B8237C">
      <w:pPr>
        <w:pStyle w:val="a3"/>
        <w:shd w:val="clear" w:color="auto" w:fill="FFFFFF"/>
        <w:spacing w:before="0" w:beforeAutospacing="0" w:after="0" w:afterAutospacing="0" w:line="360" w:lineRule="auto"/>
        <w:jc w:val="both"/>
        <w:rPr>
          <w:color w:val="000000"/>
          <w:sz w:val="28"/>
          <w:szCs w:val="28"/>
        </w:rPr>
      </w:pPr>
      <w:r w:rsidRPr="00B8237C">
        <w:rPr>
          <w:b/>
          <w:bCs/>
          <w:i/>
          <w:iCs/>
          <w:color w:val="000000"/>
          <w:sz w:val="28"/>
          <w:szCs w:val="28"/>
        </w:rPr>
        <w:t>Нормативно-правов</w:t>
      </w:r>
      <w:r>
        <w:rPr>
          <w:b/>
          <w:bCs/>
          <w:i/>
          <w:iCs/>
          <w:color w:val="000000"/>
          <w:sz w:val="28"/>
          <w:szCs w:val="28"/>
        </w:rPr>
        <w:t>ые документы</w:t>
      </w:r>
      <w:r w:rsidR="00131E7E">
        <w:rPr>
          <w:b/>
          <w:bCs/>
          <w:i/>
          <w:iCs/>
          <w:color w:val="000000"/>
          <w:sz w:val="28"/>
          <w:szCs w:val="28"/>
        </w:rPr>
        <w:t xml:space="preserve"> учителя-логопеда</w:t>
      </w:r>
      <w:r>
        <w:rPr>
          <w:b/>
          <w:bCs/>
          <w:i/>
          <w:iCs/>
          <w:color w:val="000000"/>
          <w:sz w:val="28"/>
          <w:szCs w:val="28"/>
        </w:rPr>
        <w:t>:</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color w:val="292929"/>
          <w:sz w:val="28"/>
          <w:szCs w:val="28"/>
        </w:rPr>
      </w:pPr>
      <w:r w:rsidRPr="00B25649">
        <w:rPr>
          <w:rFonts w:ascii="Times New Roman" w:eastAsia="Calibri" w:hAnsi="Times New Roman" w:cs="Times New Roman"/>
          <w:color w:val="292929"/>
          <w:sz w:val="28"/>
          <w:szCs w:val="28"/>
        </w:rPr>
        <w:t>Конвенция ООН о правах ребенка</w:t>
      </w:r>
      <w:r>
        <w:rPr>
          <w:rFonts w:ascii="Times New Roman" w:eastAsia="Calibri" w:hAnsi="Times New Roman" w:cs="Times New Roman"/>
          <w:color w:val="292929"/>
          <w:sz w:val="28"/>
          <w:szCs w:val="28"/>
        </w:rPr>
        <w:t xml:space="preserve"> от 20 ноября 1989 года (ратифицирована постановлением Верховного Совета СССР от 13 июня 1990года);</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color w:val="292929"/>
          <w:sz w:val="28"/>
          <w:szCs w:val="28"/>
        </w:rPr>
      </w:pPr>
      <w:r w:rsidRPr="00B25649">
        <w:rPr>
          <w:rFonts w:ascii="Times New Roman" w:eastAsia="Calibri" w:hAnsi="Times New Roman" w:cs="Times New Roman"/>
          <w:color w:val="292929"/>
          <w:sz w:val="28"/>
          <w:szCs w:val="28"/>
        </w:rPr>
        <w:t>Декларация прав ребенка</w:t>
      </w:r>
      <w:r>
        <w:rPr>
          <w:rFonts w:ascii="Times New Roman" w:eastAsia="Calibri" w:hAnsi="Times New Roman" w:cs="Times New Roman"/>
          <w:color w:val="292929"/>
          <w:sz w:val="28"/>
          <w:szCs w:val="28"/>
        </w:rPr>
        <w:t xml:space="preserve"> (принята Генеральной Ассамблеей от 20.11.1959г.);</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color w:val="292929"/>
          <w:sz w:val="28"/>
          <w:szCs w:val="28"/>
        </w:rPr>
      </w:pPr>
      <w:r w:rsidRPr="00B25649">
        <w:rPr>
          <w:rFonts w:ascii="Times New Roman" w:eastAsia="Calibri" w:hAnsi="Times New Roman" w:cs="Times New Roman"/>
          <w:sz w:val="28"/>
          <w:szCs w:val="28"/>
        </w:rPr>
        <w:t>Основная Образовательная Программа дошкольн</w:t>
      </w:r>
      <w:r w:rsidR="00E81865">
        <w:rPr>
          <w:rFonts w:ascii="Times New Roman" w:eastAsia="Calibri" w:hAnsi="Times New Roman" w:cs="Times New Roman"/>
          <w:sz w:val="28"/>
          <w:szCs w:val="28"/>
        </w:rPr>
        <w:t>ого образования муниципального бюджетного дошкольного образовательного учреждения Центра развития ребенк</w:t>
      </w:r>
      <w:proofErr w:type="gramStart"/>
      <w:r w:rsidR="00E81865">
        <w:rPr>
          <w:rFonts w:ascii="Times New Roman" w:eastAsia="Calibri" w:hAnsi="Times New Roman" w:cs="Times New Roman"/>
          <w:sz w:val="28"/>
          <w:szCs w:val="28"/>
        </w:rPr>
        <w:t>а-</w:t>
      </w:r>
      <w:proofErr w:type="gramEnd"/>
      <w:r w:rsidR="00E81865">
        <w:rPr>
          <w:rFonts w:ascii="Times New Roman" w:eastAsia="Calibri" w:hAnsi="Times New Roman" w:cs="Times New Roman"/>
          <w:sz w:val="28"/>
          <w:szCs w:val="28"/>
        </w:rPr>
        <w:t xml:space="preserve"> детского сада «Тюльпан» </w:t>
      </w:r>
      <w:proofErr w:type="spellStart"/>
      <w:r w:rsidR="00E81865">
        <w:rPr>
          <w:rFonts w:ascii="Times New Roman" w:eastAsia="Calibri" w:hAnsi="Times New Roman" w:cs="Times New Roman"/>
          <w:sz w:val="28"/>
          <w:szCs w:val="28"/>
        </w:rPr>
        <w:t>Иловлинского</w:t>
      </w:r>
      <w:proofErr w:type="spellEnd"/>
      <w:r w:rsidR="00E81865">
        <w:rPr>
          <w:rFonts w:ascii="Times New Roman" w:eastAsia="Calibri" w:hAnsi="Times New Roman" w:cs="Times New Roman"/>
          <w:sz w:val="28"/>
          <w:szCs w:val="28"/>
        </w:rPr>
        <w:t xml:space="preserve"> муниципального района Волгоградской области;</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color w:val="292929"/>
          <w:sz w:val="28"/>
          <w:szCs w:val="28"/>
        </w:rPr>
      </w:pPr>
      <w:r>
        <w:rPr>
          <w:rFonts w:ascii="Times New Roman" w:eastAsia="Calibri" w:hAnsi="Times New Roman" w:cs="Times New Roman"/>
          <w:sz w:val="28"/>
          <w:szCs w:val="28"/>
        </w:rPr>
        <w:t>Ф</w:t>
      </w:r>
      <w:r w:rsidRPr="00B25649">
        <w:rPr>
          <w:rFonts w:ascii="Times New Roman" w:eastAsia="Calibri" w:hAnsi="Times New Roman" w:cs="Times New Roman"/>
          <w:sz w:val="28"/>
          <w:szCs w:val="28"/>
        </w:rPr>
        <w:t xml:space="preserve">едеральный закон от 29.12.2012 N </w:t>
      </w:r>
      <w:r>
        <w:rPr>
          <w:rFonts w:ascii="Times New Roman" w:eastAsia="Calibri" w:hAnsi="Times New Roman" w:cs="Times New Roman"/>
          <w:sz w:val="28"/>
          <w:szCs w:val="28"/>
        </w:rPr>
        <w:t>273-ФЗ "Об образовании</w:t>
      </w:r>
      <w:r w:rsidRPr="00B25649">
        <w:rPr>
          <w:rFonts w:ascii="Times New Roman" w:eastAsia="Calibri" w:hAnsi="Times New Roman" w:cs="Times New Roman"/>
          <w:sz w:val="28"/>
          <w:szCs w:val="28"/>
        </w:rPr>
        <w:t xml:space="preserve"> Российской Федерации"</w:t>
      </w:r>
      <w:r>
        <w:rPr>
          <w:rFonts w:ascii="Times New Roman" w:eastAsia="Calibri" w:hAnsi="Times New Roman" w:cs="Times New Roman"/>
          <w:sz w:val="28"/>
          <w:szCs w:val="28"/>
        </w:rPr>
        <w:t>;</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color w:val="292929"/>
          <w:sz w:val="28"/>
          <w:szCs w:val="28"/>
        </w:rPr>
      </w:pPr>
      <w:r>
        <w:rPr>
          <w:rFonts w:ascii="Times New Roman" w:eastAsia="Calibri" w:hAnsi="Times New Roman" w:cs="Times New Roman"/>
          <w:sz w:val="28"/>
          <w:szCs w:val="28"/>
        </w:rPr>
        <w:t xml:space="preserve">Приказ </w:t>
      </w:r>
      <w:proofErr w:type="spellStart"/>
      <w:r>
        <w:rPr>
          <w:rFonts w:ascii="Times New Roman" w:eastAsia="Calibri" w:hAnsi="Times New Roman" w:cs="Times New Roman"/>
          <w:sz w:val="28"/>
          <w:szCs w:val="28"/>
        </w:rPr>
        <w:t>МОиН</w:t>
      </w:r>
      <w:proofErr w:type="spellEnd"/>
      <w:r>
        <w:rPr>
          <w:rFonts w:ascii="Times New Roman" w:eastAsia="Calibri" w:hAnsi="Times New Roman" w:cs="Times New Roman"/>
          <w:sz w:val="28"/>
          <w:szCs w:val="28"/>
        </w:rPr>
        <w:t xml:space="preserve"> </w:t>
      </w:r>
      <w:r w:rsidRPr="00B25649">
        <w:rPr>
          <w:rFonts w:ascii="Times New Roman" w:eastAsia="Calibri" w:hAnsi="Times New Roman" w:cs="Times New Roman"/>
          <w:sz w:val="28"/>
          <w:szCs w:val="28"/>
        </w:rPr>
        <w:t>РФ  «Об утверждении федерального государственного образовательного стандарта дошкольного образования» от 17 октября 2013 г. №1155</w:t>
      </w:r>
      <w:r>
        <w:rPr>
          <w:rFonts w:ascii="Times New Roman" w:eastAsia="Calibri" w:hAnsi="Times New Roman" w:cs="Times New Roman"/>
          <w:sz w:val="28"/>
          <w:szCs w:val="28"/>
        </w:rPr>
        <w:t>;</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color w:val="292929"/>
          <w:sz w:val="28"/>
          <w:szCs w:val="28"/>
        </w:rPr>
      </w:pPr>
      <w:r w:rsidRPr="00B25649">
        <w:rPr>
          <w:rFonts w:ascii="Times New Roman" w:eastAsia="Calibri" w:hAnsi="Times New Roman" w:cs="Times New Roman"/>
          <w:sz w:val="28"/>
          <w:szCs w:val="28"/>
        </w:rPr>
        <w:t xml:space="preserve">Приказ Министерства образования и науки Российской Федерации от 30 августа 2013 г. № 1014 «Об утверждении порядка организации и осуществления образовательной деятельности по основным </w:t>
      </w:r>
      <w:r w:rsidRPr="00B25649">
        <w:rPr>
          <w:rFonts w:ascii="Times New Roman" w:eastAsia="Calibri" w:hAnsi="Times New Roman" w:cs="Times New Roman"/>
          <w:sz w:val="28"/>
          <w:szCs w:val="28"/>
        </w:rPr>
        <w:lastRenderedPageBreak/>
        <w:t>общеобразовательным программам - образовательным программам дошкольного образования»</w:t>
      </w:r>
      <w:r>
        <w:rPr>
          <w:rFonts w:ascii="Times New Roman" w:eastAsia="Calibri" w:hAnsi="Times New Roman" w:cs="Times New Roman"/>
          <w:sz w:val="28"/>
          <w:szCs w:val="28"/>
        </w:rPr>
        <w:t>;</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color w:val="292929"/>
          <w:sz w:val="28"/>
          <w:szCs w:val="28"/>
        </w:rPr>
      </w:pPr>
      <w:r w:rsidRPr="00B25649">
        <w:rPr>
          <w:rFonts w:ascii="Times New Roman" w:eastAsia="Calibri" w:hAnsi="Times New Roman" w:cs="Times New Roman"/>
          <w:sz w:val="28"/>
          <w:szCs w:val="28"/>
        </w:rPr>
        <w:t xml:space="preserve">Постановление Главного государственного санитарного врача РФ от 15 мая 2013 г. N 26 "Об утверждении </w:t>
      </w:r>
      <w:proofErr w:type="spellStart"/>
      <w:r w:rsidRPr="00B25649">
        <w:rPr>
          <w:rFonts w:ascii="Times New Roman" w:eastAsia="Calibri" w:hAnsi="Times New Roman" w:cs="Times New Roman"/>
          <w:sz w:val="28"/>
          <w:szCs w:val="28"/>
        </w:rPr>
        <w:t>СанПиН</w:t>
      </w:r>
      <w:proofErr w:type="spellEnd"/>
      <w:r w:rsidRPr="00B25649">
        <w:rPr>
          <w:rFonts w:ascii="Times New Roman" w:eastAsia="Calibri" w:hAnsi="Times New Roman" w:cs="Times New Roman"/>
          <w:sz w:val="28"/>
          <w:szCs w:val="28"/>
        </w:rPr>
        <w:t xml:space="preserve"> 2.4.1.3049-13 "Санитарно-эпидемиологические требования к устройству, содержанию и организации режима работы дошкольных образовательных организаций";</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sz w:val="28"/>
          <w:szCs w:val="28"/>
        </w:rPr>
      </w:pPr>
      <w:r w:rsidRPr="00B25649">
        <w:rPr>
          <w:rFonts w:ascii="Times New Roman" w:eastAsia="Calibri" w:hAnsi="Times New Roman" w:cs="Times New Roman"/>
          <w:spacing w:val="1"/>
          <w:sz w:val="28"/>
          <w:szCs w:val="28"/>
        </w:rPr>
        <w:t xml:space="preserve">Программа логопедической работы по преодолению фонетико-фонематического недоразвития речи у детей. Авторы: </w:t>
      </w:r>
      <w:r w:rsidRPr="00B25649">
        <w:rPr>
          <w:rFonts w:ascii="Times New Roman" w:eastAsia="Calibri" w:hAnsi="Times New Roman" w:cs="Times New Roman"/>
          <w:spacing w:val="4"/>
          <w:sz w:val="28"/>
          <w:szCs w:val="28"/>
        </w:rPr>
        <w:t>Т. Б. Филичева, Г. В. Чиркина</w:t>
      </w:r>
      <w:r w:rsidRPr="00B25649">
        <w:rPr>
          <w:rFonts w:ascii="Times New Roman" w:eastAsia="Calibri" w:hAnsi="Times New Roman" w:cs="Times New Roman"/>
          <w:spacing w:val="5"/>
          <w:sz w:val="28"/>
          <w:szCs w:val="28"/>
        </w:rPr>
        <w:t>;</w:t>
      </w:r>
    </w:p>
    <w:p w:rsidR="00131E7E" w:rsidRPr="00B25649" w:rsidRDefault="00131E7E" w:rsidP="00131E7E">
      <w:pPr>
        <w:numPr>
          <w:ilvl w:val="0"/>
          <w:numId w:val="10"/>
        </w:numPr>
        <w:spacing w:after="0" w:line="240" w:lineRule="auto"/>
        <w:contextualSpacing/>
        <w:jc w:val="both"/>
        <w:rPr>
          <w:rFonts w:ascii="Times New Roman" w:eastAsia="Calibri" w:hAnsi="Times New Roman" w:cs="Times New Roman"/>
          <w:b/>
          <w:sz w:val="28"/>
          <w:szCs w:val="28"/>
        </w:rPr>
      </w:pPr>
      <w:r w:rsidRPr="00B25649">
        <w:rPr>
          <w:rFonts w:ascii="Times New Roman" w:eastAsia="Calibri" w:hAnsi="Times New Roman" w:cs="Times New Roman"/>
          <w:spacing w:val="5"/>
          <w:sz w:val="28"/>
          <w:szCs w:val="28"/>
        </w:rPr>
        <w:t>Программа логопедической работы по преодолению общего недоразвития речи у детей. Авторы: Т.Б. Филичева, Г.В. Чиркина, Т.В. Туманова</w:t>
      </w:r>
      <w:r>
        <w:rPr>
          <w:rFonts w:ascii="Times New Roman" w:eastAsia="Calibri" w:hAnsi="Times New Roman" w:cs="Times New Roman"/>
          <w:spacing w:val="5"/>
          <w:sz w:val="28"/>
          <w:szCs w:val="28"/>
        </w:rPr>
        <w:t>, 2008;</w:t>
      </w:r>
    </w:p>
    <w:p w:rsidR="00131E7E" w:rsidRPr="00B25649" w:rsidRDefault="00131E7E" w:rsidP="00131E7E">
      <w:pPr>
        <w:numPr>
          <w:ilvl w:val="0"/>
          <w:numId w:val="10"/>
        </w:numPr>
        <w:shd w:val="clear" w:color="auto" w:fill="FFFFFF"/>
        <w:spacing w:after="0" w:line="240" w:lineRule="auto"/>
        <w:contextualSpacing/>
        <w:jc w:val="both"/>
        <w:rPr>
          <w:rFonts w:ascii="Times New Roman" w:eastAsia="Calibri" w:hAnsi="Times New Roman" w:cs="Times New Roman"/>
          <w:spacing w:val="2"/>
          <w:sz w:val="28"/>
          <w:szCs w:val="28"/>
        </w:rPr>
      </w:pPr>
      <w:r w:rsidRPr="00B25649">
        <w:rPr>
          <w:rFonts w:ascii="Times New Roman" w:eastAsia="Calibri" w:hAnsi="Times New Roman" w:cs="Times New Roman"/>
          <w:spacing w:val="5"/>
          <w:sz w:val="28"/>
          <w:szCs w:val="28"/>
        </w:rPr>
        <w:t>Положение  о логопедическом пункте ДОУ;</w:t>
      </w:r>
    </w:p>
    <w:p w:rsidR="001327DA" w:rsidRPr="002634D4" w:rsidRDefault="001327DA" w:rsidP="002634D4">
      <w:pPr>
        <w:jc w:val="both"/>
        <w:rPr>
          <w:rFonts w:ascii="Times New Roman" w:hAnsi="Times New Roman" w:cs="Times New Roman"/>
          <w:sz w:val="28"/>
          <w:szCs w:val="28"/>
        </w:rPr>
      </w:pPr>
    </w:p>
    <w:p w:rsidR="001327DA" w:rsidRDefault="00E81865" w:rsidP="00E81865">
      <w:pPr>
        <w:jc w:val="center"/>
        <w:rPr>
          <w:rFonts w:ascii="Times New Roman" w:hAnsi="Times New Roman" w:cs="Times New Roman"/>
          <w:b/>
          <w:sz w:val="28"/>
          <w:szCs w:val="28"/>
        </w:rPr>
      </w:pPr>
      <w:r w:rsidRPr="00E81865">
        <w:rPr>
          <w:rFonts w:ascii="Times New Roman" w:hAnsi="Times New Roman" w:cs="Times New Roman"/>
          <w:b/>
          <w:sz w:val="28"/>
          <w:szCs w:val="28"/>
        </w:rPr>
        <w:t>Внутренняя документация учителя-логопеда</w:t>
      </w:r>
      <w:r>
        <w:rPr>
          <w:rFonts w:ascii="Times New Roman" w:hAnsi="Times New Roman" w:cs="Times New Roman"/>
          <w:b/>
          <w:sz w:val="28"/>
          <w:szCs w:val="28"/>
        </w:rPr>
        <w:t>:</w:t>
      </w:r>
    </w:p>
    <w:tbl>
      <w:tblPr>
        <w:tblStyle w:val="2"/>
        <w:tblW w:w="0" w:type="auto"/>
        <w:jc w:val="center"/>
        <w:tblLook w:val="04A0"/>
      </w:tblPr>
      <w:tblGrid>
        <w:gridCol w:w="959"/>
        <w:gridCol w:w="8080"/>
      </w:tblGrid>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 xml:space="preserve">№ </w:t>
            </w:r>
            <w:proofErr w:type="spellStart"/>
            <w:proofErr w:type="gramStart"/>
            <w:r w:rsidRPr="00E648DC">
              <w:rPr>
                <w:rFonts w:ascii="Times New Roman" w:hAnsi="Times New Roman"/>
                <w:b/>
                <w:sz w:val="28"/>
                <w:szCs w:val="28"/>
              </w:rPr>
              <w:t>п</w:t>
            </w:r>
            <w:proofErr w:type="spellEnd"/>
            <w:proofErr w:type="gramEnd"/>
            <w:r w:rsidRPr="00E648DC">
              <w:rPr>
                <w:rFonts w:ascii="Times New Roman" w:hAnsi="Times New Roman"/>
                <w:b/>
                <w:sz w:val="28"/>
                <w:szCs w:val="28"/>
              </w:rPr>
              <w:t>/</w:t>
            </w:r>
            <w:proofErr w:type="spellStart"/>
            <w:r w:rsidRPr="00E648DC">
              <w:rPr>
                <w:rFonts w:ascii="Times New Roman" w:hAnsi="Times New Roman"/>
                <w:b/>
                <w:sz w:val="28"/>
                <w:szCs w:val="28"/>
              </w:rPr>
              <w:t>п</w:t>
            </w:r>
            <w:proofErr w:type="spellEnd"/>
          </w:p>
        </w:tc>
        <w:tc>
          <w:tcPr>
            <w:tcW w:w="8080"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Наименование</w:t>
            </w: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Рабочая программа учителя- логопеда</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2</w:t>
            </w:r>
            <w:r>
              <w:rPr>
                <w:rFonts w:ascii="Times New Roman" w:hAnsi="Times New Roman"/>
                <w:b/>
                <w:sz w:val="28"/>
                <w:szCs w:val="28"/>
              </w:rPr>
              <w:t>.</w:t>
            </w:r>
          </w:p>
        </w:tc>
        <w:tc>
          <w:tcPr>
            <w:tcW w:w="8080" w:type="dxa"/>
          </w:tcPr>
          <w:p w:rsidR="00AA69DE" w:rsidRPr="00E648DC" w:rsidRDefault="00AA69DE" w:rsidP="00AB332D">
            <w:pPr>
              <w:rPr>
                <w:rFonts w:ascii="Times New Roman" w:hAnsi="Times New Roman"/>
                <w:sz w:val="28"/>
                <w:szCs w:val="28"/>
              </w:rPr>
            </w:pPr>
            <w:r w:rsidRPr="00E648DC">
              <w:rPr>
                <w:rFonts w:ascii="Times New Roman" w:hAnsi="Times New Roman"/>
                <w:sz w:val="28"/>
                <w:szCs w:val="28"/>
              </w:rPr>
              <w:t>Годовой план организационно-педагог</w:t>
            </w:r>
            <w:r>
              <w:rPr>
                <w:rFonts w:ascii="Times New Roman" w:hAnsi="Times New Roman"/>
                <w:sz w:val="28"/>
                <w:szCs w:val="28"/>
              </w:rPr>
              <w:t>ической работы учителя-логопеда</w:t>
            </w: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3</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sidRPr="00E648DC">
              <w:rPr>
                <w:rFonts w:ascii="Times New Roman" w:hAnsi="Times New Roman"/>
                <w:sz w:val="28"/>
                <w:szCs w:val="28"/>
              </w:rPr>
              <w:t>Перспективный план кор</w:t>
            </w:r>
            <w:r>
              <w:rPr>
                <w:rFonts w:ascii="Times New Roman" w:hAnsi="Times New Roman"/>
                <w:sz w:val="28"/>
                <w:szCs w:val="28"/>
              </w:rPr>
              <w:t>рекционно-педагогической работы</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4</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sidRPr="00E648DC">
              <w:rPr>
                <w:rFonts w:ascii="Times New Roman" w:hAnsi="Times New Roman"/>
                <w:sz w:val="28"/>
                <w:szCs w:val="28"/>
              </w:rPr>
              <w:t>Календарно-темати</w:t>
            </w:r>
            <w:r>
              <w:rPr>
                <w:rFonts w:ascii="Times New Roman" w:hAnsi="Times New Roman"/>
                <w:sz w:val="28"/>
                <w:szCs w:val="28"/>
              </w:rPr>
              <w:t>ческий план фронтальных занятий</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5</w:t>
            </w:r>
            <w:r>
              <w:rPr>
                <w:rFonts w:ascii="Times New Roman" w:hAnsi="Times New Roman"/>
                <w:b/>
                <w:sz w:val="28"/>
                <w:szCs w:val="28"/>
              </w:rPr>
              <w:t>.</w:t>
            </w:r>
          </w:p>
        </w:tc>
        <w:tc>
          <w:tcPr>
            <w:tcW w:w="8080" w:type="dxa"/>
          </w:tcPr>
          <w:p w:rsidR="00AA69DE" w:rsidRPr="00E648DC" w:rsidRDefault="00AA69DE" w:rsidP="00AB332D">
            <w:pPr>
              <w:rPr>
                <w:rFonts w:ascii="Times New Roman" w:hAnsi="Times New Roman"/>
                <w:sz w:val="28"/>
                <w:szCs w:val="28"/>
              </w:rPr>
            </w:pPr>
            <w:proofErr w:type="spellStart"/>
            <w:proofErr w:type="gramStart"/>
            <w:r w:rsidRPr="00E648DC">
              <w:rPr>
                <w:rFonts w:ascii="Times New Roman" w:hAnsi="Times New Roman"/>
                <w:sz w:val="28"/>
                <w:szCs w:val="28"/>
              </w:rPr>
              <w:t>План-конспекты</w:t>
            </w:r>
            <w:proofErr w:type="spellEnd"/>
            <w:proofErr w:type="gramEnd"/>
            <w:r w:rsidRPr="00E648DC">
              <w:rPr>
                <w:rFonts w:ascii="Times New Roman" w:hAnsi="Times New Roman"/>
                <w:sz w:val="28"/>
                <w:szCs w:val="28"/>
              </w:rPr>
              <w:t xml:space="preserve"> подгр</w:t>
            </w:r>
            <w:r>
              <w:rPr>
                <w:rFonts w:ascii="Times New Roman" w:hAnsi="Times New Roman"/>
                <w:sz w:val="28"/>
                <w:szCs w:val="28"/>
              </w:rPr>
              <w:t>упповых, индивидуальных занятий с детьми</w:t>
            </w: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6</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Циклограмма деятельности</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7</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sidRPr="00E648DC">
              <w:rPr>
                <w:rFonts w:ascii="Times New Roman" w:hAnsi="Times New Roman"/>
                <w:sz w:val="28"/>
                <w:szCs w:val="28"/>
              </w:rPr>
              <w:t>График рабо</w:t>
            </w:r>
            <w:r>
              <w:rPr>
                <w:rFonts w:ascii="Times New Roman" w:hAnsi="Times New Roman"/>
                <w:sz w:val="28"/>
                <w:szCs w:val="28"/>
              </w:rPr>
              <w:t>ты учителя-логопеда</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8</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Копии выписок ПМПК</w:t>
            </w:r>
            <w:r w:rsidR="0026247D">
              <w:rPr>
                <w:rFonts w:ascii="Times New Roman" w:hAnsi="Times New Roman"/>
                <w:sz w:val="28"/>
                <w:szCs w:val="28"/>
              </w:rPr>
              <w:t>/</w:t>
            </w:r>
            <w:proofErr w:type="spellStart"/>
            <w:r w:rsidR="0026247D">
              <w:rPr>
                <w:rFonts w:ascii="Times New Roman" w:hAnsi="Times New Roman"/>
                <w:sz w:val="28"/>
                <w:szCs w:val="28"/>
              </w:rPr>
              <w:t>ППк</w:t>
            </w:r>
            <w:proofErr w:type="spellEnd"/>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9</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Речевые карты детей</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10</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Паспорт логопедического пункта</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11</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sidRPr="00E648DC">
              <w:rPr>
                <w:rFonts w:ascii="Times New Roman" w:hAnsi="Times New Roman"/>
                <w:sz w:val="28"/>
                <w:szCs w:val="28"/>
              </w:rPr>
              <w:t>Журнал учета посещ</w:t>
            </w:r>
            <w:r>
              <w:rPr>
                <w:rFonts w:ascii="Times New Roman" w:hAnsi="Times New Roman"/>
                <w:sz w:val="28"/>
                <w:szCs w:val="28"/>
              </w:rPr>
              <w:t>аемости логопедических занятий</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12</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Журнал движения детей</w:t>
            </w:r>
            <w:r w:rsidRPr="00E648DC">
              <w:rPr>
                <w:rFonts w:ascii="Times New Roman" w:hAnsi="Times New Roman"/>
                <w:sz w:val="28"/>
                <w:szCs w:val="28"/>
              </w:rPr>
              <w:t xml:space="preserve"> </w:t>
            </w:r>
            <w:r>
              <w:rPr>
                <w:rFonts w:ascii="Times New Roman" w:hAnsi="Times New Roman"/>
                <w:sz w:val="28"/>
                <w:szCs w:val="28"/>
              </w:rPr>
              <w:t>на логопедическом пункте</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13</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Индивидуальные тетради детей</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14</w:t>
            </w:r>
            <w:r>
              <w:rPr>
                <w:rFonts w:ascii="Times New Roman" w:hAnsi="Times New Roman"/>
                <w:b/>
                <w:sz w:val="28"/>
                <w:szCs w:val="28"/>
              </w:rPr>
              <w:t>.</w:t>
            </w:r>
          </w:p>
        </w:tc>
        <w:tc>
          <w:tcPr>
            <w:tcW w:w="8080" w:type="dxa"/>
          </w:tcPr>
          <w:p w:rsidR="00AA69DE" w:rsidRPr="00E648DC" w:rsidRDefault="00AA69DE" w:rsidP="00AB332D">
            <w:pPr>
              <w:rPr>
                <w:rFonts w:ascii="Times New Roman" w:hAnsi="Times New Roman"/>
                <w:sz w:val="28"/>
                <w:szCs w:val="28"/>
              </w:rPr>
            </w:pPr>
            <w:r w:rsidRPr="00E648DC">
              <w:rPr>
                <w:rFonts w:ascii="Times New Roman" w:hAnsi="Times New Roman"/>
                <w:sz w:val="28"/>
                <w:szCs w:val="28"/>
              </w:rPr>
              <w:t>Папка взаимодействия с родителями, в</w:t>
            </w:r>
            <w:r>
              <w:rPr>
                <w:rFonts w:ascii="Times New Roman" w:hAnsi="Times New Roman"/>
                <w:sz w:val="28"/>
                <w:szCs w:val="28"/>
              </w:rPr>
              <w:t>оспитателями, специалистами</w:t>
            </w: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lastRenderedPageBreak/>
              <w:t>15</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proofErr w:type="spellStart"/>
            <w:r>
              <w:rPr>
                <w:rFonts w:ascii="Times New Roman" w:hAnsi="Times New Roman"/>
                <w:sz w:val="28"/>
                <w:szCs w:val="28"/>
              </w:rPr>
              <w:t>Портфолио</w:t>
            </w:r>
            <w:proofErr w:type="spellEnd"/>
            <w:r>
              <w:rPr>
                <w:rFonts w:ascii="Times New Roman" w:hAnsi="Times New Roman"/>
                <w:sz w:val="28"/>
                <w:szCs w:val="28"/>
              </w:rPr>
              <w:t xml:space="preserve"> учителя-логопеда</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16</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Отчеты. Годовой отчет</w:t>
            </w:r>
            <w:r w:rsidRPr="00E648DC">
              <w:rPr>
                <w:rFonts w:ascii="Times New Roman" w:hAnsi="Times New Roman"/>
                <w:sz w:val="28"/>
                <w:szCs w:val="28"/>
              </w:rPr>
              <w:t xml:space="preserve"> </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17</w:t>
            </w:r>
            <w:r>
              <w:rPr>
                <w:rFonts w:ascii="Times New Roman" w:hAnsi="Times New Roman"/>
                <w:b/>
                <w:sz w:val="28"/>
                <w:szCs w:val="28"/>
              </w:rPr>
              <w:t>.</w:t>
            </w:r>
          </w:p>
        </w:tc>
        <w:tc>
          <w:tcPr>
            <w:tcW w:w="8080" w:type="dxa"/>
          </w:tcPr>
          <w:p w:rsidR="00AA69DE" w:rsidRPr="00E648DC" w:rsidRDefault="00AA69DE" w:rsidP="00AB332D">
            <w:pPr>
              <w:rPr>
                <w:rFonts w:ascii="Times New Roman" w:hAnsi="Times New Roman"/>
                <w:sz w:val="28"/>
                <w:szCs w:val="28"/>
              </w:rPr>
            </w:pPr>
            <w:r w:rsidRPr="00E648DC">
              <w:rPr>
                <w:rFonts w:ascii="Times New Roman" w:hAnsi="Times New Roman"/>
                <w:sz w:val="28"/>
                <w:szCs w:val="28"/>
              </w:rPr>
              <w:t xml:space="preserve">Журнал </w:t>
            </w:r>
            <w:r>
              <w:rPr>
                <w:rFonts w:ascii="Times New Roman" w:hAnsi="Times New Roman"/>
                <w:sz w:val="28"/>
                <w:szCs w:val="28"/>
              </w:rPr>
              <w:t xml:space="preserve">первичного </w:t>
            </w:r>
            <w:r w:rsidRPr="00E648DC">
              <w:rPr>
                <w:rFonts w:ascii="Times New Roman" w:hAnsi="Times New Roman"/>
                <w:sz w:val="28"/>
                <w:szCs w:val="28"/>
              </w:rPr>
              <w:t>обслед</w:t>
            </w:r>
            <w:r>
              <w:rPr>
                <w:rFonts w:ascii="Times New Roman" w:hAnsi="Times New Roman"/>
                <w:sz w:val="28"/>
                <w:szCs w:val="28"/>
              </w:rPr>
              <w:t xml:space="preserve">ования детей МБДОУ </w:t>
            </w:r>
            <w:proofErr w:type="spellStart"/>
            <w:r>
              <w:rPr>
                <w:rFonts w:ascii="Times New Roman" w:hAnsi="Times New Roman"/>
                <w:sz w:val="28"/>
                <w:szCs w:val="28"/>
              </w:rPr>
              <w:t>ЦРР-д</w:t>
            </w:r>
            <w:proofErr w:type="spellEnd"/>
            <w:r>
              <w:rPr>
                <w:rFonts w:ascii="Times New Roman" w:hAnsi="Times New Roman"/>
                <w:sz w:val="28"/>
                <w:szCs w:val="28"/>
              </w:rPr>
              <w:t>/с «Тюльпан»</w:t>
            </w: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18</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Папка консультаций</w:t>
            </w:r>
            <w:r w:rsidRPr="00E648DC">
              <w:rPr>
                <w:rFonts w:ascii="Times New Roman" w:hAnsi="Times New Roman"/>
                <w:sz w:val="28"/>
                <w:szCs w:val="28"/>
              </w:rPr>
              <w:t xml:space="preserve"> </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19</w:t>
            </w:r>
            <w:r>
              <w:rPr>
                <w:rFonts w:ascii="Times New Roman" w:hAnsi="Times New Roman"/>
                <w:b/>
                <w:sz w:val="28"/>
                <w:szCs w:val="28"/>
              </w:rPr>
              <w:t>.</w:t>
            </w:r>
          </w:p>
        </w:tc>
        <w:tc>
          <w:tcPr>
            <w:tcW w:w="8080" w:type="dxa"/>
          </w:tcPr>
          <w:p w:rsidR="00AA69DE" w:rsidRDefault="00AA69DE" w:rsidP="00AB332D">
            <w:pPr>
              <w:rPr>
                <w:rFonts w:ascii="Times New Roman" w:hAnsi="Times New Roman"/>
                <w:sz w:val="28"/>
                <w:szCs w:val="28"/>
              </w:rPr>
            </w:pPr>
            <w:r>
              <w:rPr>
                <w:rFonts w:ascii="Times New Roman" w:hAnsi="Times New Roman"/>
                <w:sz w:val="28"/>
                <w:szCs w:val="28"/>
              </w:rPr>
              <w:t>Папка по самообразованию</w:t>
            </w:r>
          </w:p>
          <w:p w:rsidR="00AA69DE" w:rsidRPr="00E648DC" w:rsidRDefault="00AA69DE" w:rsidP="00AB332D">
            <w:pPr>
              <w:rPr>
                <w:rFonts w:ascii="Times New Roman" w:hAnsi="Times New Roman"/>
                <w:sz w:val="28"/>
                <w:szCs w:val="28"/>
              </w:rPr>
            </w:pPr>
          </w:p>
        </w:tc>
      </w:tr>
      <w:tr w:rsidR="00AA69DE" w:rsidRPr="00E648DC" w:rsidTr="00AB332D">
        <w:trPr>
          <w:jc w:val="center"/>
        </w:trPr>
        <w:tc>
          <w:tcPr>
            <w:tcW w:w="959" w:type="dxa"/>
          </w:tcPr>
          <w:p w:rsidR="00AA69DE" w:rsidRPr="00E648DC" w:rsidRDefault="00AA69DE" w:rsidP="00AB332D">
            <w:pPr>
              <w:jc w:val="center"/>
              <w:rPr>
                <w:rFonts w:ascii="Times New Roman" w:hAnsi="Times New Roman"/>
                <w:b/>
                <w:sz w:val="28"/>
                <w:szCs w:val="28"/>
              </w:rPr>
            </w:pPr>
            <w:r w:rsidRPr="00E648DC">
              <w:rPr>
                <w:rFonts w:ascii="Times New Roman" w:hAnsi="Times New Roman"/>
                <w:b/>
                <w:sz w:val="28"/>
                <w:szCs w:val="28"/>
              </w:rPr>
              <w:t>20</w:t>
            </w:r>
            <w:r>
              <w:rPr>
                <w:rFonts w:ascii="Times New Roman" w:hAnsi="Times New Roman"/>
                <w:b/>
                <w:sz w:val="28"/>
                <w:szCs w:val="28"/>
              </w:rPr>
              <w:t>.</w:t>
            </w:r>
          </w:p>
        </w:tc>
        <w:tc>
          <w:tcPr>
            <w:tcW w:w="8080" w:type="dxa"/>
          </w:tcPr>
          <w:p w:rsidR="00AA69DE" w:rsidRPr="00E648DC" w:rsidRDefault="00AA69DE" w:rsidP="00AB332D">
            <w:pPr>
              <w:rPr>
                <w:rFonts w:ascii="Times New Roman" w:hAnsi="Times New Roman"/>
                <w:sz w:val="28"/>
                <w:szCs w:val="28"/>
              </w:rPr>
            </w:pPr>
            <w:r w:rsidRPr="00E648DC">
              <w:rPr>
                <w:rFonts w:ascii="Times New Roman" w:hAnsi="Times New Roman"/>
                <w:sz w:val="28"/>
                <w:szCs w:val="28"/>
              </w:rPr>
              <w:t>Динамика речевого развития (мониторинг коррекции речевых</w:t>
            </w:r>
            <w:r>
              <w:rPr>
                <w:rFonts w:ascii="Times New Roman" w:hAnsi="Times New Roman"/>
                <w:sz w:val="28"/>
                <w:szCs w:val="28"/>
              </w:rPr>
              <w:t xml:space="preserve"> нарушений)</w:t>
            </w:r>
          </w:p>
        </w:tc>
      </w:tr>
    </w:tbl>
    <w:p w:rsidR="001327DA" w:rsidRDefault="001327DA">
      <w:pPr>
        <w:rPr>
          <w:rFonts w:ascii="Times New Roman" w:hAnsi="Times New Roman" w:cs="Times New Roman"/>
        </w:rPr>
      </w:pPr>
    </w:p>
    <w:p w:rsidR="001327DA" w:rsidRDefault="00AA69DE" w:rsidP="00AA69DE">
      <w:pPr>
        <w:jc w:val="center"/>
        <w:rPr>
          <w:rFonts w:ascii="Georgia" w:hAnsi="Georgia" w:cs="Times New Roman"/>
          <w:b/>
          <w:sz w:val="28"/>
          <w:szCs w:val="28"/>
        </w:rPr>
      </w:pPr>
      <w:r w:rsidRPr="00AA69DE">
        <w:rPr>
          <w:rFonts w:ascii="Georgia" w:hAnsi="Georgia" w:cs="Times New Roman"/>
          <w:b/>
          <w:sz w:val="28"/>
          <w:szCs w:val="28"/>
          <w:lang w:val="en-US"/>
        </w:rPr>
        <w:t>III</w:t>
      </w:r>
      <w:r w:rsidRPr="00AA69DE">
        <w:rPr>
          <w:rFonts w:ascii="Georgia" w:hAnsi="Georgia" w:cs="Times New Roman"/>
          <w:b/>
          <w:sz w:val="28"/>
          <w:szCs w:val="28"/>
        </w:rPr>
        <w:t>. Логопедическое оснащение кабинета</w:t>
      </w:r>
    </w:p>
    <w:p w:rsidR="00505FB6" w:rsidRPr="00B4438A" w:rsidRDefault="00505FB6" w:rsidP="00505FB6">
      <w:pPr>
        <w:spacing w:after="0" w:line="240" w:lineRule="auto"/>
        <w:contextualSpacing/>
        <w:jc w:val="both"/>
        <w:rPr>
          <w:rFonts w:ascii="Times New Roman" w:eastAsia="Calibri" w:hAnsi="Times New Roman" w:cs="Times New Roman"/>
          <w:b/>
          <w:sz w:val="28"/>
          <w:szCs w:val="28"/>
        </w:rPr>
      </w:pPr>
      <w:r w:rsidRPr="00B4438A">
        <w:rPr>
          <w:rFonts w:ascii="Times New Roman" w:eastAsia="Calibri" w:hAnsi="Times New Roman" w:cs="Times New Roman"/>
          <w:b/>
          <w:sz w:val="28"/>
          <w:szCs w:val="28"/>
        </w:rPr>
        <w:t>Обеспеченность методическими материалами и средствами обучения коррекционного логопедического процесса</w:t>
      </w:r>
    </w:p>
    <w:p w:rsidR="00505FB6" w:rsidRPr="00B4438A" w:rsidRDefault="00505FB6" w:rsidP="00505FB6">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438A">
        <w:rPr>
          <w:rFonts w:ascii="Times New Roman" w:eastAsia="Calibri" w:hAnsi="Times New Roman" w:cs="Times New Roman"/>
          <w:sz w:val="28"/>
          <w:szCs w:val="28"/>
        </w:rPr>
        <w:t xml:space="preserve">Логопедический кабинет полностью оснащен необходимым оборудованием, методическими материалами и средствами обучения. </w:t>
      </w:r>
    </w:p>
    <w:p w:rsidR="00505FB6" w:rsidRPr="0026247D" w:rsidRDefault="00505FB6" w:rsidP="0026247D">
      <w:pPr>
        <w:spacing w:after="0" w:line="240" w:lineRule="auto"/>
        <w:contextualSpacing/>
        <w:jc w:val="center"/>
        <w:rPr>
          <w:rFonts w:ascii="Times New Roman" w:eastAsia="Calibri" w:hAnsi="Times New Roman" w:cs="Times New Roman"/>
          <w:sz w:val="28"/>
          <w:szCs w:val="28"/>
        </w:rPr>
      </w:pPr>
      <w:r w:rsidRPr="00B4438A">
        <w:rPr>
          <w:rFonts w:ascii="Times New Roman" w:eastAsia="Calibri" w:hAnsi="Times New Roman" w:cs="Times New Roman"/>
          <w:sz w:val="28"/>
          <w:szCs w:val="28"/>
        </w:rPr>
        <w:t>В логопедическом кабинете имеются следующие материалы:</w:t>
      </w:r>
    </w:p>
    <w:p w:rsidR="00C44D8F" w:rsidRDefault="00C44D8F" w:rsidP="00505FB6">
      <w:pPr>
        <w:tabs>
          <w:tab w:val="center" w:pos="4677"/>
          <w:tab w:val="right" w:pos="9355"/>
        </w:tabs>
        <w:spacing w:after="0" w:line="240" w:lineRule="auto"/>
        <w:ind w:left="720"/>
        <w:jc w:val="center"/>
        <w:rPr>
          <w:rFonts w:ascii="Times New Roman" w:eastAsia="Times New Roman" w:hAnsi="Times New Roman" w:cs="Times New Roman"/>
          <w:b/>
          <w:sz w:val="28"/>
          <w:szCs w:val="28"/>
          <w:lang w:eastAsia="ru-RU"/>
        </w:rPr>
      </w:pPr>
    </w:p>
    <w:p w:rsidR="00505FB6" w:rsidRPr="00B4438A" w:rsidRDefault="00505FB6" w:rsidP="00505FB6">
      <w:pPr>
        <w:tabs>
          <w:tab w:val="center" w:pos="4677"/>
          <w:tab w:val="right" w:pos="9355"/>
        </w:tabs>
        <w:spacing w:after="0" w:line="240" w:lineRule="auto"/>
        <w:ind w:left="720"/>
        <w:jc w:val="center"/>
        <w:rPr>
          <w:rFonts w:ascii="Times New Roman" w:hAnsi="Times New Roman" w:cs="Times New Roman"/>
          <w:b/>
          <w:bCs/>
          <w:color w:val="000000"/>
          <w:sz w:val="28"/>
          <w:szCs w:val="28"/>
          <w:shd w:val="clear" w:color="auto" w:fill="FFFFFF"/>
        </w:rPr>
      </w:pPr>
      <w:r w:rsidRPr="00B4438A">
        <w:rPr>
          <w:rFonts w:ascii="Times New Roman" w:eastAsia="Times New Roman" w:hAnsi="Times New Roman" w:cs="Times New Roman"/>
          <w:b/>
          <w:sz w:val="28"/>
          <w:szCs w:val="28"/>
          <w:lang w:eastAsia="ru-RU"/>
        </w:rPr>
        <w:t>Пособия</w:t>
      </w:r>
      <w:r>
        <w:rPr>
          <w:rFonts w:ascii="Times New Roman" w:hAnsi="Times New Roman" w:cs="Times New Roman"/>
          <w:b/>
          <w:bCs/>
          <w:color w:val="000000"/>
          <w:sz w:val="28"/>
          <w:szCs w:val="28"/>
          <w:shd w:val="clear" w:color="auto" w:fill="FFFFFF"/>
        </w:rPr>
        <w:t xml:space="preserve"> логопедического кабинета</w:t>
      </w:r>
    </w:p>
    <w:p w:rsidR="00505FB6" w:rsidRPr="00B4438A"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1.Для обследования и развития слуха:</w:t>
      </w:r>
    </w:p>
    <w:p w:rsidR="00505FB6" w:rsidRPr="00505FB6" w:rsidRDefault="00505FB6" w:rsidP="00505FB6">
      <w:pPr>
        <w:pStyle w:val="a4"/>
        <w:numPr>
          <w:ilvl w:val="0"/>
          <w:numId w:val="12"/>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набор звучащих предметов (погремушка, бубен, дудочка, барабан, свисток и др.); </w:t>
      </w:r>
    </w:p>
    <w:p w:rsidR="00505FB6" w:rsidRDefault="00505FB6" w:rsidP="00505FB6">
      <w:pPr>
        <w:pStyle w:val="a4"/>
        <w:numPr>
          <w:ilvl w:val="0"/>
          <w:numId w:val="12"/>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по</w:t>
      </w:r>
      <w:r>
        <w:rPr>
          <w:rFonts w:ascii="Times New Roman" w:eastAsia="Times New Roman" w:hAnsi="Times New Roman" w:cs="Times New Roman"/>
          <w:sz w:val="28"/>
          <w:szCs w:val="28"/>
          <w:lang w:eastAsia="ru-RU"/>
        </w:rPr>
        <w:t>ющие игрушки — петушок, птичка;</w:t>
      </w:r>
    </w:p>
    <w:p w:rsidR="00505FB6" w:rsidRDefault="00505FB6" w:rsidP="00505FB6">
      <w:pPr>
        <w:pStyle w:val="a4"/>
        <w:numPr>
          <w:ilvl w:val="0"/>
          <w:numId w:val="12"/>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красивые яркие игрушки.</w:t>
      </w:r>
    </w:p>
    <w:p w:rsidR="00C44D8F" w:rsidRDefault="00C44D8F" w:rsidP="00C44D8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46464" behindDoc="1" locked="0" layoutInCell="1" allowOverlap="1">
            <wp:simplePos x="0" y="0"/>
            <wp:positionH relativeFrom="column">
              <wp:posOffset>965835</wp:posOffset>
            </wp:positionH>
            <wp:positionV relativeFrom="paragraph">
              <wp:posOffset>90170</wp:posOffset>
            </wp:positionV>
            <wp:extent cx="3914775" cy="2619375"/>
            <wp:effectExtent l="19050" t="0" r="9525" b="0"/>
            <wp:wrapTight wrapText="bothSides">
              <wp:wrapPolygon edited="0">
                <wp:start x="-105" y="0"/>
                <wp:lineTo x="-105" y="21521"/>
                <wp:lineTo x="21653" y="21521"/>
                <wp:lineTo x="21653" y="0"/>
                <wp:lineTo x="-105" y="0"/>
              </wp:wrapPolygon>
            </wp:wrapTight>
            <wp:docPr id="7" name="Рисунок 7" descr="C:\Users\Оксана\Desktop\Развивающая среда логопункта\IMG_20200915_152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ксана\Desktop\Развивающая среда логопункта\IMG_20200915_152217.jpg"/>
                    <pic:cNvPicPr>
                      <a:picLocks noChangeAspect="1" noChangeArrowheads="1"/>
                    </pic:cNvPicPr>
                  </pic:nvPicPr>
                  <pic:blipFill>
                    <a:blip r:embed="rId11" cstate="print"/>
                    <a:srcRect/>
                    <a:stretch>
                      <a:fillRect/>
                    </a:stretch>
                  </pic:blipFill>
                  <pic:spPr bwMode="auto">
                    <a:xfrm>
                      <a:off x="0" y="0"/>
                      <a:ext cx="3914775" cy="2619375"/>
                    </a:xfrm>
                    <a:prstGeom prst="rect">
                      <a:avLst/>
                    </a:prstGeom>
                    <a:noFill/>
                    <a:ln w="9525">
                      <a:noFill/>
                      <a:miter lim="800000"/>
                      <a:headEnd/>
                      <a:tailEnd/>
                    </a:ln>
                  </pic:spPr>
                </pic:pic>
              </a:graphicData>
            </a:graphic>
          </wp:anchor>
        </w:drawing>
      </w: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Pr="00C44D8F" w:rsidRDefault="00C44D8F" w:rsidP="00C44D8F">
      <w:pPr>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spacing w:after="0" w:line="240" w:lineRule="auto"/>
        <w:jc w:val="both"/>
        <w:rPr>
          <w:rFonts w:ascii="Times New Roman" w:eastAsia="Times New Roman" w:hAnsi="Times New Roman" w:cs="Times New Roman"/>
          <w:sz w:val="28"/>
          <w:szCs w:val="28"/>
          <w:lang w:eastAsia="ru-RU"/>
        </w:rPr>
      </w:pPr>
    </w:p>
    <w:p w:rsidR="00C44D8F" w:rsidRDefault="00C44D8F" w:rsidP="00505FB6">
      <w:pPr>
        <w:spacing w:after="0" w:line="240" w:lineRule="auto"/>
        <w:jc w:val="both"/>
        <w:rPr>
          <w:rFonts w:ascii="Times New Roman" w:eastAsia="Times New Roman" w:hAnsi="Times New Roman" w:cs="Times New Roman"/>
          <w:b/>
          <w:sz w:val="28"/>
          <w:szCs w:val="28"/>
          <w:u w:val="single"/>
          <w:lang w:eastAsia="ru-RU"/>
        </w:rPr>
      </w:pPr>
    </w:p>
    <w:p w:rsidR="00C44D8F" w:rsidRDefault="00C44D8F" w:rsidP="00505FB6">
      <w:pPr>
        <w:spacing w:after="0" w:line="240" w:lineRule="auto"/>
        <w:jc w:val="both"/>
        <w:rPr>
          <w:rFonts w:ascii="Times New Roman" w:eastAsia="Times New Roman" w:hAnsi="Times New Roman" w:cs="Times New Roman"/>
          <w:b/>
          <w:sz w:val="28"/>
          <w:szCs w:val="28"/>
          <w:u w:val="single"/>
          <w:lang w:eastAsia="ru-RU"/>
        </w:rPr>
      </w:pPr>
    </w:p>
    <w:p w:rsidR="00C44D8F" w:rsidRDefault="00C44D8F" w:rsidP="00505FB6">
      <w:pPr>
        <w:spacing w:after="0" w:line="240" w:lineRule="auto"/>
        <w:jc w:val="both"/>
        <w:rPr>
          <w:rFonts w:ascii="Times New Roman" w:eastAsia="Times New Roman" w:hAnsi="Times New Roman" w:cs="Times New Roman"/>
          <w:b/>
          <w:sz w:val="28"/>
          <w:szCs w:val="28"/>
          <w:u w:val="single"/>
          <w:lang w:eastAsia="ru-RU"/>
        </w:rPr>
      </w:pPr>
    </w:p>
    <w:p w:rsidR="00C44D8F" w:rsidRDefault="00C44D8F" w:rsidP="00505FB6">
      <w:pPr>
        <w:spacing w:after="0" w:line="240" w:lineRule="auto"/>
        <w:jc w:val="both"/>
        <w:rPr>
          <w:rFonts w:ascii="Times New Roman" w:eastAsia="Times New Roman" w:hAnsi="Times New Roman" w:cs="Times New Roman"/>
          <w:b/>
          <w:sz w:val="28"/>
          <w:szCs w:val="28"/>
          <w:u w:val="single"/>
          <w:lang w:eastAsia="ru-RU"/>
        </w:rPr>
      </w:pPr>
    </w:p>
    <w:p w:rsidR="00C44D8F" w:rsidRDefault="00C44D8F" w:rsidP="00505FB6">
      <w:pPr>
        <w:spacing w:after="0" w:line="240" w:lineRule="auto"/>
        <w:jc w:val="both"/>
        <w:rPr>
          <w:rFonts w:ascii="Times New Roman" w:eastAsia="Times New Roman" w:hAnsi="Times New Roman" w:cs="Times New Roman"/>
          <w:b/>
          <w:sz w:val="28"/>
          <w:szCs w:val="28"/>
          <w:u w:val="single"/>
          <w:lang w:eastAsia="ru-RU"/>
        </w:rPr>
      </w:pPr>
    </w:p>
    <w:p w:rsidR="00505FB6"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2. Для обследования и развития интеллекта:</w:t>
      </w:r>
    </w:p>
    <w:p w:rsidR="00505FB6" w:rsidRPr="00505FB6" w:rsidRDefault="00505FB6" w:rsidP="00505FB6">
      <w:pPr>
        <w:pStyle w:val="a4"/>
        <w:numPr>
          <w:ilvl w:val="0"/>
          <w:numId w:val="11"/>
        </w:numPr>
        <w:spacing w:after="0" w:line="240" w:lineRule="auto"/>
        <w:jc w:val="both"/>
        <w:rPr>
          <w:rFonts w:ascii="Times New Roman" w:eastAsia="Times New Roman" w:hAnsi="Times New Roman" w:cs="Times New Roman"/>
          <w:b/>
          <w:sz w:val="28"/>
          <w:szCs w:val="28"/>
          <w:u w:val="single"/>
          <w:lang w:eastAsia="ru-RU"/>
        </w:rPr>
      </w:pPr>
      <w:r w:rsidRPr="00505FB6">
        <w:rPr>
          <w:rFonts w:ascii="Times New Roman" w:eastAsia="Times New Roman" w:hAnsi="Times New Roman" w:cs="Times New Roman"/>
          <w:sz w:val="28"/>
          <w:szCs w:val="28"/>
          <w:lang w:eastAsia="ru-RU"/>
        </w:rPr>
        <w:t xml:space="preserve">«почтовый ящик» — коробка с прорезями и набором геометрических фигур; </w:t>
      </w:r>
    </w:p>
    <w:p w:rsidR="00505FB6" w:rsidRPr="00505FB6" w:rsidRDefault="00505FB6"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разрезные предметные картинки разной конфигурации и сложности, поделенные на 2, 3, 4, 6 частей; </w:t>
      </w:r>
    </w:p>
    <w:p w:rsidR="00505FB6" w:rsidRPr="00505FB6" w:rsidRDefault="00505FB6"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игра «Четвертый лишний»: наборы карточек с изображением 4 предметов; </w:t>
      </w:r>
    </w:p>
    <w:p w:rsidR="00505FB6" w:rsidRPr="00505FB6" w:rsidRDefault="00C44D8F"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648512" behindDoc="1" locked="0" layoutInCell="1" allowOverlap="1">
            <wp:simplePos x="0" y="0"/>
            <wp:positionH relativeFrom="column">
              <wp:posOffset>22860</wp:posOffset>
            </wp:positionH>
            <wp:positionV relativeFrom="paragraph">
              <wp:posOffset>-2540</wp:posOffset>
            </wp:positionV>
            <wp:extent cx="2600325" cy="2552700"/>
            <wp:effectExtent l="19050" t="0" r="9525" b="0"/>
            <wp:wrapTight wrapText="bothSides">
              <wp:wrapPolygon edited="0">
                <wp:start x="-158" y="0"/>
                <wp:lineTo x="-158" y="21439"/>
                <wp:lineTo x="21679" y="21439"/>
                <wp:lineTo x="21679" y="0"/>
                <wp:lineTo x="-158" y="0"/>
              </wp:wrapPolygon>
            </wp:wrapTight>
            <wp:docPr id="9" name="Рисунок 9" descr="C:\Users\Оксана\Desktop\Развивающая среда логопункта\IMG_20200915_155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Оксана\Desktop\Развивающая среда логопункта\IMG_20200915_155609.jpg"/>
                    <pic:cNvPicPr>
                      <a:picLocks noChangeAspect="1" noChangeArrowheads="1"/>
                    </pic:cNvPicPr>
                  </pic:nvPicPr>
                  <pic:blipFill>
                    <a:blip r:embed="rId12" cstate="print"/>
                    <a:srcRect/>
                    <a:stretch>
                      <a:fillRect/>
                    </a:stretch>
                  </pic:blipFill>
                  <pic:spPr bwMode="auto">
                    <a:xfrm>
                      <a:off x="0" y="0"/>
                      <a:ext cx="2600325" cy="2552700"/>
                    </a:xfrm>
                    <a:prstGeom prst="rect">
                      <a:avLst/>
                    </a:prstGeom>
                    <a:noFill/>
                    <a:ln w="9525">
                      <a:noFill/>
                      <a:miter lim="800000"/>
                      <a:headEnd/>
                      <a:tailEnd/>
                    </a:ln>
                  </pic:spPr>
                </pic:pic>
              </a:graphicData>
            </a:graphic>
          </wp:anchor>
        </w:drawing>
      </w:r>
      <w:r w:rsidR="00505FB6" w:rsidRPr="00505FB6">
        <w:rPr>
          <w:rFonts w:ascii="Times New Roman" w:eastAsia="Times New Roman" w:hAnsi="Times New Roman" w:cs="Times New Roman"/>
          <w:sz w:val="28"/>
          <w:szCs w:val="28"/>
          <w:lang w:eastAsia="ru-RU"/>
        </w:rPr>
        <w:t xml:space="preserve">пирамидки из 4 — 8 колец; </w:t>
      </w:r>
    </w:p>
    <w:p w:rsidR="00505FB6" w:rsidRPr="00505FB6" w:rsidRDefault="00505FB6"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набор матрешек и кубиков разной величины и цвета; </w:t>
      </w:r>
    </w:p>
    <w:p w:rsidR="00505FB6" w:rsidRPr="00505FB6" w:rsidRDefault="00505FB6"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счетный материал в пределах 20 (наборы мелких предметов: елочек, грибочков, шишек, счетных палочек); </w:t>
      </w:r>
    </w:p>
    <w:p w:rsidR="00505FB6" w:rsidRPr="00505FB6" w:rsidRDefault="00505FB6"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изображение контуров предметов и их частей; </w:t>
      </w:r>
    </w:p>
    <w:p w:rsidR="00505FB6" w:rsidRPr="00505FB6" w:rsidRDefault="00505FB6"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наборы карточек, помогающих выработать обобщающие понятия; </w:t>
      </w:r>
    </w:p>
    <w:p w:rsidR="00505FB6" w:rsidRPr="00505FB6" w:rsidRDefault="00505FB6"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игра «Сравни и отличи»: наборы картинок типа «девочка — кукла»; </w:t>
      </w:r>
    </w:p>
    <w:p w:rsidR="00505FB6" w:rsidRDefault="00505FB6" w:rsidP="00505FB6">
      <w:pPr>
        <w:pStyle w:val="a4"/>
        <w:numPr>
          <w:ilvl w:val="0"/>
          <w:numId w:val="11"/>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игра «Бывае</w:t>
      </w:r>
      <w:proofErr w:type="gramStart"/>
      <w:r w:rsidRPr="00505FB6">
        <w:rPr>
          <w:rFonts w:ascii="Times New Roman" w:eastAsia="Times New Roman" w:hAnsi="Times New Roman" w:cs="Times New Roman"/>
          <w:sz w:val="28"/>
          <w:szCs w:val="28"/>
          <w:lang w:eastAsia="ru-RU"/>
        </w:rPr>
        <w:t>т-</w:t>
      </w:r>
      <w:proofErr w:type="gramEnd"/>
      <w:r w:rsidRPr="00505FB6">
        <w:rPr>
          <w:rFonts w:ascii="Times New Roman" w:eastAsia="Times New Roman" w:hAnsi="Times New Roman" w:cs="Times New Roman"/>
          <w:sz w:val="28"/>
          <w:szCs w:val="28"/>
          <w:lang w:eastAsia="ru-RU"/>
        </w:rPr>
        <w:t xml:space="preserve"> не бывает»: сюжетные </w:t>
      </w:r>
      <w:r w:rsidR="00737366">
        <w:rPr>
          <w:rFonts w:ascii="Times New Roman" w:eastAsia="Times New Roman" w:hAnsi="Times New Roman" w:cs="Times New Roman"/>
          <w:sz w:val="28"/>
          <w:szCs w:val="28"/>
          <w:lang w:eastAsia="ru-RU"/>
        </w:rPr>
        <w:t xml:space="preserve">   </w:t>
      </w:r>
      <w:r w:rsidRPr="00505FB6">
        <w:rPr>
          <w:rFonts w:ascii="Times New Roman" w:eastAsia="Times New Roman" w:hAnsi="Times New Roman" w:cs="Times New Roman"/>
          <w:sz w:val="28"/>
          <w:szCs w:val="28"/>
          <w:lang w:eastAsia="ru-RU"/>
        </w:rPr>
        <w:t>картинки разной сложности с нелепыми ситуациями.</w:t>
      </w: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47488" behindDoc="1" locked="0" layoutInCell="1" allowOverlap="1">
            <wp:simplePos x="0" y="0"/>
            <wp:positionH relativeFrom="column">
              <wp:posOffset>994410</wp:posOffset>
            </wp:positionH>
            <wp:positionV relativeFrom="paragraph">
              <wp:posOffset>111760</wp:posOffset>
            </wp:positionV>
            <wp:extent cx="4143375" cy="2533650"/>
            <wp:effectExtent l="19050" t="0" r="9525" b="0"/>
            <wp:wrapTight wrapText="bothSides">
              <wp:wrapPolygon edited="0">
                <wp:start x="-99" y="0"/>
                <wp:lineTo x="-99" y="21438"/>
                <wp:lineTo x="21650" y="21438"/>
                <wp:lineTo x="21650" y="0"/>
                <wp:lineTo x="-99" y="0"/>
              </wp:wrapPolygon>
            </wp:wrapTight>
            <wp:docPr id="8" name="Рисунок 8" descr="C:\Users\Оксана\Desktop\Развивающая среда логопункта\IMG_20200915_152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Оксана\Desktop\Развивающая среда логопункта\IMG_20200915_152634.jpg"/>
                    <pic:cNvPicPr>
                      <a:picLocks noChangeAspect="1" noChangeArrowheads="1"/>
                    </pic:cNvPicPr>
                  </pic:nvPicPr>
                  <pic:blipFill>
                    <a:blip r:embed="rId13" cstate="print"/>
                    <a:srcRect/>
                    <a:stretch>
                      <a:fillRect/>
                    </a:stretch>
                  </pic:blipFill>
                  <pic:spPr bwMode="auto">
                    <a:xfrm>
                      <a:off x="0" y="0"/>
                      <a:ext cx="4143375" cy="2533650"/>
                    </a:xfrm>
                    <a:prstGeom prst="rect">
                      <a:avLst/>
                    </a:prstGeom>
                    <a:noFill/>
                    <a:ln w="9525">
                      <a:noFill/>
                      <a:miter lim="800000"/>
                      <a:headEnd/>
                      <a:tailEnd/>
                    </a:ln>
                  </pic:spPr>
                </pic:pic>
              </a:graphicData>
            </a:graphic>
          </wp:anchor>
        </w:drawing>
      </w: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Default="00C44D8F" w:rsidP="00C44D8F">
      <w:pPr>
        <w:spacing w:after="0" w:line="240" w:lineRule="auto"/>
        <w:jc w:val="both"/>
        <w:rPr>
          <w:rFonts w:ascii="Times New Roman" w:eastAsia="Times New Roman" w:hAnsi="Times New Roman" w:cs="Times New Roman"/>
          <w:sz w:val="28"/>
          <w:szCs w:val="28"/>
          <w:lang w:eastAsia="ru-RU"/>
        </w:rPr>
      </w:pPr>
    </w:p>
    <w:p w:rsidR="00C44D8F" w:rsidRPr="00C44D8F" w:rsidRDefault="00C44D8F" w:rsidP="00C44D8F">
      <w:pPr>
        <w:spacing w:after="0" w:line="240" w:lineRule="auto"/>
        <w:jc w:val="both"/>
        <w:rPr>
          <w:rFonts w:ascii="Times New Roman" w:eastAsia="Times New Roman" w:hAnsi="Times New Roman" w:cs="Times New Roman"/>
          <w:sz w:val="28"/>
          <w:szCs w:val="28"/>
          <w:lang w:eastAsia="ru-RU"/>
        </w:rPr>
      </w:pPr>
    </w:p>
    <w:p w:rsidR="00505FB6" w:rsidRPr="00505FB6" w:rsidRDefault="00505FB6" w:rsidP="00505FB6">
      <w:pPr>
        <w:pStyle w:val="a4"/>
        <w:spacing w:after="0" w:line="240" w:lineRule="auto"/>
        <w:ind w:left="795"/>
        <w:jc w:val="both"/>
        <w:rPr>
          <w:rFonts w:ascii="Times New Roman" w:eastAsia="Times New Roman" w:hAnsi="Times New Roman" w:cs="Times New Roman"/>
          <w:sz w:val="28"/>
          <w:szCs w:val="28"/>
          <w:lang w:eastAsia="ru-RU"/>
        </w:rPr>
      </w:pPr>
    </w:p>
    <w:p w:rsidR="00505FB6" w:rsidRPr="00B4438A"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3. Для обследования и развития фонематических процессов:</w:t>
      </w:r>
    </w:p>
    <w:p w:rsidR="00505FB6" w:rsidRPr="00505FB6" w:rsidRDefault="00505FB6" w:rsidP="00505FB6">
      <w:pPr>
        <w:pStyle w:val="a4"/>
        <w:numPr>
          <w:ilvl w:val="0"/>
          <w:numId w:val="13"/>
        </w:numPr>
        <w:spacing w:after="0" w:line="240" w:lineRule="auto"/>
        <w:jc w:val="both"/>
        <w:rPr>
          <w:rFonts w:ascii="Times New Roman" w:eastAsia="Times New Roman" w:hAnsi="Times New Roman" w:cs="Times New Roman"/>
          <w:sz w:val="28"/>
          <w:szCs w:val="28"/>
          <w:lang w:eastAsia="ru-RU"/>
        </w:rPr>
      </w:pPr>
      <w:proofErr w:type="gramStart"/>
      <w:r w:rsidRPr="00505FB6">
        <w:rPr>
          <w:rFonts w:ascii="Times New Roman" w:eastAsia="Times New Roman" w:hAnsi="Times New Roman" w:cs="Times New Roman"/>
          <w:sz w:val="28"/>
          <w:szCs w:val="28"/>
          <w:lang w:eastAsia="ru-RU"/>
        </w:rPr>
        <w:t xml:space="preserve">«Что услышал, что увидел»: картинки-слова, близкие по звуковому составу: </w:t>
      </w:r>
      <w:r w:rsidRPr="00505FB6">
        <w:rPr>
          <w:rFonts w:ascii="Times New Roman" w:eastAsia="Times New Roman" w:hAnsi="Times New Roman" w:cs="Times New Roman"/>
          <w:i/>
          <w:iCs/>
          <w:sz w:val="28"/>
          <w:szCs w:val="28"/>
          <w:lang w:eastAsia="ru-RU"/>
        </w:rPr>
        <w:t xml:space="preserve">рак — лак </w:t>
      </w:r>
      <w:r w:rsidRPr="00505FB6">
        <w:rPr>
          <w:rFonts w:ascii="Times New Roman" w:eastAsia="Times New Roman" w:hAnsi="Times New Roman" w:cs="Times New Roman"/>
          <w:sz w:val="28"/>
          <w:szCs w:val="28"/>
          <w:lang w:eastAsia="ru-RU"/>
        </w:rPr>
        <w:t xml:space="preserve">— </w:t>
      </w:r>
      <w:r w:rsidRPr="00505FB6">
        <w:rPr>
          <w:rFonts w:ascii="Times New Roman" w:eastAsia="Times New Roman" w:hAnsi="Times New Roman" w:cs="Times New Roman"/>
          <w:i/>
          <w:iCs/>
          <w:sz w:val="28"/>
          <w:szCs w:val="28"/>
          <w:lang w:eastAsia="ru-RU"/>
        </w:rPr>
        <w:t xml:space="preserve">мак </w:t>
      </w:r>
      <w:r w:rsidRPr="00505FB6">
        <w:rPr>
          <w:rFonts w:ascii="Times New Roman" w:eastAsia="Times New Roman" w:hAnsi="Times New Roman" w:cs="Times New Roman"/>
          <w:sz w:val="28"/>
          <w:szCs w:val="28"/>
          <w:lang w:eastAsia="ru-RU"/>
        </w:rPr>
        <w:t xml:space="preserve">— </w:t>
      </w:r>
      <w:r w:rsidRPr="00505FB6">
        <w:rPr>
          <w:rFonts w:ascii="Times New Roman" w:eastAsia="Times New Roman" w:hAnsi="Times New Roman" w:cs="Times New Roman"/>
          <w:i/>
          <w:iCs/>
          <w:sz w:val="28"/>
          <w:szCs w:val="28"/>
          <w:lang w:eastAsia="ru-RU"/>
        </w:rPr>
        <w:t xml:space="preserve">бак; дом — ком </w:t>
      </w:r>
      <w:r w:rsidRPr="00505FB6">
        <w:rPr>
          <w:rFonts w:ascii="Times New Roman" w:eastAsia="Times New Roman" w:hAnsi="Times New Roman" w:cs="Times New Roman"/>
          <w:sz w:val="28"/>
          <w:szCs w:val="28"/>
          <w:lang w:eastAsia="ru-RU"/>
        </w:rPr>
        <w:t xml:space="preserve">— </w:t>
      </w:r>
      <w:r w:rsidRPr="00505FB6">
        <w:rPr>
          <w:rFonts w:ascii="Times New Roman" w:eastAsia="Times New Roman" w:hAnsi="Times New Roman" w:cs="Times New Roman"/>
          <w:i/>
          <w:iCs/>
          <w:sz w:val="28"/>
          <w:szCs w:val="28"/>
          <w:lang w:eastAsia="ru-RU"/>
        </w:rPr>
        <w:t xml:space="preserve">лом </w:t>
      </w:r>
      <w:r w:rsidRPr="00505FB6">
        <w:rPr>
          <w:rFonts w:ascii="Times New Roman" w:eastAsia="Times New Roman" w:hAnsi="Times New Roman" w:cs="Times New Roman"/>
          <w:sz w:val="28"/>
          <w:szCs w:val="28"/>
          <w:lang w:eastAsia="ru-RU"/>
        </w:rPr>
        <w:t xml:space="preserve">— </w:t>
      </w:r>
      <w:r w:rsidRPr="00505FB6">
        <w:rPr>
          <w:rFonts w:ascii="Times New Roman" w:eastAsia="Times New Roman" w:hAnsi="Times New Roman" w:cs="Times New Roman"/>
          <w:i/>
          <w:iCs/>
          <w:sz w:val="28"/>
          <w:szCs w:val="28"/>
          <w:lang w:eastAsia="ru-RU"/>
        </w:rPr>
        <w:t>сом;</w:t>
      </w:r>
      <w:proofErr w:type="gramEnd"/>
    </w:p>
    <w:p w:rsidR="00505FB6" w:rsidRDefault="00737366" w:rsidP="00505FB6">
      <w:pPr>
        <w:pStyle w:val="a4"/>
        <w:numPr>
          <w:ilvl w:val="0"/>
          <w:numId w:val="1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49536" behindDoc="1" locked="0" layoutInCell="1" allowOverlap="1">
            <wp:simplePos x="0" y="0"/>
            <wp:positionH relativeFrom="column">
              <wp:posOffset>1957070</wp:posOffset>
            </wp:positionH>
            <wp:positionV relativeFrom="paragraph">
              <wp:posOffset>208915</wp:posOffset>
            </wp:positionV>
            <wp:extent cx="2462530" cy="3054985"/>
            <wp:effectExtent l="361950" t="0" r="318770" b="0"/>
            <wp:wrapTight wrapText="bothSides">
              <wp:wrapPolygon edited="0">
                <wp:start x="21692" y="-465"/>
                <wp:lineTo x="136" y="-330"/>
                <wp:lineTo x="136" y="21759"/>
                <wp:lineTo x="8324" y="21759"/>
                <wp:lineTo x="10831" y="21625"/>
                <wp:lineTo x="21692" y="21625"/>
                <wp:lineTo x="21692" y="-465"/>
              </wp:wrapPolygon>
            </wp:wrapTight>
            <wp:docPr id="10" name="Рисунок 10" descr="C:\Users\Оксана\Desktop\Развивающая среда логопункта\IMG_20200915_161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ксана\Desktop\Развивающая среда логопункта\IMG_20200915_161449.jpg"/>
                    <pic:cNvPicPr>
                      <a:picLocks noChangeAspect="1" noChangeArrowheads="1"/>
                    </pic:cNvPicPr>
                  </pic:nvPicPr>
                  <pic:blipFill>
                    <a:blip r:embed="rId14" cstate="print"/>
                    <a:srcRect/>
                    <a:stretch>
                      <a:fillRect/>
                    </a:stretch>
                  </pic:blipFill>
                  <pic:spPr bwMode="auto">
                    <a:xfrm rot="16200000">
                      <a:off x="0" y="0"/>
                      <a:ext cx="2462530" cy="3054985"/>
                    </a:xfrm>
                    <a:prstGeom prst="rect">
                      <a:avLst/>
                    </a:prstGeom>
                    <a:noFill/>
                    <a:ln w="9525">
                      <a:noFill/>
                      <a:miter lim="800000"/>
                      <a:headEnd/>
                      <a:tailEnd/>
                    </a:ln>
                    <a:scene3d>
                      <a:camera prst="orthographicFront">
                        <a:rot lat="21299999" lon="300000" rev="0"/>
                      </a:camera>
                      <a:lightRig rig="threePt" dir="t"/>
                    </a:scene3d>
                  </pic:spPr>
                </pic:pic>
              </a:graphicData>
            </a:graphic>
          </wp:anchor>
        </w:drawing>
      </w:r>
      <w:r w:rsidR="00505FB6" w:rsidRPr="00505FB6">
        <w:rPr>
          <w:rFonts w:ascii="Times New Roman" w:eastAsia="Times New Roman" w:hAnsi="Times New Roman" w:cs="Times New Roman"/>
          <w:sz w:val="28"/>
          <w:szCs w:val="28"/>
          <w:lang w:eastAsia="ru-RU"/>
        </w:rPr>
        <w:t>«Семафор» — набор предметных картинок, карточки-сигналы, которые дети показывают, у</w:t>
      </w:r>
      <w:r w:rsidR="00505FB6">
        <w:rPr>
          <w:rFonts w:ascii="Times New Roman" w:eastAsia="Times New Roman" w:hAnsi="Times New Roman" w:cs="Times New Roman"/>
          <w:sz w:val="28"/>
          <w:szCs w:val="28"/>
          <w:lang w:eastAsia="ru-RU"/>
        </w:rPr>
        <w:t>слышав правильный вариант слова.</w:t>
      </w:r>
    </w:p>
    <w:p w:rsidR="00505FB6" w:rsidRDefault="00505FB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737366" w:rsidRPr="00505FB6" w:rsidRDefault="00737366" w:rsidP="00505FB6">
      <w:pPr>
        <w:pStyle w:val="a4"/>
        <w:spacing w:after="0" w:line="240" w:lineRule="auto"/>
        <w:ind w:left="780"/>
        <w:jc w:val="both"/>
        <w:rPr>
          <w:rFonts w:ascii="Times New Roman" w:eastAsia="Times New Roman" w:hAnsi="Times New Roman" w:cs="Times New Roman"/>
          <w:sz w:val="28"/>
          <w:szCs w:val="28"/>
          <w:lang w:eastAsia="ru-RU"/>
        </w:rPr>
      </w:pPr>
    </w:p>
    <w:p w:rsidR="00505FB6" w:rsidRDefault="00505FB6" w:rsidP="00505FB6">
      <w:pPr>
        <w:spacing w:after="0" w:line="240" w:lineRule="auto"/>
        <w:jc w:val="both"/>
        <w:rPr>
          <w:rFonts w:ascii="Times New Roman" w:eastAsia="Times New Roman" w:hAnsi="Times New Roman"/>
          <w:b/>
          <w:sz w:val="28"/>
          <w:szCs w:val="28"/>
          <w:u w:val="single"/>
          <w:lang w:eastAsia="ru-RU"/>
        </w:rPr>
      </w:pPr>
      <w:r>
        <w:rPr>
          <w:rFonts w:ascii="Times New Roman" w:eastAsia="Times New Roman" w:hAnsi="Times New Roman"/>
          <w:b/>
          <w:sz w:val="28"/>
          <w:szCs w:val="28"/>
          <w:u w:val="single"/>
          <w:lang w:eastAsia="ru-RU"/>
        </w:rPr>
        <w:lastRenderedPageBreak/>
        <w:t>4.</w:t>
      </w:r>
      <w:r w:rsidRPr="00B4438A">
        <w:rPr>
          <w:rFonts w:ascii="Times New Roman" w:eastAsia="Times New Roman" w:hAnsi="Times New Roman"/>
          <w:b/>
          <w:sz w:val="28"/>
          <w:szCs w:val="28"/>
          <w:u w:val="single"/>
          <w:lang w:eastAsia="ru-RU"/>
        </w:rPr>
        <w:t>Для развития словаря:</w:t>
      </w:r>
    </w:p>
    <w:p w:rsidR="00505FB6" w:rsidRPr="00505FB6" w:rsidRDefault="00505FB6" w:rsidP="00505FB6">
      <w:pPr>
        <w:pStyle w:val="a4"/>
        <w:numPr>
          <w:ilvl w:val="0"/>
          <w:numId w:val="15"/>
        </w:numPr>
        <w:spacing w:after="0" w:line="240" w:lineRule="auto"/>
        <w:jc w:val="both"/>
        <w:rPr>
          <w:rFonts w:ascii="Times New Roman" w:eastAsia="Times New Roman" w:hAnsi="Times New Roman"/>
          <w:b/>
          <w:sz w:val="28"/>
          <w:szCs w:val="28"/>
          <w:u w:val="single"/>
          <w:lang w:eastAsia="ru-RU"/>
        </w:rPr>
      </w:pPr>
      <w:r w:rsidRPr="00505FB6">
        <w:rPr>
          <w:rFonts w:ascii="Times New Roman" w:eastAsia="Times New Roman" w:hAnsi="Times New Roman" w:cs="Times New Roman"/>
          <w:sz w:val="28"/>
          <w:szCs w:val="28"/>
          <w:lang w:eastAsia="ru-RU"/>
        </w:rPr>
        <w:t>«Большие и маленькие» — набор картинок, игрушек, изображающих животных и их детенышей;</w:t>
      </w:r>
    </w:p>
    <w:p w:rsidR="00505FB6" w:rsidRPr="00505FB6" w:rsidRDefault="00505FB6" w:rsidP="00505FB6">
      <w:pPr>
        <w:pStyle w:val="a4"/>
        <w:numPr>
          <w:ilvl w:val="0"/>
          <w:numId w:val="15"/>
        </w:numPr>
        <w:spacing w:after="0" w:line="240" w:lineRule="auto"/>
        <w:jc w:val="both"/>
        <w:rPr>
          <w:rFonts w:ascii="Times New Roman" w:eastAsia="Times New Roman" w:hAnsi="Times New Roman"/>
          <w:b/>
          <w:sz w:val="28"/>
          <w:szCs w:val="28"/>
          <w:u w:val="single"/>
          <w:lang w:eastAsia="ru-RU"/>
        </w:rPr>
      </w:pPr>
      <w:r w:rsidRPr="00505FB6">
        <w:rPr>
          <w:rFonts w:ascii="Times New Roman" w:eastAsia="Times New Roman" w:hAnsi="Times New Roman" w:cs="Times New Roman"/>
          <w:sz w:val="28"/>
          <w:szCs w:val="28"/>
          <w:lang w:eastAsia="ru-RU"/>
        </w:rPr>
        <w:t xml:space="preserve"> «Что забыл нарисовать художник?» — набор картинок, изображающих предметы и части предметов; </w:t>
      </w:r>
    </w:p>
    <w:p w:rsidR="00505FB6" w:rsidRPr="00505FB6" w:rsidRDefault="00505FB6" w:rsidP="00505FB6">
      <w:pPr>
        <w:pStyle w:val="a4"/>
        <w:numPr>
          <w:ilvl w:val="0"/>
          <w:numId w:val="15"/>
        </w:numPr>
        <w:spacing w:after="0" w:line="240" w:lineRule="auto"/>
        <w:jc w:val="both"/>
        <w:rPr>
          <w:rFonts w:ascii="Times New Roman" w:eastAsia="Times New Roman" w:hAnsi="Times New Roman"/>
          <w:b/>
          <w:sz w:val="28"/>
          <w:szCs w:val="28"/>
          <w:u w:val="single"/>
          <w:lang w:eastAsia="ru-RU"/>
        </w:rPr>
      </w:pPr>
      <w:r w:rsidRPr="00505FB6">
        <w:rPr>
          <w:rFonts w:ascii="Times New Roman" w:eastAsia="Times New Roman" w:hAnsi="Times New Roman" w:cs="Times New Roman"/>
          <w:sz w:val="28"/>
          <w:szCs w:val="28"/>
          <w:lang w:eastAsia="ru-RU"/>
        </w:rPr>
        <w:t xml:space="preserve"> «Скатерть-самобранка» — предметные картинки с изображением различных продуктов питания;</w:t>
      </w:r>
    </w:p>
    <w:p w:rsidR="00505FB6" w:rsidRDefault="00505FB6" w:rsidP="00505FB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«Зоологическое лото» — картинки домашних, диких животных, животных жарких стран, Севера;  </w:t>
      </w:r>
    </w:p>
    <w:p w:rsidR="00505FB6" w:rsidRPr="00505FB6" w:rsidRDefault="00505FB6" w:rsidP="00505FB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«Чудесный мешочек» — набор мелких предметов, игрушек для закрепления лексики, собранных в яркий матерчатый мешочек;</w:t>
      </w:r>
    </w:p>
    <w:p w:rsidR="00505FB6" w:rsidRDefault="00505FB6" w:rsidP="00505FB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«Скажи наоборот» — набор картинок, к которым п</w:t>
      </w:r>
      <w:r>
        <w:rPr>
          <w:rFonts w:ascii="Times New Roman" w:eastAsia="Times New Roman" w:hAnsi="Times New Roman" w:cs="Times New Roman"/>
          <w:sz w:val="28"/>
          <w:szCs w:val="28"/>
          <w:lang w:eastAsia="ru-RU"/>
        </w:rPr>
        <w:t>одбираются антонимы;</w:t>
      </w:r>
    </w:p>
    <w:p w:rsidR="00505FB6" w:rsidRDefault="00505FB6" w:rsidP="00505FB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«Вкусный сок» — набор картинок, изображающих различные фрукты, картинка с изображением стакана с соком; </w:t>
      </w:r>
    </w:p>
    <w:p w:rsidR="00505FB6" w:rsidRDefault="00505FB6" w:rsidP="00505FB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«На воде, в воздухе, на суше» — карт</w:t>
      </w:r>
      <w:r>
        <w:rPr>
          <w:rFonts w:ascii="Times New Roman" w:eastAsia="Times New Roman" w:hAnsi="Times New Roman" w:cs="Times New Roman"/>
          <w:sz w:val="28"/>
          <w:szCs w:val="28"/>
          <w:lang w:eastAsia="ru-RU"/>
        </w:rPr>
        <w:t>инки с изображением транспорта;</w:t>
      </w:r>
    </w:p>
    <w:p w:rsidR="00505FB6" w:rsidRDefault="00505FB6" w:rsidP="00505FB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«Наша семья» — изображение членов семьи, выполняющих различные действия: бабушка вяжет, мама варит обед и т.п.; </w:t>
      </w:r>
    </w:p>
    <w:p w:rsidR="00505FB6" w:rsidRDefault="00505FB6" w:rsidP="00505FB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«Кто</w:t>
      </w:r>
      <w:r w:rsidR="00A363FB">
        <w:rPr>
          <w:rFonts w:ascii="Times New Roman" w:eastAsia="Times New Roman" w:hAnsi="Times New Roman" w:cs="Times New Roman"/>
          <w:sz w:val="28"/>
          <w:szCs w:val="28"/>
          <w:lang w:eastAsia="ru-RU"/>
        </w:rPr>
        <w:t>,</w:t>
      </w:r>
      <w:r w:rsidRPr="00505FB6">
        <w:rPr>
          <w:rFonts w:ascii="Times New Roman" w:eastAsia="Times New Roman" w:hAnsi="Times New Roman" w:cs="Times New Roman"/>
          <w:sz w:val="28"/>
          <w:szCs w:val="28"/>
          <w:lang w:eastAsia="ru-RU"/>
        </w:rPr>
        <w:t xml:space="preserve"> как передвигается?» — набор картинок с изображением птиц, животных, насекомых; </w:t>
      </w:r>
    </w:p>
    <w:p w:rsidR="00505FB6" w:rsidRDefault="00505FB6" w:rsidP="00505FB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«Кто</w:t>
      </w:r>
      <w:r w:rsidR="00A363FB">
        <w:rPr>
          <w:rFonts w:ascii="Times New Roman" w:eastAsia="Times New Roman" w:hAnsi="Times New Roman" w:cs="Times New Roman"/>
          <w:sz w:val="28"/>
          <w:szCs w:val="28"/>
          <w:lang w:eastAsia="ru-RU"/>
        </w:rPr>
        <w:t>,</w:t>
      </w:r>
      <w:r w:rsidRPr="00505FB6">
        <w:rPr>
          <w:rFonts w:ascii="Times New Roman" w:eastAsia="Times New Roman" w:hAnsi="Times New Roman" w:cs="Times New Roman"/>
          <w:sz w:val="28"/>
          <w:szCs w:val="28"/>
          <w:lang w:eastAsia="ru-RU"/>
        </w:rPr>
        <w:t xml:space="preserve"> как голос подает?» — набор картинок с изображением птиц, животных;</w:t>
      </w:r>
    </w:p>
    <w:p w:rsidR="00C81668" w:rsidRDefault="00505FB6" w:rsidP="00737366">
      <w:pPr>
        <w:pStyle w:val="a4"/>
        <w:numPr>
          <w:ilvl w:val="0"/>
          <w:numId w:val="15"/>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 «Кто</w:t>
      </w:r>
      <w:r>
        <w:rPr>
          <w:rFonts w:ascii="Times New Roman" w:eastAsia="Times New Roman" w:hAnsi="Times New Roman" w:cs="Times New Roman"/>
          <w:sz w:val="28"/>
          <w:szCs w:val="28"/>
          <w:lang w:eastAsia="ru-RU"/>
        </w:rPr>
        <w:t>,</w:t>
      </w:r>
      <w:r w:rsidRPr="00505FB6">
        <w:rPr>
          <w:rFonts w:ascii="Times New Roman" w:eastAsia="Times New Roman" w:hAnsi="Times New Roman" w:cs="Times New Roman"/>
          <w:sz w:val="28"/>
          <w:szCs w:val="28"/>
          <w:lang w:eastAsia="ru-RU"/>
        </w:rPr>
        <w:t xml:space="preserve"> что делает?» — набор картинок с изображением людей разных профессий.</w:t>
      </w:r>
    </w:p>
    <w:p w:rsidR="00505FB6" w:rsidRPr="00C81668" w:rsidRDefault="00C81668" w:rsidP="00C81668">
      <w:pPr>
        <w:spacing w:after="0" w:line="240" w:lineRule="auto"/>
        <w:jc w:val="both"/>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50560" behindDoc="1" locked="0" layoutInCell="1" allowOverlap="1">
            <wp:simplePos x="0" y="0"/>
            <wp:positionH relativeFrom="column">
              <wp:posOffset>-100965</wp:posOffset>
            </wp:positionH>
            <wp:positionV relativeFrom="paragraph">
              <wp:posOffset>191135</wp:posOffset>
            </wp:positionV>
            <wp:extent cx="6300470" cy="3181350"/>
            <wp:effectExtent l="19050" t="0" r="5080" b="0"/>
            <wp:wrapTight wrapText="bothSides">
              <wp:wrapPolygon edited="0">
                <wp:start x="-65" y="0"/>
                <wp:lineTo x="-65" y="21471"/>
                <wp:lineTo x="21617" y="21471"/>
                <wp:lineTo x="21617" y="0"/>
                <wp:lineTo x="-65" y="0"/>
              </wp:wrapPolygon>
            </wp:wrapTight>
            <wp:docPr id="11" name="Рисунок 11" descr="C:\Users\Оксана\Desktop\Развивающая среда логопункта\IMG_20200915_153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Оксана\Desktop\Развивающая среда логопункта\IMG_20200915_153220.jpg"/>
                    <pic:cNvPicPr>
                      <a:picLocks noChangeAspect="1" noChangeArrowheads="1"/>
                    </pic:cNvPicPr>
                  </pic:nvPicPr>
                  <pic:blipFill>
                    <a:blip r:embed="rId15" cstate="print"/>
                    <a:srcRect/>
                    <a:stretch>
                      <a:fillRect/>
                    </a:stretch>
                  </pic:blipFill>
                  <pic:spPr bwMode="auto">
                    <a:xfrm>
                      <a:off x="0" y="0"/>
                      <a:ext cx="6300470" cy="3181350"/>
                    </a:xfrm>
                    <a:prstGeom prst="rect">
                      <a:avLst/>
                    </a:prstGeom>
                    <a:noFill/>
                    <a:ln w="9525">
                      <a:noFill/>
                      <a:miter lim="800000"/>
                      <a:headEnd/>
                      <a:tailEnd/>
                    </a:ln>
                  </pic:spPr>
                </pic:pic>
              </a:graphicData>
            </a:graphic>
          </wp:anchor>
        </w:drawing>
      </w:r>
    </w:p>
    <w:p w:rsidR="00505FB6" w:rsidRPr="00B4438A"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5.  Для развития грамматического строя речи:</w:t>
      </w:r>
    </w:p>
    <w:p w:rsidR="00505FB6" w:rsidRDefault="00505FB6" w:rsidP="00505FB6">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«Как Вася одевался» — дидактическая кукла с предметами одежды, обуви, головных уборов в соответствии с сезонами или соответствующие картинки (употребление существительных в винительном пад</w:t>
      </w:r>
      <w:r>
        <w:rPr>
          <w:rFonts w:ascii="Times New Roman" w:eastAsia="Times New Roman" w:hAnsi="Times New Roman" w:cs="Times New Roman"/>
          <w:sz w:val="28"/>
          <w:szCs w:val="28"/>
          <w:lang w:eastAsia="ru-RU"/>
        </w:rPr>
        <w:t>еже ед. и мн. числа);</w:t>
      </w:r>
    </w:p>
    <w:p w:rsidR="00505FB6" w:rsidRDefault="00C81668" w:rsidP="00C81668">
      <w:pPr>
        <w:pStyle w:val="a4"/>
        <w:numPr>
          <w:ilvl w:val="0"/>
          <w:numId w:val="16"/>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651584" behindDoc="1" locked="0" layoutInCell="1" allowOverlap="1">
            <wp:simplePos x="0" y="0"/>
            <wp:positionH relativeFrom="column">
              <wp:posOffset>2594610</wp:posOffset>
            </wp:positionH>
            <wp:positionV relativeFrom="paragraph">
              <wp:posOffset>83185</wp:posOffset>
            </wp:positionV>
            <wp:extent cx="3867150" cy="2543175"/>
            <wp:effectExtent l="19050" t="0" r="0" b="0"/>
            <wp:wrapTight wrapText="bothSides">
              <wp:wrapPolygon edited="0">
                <wp:start x="-106" y="0"/>
                <wp:lineTo x="-106" y="21519"/>
                <wp:lineTo x="21600" y="21519"/>
                <wp:lineTo x="21600" y="0"/>
                <wp:lineTo x="-106" y="0"/>
              </wp:wrapPolygon>
            </wp:wrapTight>
            <wp:docPr id="12" name="Рисунок 12" descr="C:\Users\Оксана\Desktop\Развивающая среда логопункта\IMG_20200915_153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Оксана\Desktop\Развивающая среда логопункта\IMG_20200915_153454.jpg"/>
                    <pic:cNvPicPr>
                      <a:picLocks noChangeAspect="1" noChangeArrowheads="1"/>
                    </pic:cNvPicPr>
                  </pic:nvPicPr>
                  <pic:blipFill>
                    <a:blip r:embed="rId16" cstate="print"/>
                    <a:srcRect/>
                    <a:stretch>
                      <a:fillRect/>
                    </a:stretch>
                  </pic:blipFill>
                  <pic:spPr bwMode="auto">
                    <a:xfrm>
                      <a:off x="0" y="0"/>
                      <a:ext cx="3867150" cy="2543175"/>
                    </a:xfrm>
                    <a:prstGeom prst="rect">
                      <a:avLst/>
                    </a:prstGeom>
                    <a:noFill/>
                    <a:ln w="9525">
                      <a:noFill/>
                      <a:miter lim="800000"/>
                      <a:headEnd/>
                      <a:tailEnd/>
                    </a:ln>
                  </pic:spPr>
                </pic:pic>
              </a:graphicData>
            </a:graphic>
          </wp:anchor>
        </w:drawing>
      </w:r>
      <w:proofErr w:type="gramStart"/>
      <w:r w:rsidR="00505FB6" w:rsidRPr="00505FB6">
        <w:rPr>
          <w:rFonts w:ascii="Times New Roman" w:eastAsia="Times New Roman" w:hAnsi="Times New Roman" w:cs="Times New Roman"/>
          <w:sz w:val="28"/>
          <w:szCs w:val="28"/>
          <w:lang w:eastAsia="ru-RU"/>
        </w:rPr>
        <w:t>«Что с чем?» — картинки, изображающие предметы (например, ключ, замок, молоток, тарелка), необходимые в быту (употребление существительных в творительном и родительном падежах);</w:t>
      </w:r>
      <w:proofErr w:type="gramEnd"/>
    </w:p>
    <w:p w:rsidR="00505FB6" w:rsidRDefault="00505FB6" w:rsidP="00C81668">
      <w:pPr>
        <w:pStyle w:val="a4"/>
        <w:numPr>
          <w:ilvl w:val="0"/>
          <w:numId w:val="16"/>
        </w:numPr>
        <w:spacing w:after="0" w:line="240" w:lineRule="auto"/>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«Что</w:t>
      </w:r>
      <w:r w:rsidR="00A363FB">
        <w:rPr>
          <w:rFonts w:ascii="Times New Roman" w:eastAsia="Times New Roman" w:hAnsi="Times New Roman" w:cs="Times New Roman"/>
          <w:sz w:val="28"/>
          <w:szCs w:val="28"/>
          <w:lang w:eastAsia="ru-RU"/>
        </w:rPr>
        <w:t>,</w:t>
      </w:r>
      <w:r w:rsidRPr="00505FB6">
        <w:rPr>
          <w:rFonts w:ascii="Times New Roman" w:eastAsia="Times New Roman" w:hAnsi="Times New Roman" w:cs="Times New Roman"/>
          <w:sz w:val="28"/>
          <w:szCs w:val="28"/>
          <w:lang w:eastAsia="ru-RU"/>
        </w:rPr>
        <w:t xml:space="preserve"> кому нужно?» — наборы картинок, изображающих людей разных профессий и орудия их труда (употребление существительных в дательном падеже); </w:t>
      </w:r>
    </w:p>
    <w:p w:rsidR="00505FB6" w:rsidRDefault="00505FB6" w:rsidP="00505FB6">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«Волшебный сундучок» — картинки с изображением одного, двух, пяти различных предметов (согласование существительных с числительными 1, 2, 5); </w:t>
      </w:r>
    </w:p>
    <w:p w:rsidR="00505FB6" w:rsidRDefault="00505FB6" w:rsidP="00505FB6">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«Исправь» — набор опорных слов-карточек, картинки — символы предлогов (составление грамматически правильного предложения); </w:t>
      </w:r>
    </w:p>
    <w:p w:rsidR="00505FB6" w:rsidRDefault="00505FB6" w:rsidP="00505FB6">
      <w:pPr>
        <w:pStyle w:val="a4"/>
        <w:numPr>
          <w:ilvl w:val="0"/>
          <w:numId w:val="16"/>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05FB6">
        <w:rPr>
          <w:rFonts w:ascii="Times New Roman" w:eastAsia="Times New Roman" w:hAnsi="Times New Roman" w:cs="Times New Roman"/>
          <w:sz w:val="28"/>
          <w:szCs w:val="28"/>
          <w:lang w:eastAsia="ru-RU"/>
        </w:rPr>
        <w:t xml:space="preserve">Чем питается?» — наборы картинок с изображением животных, птиц и их корма (употребление существительных в творительном падеже); </w:t>
      </w:r>
    </w:p>
    <w:p w:rsidR="00505FB6" w:rsidRDefault="00505FB6" w:rsidP="00505FB6">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«Кто</w:t>
      </w:r>
      <w:r w:rsidR="00A363FB">
        <w:rPr>
          <w:rFonts w:ascii="Times New Roman" w:eastAsia="Times New Roman" w:hAnsi="Times New Roman" w:cs="Times New Roman"/>
          <w:sz w:val="28"/>
          <w:szCs w:val="28"/>
          <w:lang w:eastAsia="ru-RU"/>
        </w:rPr>
        <w:t>,</w:t>
      </w:r>
      <w:r w:rsidRPr="00505FB6">
        <w:rPr>
          <w:rFonts w:ascii="Times New Roman" w:eastAsia="Times New Roman" w:hAnsi="Times New Roman" w:cs="Times New Roman"/>
          <w:sz w:val="28"/>
          <w:szCs w:val="28"/>
          <w:lang w:eastAsia="ru-RU"/>
        </w:rPr>
        <w:t xml:space="preserve"> чем защищается?» — картинки, изображающие животных, птиц и части тела (употребление существительных в творительном падеже);</w:t>
      </w:r>
    </w:p>
    <w:p w:rsidR="00505FB6" w:rsidRDefault="00505FB6" w:rsidP="00505FB6">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 «Кто у кого?» — картинки с изображением животных, птиц и их детенышей (употребление существительных в родительном падеже, составление сложносочиненных предложений); </w:t>
      </w:r>
    </w:p>
    <w:p w:rsidR="00C81668" w:rsidRPr="00C81668" w:rsidRDefault="00505FB6" w:rsidP="00C81668">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«Что из чего?» — набор картинок с изображением предметов без какой-либо детали (употребление существительных ед. и мн. числа в родительном падеже).</w:t>
      </w:r>
    </w:p>
    <w:p w:rsidR="00C81668" w:rsidRPr="00505FB6" w:rsidRDefault="00C81668" w:rsidP="00505FB6">
      <w:pPr>
        <w:pStyle w:val="a4"/>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6. Для развития связной речи:</w:t>
      </w:r>
    </w:p>
    <w:p w:rsidR="00505FB6" w:rsidRDefault="00505FB6" w:rsidP="00505FB6">
      <w:pPr>
        <w:pStyle w:val="a4"/>
        <w:numPr>
          <w:ilvl w:val="0"/>
          <w:numId w:val="17"/>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серии последовательных сюжетных картинок </w:t>
      </w:r>
      <w:proofErr w:type="gramStart"/>
      <w:r w:rsidRPr="00505FB6">
        <w:rPr>
          <w:rFonts w:ascii="Times New Roman" w:eastAsia="Times New Roman" w:hAnsi="Times New Roman" w:cs="Times New Roman"/>
          <w:sz w:val="28"/>
          <w:szCs w:val="28"/>
          <w:lang w:eastAsia="ru-RU"/>
        </w:rPr>
        <w:t>от</w:t>
      </w:r>
      <w:proofErr w:type="gramEnd"/>
      <w:r w:rsidRPr="00505FB6">
        <w:rPr>
          <w:rFonts w:ascii="Times New Roman" w:eastAsia="Times New Roman" w:hAnsi="Times New Roman" w:cs="Times New Roman"/>
          <w:sz w:val="28"/>
          <w:szCs w:val="28"/>
          <w:lang w:eastAsia="ru-RU"/>
        </w:rPr>
        <w:t xml:space="preserve"> простых по содержанию (2 — </w:t>
      </w:r>
      <w:r>
        <w:rPr>
          <w:rFonts w:ascii="Times New Roman" w:eastAsia="Times New Roman" w:hAnsi="Times New Roman" w:cs="Times New Roman"/>
          <w:sz w:val="28"/>
          <w:szCs w:val="28"/>
          <w:lang w:eastAsia="ru-RU"/>
        </w:rPr>
        <w:t xml:space="preserve">3) до более сложных (3 — 5); </w:t>
      </w:r>
    </w:p>
    <w:p w:rsidR="00505FB6" w:rsidRDefault="00505FB6" w:rsidP="00505FB6">
      <w:pPr>
        <w:pStyle w:val="a4"/>
        <w:numPr>
          <w:ilvl w:val="0"/>
          <w:numId w:val="17"/>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 схемы для составления описательных рассказов.</w:t>
      </w: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AB332D" w:rsidP="00C8166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2608" behindDoc="1" locked="0" layoutInCell="1" allowOverlap="1">
            <wp:simplePos x="0" y="0"/>
            <wp:positionH relativeFrom="column">
              <wp:posOffset>-5715</wp:posOffset>
            </wp:positionH>
            <wp:positionV relativeFrom="paragraph">
              <wp:posOffset>80010</wp:posOffset>
            </wp:positionV>
            <wp:extent cx="2176145" cy="2357755"/>
            <wp:effectExtent l="266700" t="228600" r="262255" b="213995"/>
            <wp:wrapTight wrapText="bothSides">
              <wp:wrapPolygon edited="0">
                <wp:start x="20608" y="-217"/>
                <wp:lineTo x="-29" y="-335"/>
                <wp:lineTo x="-495" y="3517"/>
                <wp:lineTo x="-482" y="21337"/>
                <wp:lineTo x="801" y="21635"/>
                <wp:lineTo x="985" y="21678"/>
                <wp:lineTo x="3140" y="21639"/>
                <wp:lineTo x="3324" y="21681"/>
                <wp:lineTo x="15614" y="21658"/>
                <wp:lineTo x="19833" y="21919"/>
                <wp:lineTo x="21668" y="21626"/>
                <wp:lineTo x="21854" y="20229"/>
                <wp:lineTo x="21813" y="17520"/>
                <wp:lineTo x="21859" y="17351"/>
                <wp:lineTo x="21818" y="14642"/>
                <wp:lineTo x="21865" y="14473"/>
                <wp:lineTo x="21824" y="11764"/>
                <wp:lineTo x="21870" y="11594"/>
                <wp:lineTo x="21829" y="8885"/>
                <wp:lineTo x="21875" y="8716"/>
                <wp:lineTo x="21835" y="6007"/>
                <wp:lineTo x="21881" y="5838"/>
                <wp:lineTo x="21840" y="3129"/>
                <wp:lineTo x="21886" y="2959"/>
                <wp:lineTo x="21845" y="250"/>
                <wp:lineTo x="21891" y="81"/>
                <wp:lineTo x="20608" y="-217"/>
              </wp:wrapPolygon>
            </wp:wrapTight>
            <wp:docPr id="13" name="Рисунок 13" descr="C:\Users\Оксана\Desktop\Развивающая среда логопункта\IMG_20200915_154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Оксана\Desktop\Развивающая среда логопункта\IMG_20200915_154202.jpg"/>
                    <pic:cNvPicPr>
                      <a:picLocks noChangeAspect="1" noChangeArrowheads="1"/>
                    </pic:cNvPicPr>
                  </pic:nvPicPr>
                  <pic:blipFill>
                    <a:blip r:embed="rId17" cstate="print"/>
                    <a:srcRect/>
                    <a:stretch>
                      <a:fillRect/>
                    </a:stretch>
                  </pic:blipFill>
                  <pic:spPr bwMode="auto">
                    <a:xfrm rot="20751922">
                      <a:off x="0" y="0"/>
                      <a:ext cx="2176145" cy="2357755"/>
                    </a:xfrm>
                    <a:prstGeom prst="rect">
                      <a:avLst/>
                    </a:prstGeom>
                    <a:noFill/>
                    <a:ln w="9525">
                      <a:noFill/>
                      <a:miter lim="800000"/>
                      <a:headEnd/>
                      <a:tailEnd/>
                    </a:ln>
                  </pic:spPr>
                </pic:pic>
              </a:graphicData>
            </a:graphic>
          </wp:anchor>
        </w:drawing>
      </w:r>
      <w:r w:rsidR="00C81668">
        <w:rPr>
          <w:rFonts w:ascii="Times New Roman" w:eastAsia="Times New Roman" w:hAnsi="Times New Roman" w:cs="Times New Roman"/>
          <w:noProof/>
          <w:sz w:val="28"/>
          <w:szCs w:val="28"/>
          <w:lang w:eastAsia="ru-RU"/>
        </w:rPr>
        <w:drawing>
          <wp:anchor distT="0" distB="0" distL="114300" distR="114300" simplePos="0" relativeHeight="251654656" behindDoc="1" locked="0" layoutInCell="1" allowOverlap="1">
            <wp:simplePos x="0" y="0"/>
            <wp:positionH relativeFrom="column">
              <wp:posOffset>2023110</wp:posOffset>
            </wp:positionH>
            <wp:positionV relativeFrom="paragraph">
              <wp:posOffset>271145</wp:posOffset>
            </wp:positionV>
            <wp:extent cx="2124075" cy="1381125"/>
            <wp:effectExtent l="19050" t="0" r="9525" b="0"/>
            <wp:wrapTight wrapText="bothSides">
              <wp:wrapPolygon edited="0">
                <wp:start x="-194" y="0"/>
                <wp:lineTo x="-194" y="21451"/>
                <wp:lineTo x="21697" y="21451"/>
                <wp:lineTo x="21697" y="0"/>
                <wp:lineTo x="-194" y="0"/>
              </wp:wrapPolygon>
            </wp:wrapTight>
            <wp:docPr id="15" name="Рисунок 15" descr="C:\Users\Оксана\Desktop\Развивающая среда логопункта\IMG_20200915_154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Оксана\Desktop\Развивающая среда логопункта\IMG_20200915_154228.jpg"/>
                    <pic:cNvPicPr>
                      <a:picLocks noChangeAspect="1" noChangeArrowheads="1"/>
                    </pic:cNvPicPr>
                  </pic:nvPicPr>
                  <pic:blipFill>
                    <a:blip r:embed="rId18" cstate="print"/>
                    <a:srcRect/>
                    <a:stretch>
                      <a:fillRect/>
                    </a:stretch>
                  </pic:blipFill>
                  <pic:spPr bwMode="auto">
                    <a:xfrm>
                      <a:off x="0" y="0"/>
                      <a:ext cx="2124075" cy="1381125"/>
                    </a:xfrm>
                    <a:prstGeom prst="rect">
                      <a:avLst/>
                    </a:prstGeom>
                    <a:noFill/>
                    <a:ln w="9525">
                      <a:noFill/>
                      <a:miter lim="800000"/>
                      <a:headEnd/>
                      <a:tailEnd/>
                    </a:ln>
                  </pic:spPr>
                </pic:pic>
              </a:graphicData>
            </a:graphic>
          </wp:anchor>
        </w:drawing>
      </w:r>
      <w:r w:rsidR="00C81668">
        <w:rPr>
          <w:rFonts w:ascii="Times New Roman" w:eastAsia="Times New Roman" w:hAnsi="Times New Roman" w:cs="Times New Roman"/>
          <w:noProof/>
          <w:sz w:val="28"/>
          <w:szCs w:val="28"/>
          <w:lang w:eastAsia="ru-RU"/>
        </w:rPr>
        <w:drawing>
          <wp:anchor distT="0" distB="0" distL="114300" distR="114300" simplePos="0" relativeHeight="251653632" behindDoc="1" locked="0" layoutInCell="1" allowOverlap="1">
            <wp:simplePos x="0" y="0"/>
            <wp:positionH relativeFrom="column">
              <wp:posOffset>4080510</wp:posOffset>
            </wp:positionH>
            <wp:positionV relativeFrom="paragraph">
              <wp:posOffset>71120</wp:posOffset>
            </wp:positionV>
            <wp:extent cx="2247900" cy="2505075"/>
            <wp:effectExtent l="247650" t="209550" r="228600" b="180975"/>
            <wp:wrapTight wrapText="bothSides">
              <wp:wrapPolygon edited="0">
                <wp:start x="-443" y="-5"/>
                <wp:lineTo x="-395" y="2669"/>
                <wp:lineTo x="-525" y="5375"/>
                <wp:lineTo x="-379" y="13396"/>
                <wp:lineTo x="-510" y="16103"/>
                <wp:lineTo x="-343" y="20934"/>
                <wp:lineTo x="-160" y="21739"/>
                <wp:lineTo x="11831" y="21886"/>
                <wp:lineTo x="13087" y="21655"/>
                <wp:lineTo x="13123" y="21816"/>
                <wp:lineTo x="19836" y="21758"/>
                <wp:lineTo x="20374" y="21659"/>
                <wp:lineTo x="21809" y="21396"/>
                <wp:lineTo x="21911" y="20204"/>
                <wp:lineTo x="21874" y="20043"/>
                <wp:lineTo x="21862" y="17530"/>
                <wp:lineTo x="21826" y="17369"/>
                <wp:lineTo x="21814" y="14857"/>
                <wp:lineTo x="21777" y="14696"/>
                <wp:lineTo x="21944" y="12150"/>
                <wp:lineTo x="21908" y="11989"/>
                <wp:lineTo x="21896" y="9477"/>
                <wp:lineTo x="21859" y="9316"/>
                <wp:lineTo x="21847" y="6803"/>
                <wp:lineTo x="21810" y="6642"/>
                <wp:lineTo x="21798" y="4130"/>
                <wp:lineTo x="21762" y="3969"/>
                <wp:lineTo x="21929" y="1423"/>
                <wp:lineTo x="21599" y="-25"/>
                <wp:lineTo x="20017" y="-406"/>
                <wp:lineTo x="453" y="-169"/>
                <wp:lineTo x="-443" y="-5"/>
              </wp:wrapPolygon>
            </wp:wrapTight>
            <wp:docPr id="14" name="Рисунок 14" descr="C:\Users\Оксана\Desktop\Развивающая среда логопункта\IMG_20200915_154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Оксана\Desktop\Развивающая среда логопункта\IMG_20200915_154253.jpg"/>
                    <pic:cNvPicPr>
                      <a:picLocks noChangeAspect="1" noChangeArrowheads="1"/>
                    </pic:cNvPicPr>
                  </pic:nvPicPr>
                  <pic:blipFill>
                    <a:blip r:embed="rId19" cstate="print"/>
                    <a:srcRect/>
                    <a:stretch>
                      <a:fillRect/>
                    </a:stretch>
                  </pic:blipFill>
                  <pic:spPr bwMode="auto">
                    <a:xfrm rot="693368">
                      <a:off x="0" y="0"/>
                      <a:ext cx="2247900" cy="2505075"/>
                    </a:xfrm>
                    <a:prstGeom prst="rect">
                      <a:avLst/>
                    </a:prstGeom>
                    <a:noFill/>
                    <a:ln w="9525">
                      <a:noFill/>
                      <a:miter lim="800000"/>
                      <a:headEnd/>
                      <a:tailEnd/>
                    </a:ln>
                  </pic:spPr>
                </pic:pic>
              </a:graphicData>
            </a:graphic>
          </wp:anchor>
        </w:drawing>
      </w: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Pr="00C81668" w:rsidRDefault="00C81668" w:rsidP="00C81668">
      <w:pPr>
        <w:spacing w:after="0" w:line="240" w:lineRule="auto"/>
        <w:jc w:val="both"/>
        <w:rPr>
          <w:rFonts w:ascii="Times New Roman" w:eastAsia="Times New Roman" w:hAnsi="Times New Roman" w:cs="Times New Roman"/>
          <w:sz w:val="28"/>
          <w:szCs w:val="28"/>
          <w:lang w:eastAsia="ru-RU"/>
        </w:rPr>
      </w:pPr>
    </w:p>
    <w:p w:rsidR="00505FB6" w:rsidRPr="00505FB6" w:rsidRDefault="00505FB6" w:rsidP="00505FB6">
      <w:pPr>
        <w:pStyle w:val="a4"/>
        <w:spacing w:after="0" w:line="240" w:lineRule="auto"/>
        <w:jc w:val="both"/>
        <w:rPr>
          <w:rFonts w:ascii="Times New Roman" w:eastAsia="Times New Roman" w:hAnsi="Times New Roman" w:cs="Times New Roman"/>
          <w:sz w:val="28"/>
          <w:szCs w:val="28"/>
          <w:lang w:eastAsia="ru-RU"/>
        </w:rPr>
      </w:pPr>
    </w:p>
    <w:p w:rsidR="00505FB6"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lastRenderedPageBreak/>
        <w:t>7. Для формирования правильного произношения:</w:t>
      </w:r>
    </w:p>
    <w:p w:rsidR="00505FB6" w:rsidRPr="00505FB6" w:rsidRDefault="00505FB6" w:rsidP="00505FB6">
      <w:pPr>
        <w:pStyle w:val="a4"/>
        <w:numPr>
          <w:ilvl w:val="0"/>
          <w:numId w:val="18"/>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набор звуков-символов; </w:t>
      </w:r>
    </w:p>
    <w:p w:rsidR="00505FB6" w:rsidRPr="00505FB6" w:rsidRDefault="00505FB6" w:rsidP="00505FB6">
      <w:pPr>
        <w:pStyle w:val="a4"/>
        <w:numPr>
          <w:ilvl w:val="0"/>
          <w:numId w:val="18"/>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серии предметных картинок для постановки звуков, относящихся к разным фонематическим группам: гласные, свистящие, шипящие, аффрикаты, сонорные, глухие и звонкие, твердые и мягкие;   </w:t>
      </w:r>
    </w:p>
    <w:p w:rsidR="00505FB6" w:rsidRDefault="00505FB6" w:rsidP="00505FB6">
      <w:pPr>
        <w:pStyle w:val="a4"/>
        <w:numPr>
          <w:ilvl w:val="0"/>
          <w:numId w:val="18"/>
        </w:numPr>
        <w:spacing w:after="0" w:line="240" w:lineRule="auto"/>
        <w:jc w:val="both"/>
        <w:rPr>
          <w:rFonts w:ascii="Times New Roman" w:eastAsia="Times New Roman" w:hAnsi="Times New Roman" w:cs="Times New Roman"/>
          <w:sz w:val="28"/>
          <w:szCs w:val="28"/>
          <w:lang w:eastAsia="ru-RU"/>
        </w:rPr>
      </w:pPr>
      <w:r w:rsidRPr="00505FB6">
        <w:rPr>
          <w:rFonts w:ascii="Times New Roman" w:eastAsia="Times New Roman" w:hAnsi="Times New Roman" w:cs="Times New Roman"/>
          <w:sz w:val="28"/>
          <w:szCs w:val="28"/>
          <w:lang w:eastAsia="ru-RU"/>
        </w:rPr>
        <w:t xml:space="preserve"> альбомы А.И. Богомоловой для формирования правильного звукопроизношения.</w:t>
      </w:r>
    </w:p>
    <w:p w:rsidR="00C81668" w:rsidRDefault="00ED4AAC" w:rsidP="00C8166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6704" behindDoc="1" locked="0" layoutInCell="1" allowOverlap="1">
            <wp:simplePos x="0" y="0"/>
            <wp:positionH relativeFrom="column">
              <wp:posOffset>3251200</wp:posOffset>
            </wp:positionH>
            <wp:positionV relativeFrom="paragraph">
              <wp:posOffset>194310</wp:posOffset>
            </wp:positionV>
            <wp:extent cx="2733675" cy="2181225"/>
            <wp:effectExtent l="19050" t="0" r="9525" b="0"/>
            <wp:wrapTight wrapText="bothSides">
              <wp:wrapPolygon edited="0">
                <wp:start x="21751" y="21600"/>
                <wp:lineTo x="21751" y="94"/>
                <wp:lineTo x="-75" y="94"/>
                <wp:lineTo x="-75" y="21600"/>
                <wp:lineTo x="21751" y="21600"/>
              </wp:wrapPolygon>
            </wp:wrapTight>
            <wp:docPr id="17" name="Рисунок 17" descr="C:\Users\Оксана\Desktop\Развивающая среда логопункта\IMG_20200915_154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Оксана\Desktop\Развивающая среда логопункта\IMG_20200915_154911.jpg"/>
                    <pic:cNvPicPr>
                      <a:picLocks noChangeAspect="1" noChangeArrowheads="1"/>
                    </pic:cNvPicPr>
                  </pic:nvPicPr>
                  <pic:blipFill>
                    <a:blip r:embed="rId20" cstate="print"/>
                    <a:srcRect/>
                    <a:stretch>
                      <a:fillRect/>
                    </a:stretch>
                  </pic:blipFill>
                  <pic:spPr bwMode="auto">
                    <a:xfrm rot="10800000">
                      <a:off x="0" y="0"/>
                      <a:ext cx="2733675" cy="2181225"/>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55680" behindDoc="1" locked="0" layoutInCell="1" allowOverlap="1">
            <wp:simplePos x="0" y="0"/>
            <wp:positionH relativeFrom="column">
              <wp:posOffset>22860</wp:posOffset>
            </wp:positionH>
            <wp:positionV relativeFrom="paragraph">
              <wp:posOffset>147320</wp:posOffset>
            </wp:positionV>
            <wp:extent cx="2628900" cy="2228850"/>
            <wp:effectExtent l="19050" t="0" r="0" b="0"/>
            <wp:wrapTight wrapText="bothSides">
              <wp:wrapPolygon edited="0">
                <wp:start x="-157" y="0"/>
                <wp:lineTo x="-157" y="21415"/>
                <wp:lineTo x="21600" y="21415"/>
                <wp:lineTo x="21600" y="0"/>
                <wp:lineTo x="-157" y="0"/>
              </wp:wrapPolygon>
            </wp:wrapTight>
            <wp:docPr id="16" name="Рисунок 16" descr="C:\Users\Оксана\Desktop\Развивающая среда логопункта\IMG_20200915_152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Оксана\Desktop\Развивающая среда логопункта\IMG_20200915_152837.jpg"/>
                    <pic:cNvPicPr>
                      <a:picLocks noChangeAspect="1" noChangeArrowheads="1"/>
                    </pic:cNvPicPr>
                  </pic:nvPicPr>
                  <pic:blipFill>
                    <a:blip r:embed="rId21" cstate="print"/>
                    <a:srcRect/>
                    <a:stretch>
                      <a:fillRect/>
                    </a:stretch>
                  </pic:blipFill>
                  <pic:spPr bwMode="auto">
                    <a:xfrm>
                      <a:off x="0" y="0"/>
                      <a:ext cx="2628900" cy="2228850"/>
                    </a:xfrm>
                    <a:prstGeom prst="rect">
                      <a:avLst/>
                    </a:prstGeom>
                    <a:noFill/>
                    <a:ln w="9525">
                      <a:noFill/>
                      <a:miter lim="800000"/>
                      <a:headEnd/>
                      <a:tailEnd/>
                    </a:ln>
                  </pic:spPr>
                </pic:pic>
              </a:graphicData>
            </a:graphic>
          </wp:anchor>
        </w:drawing>
      </w: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Default="00C81668" w:rsidP="00C81668">
      <w:pPr>
        <w:spacing w:after="0" w:line="240" w:lineRule="auto"/>
        <w:jc w:val="both"/>
        <w:rPr>
          <w:rFonts w:ascii="Times New Roman" w:eastAsia="Times New Roman" w:hAnsi="Times New Roman" w:cs="Times New Roman"/>
          <w:sz w:val="28"/>
          <w:szCs w:val="28"/>
          <w:lang w:eastAsia="ru-RU"/>
        </w:rPr>
      </w:pPr>
    </w:p>
    <w:p w:rsidR="00C81668" w:rsidRPr="00C81668" w:rsidRDefault="00C81668" w:rsidP="00C81668">
      <w:pPr>
        <w:spacing w:after="0" w:line="240" w:lineRule="auto"/>
        <w:jc w:val="both"/>
        <w:rPr>
          <w:rFonts w:ascii="Times New Roman" w:eastAsia="Times New Roman" w:hAnsi="Times New Roman" w:cs="Times New Roman"/>
          <w:sz w:val="28"/>
          <w:szCs w:val="28"/>
          <w:lang w:eastAsia="ru-RU"/>
        </w:rPr>
      </w:pPr>
    </w:p>
    <w:p w:rsidR="0026247D" w:rsidRDefault="0026247D" w:rsidP="00505FB6">
      <w:pPr>
        <w:spacing w:after="0" w:line="240" w:lineRule="auto"/>
        <w:jc w:val="both"/>
        <w:rPr>
          <w:rFonts w:ascii="Times New Roman" w:eastAsia="Times New Roman" w:hAnsi="Times New Roman" w:cs="Times New Roman"/>
          <w:b/>
          <w:sz w:val="28"/>
          <w:szCs w:val="28"/>
          <w:u w:val="single"/>
          <w:lang w:eastAsia="ru-RU"/>
        </w:rPr>
      </w:pPr>
    </w:p>
    <w:p w:rsidR="00505FB6" w:rsidRPr="00B4438A"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8. Для развития дыхания и голоса:</w:t>
      </w:r>
    </w:p>
    <w:p w:rsidR="0007135A" w:rsidRDefault="00505FB6" w:rsidP="0007135A">
      <w:pPr>
        <w:pStyle w:val="a4"/>
        <w:numPr>
          <w:ilvl w:val="0"/>
          <w:numId w:val="19"/>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н</w:t>
      </w:r>
      <w:r w:rsidR="0007135A">
        <w:rPr>
          <w:rFonts w:ascii="Times New Roman" w:eastAsia="Times New Roman" w:hAnsi="Times New Roman" w:cs="Times New Roman"/>
          <w:sz w:val="28"/>
          <w:szCs w:val="28"/>
          <w:lang w:eastAsia="ru-RU"/>
        </w:rPr>
        <w:t xml:space="preserve">абор вертушек, султанчиков; </w:t>
      </w:r>
    </w:p>
    <w:p w:rsidR="0007135A" w:rsidRDefault="00505FB6" w:rsidP="0007135A">
      <w:pPr>
        <w:pStyle w:val="a4"/>
        <w:numPr>
          <w:ilvl w:val="0"/>
          <w:numId w:val="19"/>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набор искусственных цветов</w:t>
      </w:r>
      <w:r w:rsidR="0007135A">
        <w:rPr>
          <w:rFonts w:ascii="Times New Roman" w:eastAsia="Times New Roman" w:hAnsi="Times New Roman" w:cs="Times New Roman"/>
          <w:sz w:val="28"/>
          <w:szCs w:val="28"/>
          <w:lang w:eastAsia="ru-RU"/>
        </w:rPr>
        <w:t xml:space="preserve">; </w:t>
      </w:r>
    </w:p>
    <w:p w:rsidR="0007135A" w:rsidRDefault="00505FB6" w:rsidP="0007135A">
      <w:pPr>
        <w:pStyle w:val="a4"/>
        <w:numPr>
          <w:ilvl w:val="0"/>
          <w:numId w:val="19"/>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бумажные кораблики, емк</w:t>
      </w:r>
      <w:r w:rsidR="009B772D">
        <w:rPr>
          <w:rFonts w:ascii="Times New Roman" w:eastAsia="Times New Roman" w:hAnsi="Times New Roman" w:cs="Times New Roman"/>
          <w:sz w:val="28"/>
          <w:szCs w:val="28"/>
          <w:lang w:eastAsia="ru-RU"/>
        </w:rPr>
        <w:t>ость для воды</w:t>
      </w:r>
      <w:r w:rsidR="0007135A">
        <w:rPr>
          <w:rFonts w:ascii="Times New Roman" w:eastAsia="Times New Roman" w:hAnsi="Times New Roman" w:cs="Times New Roman"/>
          <w:sz w:val="28"/>
          <w:szCs w:val="28"/>
          <w:lang w:eastAsia="ru-RU"/>
        </w:rPr>
        <w:t xml:space="preserve">; </w:t>
      </w:r>
    </w:p>
    <w:p w:rsidR="00505FB6" w:rsidRDefault="00505FB6" w:rsidP="0007135A">
      <w:pPr>
        <w:pStyle w:val="a4"/>
        <w:numPr>
          <w:ilvl w:val="0"/>
          <w:numId w:val="19"/>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 xml:space="preserve"> сложенные из бумаги легкие птички.</w:t>
      </w:r>
    </w:p>
    <w:p w:rsidR="0007135A" w:rsidRDefault="0007135A"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8752" behindDoc="1" locked="0" layoutInCell="1" allowOverlap="1">
            <wp:simplePos x="0" y="0"/>
            <wp:positionH relativeFrom="column">
              <wp:posOffset>178435</wp:posOffset>
            </wp:positionH>
            <wp:positionV relativeFrom="paragraph">
              <wp:posOffset>160020</wp:posOffset>
            </wp:positionV>
            <wp:extent cx="2574925" cy="2095500"/>
            <wp:effectExtent l="171450" t="190500" r="149225" b="190500"/>
            <wp:wrapTight wrapText="bothSides">
              <wp:wrapPolygon edited="0">
                <wp:start x="20286" y="-209"/>
                <wp:lineTo x="4602" y="-411"/>
                <wp:lineTo x="-127" y="-178"/>
                <wp:lineTo x="-358" y="5148"/>
                <wp:lineTo x="-289" y="21483"/>
                <wp:lineTo x="341" y="21611"/>
                <wp:lineTo x="972" y="21739"/>
                <wp:lineTo x="2575" y="21866"/>
                <wp:lineTo x="2443" y="21640"/>
                <wp:lineTo x="3074" y="21769"/>
                <wp:lineTo x="17970" y="21811"/>
                <wp:lineTo x="17996" y="21617"/>
                <wp:lineTo x="21517" y="21935"/>
                <wp:lineTo x="21882" y="19223"/>
                <wp:lineTo x="21800" y="16220"/>
                <wp:lineTo x="21826" y="16027"/>
                <wp:lineTo x="21744" y="13025"/>
                <wp:lineTo x="21770" y="12831"/>
                <wp:lineTo x="21846" y="9861"/>
                <wp:lineTo x="21872" y="9667"/>
                <wp:lineTo x="21791" y="6665"/>
                <wp:lineTo x="21817" y="6471"/>
                <wp:lineTo x="21735" y="3469"/>
                <wp:lineTo x="21761" y="3275"/>
                <wp:lineTo x="21837" y="305"/>
                <wp:lineTo x="21863" y="112"/>
                <wp:lineTo x="20286" y="-209"/>
              </wp:wrapPolygon>
            </wp:wrapTight>
            <wp:docPr id="19" name="Рисунок 19" descr="C:\Users\Оксана\Desktop\Развивающая среда логопункта\IMG_20200915_155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Оксана\Desktop\Развивающая среда логопункта\IMG_20200915_155109.jpg"/>
                    <pic:cNvPicPr>
                      <a:picLocks noChangeAspect="1" noChangeArrowheads="1"/>
                    </pic:cNvPicPr>
                  </pic:nvPicPr>
                  <pic:blipFill>
                    <a:blip r:embed="rId22" cstate="print"/>
                    <a:srcRect/>
                    <a:stretch>
                      <a:fillRect/>
                    </a:stretch>
                  </pic:blipFill>
                  <pic:spPr bwMode="auto">
                    <a:xfrm rot="21036425">
                      <a:off x="0" y="0"/>
                      <a:ext cx="2574925" cy="209550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57728" behindDoc="1" locked="0" layoutInCell="1" allowOverlap="1">
            <wp:simplePos x="0" y="0"/>
            <wp:positionH relativeFrom="column">
              <wp:posOffset>3289300</wp:posOffset>
            </wp:positionH>
            <wp:positionV relativeFrom="paragraph">
              <wp:posOffset>130175</wp:posOffset>
            </wp:positionV>
            <wp:extent cx="2886710" cy="2429510"/>
            <wp:effectExtent l="228600" t="266700" r="218440" b="256540"/>
            <wp:wrapTight wrapText="bothSides">
              <wp:wrapPolygon edited="0">
                <wp:start x="21884" y="21602"/>
                <wp:lineTo x="21996" y="18812"/>
                <wp:lineTo x="21888" y="7785"/>
                <wp:lineTo x="22001" y="4994"/>
                <wp:lineTo x="21751" y="45"/>
                <wp:lineTo x="19962" y="-221"/>
                <wp:lineTo x="8780" y="-160"/>
                <wp:lineTo x="8360" y="-60"/>
                <wp:lineTo x="8332" y="-226"/>
                <wp:lineTo x="784" y="-163"/>
                <wp:lineTo x="365" y="-64"/>
                <wp:lineTo x="-194" y="69"/>
                <wp:lineTo x="-195" y="1796"/>
                <wp:lineTo x="-167" y="1962"/>
                <wp:lineTo x="-168" y="4553"/>
                <wp:lineTo x="-140" y="4719"/>
                <wp:lineTo x="-280" y="7343"/>
                <wp:lineTo x="-252" y="7509"/>
                <wp:lineTo x="-253" y="10100"/>
                <wp:lineTo x="-225" y="10266"/>
                <wp:lineTo x="-226" y="12857"/>
                <wp:lineTo x="-198" y="13023"/>
                <wp:lineTo x="-199" y="15614"/>
                <wp:lineTo x="-171" y="15780"/>
                <wp:lineTo x="-172" y="18371"/>
                <wp:lineTo x="-144" y="18537"/>
                <wp:lineTo x="-145" y="21127"/>
                <wp:lineTo x="-33" y="21792"/>
                <wp:lineTo x="21185" y="21768"/>
                <wp:lineTo x="21884" y="21602"/>
              </wp:wrapPolygon>
            </wp:wrapTight>
            <wp:docPr id="18" name="Рисунок 18" descr="C:\Users\Оксана\Desktop\Развивающая среда логопункта\IMG_20200915_155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Оксана\Desktop\Развивающая среда логопункта\IMG_20200915_155009.jpg"/>
                    <pic:cNvPicPr>
                      <a:picLocks noChangeAspect="1" noChangeArrowheads="1"/>
                    </pic:cNvPicPr>
                  </pic:nvPicPr>
                  <pic:blipFill>
                    <a:blip r:embed="rId23" cstate="print"/>
                    <a:srcRect/>
                    <a:stretch>
                      <a:fillRect/>
                    </a:stretch>
                  </pic:blipFill>
                  <pic:spPr bwMode="auto">
                    <a:xfrm rot="11477310">
                      <a:off x="0" y="0"/>
                      <a:ext cx="2886710" cy="2429510"/>
                    </a:xfrm>
                    <a:prstGeom prst="rect">
                      <a:avLst/>
                    </a:prstGeom>
                    <a:noFill/>
                    <a:ln w="9525">
                      <a:noFill/>
                      <a:miter lim="800000"/>
                      <a:headEnd/>
                      <a:tailEnd/>
                    </a:ln>
                  </pic:spPr>
                </pic:pic>
              </a:graphicData>
            </a:graphic>
          </wp:anchor>
        </w:drawing>
      </w: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P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Pr="0007135A"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9. Для развития мелкой моторики:</w:t>
      </w:r>
    </w:p>
    <w:p w:rsidR="0007135A" w:rsidRDefault="00505FB6" w:rsidP="0007135A">
      <w:pPr>
        <w:pStyle w:val="a4"/>
        <w:numPr>
          <w:ilvl w:val="0"/>
          <w:numId w:val="20"/>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кнопочная мозаика; трафареты ра</w:t>
      </w:r>
      <w:r w:rsidR="0007135A">
        <w:rPr>
          <w:rFonts w:ascii="Times New Roman" w:eastAsia="Times New Roman" w:hAnsi="Times New Roman" w:cs="Times New Roman"/>
          <w:sz w:val="28"/>
          <w:szCs w:val="28"/>
          <w:lang w:eastAsia="ru-RU"/>
        </w:rPr>
        <w:t xml:space="preserve">зличной сложности; пирамидки; </w:t>
      </w:r>
    </w:p>
    <w:p w:rsidR="0007135A" w:rsidRDefault="00505FB6" w:rsidP="0007135A">
      <w:pPr>
        <w:pStyle w:val="a4"/>
        <w:numPr>
          <w:ilvl w:val="0"/>
          <w:numId w:val="20"/>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пособие «Зашнуруй ботинок» — ботинок с</w:t>
      </w:r>
      <w:r w:rsidR="0007135A">
        <w:rPr>
          <w:rFonts w:ascii="Times New Roman" w:eastAsia="Times New Roman" w:hAnsi="Times New Roman" w:cs="Times New Roman"/>
          <w:sz w:val="28"/>
          <w:szCs w:val="28"/>
          <w:lang w:eastAsia="ru-RU"/>
        </w:rPr>
        <w:t xml:space="preserve">о шнуровкой; </w:t>
      </w:r>
    </w:p>
    <w:p w:rsidR="0007135A" w:rsidRDefault="00505FB6" w:rsidP="0007135A">
      <w:pPr>
        <w:pStyle w:val="a4"/>
        <w:numPr>
          <w:ilvl w:val="0"/>
          <w:numId w:val="20"/>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 xml:space="preserve">пособие «Собери бусы» — набор больших деревянных бус </w:t>
      </w:r>
      <w:r w:rsidR="0007135A">
        <w:rPr>
          <w:rFonts w:ascii="Times New Roman" w:eastAsia="Times New Roman" w:hAnsi="Times New Roman" w:cs="Times New Roman"/>
          <w:sz w:val="28"/>
          <w:szCs w:val="28"/>
          <w:lang w:eastAsia="ru-RU"/>
        </w:rPr>
        <w:t xml:space="preserve">с отверстиями для шнура, шнур; </w:t>
      </w:r>
    </w:p>
    <w:p w:rsidR="0007135A" w:rsidRDefault="00505FB6" w:rsidP="0007135A">
      <w:pPr>
        <w:pStyle w:val="a4"/>
        <w:numPr>
          <w:ilvl w:val="0"/>
          <w:numId w:val="20"/>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 xml:space="preserve"> н</w:t>
      </w:r>
      <w:r w:rsidR="0007135A">
        <w:rPr>
          <w:rFonts w:ascii="Times New Roman" w:eastAsia="Times New Roman" w:hAnsi="Times New Roman" w:cs="Times New Roman"/>
          <w:sz w:val="28"/>
          <w:szCs w:val="28"/>
          <w:lang w:eastAsia="ru-RU"/>
        </w:rPr>
        <w:t xml:space="preserve">абор шнурков разного цвета; </w:t>
      </w:r>
    </w:p>
    <w:p w:rsidR="0007135A" w:rsidRDefault="00505FB6" w:rsidP="0007135A">
      <w:pPr>
        <w:pStyle w:val="a4"/>
        <w:numPr>
          <w:ilvl w:val="0"/>
          <w:numId w:val="20"/>
        </w:numPr>
        <w:spacing w:after="0" w:line="240" w:lineRule="auto"/>
        <w:jc w:val="both"/>
        <w:rPr>
          <w:rFonts w:ascii="Times New Roman" w:eastAsia="Times New Roman" w:hAnsi="Times New Roman" w:cs="Times New Roman"/>
          <w:sz w:val="28"/>
          <w:szCs w:val="28"/>
          <w:lang w:eastAsia="ru-RU"/>
        </w:rPr>
      </w:pPr>
      <w:proofErr w:type="gramStart"/>
      <w:r w:rsidRPr="0007135A">
        <w:rPr>
          <w:rFonts w:ascii="Times New Roman" w:eastAsia="Times New Roman" w:hAnsi="Times New Roman" w:cs="Times New Roman"/>
          <w:sz w:val="28"/>
          <w:szCs w:val="28"/>
          <w:lang w:eastAsia="ru-RU"/>
        </w:rPr>
        <w:lastRenderedPageBreak/>
        <w:t>пособие «Запасы на зиму» — большие трафареты, изображающие ежа, белку, с отверстиями для продевания шнурков, набор мелких плоскостных предметов (грибы, шишки, яблоки, груши, оре</w:t>
      </w:r>
      <w:r w:rsidR="0007135A">
        <w:rPr>
          <w:rFonts w:ascii="Times New Roman" w:eastAsia="Times New Roman" w:hAnsi="Times New Roman" w:cs="Times New Roman"/>
          <w:sz w:val="28"/>
          <w:szCs w:val="28"/>
          <w:lang w:eastAsia="ru-RU"/>
        </w:rPr>
        <w:t xml:space="preserve">хи) с отверстиями для шнурков; </w:t>
      </w:r>
      <w:proofErr w:type="gramEnd"/>
    </w:p>
    <w:p w:rsidR="00505FB6" w:rsidRDefault="00505FB6" w:rsidP="0007135A">
      <w:pPr>
        <w:pStyle w:val="a4"/>
        <w:numPr>
          <w:ilvl w:val="0"/>
          <w:numId w:val="20"/>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счетные палочки в пеналах (2 — 3 набора).</w:t>
      </w: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9776" behindDoc="1" locked="0" layoutInCell="1" allowOverlap="1">
            <wp:simplePos x="0" y="0"/>
            <wp:positionH relativeFrom="column">
              <wp:posOffset>489585</wp:posOffset>
            </wp:positionH>
            <wp:positionV relativeFrom="paragraph">
              <wp:posOffset>46990</wp:posOffset>
            </wp:positionV>
            <wp:extent cx="5095875" cy="2486025"/>
            <wp:effectExtent l="19050" t="0" r="9525" b="0"/>
            <wp:wrapTight wrapText="bothSides">
              <wp:wrapPolygon edited="0">
                <wp:start x="-81" y="0"/>
                <wp:lineTo x="-81" y="21517"/>
                <wp:lineTo x="21640" y="21517"/>
                <wp:lineTo x="21640" y="0"/>
                <wp:lineTo x="-81" y="0"/>
              </wp:wrapPolygon>
            </wp:wrapTight>
            <wp:docPr id="20" name="Рисунок 20" descr="C:\Users\Оксана\Desktop\Развивающая среда логопункта\IMG_20200915_153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Оксана\Desktop\Развивающая среда логопункта\IMG_20200915_153814.jpg"/>
                    <pic:cNvPicPr>
                      <a:picLocks noChangeAspect="1" noChangeArrowheads="1"/>
                    </pic:cNvPicPr>
                  </pic:nvPicPr>
                  <pic:blipFill>
                    <a:blip r:embed="rId24" cstate="print"/>
                    <a:srcRect/>
                    <a:stretch>
                      <a:fillRect/>
                    </a:stretch>
                  </pic:blipFill>
                  <pic:spPr bwMode="auto">
                    <a:xfrm>
                      <a:off x="0" y="0"/>
                      <a:ext cx="5095875" cy="2486025"/>
                    </a:xfrm>
                    <a:prstGeom prst="rect">
                      <a:avLst/>
                    </a:prstGeom>
                    <a:noFill/>
                    <a:ln w="9525">
                      <a:noFill/>
                      <a:miter lim="800000"/>
                      <a:headEnd/>
                      <a:tailEnd/>
                    </a:ln>
                  </pic:spPr>
                </pic:pic>
              </a:graphicData>
            </a:graphic>
          </wp:anchor>
        </w:drawing>
      </w: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Default="00515B18" w:rsidP="00515B18">
      <w:pPr>
        <w:spacing w:after="0" w:line="240" w:lineRule="auto"/>
        <w:jc w:val="both"/>
        <w:rPr>
          <w:rFonts w:ascii="Times New Roman" w:eastAsia="Times New Roman" w:hAnsi="Times New Roman" w:cs="Times New Roman"/>
          <w:sz w:val="28"/>
          <w:szCs w:val="28"/>
          <w:lang w:eastAsia="ru-RU"/>
        </w:rPr>
      </w:pPr>
    </w:p>
    <w:p w:rsidR="00515B18" w:rsidRPr="00515B18" w:rsidRDefault="00515B18" w:rsidP="00515B18">
      <w:pPr>
        <w:spacing w:after="0" w:line="240" w:lineRule="auto"/>
        <w:jc w:val="both"/>
        <w:rPr>
          <w:rFonts w:ascii="Times New Roman" w:eastAsia="Times New Roman" w:hAnsi="Times New Roman" w:cs="Times New Roman"/>
          <w:sz w:val="28"/>
          <w:szCs w:val="28"/>
          <w:lang w:eastAsia="ru-RU"/>
        </w:rPr>
      </w:pPr>
    </w:p>
    <w:p w:rsidR="0007135A" w:rsidRDefault="0007135A" w:rsidP="00505FB6">
      <w:pPr>
        <w:spacing w:after="0" w:line="240" w:lineRule="auto"/>
        <w:jc w:val="both"/>
        <w:rPr>
          <w:rFonts w:ascii="Times New Roman" w:eastAsia="Times New Roman" w:hAnsi="Times New Roman" w:cs="Times New Roman"/>
          <w:b/>
          <w:sz w:val="28"/>
          <w:szCs w:val="28"/>
          <w:u w:val="single"/>
          <w:lang w:eastAsia="ru-RU"/>
        </w:rPr>
      </w:pPr>
    </w:p>
    <w:p w:rsidR="00505FB6" w:rsidRPr="00B4438A"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10. Для обучения грамоте:</w:t>
      </w:r>
    </w:p>
    <w:p w:rsidR="0007135A" w:rsidRDefault="0007135A" w:rsidP="0007135A">
      <w:pPr>
        <w:pStyle w:val="a4"/>
        <w:numPr>
          <w:ilvl w:val="0"/>
          <w:numId w:val="2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демонстрационная азбука; </w:t>
      </w:r>
    </w:p>
    <w:p w:rsidR="0007135A" w:rsidRDefault="00505FB6" w:rsidP="0007135A">
      <w:pPr>
        <w:pStyle w:val="a4"/>
        <w:numPr>
          <w:ilvl w:val="0"/>
          <w:numId w:val="21"/>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кассы букв и слогов по количеству де</w:t>
      </w:r>
      <w:r w:rsidR="0007135A">
        <w:rPr>
          <w:rFonts w:ascii="Times New Roman" w:eastAsia="Times New Roman" w:hAnsi="Times New Roman" w:cs="Times New Roman"/>
          <w:sz w:val="28"/>
          <w:szCs w:val="28"/>
          <w:lang w:eastAsia="ru-RU"/>
        </w:rPr>
        <w:t xml:space="preserve">тей; набор карточек-слов; </w:t>
      </w:r>
    </w:p>
    <w:p w:rsidR="00505FB6" w:rsidRDefault="00505FB6" w:rsidP="0007135A">
      <w:pPr>
        <w:pStyle w:val="a4"/>
        <w:numPr>
          <w:ilvl w:val="0"/>
          <w:numId w:val="21"/>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пеналы со схемами слов и предложений; звуковые линейки; набор фишек, карточек.</w:t>
      </w:r>
    </w:p>
    <w:p w:rsidR="0007135A" w:rsidRDefault="0007135A"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781439" w:rsidP="0007135A">
      <w:pPr>
        <w:pStyle w:val="a4"/>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1824" behindDoc="1" locked="0" layoutInCell="1" allowOverlap="1">
            <wp:simplePos x="0" y="0"/>
            <wp:positionH relativeFrom="column">
              <wp:posOffset>3289935</wp:posOffset>
            </wp:positionH>
            <wp:positionV relativeFrom="paragraph">
              <wp:posOffset>34925</wp:posOffset>
            </wp:positionV>
            <wp:extent cx="2543175" cy="2428875"/>
            <wp:effectExtent l="209550" t="209550" r="180975" b="180975"/>
            <wp:wrapTight wrapText="bothSides">
              <wp:wrapPolygon edited="0">
                <wp:start x="-330" y="-16"/>
                <wp:lineTo x="-457" y="11015"/>
                <wp:lineTo x="-161" y="21624"/>
                <wp:lineTo x="1516" y="21832"/>
                <wp:lineTo x="16119" y="21735"/>
                <wp:lineTo x="16597" y="21647"/>
                <wp:lineTo x="16625" y="21814"/>
                <wp:lineTo x="19896" y="21731"/>
                <wp:lineTo x="20374" y="21643"/>
                <wp:lineTo x="21809" y="21380"/>
                <wp:lineTo x="21968" y="21351"/>
                <wp:lineTo x="21857" y="20683"/>
                <wp:lineTo x="21916" y="18092"/>
                <wp:lineTo x="21888" y="17926"/>
                <wp:lineTo x="21788" y="15364"/>
                <wp:lineTo x="21760" y="15197"/>
                <wp:lineTo x="21820" y="12606"/>
                <wp:lineTo x="21792" y="12440"/>
                <wp:lineTo x="21852" y="9849"/>
                <wp:lineTo x="21824" y="9682"/>
                <wp:lineTo x="21883" y="7091"/>
                <wp:lineTo x="21855" y="6924"/>
                <wp:lineTo x="21915" y="4334"/>
                <wp:lineTo x="21887" y="4167"/>
                <wp:lineTo x="21787" y="1605"/>
                <wp:lineTo x="21424" y="-564"/>
                <wp:lineTo x="466" y="-162"/>
                <wp:lineTo x="-330" y="-16"/>
              </wp:wrapPolygon>
            </wp:wrapTight>
            <wp:docPr id="22" name="Рисунок 22" descr="C:\Users\Оксана\Desktop\Развивающая среда логопункта\IMG_20200915_154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Оксана\Desktop\Развивающая среда логопункта\IMG_20200915_154549.jpg"/>
                    <pic:cNvPicPr>
                      <a:picLocks noChangeAspect="1" noChangeArrowheads="1"/>
                    </pic:cNvPicPr>
                  </pic:nvPicPr>
                  <pic:blipFill>
                    <a:blip r:embed="rId25" cstate="print"/>
                    <a:srcRect/>
                    <a:stretch>
                      <a:fillRect/>
                    </a:stretch>
                  </pic:blipFill>
                  <pic:spPr bwMode="auto">
                    <a:xfrm rot="595898">
                      <a:off x="0" y="0"/>
                      <a:ext cx="2543175" cy="2428875"/>
                    </a:xfrm>
                    <a:prstGeom prst="rect">
                      <a:avLst/>
                    </a:prstGeom>
                    <a:noFill/>
                    <a:ln w="9525">
                      <a:noFill/>
                      <a:miter lim="800000"/>
                      <a:headEnd/>
                      <a:tailEnd/>
                    </a:ln>
                  </pic:spPr>
                </pic:pic>
              </a:graphicData>
            </a:graphic>
          </wp:anchor>
        </w:drawing>
      </w:r>
    </w:p>
    <w:p w:rsidR="00515B18" w:rsidRDefault="00781439" w:rsidP="0007135A">
      <w:pPr>
        <w:pStyle w:val="a4"/>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0800" behindDoc="1" locked="0" layoutInCell="1" allowOverlap="1">
            <wp:simplePos x="0" y="0"/>
            <wp:positionH relativeFrom="column">
              <wp:posOffset>12700</wp:posOffset>
            </wp:positionH>
            <wp:positionV relativeFrom="paragraph">
              <wp:posOffset>49530</wp:posOffset>
            </wp:positionV>
            <wp:extent cx="2817495" cy="2362200"/>
            <wp:effectExtent l="19050" t="419100" r="1905" b="400050"/>
            <wp:wrapTight wrapText="bothSides">
              <wp:wrapPolygon edited="0">
                <wp:start x="21769" y="20499"/>
                <wp:lineTo x="22130" y="28"/>
                <wp:lineTo x="20119" y="-417"/>
                <wp:lineTo x="17886" y="-380"/>
                <wp:lineTo x="17742" y="-411"/>
                <wp:lineTo x="15508" y="-374"/>
                <wp:lineTo x="15365" y="-406"/>
                <wp:lineTo x="13131" y="-368"/>
                <wp:lineTo x="12987" y="-400"/>
                <wp:lineTo x="10753" y="-363"/>
                <wp:lineTo x="10610" y="-395"/>
                <wp:lineTo x="8376" y="-357"/>
                <wp:lineTo x="8232" y="-389"/>
                <wp:lineTo x="5999" y="-352"/>
                <wp:lineTo x="5855" y="-383"/>
                <wp:lineTo x="3621" y="-346"/>
                <wp:lineTo x="3477" y="-378"/>
                <wp:lineTo x="1244" y="-341"/>
                <wp:lineTo x="1100" y="-372"/>
                <wp:lineTo x="212" y="-392"/>
                <wp:lineTo x="-28" y="1150"/>
                <wp:lineTo x="-108" y="1664"/>
                <wp:lineTo x="-152" y="7678"/>
                <wp:lineTo x="-8" y="7709"/>
                <wp:lineTo x="-793" y="21354"/>
                <wp:lineTo x="2536" y="21914"/>
                <wp:lineTo x="21556" y="21869"/>
                <wp:lineTo x="21769" y="20499"/>
              </wp:wrapPolygon>
            </wp:wrapTight>
            <wp:docPr id="21" name="Рисунок 21" descr="C:\Users\Оксана\Desktop\Развивающая среда логопункта\IMG_20200915_154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Оксана\Desktop\Развивающая среда логопункта\IMG_20200915_154528.jpg"/>
                    <pic:cNvPicPr>
                      <a:picLocks noChangeAspect="1" noChangeArrowheads="1"/>
                    </pic:cNvPicPr>
                  </pic:nvPicPr>
                  <pic:blipFill>
                    <a:blip r:embed="rId26" cstate="print"/>
                    <a:srcRect/>
                    <a:stretch>
                      <a:fillRect/>
                    </a:stretch>
                  </pic:blipFill>
                  <pic:spPr bwMode="auto">
                    <a:xfrm rot="15569568">
                      <a:off x="0" y="0"/>
                      <a:ext cx="2817495" cy="2362200"/>
                    </a:xfrm>
                    <a:prstGeom prst="rect">
                      <a:avLst/>
                    </a:prstGeom>
                    <a:noFill/>
                    <a:ln w="9525">
                      <a:noFill/>
                      <a:miter lim="800000"/>
                      <a:headEnd/>
                      <a:tailEnd/>
                    </a:ln>
                  </pic:spPr>
                </pic:pic>
              </a:graphicData>
            </a:graphic>
          </wp:anchor>
        </w:drawing>
      </w: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15B18" w:rsidRPr="00781439" w:rsidRDefault="00515B18" w:rsidP="00781439">
      <w:pPr>
        <w:spacing w:after="0" w:line="240" w:lineRule="auto"/>
        <w:jc w:val="both"/>
        <w:rPr>
          <w:rFonts w:ascii="Times New Roman" w:eastAsia="Times New Roman" w:hAnsi="Times New Roman" w:cs="Times New Roman"/>
          <w:sz w:val="28"/>
          <w:szCs w:val="28"/>
          <w:lang w:eastAsia="ru-RU"/>
        </w:rPr>
      </w:pPr>
    </w:p>
    <w:p w:rsidR="00515B18" w:rsidRPr="0007135A" w:rsidRDefault="00515B18" w:rsidP="0007135A">
      <w:pPr>
        <w:pStyle w:val="a4"/>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 xml:space="preserve">11. Для развития неречевых процессов: </w:t>
      </w:r>
    </w:p>
    <w:p w:rsidR="0007135A" w:rsidRDefault="00505FB6" w:rsidP="0007135A">
      <w:pPr>
        <w:pStyle w:val="a4"/>
        <w:numPr>
          <w:ilvl w:val="0"/>
          <w:numId w:val="22"/>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набор картинок для в</w:t>
      </w:r>
      <w:r w:rsidR="0007135A">
        <w:rPr>
          <w:rFonts w:ascii="Times New Roman" w:eastAsia="Times New Roman" w:hAnsi="Times New Roman" w:cs="Times New Roman"/>
          <w:sz w:val="28"/>
          <w:szCs w:val="28"/>
          <w:lang w:eastAsia="ru-RU"/>
        </w:rPr>
        <w:t xml:space="preserve">ыделения четвертого лишнего; </w:t>
      </w:r>
    </w:p>
    <w:p w:rsidR="0007135A" w:rsidRDefault="00505FB6" w:rsidP="0007135A">
      <w:pPr>
        <w:pStyle w:val="a4"/>
        <w:numPr>
          <w:ilvl w:val="0"/>
          <w:numId w:val="22"/>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набор предметных ка</w:t>
      </w:r>
      <w:r w:rsidR="0007135A">
        <w:rPr>
          <w:rFonts w:ascii="Times New Roman" w:eastAsia="Times New Roman" w:hAnsi="Times New Roman" w:cs="Times New Roman"/>
          <w:sz w:val="28"/>
          <w:szCs w:val="28"/>
          <w:lang w:eastAsia="ru-RU"/>
        </w:rPr>
        <w:t xml:space="preserve">ртинок — отгадок к загадкам; </w:t>
      </w:r>
    </w:p>
    <w:p w:rsidR="0007135A" w:rsidRDefault="00505FB6" w:rsidP="0007135A">
      <w:pPr>
        <w:pStyle w:val="a4"/>
        <w:numPr>
          <w:ilvl w:val="0"/>
          <w:numId w:val="22"/>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t>набор геометрических</w:t>
      </w:r>
      <w:r w:rsidR="00A363FB">
        <w:rPr>
          <w:rFonts w:ascii="Times New Roman" w:eastAsia="Times New Roman" w:hAnsi="Times New Roman" w:cs="Times New Roman"/>
          <w:sz w:val="28"/>
          <w:szCs w:val="28"/>
          <w:lang w:eastAsia="ru-RU"/>
        </w:rPr>
        <w:t xml:space="preserve"> форм «Найди такую же фигуру»; </w:t>
      </w:r>
      <w:r w:rsidRPr="0007135A">
        <w:rPr>
          <w:rFonts w:ascii="Times New Roman" w:eastAsia="Times New Roman" w:hAnsi="Times New Roman" w:cs="Times New Roman"/>
          <w:sz w:val="28"/>
          <w:szCs w:val="28"/>
          <w:lang w:eastAsia="ru-RU"/>
        </w:rPr>
        <w:t xml:space="preserve">   </w:t>
      </w:r>
    </w:p>
    <w:p w:rsidR="0007135A" w:rsidRDefault="00505FB6" w:rsidP="0007135A">
      <w:pPr>
        <w:pStyle w:val="a4"/>
        <w:numPr>
          <w:ilvl w:val="0"/>
          <w:numId w:val="22"/>
        </w:numPr>
        <w:spacing w:after="0" w:line="240" w:lineRule="auto"/>
        <w:jc w:val="both"/>
        <w:rPr>
          <w:rFonts w:ascii="Times New Roman" w:eastAsia="Times New Roman" w:hAnsi="Times New Roman" w:cs="Times New Roman"/>
          <w:sz w:val="28"/>
          <w:szCs w:val="28"/>
          <w:lang w:eastAsia="ru-RU"/>
        </w:rPr>
      </w:pPr>
      <w:r w:rsidRPr="0007135A">
        <w:rPr>
          <w:rFonts w:ascii="Times New Roman" w:eastAsia="Times New Roman" w:hAnsi="Times New Roman" w:cs="Times New Roman"/>
          <w:sz w:val="28"/>
          <w:szCs w:val="28"/>
          <w:lang w:eastAsia="ru-RU"/>
        </w:rPr>
        <w:lastRenderedPageBreak/>
        <w:t>набор предметных, сюжетных картинок, отличающихся нескольким</w:t>
      </w:r>
      <w:r w:rsidR="0007135A">
        <w:rPr>
          <w:rFonts w:ascii="Times New Roman" w:eastAsia="Times New Roman" w:hAnsi="Times New Roman" w:cs="Times New Roman"/>
          <w:sz w:val="28"/>
          <w:szCs w:val="28"/>
          <w:lang w:eastAsia="ru-RU"/>
        </w:rPr>
        <w:t xml:space="preserve">и деталями «Найди отличия»; </w:t>
      </w:r>
    </w:p>
    <w:p w:rsidR="00781439" w:rsidRPr="00781439" w:rsidRDefault="00781439" w:rsidP="00781439">
      <w:pPr>
        <w:pStyle w:val="a4"/>
        <w:numPr>
          <w:ilvl w:val="0"/>
          <w:numId w:val="2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2848" behindDoc="1" locked="0" layoutInCell="1" allowOverlap="1">
            <wp:simplePos x="0" y="0"/>
            <wp:positionH relativeFrom="column">
              <wp:posOffset>-120015</wp:posOffset>
            </wp:positionH>
            <wp:positionV relativeFrom="paragraph">
              <wp:posOffset>521970</wp:posOffset>
            </wp:positionV>
            <wp:extent cx="6300470" cy="4724400"/>
            <wp:effectExtent l="19050" t="0" r="5080" b="0"/>
            <wp:wrapTight wrapText="bothSides">
              <wp:wrapPolygon edited="0">
                <wp:start x="-65" y="0"/>
                <wp:lineTo x="-65" y="21513"/>
                <wp:lineTo x="21617" y="21513"/>
                <wp:lineTo x="21617" y="0"/>
                <wp:lineTo x="-65" y="0"/>
              </wp:wrapPolygon>
            </wp:wrapTight>
            <wp:docPr id="23" name="Рисунок 23" descr="C:\Users\Оксана\Desktop\Развивающая среда логопункта\IMG_20200915_155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Оксана\Desktop\Развивающая среда логопункта\IMG_20200915_155311.jpg"/>
                    <pic:cNvPicPr>
                      <a:picLocks noChangeAspect="1" noChangeArrowheads="1"/>
                    </pic:cNvPicPr>
                  </pic:nvPicPr>
                  <pic:blipFill>
                    <a:blip r:embed="rId27" cstate="print"/>
                    <a:srcRect/>
                    <a:stretch>
                      <a:fillRect/>
                    </a:stretch>
                  </pic:blipFill>
                  <pic:spPr bwMode="auto">
                    <a:xfrm>
                      <a:off x="0" y="0"/>
                      <a:ext cx="6300470" cy="4724400"/>
                    </a:xfrm>
                    <a:prstGeom prst="rect">
                      <a:avLst/>
                    </a:prstGeom>
                    <a:noFill/>
                    <a:ln w="9525">
                      <a:noFill/>
                      <a:miter lim="800000"/>
                      <a:headEnd/>
                      <a:tailEnd/>
                    </a:ln>
                  </pic:spPr>
                </pic:pic>
              </a:graphicData>
            </a:graphic>
          </wp:anchor>
        </w:drawing>
      </w:r>
      <w:r w:rsidR="00505FB6" w:rsidRPr="0007135A">
        <w:rPr>
          <w:rFonts w:ascii="Times New Roman" w:eastAsia="Times New Roman" w:hAnsi="Times New Roman" w:cs="Times New Roman"/>
          <w:sz w:val="28"/>
          <w:szCs w:val="28"/>
          <w:lang w:eastAsia="ru-RU"/>
        </w:rPr>
        <w:t xml:space="preserve">набор сюжетных картинок с реальными и вымышленными ситуациями «Бывает — не бывает». </w:t>
      </w:r>
    </w:p>
    <w:p w:rsidR="00781439" w:rsidRPr="0007135A" w:rsidRDefault="00781439" w:rsidP="0007135A">
      <w:pPr>
        <w:pStyle w:val="a4"/>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tabs>
          <w:tab w:val="left" w:pos="6160"/>
        </w:tabs>
        <w:spacing w:after="0" w:line="240" w:lineRule="auto"/>
        <w:jc w:val="center"/>
        <w:rPr>
          <w:rFonts w:ascii="Times New Roman" w:hAnsi="Times New Roman" w:cs="Times New Roman"/>
          <w:b/>
          <w:bCs/>
          <w:color w:val="000000"/>
          <w:sz w:val="28"/>
          <w:szCs w:val="28"/>
          <w:shd w:val="clear" w:color="auto" w:fill="FFFFFF"/>
        </w:rPr>
      </w:pPr>
      <w:r w:rsidRPr="00B4438A">
        <w:rPr>
          <w:rFonts w:ascii="Times New Roman" w:eastAsia="Times New Roman" w:hAnsi="Times New Roman" w:cs="Times New Roman"/>
          <w:b/>
          <w:sz w:val="28"/>
          <w:szCs w:val="28"/>
          <w:lang w:eastAsia="ru-RU"/>
        </w:rPr>
        <w:t>Наглядно-демонстрационный материал</w:t>
      </w:r>
      <w:r w:rsidR="0007135A">
        <w:rPr>
          <w:rFonts w:ascii="Times New Roman" w:hAnsi="Times New Roman" w:cs="Times New Roman"/>
          <w:b/>
          <w:bCs/>
          <w:color w:val="000000"/>
          <w:sz w:val="28"/>
          <w:szCs w:val="28"/>
          <w:shd w:val="clear" w:color="auto" w:fill="FFFFFF"/>
        </w:rPr>
        <w:t xml:space="preserve"> логопедического кабинета</w:t>
      </w:r>
    </w:p>
    <w:p w:rsidR="00505FB6" w:rsidRDefault="00505FB6" w:rsidP="00505FB6">
      <w:pPr>
        <w:tabs>
          <w:tab w:val="left" w:pos="6160"/>
        </w:tabs>
        <w:spacing w:after="0" w:line="240" w:lineRule="auto"/>
        <w:jc w:val="center"/>
        <w:rPr>
          <w:rFonts w:ascii="Times New Roman" w:eastAsia="Times New Roman" w:hAnsi="Times New Roman" w:cs="Times New Roman"/>
          <w:b/>
          <w:sz w:val="28"/>
          <w:szCs w:val="28"/>
          <w:lang w:eastAsia="ru-RU"/>
        </w:rPr>
      </w:pPr>
      <w:r w:rsidRPr="00B4438A">
        <w:rPr>
          <w:rFonts w:ascii="Times New Roman" w:eastAsia="Times New Roman" w:hAnsi="Times New Roman" w:cs="Times New Roman"/>
          <w:b/>
          <w:sz w:val="28"/>
          <w:szCs w:val="28"/>
          <w:lang w:eastAsia="ru-RU"/>
        </w:rPr>
        <w:t xml:space="preserve"> </w:t>
      </w:r>
      <w:proofErr w:type="gramStart"/>
      <w:r w:rsidRPr="00B4438A">
        <w:rPr>
          <w:rFonts w:ascii="Times New Roman" w:eastAsia="Times New Roman" w:hAnsi="Times New Roman" w:cs="Times New Roman"/>
          <w:b/>
          <w:sz w:val="28"/>
          <w:szCs w:val="28"/>
          <w:lang w:eastAsia="ru-RU"/>
        </w:rPr>
        <w:t>представлен</w:t>
      </w:r>
      <w:proofErr w:type="gramEnd"/>
      <w:r w:rsidRPr="00B4438A">
        <w:rPr>
          <w:rFonts w:ascii="Times New Roman" w:eastAsia="Times New Roman" w:hAnsi="Times New Roman" w:cs="Times New Roman"/>
          <w:b/>
          <w:sz w:val="28"/>
          <w:szCs w:val="28"/>
          <w:lang w:eastAsia="ru-RU"/>
        </w:rPr>
        <w:t xml:space="preserve"> по разделам:</w:t>
      </w:r>
    </w:p>
    <w:p w:rsidR="0007135A" w:rsidRPr="00B4438A" w:rsidRDefault="0007135A" w:rsidP="00505FB6">
      <w:pPr>
        <w:tabs>
          <w:tab w:val="left" w:pos="6160"/>
        </w:tabs>
        <w:spacing w:after="0" w:line="240" w:lineRule="auto"/>
        <w:jc w:val="center"/>
        <w:rPr>
          <w:rFonts w:ascii="Times New Roman" w:eastAsia="Times New Roman" w:hAnsi="Times New Roman" w:cs="Times New Roman"/>
          <w:b/>
          <w:sz w:val="28"/>
          <w:szCs w:val="28"/>
          <w:lang w:eastAsia="ru-RU"/>
        </w:rPr>
      </w:pP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4438A">
        <w:rPr>
          <w:rFonts w:ascii="Times New Roman" w:eastAsia="Times New Roman" w:hAnsi="Times New Roman" w:cs="Times New Roman"/>
          <w:b/>
          <w:sz w:val="28"/>
          <w:szCs w:val="28"/>
          <w:u w:val="single"/>
          <w:lang w:eastAsia="ru-RU"/>
        </w:rPr>
        <w:t>1. Развитие сенсомоторных процессов</w:t>
      </w:r>
      <w:proofErr w:type="gramStart"/>
      <w:r w:rsidRPr="00B4438A">
        <w:rPr>
          <w:rFonts w:ascii="Times New Roman" w:eastAsia="Times New Roman" w:hAnsi="Times New Roman" w:cs="Times New Roman"/>
          <w:b/>
          <w:sz w:val="28"/>
          <w:szCs w:val="28"/>
          <w:u w:val="single"/>
          <w:lang w:eastAsia="ru-RU"/>
        </w:rPr>
        <w:t xml:space="preserve"> :</w:t>
      </w:r>
      <w:proofErr w:type="gramEnd"/>
      <w:r w:rsidRPr="00B4438A">
        <w:rPr>
          <w:rFonts w:ascii="Times New Roman" w:eastAsia="Times New Roman" w:hAnsi="Times New Roman" w:cs="Times New Roman"/>
          <w:sz w:val="28"/>
          <w:szCs w:val="28"/>
          <w:lang w:eastAsia="ru-RU"/>
        </w:rPr>
        <w:t xml:space="preserve"> дидактические игры на различение цвета, формы, величины, развитие мелкой моторики.</w:t>
      </w:r>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B4438A">
        <w:rPr>
          <w:rFonts w:ascii="Times New Roman" w:eastAsia="Times New Roman" w:hAnsi="Times New Roman" w:cs="Times New Roman"/>
          <w:b/>
          <w:sz w:val="28"/>
          <w:szCs w:val="28"/>
          <w:u w:val="single"/>
          <w:lang w:eastAsia="ru-RU"/>
        </w:rPr>
        <w:t>2. Звукопроизношение, постановка звуков:</w:t>
      </w:r>
      <w:r w:rsidRPr="00B4438A">
        <w:rPr>
          <w:rFonts w:ascii="Times New Roman" w:eastAsia="Times New Roman" w:hAnsi="Times New Roman" w:cs="Times New Roman"/>
          <w:sz w:val="28"/>
          <w:szCs w:val="28"/>
          <w:lang w:eastAsia="ru-RU"/>
        </w:rPr>
        <w:t xml:space="preserve"> свистульки, зонды, шпатели, вата, бинт, спирт.</w:t>
      </w: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4438A">
        <w:rPr>
          <w:rFonts w:ascii="Times New Roman" w:eastAsia="Times New Roman" w:hAnsi="Times New Roman" w:cs="Times New Roman"/>
          <w:b/>
          <w:sz w:val="28"/>
          <w:szCs w:val="28"/>
          <w:u w:val="single"/>
          <w:lang w:eastAsia="ru-RU"/>
        </w:rPr>
        <w:t>Для дыхательной и артикуляционной гимнастики:</w:t>
      </w:r>
      <w:r w:rsidRPr="00B4438A">
        <w:rPr>
          <w:rFonts w:ascii="Times New Roman" w:eastAsia="Times New Roman" w:hAnsi="Times New Roman" w:cs="Times New Roman"/>
          <w:sz w:val="28"/>
          <w:szCs w:val="28"/>
          <w:lang w:eastAsia="ru-RU"/>
        </w:rPr>
        <w:t xml:space="preserve"> трубочки, свистульки, дудки, султанчики, бутылочки.</w:t>
      </w:r>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autoSpaceDE w:val="0"/>
        <w:autoSpaceDN w:val="0"/>
        <w:adjustRightInd w:val="0"/>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 xml:space="preserve">Для автоматизации звуков: </w:t>
      </w: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B4438A">
        <w:rPr>
          <w:rFonts w:ascii="Times New Roman" w:eastAsia="Times New Roman" w:hAnsi="Times New Roman" w:cs="Times New Roman"/>
          <w:sz w:val="28"/>
          <w:szCs w:val="28"/>
          <w:lang w:eastAsia="ru-RU"/>
        </w:rPr>
        <w:t xml:space="preserve">карточки со словами и слогами, стихи, </w:t>
      </w:r>
      <w:proofErr w:type="spellStart"/>
      <w:r w:rsidRPr="00B4438A">
        <w:rPr>
          <w:rFonts w:ascii="Times New Roman" w:eastAsia="Times New Roman" w:hAnsi="Times New Roman" w:cs="Times New Roman"/>
          <w:sz w:val="28"/>
          <w:szCs w:val="28"/>
          <w:lang w:eastAsia="ru-RU"/>
        </w:rPr>
        <w:t>чистоговорки</w:t>
      </w:r>
      <w:proofErr w:type="spellEnd"/>
      <w:r w:rsidRPr="00B4438A">
        <w:rPr>
          <w:rFonts w:ascii="Times New Roman" w:eastAsia="Times New Roman" w:hAnsi="Times New Roman" w:cs="Times New Roman"/>
          <w:sz w:val="28"/>
          <w:szCs w:val="28"/>
          <w:lang w:eastAsia="ru-RU"/>
        </w:rPr>
        <w:t>, картинки, альбомы, скороговорки, считалки, диктофон, магнитофон.</w:t>
      </w:r>
      <w:proofErr w:type="gramEnd"/>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7135A" w:rsidRPr="00B4438A" w:rsidRDefault="00505FB6" w:rsidP="00505FB6">
      <w:pPr>
        <w:autoSpaceDE w:val="0"/>
        <w:autoSpaceDN w:val="0"/>
        <w:adjustRightInd w:val="0"/>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3. Дифференциация звуков:</w:t>
      </w: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4438A">
        <w:rPr>
          <w:rFonts w:ascii="Times New Roman" w:eastAsia="Times New Roman" w:hAnsi="Times New Roman" w:cs="Times New Roman"/>
          <w:sz w:val="28"/>
          <w:szCs w:val="28"/>
          <w:lang w:eastAsia="ru-RU"/>
        </w:rPr>
        <w:t>карточки, альбомы, дидактические игры, словесные игры, картинки.</w:t>
      </w:r>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autoSpaceDE w:val="0"/>
        <w:autoSpaceDN w:val="0"/>
        <w:adjustRightInd w:val="0"/>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lastRenderedPageBreak/>
        <w:t xml:space="preserve">4. Лексика. Папки по темам: </w:t>
      </w: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B4438A">
        <w:rPr>
          <w:rFonts w:ascii="Times New Roman" w:eastAsia="Times New Roman" w:hAnsi="Times New Roman" w:cs="Times New Roman"/>
          <w:sz w:val="28"/>
          <w:szCs w:val="28"/>
          <w:lang w:eastAsia="ru-RU"/>
        </w:rPr>
        <w:t>детский сад, семья, овощи, фрукты, ягоды, профессии, школа, транспорт, мебель, продукты питания, наш край, космос, защитники Отечества, моя Родина, посуда, деревья и кустарники, домашние животные, дикие животные, перелетные птицы, зимующие птицы, насекомые, цветы садовые, цветы п</w:t>
      </w:r>
      <w:r w:rsidR="0007135A">
        <w:rPr>
          <w:rFonts w:ascii="Times New Roman" w:eastAsia="Times New Roman" w:hAnsi="Times New Roman" w:cs="Times New Roman"/>
          <w:sz w:val="28"/>
          <w:szCs w:val="28"/>
          <w:lang w:eastAsia="ru-RU"/>
        </w:rPr>
        <w:t>ервоцветы, дом, одежда, обувь и др.</w:t>
      </w:r>
      <w:proofErr w:type="gramEnd"/>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autoSpaceDE w:val="0"/>
        <w:autoSpaceDN w:val="0"/>
        <w:adjustRightInd w:val="0"/>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5. Связная речь:</w:t>
      </w: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4438A">
        <w:rPr>
          <w:rFonts w:ascii="Times New Roman" w:eastAsia="Times New Roman" w:hAnsi="Times New Roman" w:cs="Times New Roman"/>
          <w:sz w:val="28"/>
          <w:szCs w:val="28"/>
          <w:lang w:eastAsia="ru-RU"/>
        </w:rPr>
        <w:t>картинки предметные,  картины  сюжетные, игры, серии картин, альбомы.</w:t>
      </w:r>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autoSpaceDE w:val="0"/>
        <w:autoSpaceDN w:val="0"/>
        <w:adjustRightInd w:val="0"/>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6. Развитие фонематического восприятия, подготовка к обучению грамоте:</w:t>
      </w: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B4438A">
        <w:rPr>
          <w:rFonts w:ascii="Times New Roman" w:eastAsia="Times New Roman" w:hAnsi="Times New Roman" w:cs="Times New Roman"/>
          <w:sz w:val="28"/>
          <w:szCs w:val="28"/>
          <w:lang w:eastAsia="ru-RU"/>
        </w:rPr>
        <w:t>игры, звуковые схемы, азбуки, буквари, кассы букв, звуковые линейки, трафареты с буквами, карточки-схемы.</w:t>
      </w:r>
      <w:proofErr w:type="gramEnd"/>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autoSpaceDE w:val="0"/>
        <w:autoSpaceDN w:val="0"/>
        <w:adjustRightInd w:val="0"/>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7. Грамматика:</w:t>
      </w: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4438A">
        <w:rPr>
          <w:rFonts w:ascii="Times New Roman" w:eastAsia="Times New Roman" w:hAnsi="Times New Roman" w:cs="Times New Roman"/>
          <w:sz w:val="28"/>
          <w:szCs w:val="28"/>
          <w:lang w:eastAsia="ru-RU"/>
        </w:rPr>
        <w:t>папки по работе с лексико-грамматическими категориями.</w:t>
      </w:r>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7135A" w:rsidRPr="00B4438A" w:rsidRDefault="00505FB6" w:rsidP="00505FB6">
      <w:pPr>
        <w:autoSpaceDE w:val="0"/>
        <w:autoSpaceDN w:val="0"/>
        <w:adjustRightInd w:val="0"/>
        <w:spacing w:after="0" w:line="240" w:lineRule="auto"/>
        <w:jc w:val="both"/>
        <w:rPr>
          <w:rFonts w:ascii="Times New Roman" w:eastAsia="Times New Roman" w:hAnsi="Times New Roman" w:cs="Times New Roman"/>
          <w:b/>
          <w:sz w:val="28"/>
          <w:szCs w:val="28"/>
          <w:u w:val="single"/>
          <w:lang w:eastAsia="ru-RU"/>
        </w:rPr>
      </w:pPr>
      <w:r w:rsidRPr="00B4438A">
        <w:rPr>
          <w:rFonts w:ascii="Times New Roman" w:eastAsia="Times New Roman" w:hAnsi="Times New Roman" w:cs="Times New Roman"/>
          <w:b/>
          <w:sz w:val="28"/>
          <w:szCs w:val="28"/>
          <w:u w:val="single"/>
          <w:lang w:eastAsia="ru-RU"/>
        </w:rPr>
        <w:t>8. Диагностика:</w:t>
      </w:r>
    </w:p>
    <w:p w:rsidR="00505FB6" w:rsidRDefault="00505FB6"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4438A">
        <w:rPr>
          <w:rFonts w:ascii="Times New Roman" w:eastAsia="Times New Roman" w:hAnsi="Times New Roman" w:cs="Times New Roman"/>
          <w:sz w:val="28"/>
          <w:szCs w:val="28"/>
          <w:lang w:eastAsia="ru-RU"/>
        </w:rPr>
        <w:t>альбомы для обследования, речевые карты.</w:t>
      </w:r>
    </w:p>
    <w:p w:rsidR="0007135A" w:rsidRPr="00B4438A" w:rsidRDefault="0007135A" w:rsidP="00505F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05FB6" w:rsidRPr="00B4438A" w:rsidRDefault="00505FB6" w:rsidP="00505FB6">
      <w:pPr>
        <w:spacing w:after="0" w:line="240" w:lineRule="auto"/>
        <w:jc w:val="both"/>
        <w:rPr>
          <w:rFonts w:ascii="Times New Roman" w:hAnsi="Times New Roman" w:cs="Times New Roman"/>
          <w:b/>
          <w:sz w:val="28"/>
          <w:szCs w:val="28"/>
        </w:rPr>
      </w:pPr>
      <w:r w:rsidRPr="00B4438A">
        <w:rPr>
          <w:rFonts w:ascii="Times New Roman" w:hAnsi="Times New Roman" w:cs="Times New Roman"/>
          <w:b/>
          <w:sz w:val="28"/>
          <w:szCs w:val="28"/>
          <w:u w:val="single"/>
        </w:rPr>
        <w:t> 9. Материалы для развития мелкой моторики и речевого дыхания</w:t>
      </w:r>
      <w:r w:rsidRPr="00B4438A">
        <w:rPr>
          <w:rFonts w:ascii="Times New Roman" w:hAnsi="Times New Roman" w:cs="Times New Roman"/>
          <w:b/>
          <w:sz w:val="28"/>
          <w:szCs w:val="28"/>
        </w:rPr>
        <w:t xml:space="preserve">: </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Картинки с изображением упражнений пальчиковой гимнастики.</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«Театр пальчиков и язычка».</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«Волшебные шнурки».</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Мозаики, кубики, конструкторы.</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Трафареты, картинки для раскрашивания и штрихования, карандаши.</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Пуговицы, мелкие предметы и игрушки.</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Пластилин.</w:t>
      </w:r>
    </w:p>
    <w:p w:rsidR="00505FB6" w:rsidRPr="00B4438A" w:rsidRDefault="00505FB6" w:rsidP="00505FB6">
      <w:pPr>
        <w:spacing w:after="0" w:line="240" w:lineRule="auto"/>
        <w:jc w:val="both"/>
        <w:rPr>
          <w:rFonts w:ascii="Times New Roman" w:hAnsi="Times New Roman" w:cs="Times New Roman"/>
          <w:sz w:val="28"/>
          <w:szCs w:val="28"/>
        </w:rPr>
      </w:pPr>
      <w:proofErr w:type="spellStart"/>
      <w:r w:rsidRPr="00B4438A">
        <w:rPr>
          <w:rFonts w:ascii="Times New Roman" w:hAnsi="Times New Roman" w:cs="Times New Roman"/>
          <w:sz w:val="28"/>
          <w:szCs w:val="28"/>
        </w:rPr>
        <w:t>Су-джок</w:t>
      </w:r>
      <w:proofErr w:type="spellEnd"/>
      <w:r w:rsidRPr="00B4438A">
        <w:rPr>
          <w:rFonts w:ascii="Times New Roman" w:hAnsi="Times New Roman" w:cs="Times New Roman"/>
          <w:sz w:val="28"/>
          <w:szCs w:val="28"/>
        </w:rPr>
        <w:t>. Массажные мячи и колечки.</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 xml:space="preserve">Флаконы, султанчики, </w:t>
      </w:r>
      <w:proofErr w:type="spellStart"/>
      <w:r w:rsidRPr="00B4438A">
        <w:rPr>
          <w:rFonts w:ascii="Times New Roman" w:hAnsi="Times New Roman" w:cs="Times New Roman"/>
          <w:sz w:val="28"/>
          <w:szCs w:val="28"/>
        </w:rPr>
        <w:t>ветрячки</w:t>
      </w:r>
      <w:proofErr w:type="spellEnd"/>
      <w:r w:rsidRPr="00B4438A">
        <w:rPr>
          <w:rFonts w:ascii="Times New Roman" w:hAnsi="Times New Roman" w:cs="Times New Roman"/>
          <w:sz w:val="28"/>
          <w:szCs w:val="28"/>
        </w:rPr>
        <w:t>.</w:t>
      </w:r>
    </w:p>
    <w:p w:rsidR="00505FB6"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Счетные палочки.</w:t>
      </w:r>
    </w:p>
    <w:p w:rsidR="0007135A" w:rsidRPr="00B4438A" w:rsidRDefault="0007135A" w:rsidP="00505FB6">
      <w:pPr>
        <w:spacing w:after="0" w:line="240" w:lineRule="auto"/>
        <w:jc w:val="both"/>
        <w:rPr>
          <w:rFonts w:ascii="Times New Roman" w:hAnsi="Times New Roman" w:cs="Times New Roman"/>
          <w:sz w:val="28"/>
          <w:szCs w:val="28"/>
        </w:rPr>
      </w:pPr>
    </w:p>
    <w:p w:rsidR="00505FB6" w:rsidRPr="00B4438A" w:rsidRDefault="00505FB6" w:rsidP="00505FB6">
      <w:pPr>
        <w:spacing w:after="0" w:line="240" w:lineRule="auto"/>
        <w:jc w:val="both"/>
        <w:rPr>
          <w:rFonts w:ascii="Times New Roman" w:hAnsi="Times New Roman" w:cs="Times New Roman"/>
          <w:b/>
          <w:sz w:val="28"/>
          <w:szCs w:val="28"/>
          <w:u w:val="single"/>
        </w:rPr>
      </w:pPr>
      <w:r w:rsidRPr="00B4438A">
        <w:rPr>
          <w:rFonts w:ascii="Times New Roman" w:hAnsi="Times New Roman" w:cs="Times New Roman"/>
          <w:b/>
          <w:sz w:val="28"/>
          <w:szCs w:val="28"/>
          <w:u w:val="single"/>
        </w:rPr>
        <w:t xml:space="preserve">10. Пособия для развития внимания, памяти, словесно-логического мышления, зрительно-пространственных отношений: </w:t>
      </w:r>
    </w:p>
    <w:p w:rsidR="00505FB6" w:rsidRPr="00B4438A"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Мозаики, пирамидки, матрёшка, счётные палочки…</w:t>
      </w:r>
    </w:p>
    <w:p w:rsidR="00505FB6" w:rsidRDefault="00505FB6" w:rsidP="00505FB6">
      <w:pPr>
        <w:spacing w:after="0" w:line="240" w:lineRule="auto"/>
        <w:jc w:val="both"/>
        <w:rPr>
          <w:rFonts w:ascii="Times New Roman" w:hAnsi="Times New Roman" w:cs="Times New Roman"/>
          <w:sz w:val="28"/>
          <w:szCs w:val="28"/>
        </w:rPr>
      </w:pPr>
      <w:r w:rsidRPr="00B4438A">
        <w:rPr>
          <w:rFonts w:ascii="Times New Roman" w:hAnsi="Times New Roman" w:cs="Times New Roman"/>
          <w:sz w:val="28"/>
          <w:szCs w:val="28"/>
        </w:rPr>
        <w:t>Дидактические игры типа  «Чудесный мешочек», «Чем отличаются картинки»,  «Что перепутал художник», «Подбери картинку к слову»</w:t>
      </w:r>
      <w:r w:rsidR="0026247D">
        <w:rPr>
          <w:rFonts w:ascii="Times New Roman" w:hAnsi="Times New Roman" w:cs="Times New Roman"/>
          <w:sz w:val="28"/>
          <w:szCs w:val="28"/>
        </w:rPr>
        <w:t xml:space="preserve">, </w:t>
      </w:r>
      <w:r w:rsidRPr="00B4438A">
        <w:rPr>
          <w:rFonts w:ascii="Times New Roman" w:hAnsi="Times New Roman" w:cs="Times New Roman"/>
          <w:sz w:val="28"/>
          <w:szCs w:val="28"/>
        </w:rPr>
        <w:t>Разрезные картинки.</w:t>
      </w:r>
    </w:p>
    <w:p w:rsidR="0007135A" w:rsidRDefault="0007135A" w:rsidP="0007135A">
      <w:pPr>
        <w:spacing w:line="240" w:lineRule="auto"/>
        <w:ind w:left="360"/>
        <w:rPr>
          <w:rFonts w:ascii="Times New Roman" w:hAnsi="Times New Roman"/>
          <w:b/>
          <w:sz w:val="36"/>
          <w:szCs w:val="36"/>
        </w:rPr>
      </w:pPr>
    </w:p>
    <w:p w:rsidR="0007135A" w:rsidRPr="0007135A" w:rsidRDefault="0007135A" w:rsidP="0007135A">
      <w:pPr>
        <w:spacing w:line="240" w:lineRule="auto"/>
        <w:ind w:left="360"/>
        <w:rPr>
          <w:rFonts w:ascii="Georgia" w:eastAsia="Calibri" w:hAnsi="Georgia" w:cs="Times New Roman"/>
          <w:b/>
          <w:sz w:val="28"/>
          <w:szCs w:val="28"/>
        </w:rPr>
      </w:pPr>
      <w:r w:rsidRPr="0007135A">
        <w:rPr>
          <w:rFonts w:ascii="Georgia" w:eastAsia="Calibri" w:hAnsi="Georgia" w:cs="Times New Roman"/>
          <w:b/>
          <w:sz w:val="28"/>
          <w:szCs w:val="28"/>
        </w:rPr>
        <w:t>Изготовленные дидактические пособия/игры</w:t>
      </w:r>
    </w:p>
    <w:p w:rsidR="0007135A" w:rsidRPr="00C66CE3" w:rsidRDefault="0007135A" w:rsidP="0007135A">
      <w:pPr>
        <w:numPr>
          <w:ilvl w:val="0"/>
          <w:numId w:val="2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Дидактическая игра</w:t>
      </w:r>
      <w:r w:rsidRPr="00C66CE3">
        <w:rPr>
          <w:rFonts w:ascii="Times New Roman" w:eastAsia="Calibri" w:hAnsi="Times New Roman" w:cs="Times New Roman"/>
          <w:sz w:val="28"/>
          <w:szCs w:val="28"/>
        </w:rPr>
        <w:t xml:space="preserve"> «Собери цветок»;</w:t>
      </w:r>
    </w:p>
    <w:p w:rsidR="0007135A" w:rsidRPr="00C66CE3" w:rsidRDefault="0007135A" w:rsidP="0007135A">
      <w:pPr>
        <w:numPr>
          <w:ilvl w:val="0"/>
          <w:numId w:val="2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Дидактическая игра</w:t>
      </w:r>
      <w:r w:rsidRPr="00C66CE3">
        <w:rPr>
          <w:rFonts w:ascii="Times New Roman" w:eastAsia="Calibri" w:hAnsi="Times New Roman" w:cs="Times New Roman"/>
          <w:sz w:val="28"/>
          <w:szCs w:val="28"/>
        </w:rPr>
        <w:t xml:space="preserve"> «Собери корзинку»;</w:t>
      </w:r>
    </w:p>
    <w:p w:rsidR="0007135A" w:rsidRPr="00C66CE3" w:rsidRDefault="0007135A" w:rsidP="0007135A">
      <w:pPr>
        <w:numPr>
          <w:ilvl w:val="0"/>
          <w:numId w:val="2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Дидактическая </w:t>
      </w:r>
      <w:r w:rsidRPr="00C66CE3">
        <w:rPr>
          <w:rFonts w:ascii="Times New Roman" w:eastAsia="Calibri" w:hAnsi="Times New Roman" w:cs="Times New Roman"/>
          <w:sz w:val="28"/>
          <w:szCs w:val="28"/>
        </w:rPr>
        <w:t>игра</w:t>
      </w:r>
      <w:r>
        <w:rPr>
          <w:rFonts w:ascii="Times New Roman" w:eastAsia="Calibri" w:hAnsi="Times New Roman" w:cs="Times New Roman"/>
          <w:sz w:val="28"/>
          <w:szCs w:val="28"/>
        </w:rPr>
        <w:t xml:space="preserve"> «Звездочет»;</w:t>
      </w:r>
    </w:p>
    <w:p w:rsidR="0007135A" w:rsidRPr="00C66CE3" w:rsidRDefault="0007135A" w:rsidP="0007135A">
      <w:pPr>
        <w:numPr>
          <w:ilvl w:val="0"/>
          <w:numId w:val="2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Звуковые </w:t>
      </w:r>
      <w:proofErr w:type="spellStart"/>
      <w:r>
        <w:rPr>
          <w:rFonts w:ascii="Times New Roman" w:eastAsia="Calibri" w:hAnsi="Times New Roman" w:cs="Times New Roman"/>
          <w:sz w:val="28"/>
          <w:szCs w:val="28"/>
        </w:rPr>
        <w:t>светофорики</w:t>
      </w:r>
      <w:proofErr w:type="spellEnd"/>
      <w:r w:rsidRPr="00C66CE3">
        <w:rPr>
          <w:rFonts w:ascii="Times New Roman" w:eastAsia="Calibri" w:hAnsi="Times New Roman" w:cs="Times New Roman"/>
          <w:sz w:val="28"/>
          <w:szCs w:val="28"/>
        </w:rPr>
        <w:t>;</w:t>
      </w:r>
    </w:p>
    <w:p w:rsidR="0007135A" w:rsidRPr="00C66CE3" w:rsidRDefault="0007135A" w:rsidP="0007135A">
      <w:pPr>
        <w:numPr>
          <w:ilvl w:val="0"/>
          <w:numId w:val="24"/>
        </w:numPr>
        <w:spacing w:after="0" w:line="240" w:lineRule="auto"/>
        <w:jc w:val="both"/>
        <w:rPr>
          <w:rFonts w:ascii="Times New Roman" w:eastAsia="Calibri" w:hAnsi="Times New Roman" w:cs="Times New Roman"/>
          <w:sz w:val="28"/>
          <w:szCs w:val="28"/>
        </w:rPr>
      </w:pPr>
      <w:proofErr w:type="spellStart"/>
      <w:r w:rsidRPr="00C66CE3">
        <w:rPr>
          <w:rFonts w:ascii="Times New Roman" w:eastAsia="Calibri" w:hAnsi="Times New Roman" w:cs="Times New Roman"/>
          <w:sz w:val="28"/>
          <w:szCs w:val="28"/>
        </w:rPr>
        <w:t>Звуко</w:t>
      </w:r>
      <w:proofErr w:type="spellEnd"/>
      <w:r w:rsidRPr="00C66CE3">
        <w:rPr>
          <w:rFonts w:ascii="Times New Roman" w:eastAsia="Calibri" w:hAnsi="Times New Roman" w:cs="Times New Roman"/>
          <w:sz w:val="28"/>
          <w:szCs w:val="28"/>
        </w:rPr>
        <w:t xml:space="preserve"> - слоговые таблицы;</w:t>
      </w:r>
    </w:p>
    <w:p w:rsidR="0007135A" w:rsidRPr="00C66CE3" w:rsidRDefault="0007135A" w:rsidP="0007135A">
      <w:pPr>
        <w:numPr>
          <w:ilvl w:val="0"/>
          <w:numId w:val="24"/>
        </w:numPr>
        <w:spacing w:after="0" w:line="240" w:lineRule="auto"/>
        <w:jc w:val="both"/>
        <w:rPr>
          <w:rFonts w:ascii="Times New Roman" w:eastAsia="Calibri" w:hAnsi="Times New Roman" w:cs="Times New Roman"/>
          <w:sz w:val="28"/>
          <w:szCs w:val="28"/>
        </w:rPr>
      </w:pPr>
      <w:proofErr w:type="spellStart"/>
      <w:proofErr w:type="gramStart"/>
      <w:r w:rsidRPr="00C66CE3">
        <w:rPr>
          <w:rFonts w:ascii="Times New Roman" w:eastAsia="Calibri" w:hAnsi="Times New Roman" w:cs="Times New Roman"/>
          <w:sz w:val="28"/>
          <w:szCs w:val="28"/>
        </w:rPr>
        <w:t>Звуко</w:t>
      </w:r>
      <w:proofErr w:type="spellEnd"/>
      <w:r w:rsidRPr="00C66CE3">
        <w:rPr>
          <w:rFonts w:ascii="Times New Roman" w:eastAsia="Calibri" w:hAnsi="Times New Roman" w:cs="Times New Roman"/>
          <w:sz w:val="28"/>
          <w:szCs w:val="28"/>
        </w:rPr>
        <w:t xml:space="preserve"> – буквенный</w:t>
      </w:r>
      <w:proofErr w:type="gramEnd"/>
      <w:r w:rsidRPr="00C66CE3">
        <w:rPr>
          <w:rFonts w:ascii="Times New Roman" w:eastAsia="Calibri" w:hAnsi="Times New Roman" w:cs="Times New Roman"/>
          <w:sz w:val="28"/>
          <w:szCs w:val="28"/>
        </w:rPr>
        <w:t xml:space="preserve"> анализ слов;</w:t>
      </w:r>
    </w:p>
    <w:p w:rsidR="0007135A" w:rsidRPr="00C66CE3" w:rsidRDefault="0007135A" w:rsidP="0007135A">
      <w:pPr>
        <w:numPr>
          <w:ilvl w:val="0"/>
          <w:numId w:val="24"/>
        </w:numPr>
        <w:spacing w:after="0" w:line="240" w:lineRule="auto"/>
        <w:jc w:val="both"/>
        <w:rPr>
          <w:rFonts w:ascii="Times New Roman" w:eastAsia="Calibri" w:hAnsi="Times New Roman" w:cs="Times New Roman"/>
          <w:sz w:val="28"/>
          <w:szCs w:val="28"/>
        </w:rPr>
      </w:pPr>
      <w:r w:rsidRPr="00C66CE3">
        <w:rPr>
          <w:rFonts w:ascii="Times New Roman" w:eastAsia="Calibri" w:hAnsi="Times New Roman" w:cs="Times New Roman"/>
          <w:sz w:val="28"/>
          <w:szCs w:val="28"/>
        </w:rPr>
        <w:t xml:space="preserve"> Разрезные картинки;</w:t>
      </w:r>
    </w:p>
    <w:p w:rsidR="0007135A" w:rsidRPr="00C66CE3" w:rsidRDefault="0007135A" w:rsidP="0007135A">
      <w:pPr>
        <w:numPr>
          <w:ilvl w:val="0"/>
          <w:numId w:val="24"/>
        </w:numPr>
        <w:spacing w:after="0" w:line="240" w:lineRule="auto"/>
        <w:jc w:val="both"/>
        <w:rPr>
          <w:rFonts w:ascii="Times New Roman" w:eastAsia="Calibri" w:hAnsi="Times New Roman" w:cs="Times New Roman"/>
          <w:sz w:val="28"/>
          <w:szCs w:val="28"/>
        </w:rPr>
      </w:pPr>
      <w:r w:rsidRPr="00C66CE3">
        <w:rPr>
          <w:rFonts w:ascii="Times New Roman" w:eastAsia="Calibri" w:hAnsi="Times New Roman" w:cs="Times New Roman"/>
          <w:sz w:val="28"/>
          <w:szCs w:val="28"/>
        </w:rPr>
        <w:lastRenderedPageBreak/>
        <w:t xml:space="preserve"> </w:t>
      </w:r>
      <w:r>
        <w:rPr>
          <w:rFonts w:ascii="Times New Roman" w:eastAsia="Calibri" w:hAnsi="Times New Roman" w:cs="Times New Roman"/>
          <w:sz w:val="28"/>
          <w:szCs w:val="28"/>
        </w:rPr>
        <w:t>Дидактическая игра «Чудесный мешочек»;</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b/>
          <w:sz w:val="28"/>
          <w:szCs w:val="28"/>
        </w:rPr>
        <w:t>9</w:t>
      </w:r>
      <w:r w:rsidRPr="00C66CE3">
        <w:rPr>
          <w:rFonts w:ascii="Times New Roman" w:eastAsia="Calibri" w:hAnsi="Times New Roman" w:cs="Times New Roman"/>
          <w:b/>
          <w:sz w:val="28"/>
          <w:szCs w:val="28"/>
        </w:rPr>
        <w:t>.</w:t>
      </w:r>
      <w:r>
        <w:rPr>
          <w:rFonts w:ascii="Times New Roman" w:eastAsia="Calibri" w:hAnsi="Times New Roman" w:cs="Times New Roman"/>
          <w:sz w:val="28"/>
          <w:szCs w:val="28"/>
        </w:rPr>
        <w:t xml:space="preserve"> Дидактическая игра «Звуковые часики»;</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6247D">
        <w:rPr>
          <w:rFonts w:ascii="Times New Roman" w:eastAsia="Calibri" w:hAnsi="Times New Roman" w:cs="Times New Roman"/>
          <w:sz w:val="28"/>
          <w:szCs w:val="28"/>
        </w:rPr>
        <w:t xml:space="preserve"> </w:t>
      </w:r>
      <w:r>
        <w:rPr>
          <w:rFonts w:ascii="Times New Roman" w:eastAsia="Calibri" w:hAnsi="Times New Roman" w:cs="Times New Roman"/>
          <w:b/>
          <w:sz w:val="28"/>
          <w:szCs w:val="28"/>
        </w:rPr>
        <w:t>10</w:t>
      </w:r>
      <w:r w:rsidRPr="00C66CE3">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 </w:t>
      </w:r>
      <w:r>
        <w:rPr>
          <w:rFonts w:ascii="Times New Roman" w:eastAsia="Calibri" w:hAnsi="Times New Roman" w:cs="Times New Roman"/>
          <w:sz w:val="28"/>
          <w:szCs w:val="28"/>
        </w:rPr>
        <w:t xml:space="preserve">Дидактическая игра «Ферма» (на автоматизацию и дифференциацию звуков </w:t>
      </w:r>
      <w:r w:rsidR="0026247D">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С-</w:t>
      </w:r>
      <w:proofErr w:type="gramEnd"/>
      <w:r>
        <w:rPr>
          <w:rFonts w:ascii="Times New Roman" w:eastAsia="Calibri" w:hAnsi="Times New Roman" w:cs="Times New Roman"/>
          <w:sz w:val="28"/>
          <w:szCs w:val="28"/>
        </w:rPr>
        <w:t xml:space="preserve"> Ш);</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w:t>
      </w:r>
      <w:r w:rsidR="0026247D">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11</w:t>
      </w:r>
      <w:r w:rsidRPr="00070D98">
        <w:rPr>
          <w:rFonts w:ascii="Times New Roman" w:eastAsia="Calibri" w:hAnsi="Times New Roman" w:cs="Times New Roman"/>
          <w:b/>
          <w:sz w:val="28"/>
          <w:szCs w:val="28"/>
        </w:rPr>
        <w:t>.</w:t>
      </w:r>
      <w:r>
        <w:rPr>
          <w:rFonts w:ascii="Times New Roman" w:eastAsia="Calibri" w:hAnsi="Times New Roman" w:cs="Times New Roman"/>
          <w:sz w:val="28"/>
          <w:szCs w:val="28"/>
        </w:rPr>
        <w:t xml:space="preserve"> Дидактическая игра «Гараж и грузовики» (на твердость/мягкость звуков);</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12</w:t>
      </w:r>
      <w:r w:rsidRPr="00070D98">
        <w:rPr>
          <w:rFonts w:ascii="Times New Roman" w:eastAsia="Calibri" w:hAnsi="Times New Roman" w:cs="Times New Roman"/>
          <w:b/>
          <w:sz w:val="28"/>
          <w:szCs w:val="28"/>
        </w:rPr>
        <w:t>.</w:t>
      </w:r>
      <w:r>
        <w:rPr>
          <w:rFonts w:ascii="Times New Roman" w:eastAsia="Calibri" w:hAnsi="Times New Roman" w:cs="Times New Roman"/>
          <w:sz w:val="28"/>
          <w:szCs w:val="28"/>
        </w:rPr>
        <w:t xml:space="preserve"> Дидактическая игра «Сад, огород»;</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b/>
          <w:sz w:val="28"/>
          <w:szCs w:val="28"/>
        </w:rPr>
        <w:t>13</w:t>
      </w:r>
      <w:r w:rsidRPr="00070D98">
        <w:rPr>
          <w:rFonts w:ascii="Times New Roman" w:eastAsia="Calibri" w:hAnsi="Times New Roman" w:cs="Times New Roman"/>
          <w:b/>
          <w:sz w:val="28"/>
          <w:szCs w:val="28"/>
        </w:rPr>
        <w:t>.</w:t>
      </w:r>
      <w:r>
        <w:rPr>
          <w:rFonts w:ascii="Times New Roman" w:eastAsia="Calibri" w:hAnsi="Times New Roman" w:cs="Times New Roman"/>
          <w:sz w:val="28"/>
          <w:szCs w:val="28"/>
        </w:rPr>
        <w:t xml:space="preserve"> Развивающая игра «Прочитай по первым буквам»;</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14</w:t>
      </w:r>
      <w:r w:rsidRPr="00070D98">
        <w:rPr>
          <w:rFonts w:ascii="Times New Roman" w:eastAsia="Calibri" w:hAnsi="Times New Roman" w:cs="Times New Roman"/>
          <w:b/>
          <w:sz w:val="28"/>
          <w:szCs w:val="28"/>
        </w:rPr>
        <w:t>.</w:t>
      </w:r>
      <w:r>
        <w:rPr>
          <w:rFonts w:ascii="Times New Roman" w:eastAsia="Calibri" w:hAnsi="Times New Roman" w:cs="Times New Roman"/>
          <w:sz w:val="28"/>
          <w:szCs w:val="28"/>
        </w:rPr>
        <w:t xml:space="preserve"> Развивающая игра «Он, она, оно, они»;</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FB162A">
        <w:rPr>
          <w:rFonts w:ascii="Times New Roman" w:eastAsia="Calibri" w:hAnsi="Times New Roman" w:cs="Times New Roman"/>
          <w:b/>
          <w:sz w:val="28"/>
          <w:szCs w:val="28"/>
        </w:rPr>
        <w:t>15.</w:t>
      </w:r>
      <w:r>
        <w:rPr>
          <w:rFonts w:ascii="Times New Roman" w:eastAsia="Calibri" w:hAnsi="Times New Roman" w:cs="Times New Roman"/>
          <w:sz w:val="28"/>
          <w:szCs w:val="28"/>
        </w:rPr>
        <w:t xml:space="preserve"> Развивающая игра «Транспорт»;</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FB162A">
        <w:rPr>
          <w:rFonts w:ascii="Times New Roman" w:eastAsia="Calibri" w:hAnsi="Times New Roman" w:cs="Times New Roman"/>
          <w:b/>
          <w:sz w:val="28"/>
          <w:szCs w:val="28"/>
        </w:rPr>
        <w:t>16.</w:t>
      </w:r>
      <w:r>
        <w:rPr>
          <w:rFonts w:ascii="Times New Roman" w:eastAsia="Calibri" w:hAnsi="Times New Roman" w:cs="Times New Roman"/>
          <w:sz w:val="28"/>
          <w:szCs w:val="28"/>
        </w:rPr>
        <w:t xml:space="preserve"> Развивающая игра «В магазине»;</w:t>
      </w:r>
    </w:p>
    <w:p w:rsidR="0007135A" w:rsidRDefault="0007135A"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FB162A">
        <w:rPr>
          <w:rFonts w:ascii="Times New Roman" w:eastAsia="Calibri" w:hAnsi="Times New Roman" w:cs="Times New Roman"/>
          <w:b/>
          <w:sz w:val="28"/>
          <w:szCs w:val="28"/>
        </w:rPr>
        <w:t>17.</w:t>
      </w:r>
      <w:r>
        <w:rPr>
          <w:rFonts w:ascii="Times New Roman" w:eastAsia="Calibri" w:hAnsi="Times New Roman" w:cs="Times New Roman"/>
          <w:sz w:val="28"/>
          <w:szCs w:val="28"/>
        </w:rPr>
        <w:t xml:space="preserve"> Развивающая игра «Мишка и мороженое»;</w:t>
      </w:r>
    </w:p>
    <w:p w:rsidR="0007135A" w:rsidRDefault="0007135A" w:rsidP="0007135A">
      <w:pPr>
        <w:spacing w:after="0" w:line="240" w:lineRule="auto"/>
        <w:jc w:val="both"/>
        <w:rPr>
          <w:rFonts w:ascii="Times New Roman" w:eastAsia="Calibri" w:hAnsi="Times New Roman" w:cs="Times New Roman"/>
          <w:sz w:val="28"/>
          <w:szCs w:val="28"/>
        </w:rPr>
      </w:pPr>
      <w:r w:rsidRPr="00FB162A">
        <w:rPr>
          <w:rFonts w:ascii="Times New Roman" w:eastAsia="Calibri" w:hAnsi="Times New Roman" w:cs="Times New Roman"/>
          <w:b/>
          <w:sz w:val="28"/>
          <w:szCs w:val="28"/>
        </w:rPr>
        <w:t xml:space="preserve">    18.</w:t>
      </w:r>
      <w:r>
        <w:rPr>
          <w:rFonts w:ascii="Times New Roman" w:eastAsia="Calibri" w:hAnsi="Times New Roman" w:cs="Times New Roman"/>
          <w:sz w:val="28"/>
          <w:szCs w:val="28"/>
        </w:rPr>
        <w:t xml:space="preserve"> Развивающая </w:t>
      </w:r>
      <w:proofErr w:type="gramStart"/>
      <w:r>
        <w:rPr>
          <w:rFonts w:ascii="Times New Roman" w:eastAsia="Calibri" w:hAnsi="Times New Roman" w:cs="Times New Roman"/>
          <w:sz w:val="28"/>
          <w:szCs w:val="28"/>
        </w:rPr>
        <w:t>игра</w:t>
      </w:r>
      <w:proofErr w:type="gramEnd"/>
      <w:r>
        <w:rPr>
          <w:rFonts w:ascii="Times New Roman" w:eastAsia="Calibri" w:hAnsi="Times New Roman" w:cs="Times New Roman"/>
          <w:sz w:val="28"/>
          <w:szCs w:val="28"/>
        </w:rPr>
        <w:t xml:space="preserve"> «Какой суп?»;</w:t>
      </w:r>
    </w:p>
    <w:p w:rsidR="0007135A" w:rsidRPr="00FB162A" w:rsidRDefault="0007135A" w:rsidP="0007135A">
      <w:pPr>
        <w:spacing w:after="0" w:line="240" w:lineRule="auto"/>
        <w:rPr>
          <w:rFonts w:ascii="Times New Roman" w:eastAsia="Calibri" w:hAnsi="Times New Roman" w:cs="Times New Roman"/>
          <w:sz w:val="28"/>
        </w:rPr>
      </w:pPr>
      <w:r>
        <w:rPr>
          <w:rFonts w:ascii="Times New Roman" w:eastAsia="Calibri" w:hAnsi="Times New Roman" w:cs="Times New Roman"/>
          <w:b/>
          <w:sz w:val="28"/>
          <w:szCs w:val="28"/>
        </w:rPr>
        <w:t xml:space="preserve">    19</w:t>
      </w:r>
      <w:r w:rsidRPr="00FB162A">
        <w:rPr>
          <w:rFonts w:ascii="Times New Roman" w:eastAsia="Calibri" w:hAnsi="Times New Roman" w:cs="Times New Roman"/>
          <w:b/>
          <w:sz w:val="28"/>
          <w:szCs w:val="28"/>
        </w:rPr>
        <w:t xml:space="preserve">. </w:t>
      </w:r>
      <w:r>
        <w:rPr>
          <w:rFonts w:ascii="Times New Roman" w:eastAsia="Calibri" w:hAnsi="Times New Roman" w:cs="Times New Roman"/>
          <w:sz w:val="28"/>
        </w:rPr>
        <w:t xml:space="preserve">Развивающая </w:t>
      </w:r>
      <w:r w:rsidRPr="00D468C2">
        <w:rPr>
          <w:rFonts w:ascii="Times New Roman" w:eastAsia="Calibri" w:hAnsi="Times New Roman" w:cs="Times New Roman"/>
          <w:sz w:val="28"/>
        </w:rPr>
        <w:t>игра «Предлоги»</w:t>
      </w:r>
      <w:r>
        <w:rPr>
          <w:rFonts w:ascii="Times New Roman" w:eastAsia="Calibri" w:hAnsi="Times New Roman" w:cs="Times New Roman"/>
          <w:sz w:val="28"/>
        </w:rPr>
        <w:t>;</w:t>
      </w:r>
    </w:p>
    <w:p w:rsidR="0007135A" w:rsidRDefault="0007135A" w:rsidP="0007135A">
      <w:pPr>
        <w:spacing w:after="0" w:line="240" w:lineRule="auto"/>
        <w:rPr>
          <w:rFonts w:ascii="Times New Roman" w:eastAsia="Calibri" w:hAnsi="Times New Roman" w:cs="Times New Roman"/>
          <w:sz w:val="28"/>
        </w:rPr>
      </w:pPr>
      <w:r>
        <w:rPr>
          <w:rFonts w:ascii="Times New Roman" w:eastAsia="Calibri" w:hAnsi="Times New Roman" w:cs="Times New Roman"/>
          <w:b/>
          <w:sz w:val="28"/>
          <w:szCs w:val="28"/>
        </w:rPr>
        <w:t xml:space="preserve">    20</w:t>
      </w:r>
      <w:r w:rsidRPr="00661DB2">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 </w:t>
      </w:r>
      <w:r>
        <w:rPr>
          <w:rFonts w:ascii="Times New Roman" w:eastAsia="Calibri" w:hAnsi="Times New Roman" w:cs="Times New Roman"/>
          <w:sz w:val="28"/>
        </w:rPr>
        <w:t>Кейс по речевому развитию «ГОВОРУША»: развитие речи + обучение грамоте 4-7 лет;</w:t>
      </w:r>
    </w:p>
    <w:p w:rsidR="0007135A" w:rsidRDefault="0007135A" w:rsidP="0007135A">
      <w:pPr>
        <w:spacing w:after="0" w:line="240" w:lineRule="auto"/>
        <w:rPr>
          <w:rFonts w:ascii="Times New Roman" w:hAnsi="Times New Roman"/>
          <w:sz w:val="28"/>
        </w:rPr>
      </w:pPr>
      <w:r>
        <w:rPr>
          <w:rFonts w:ascii="Times New Roman" w:eastAsia="Calibri" w:hAnsi="Times New Roman" w:cs="Times New Roman"/>
          <w:b/>
          <w:sz w:val="28"/>
        </w:rPr>
        <w:t xml:space="preserve">    21</w:t>
      </w:r>
      <w:r w:rsidRPr="00FB162A">
        <w:rPr>
          <w:rFonts w:ascii="Times New Roman" w:eastAsia="Calibri" w:hAnsi="Times New Roman" w:cs="Times New Roman"/>
          <w:b/>
          <w:sz w:val="28"/>
        </w:rPr>
        <w:t>.</w:t>
      </w:r>
      <w:r>
        <w:rPr>
          <w:rFonts w:ascii="Times New Roman" w:eastAsia="Calibri" w:hAnsi="Times New Roman" w:cs="Times New Roman"/>
          <w:sz w:val="28"/>
        </w:rPr>
        <w:t xml:space="preserve"> Комплекс игр по развитию дыхания для детей старшего дошкольного возраста.</w:t>
      </w:r>
    </w:p>
    <w:p w:rsidR="0007135A" w:rsidRDefault="00CB1F4C" w:rsidP="0007135A">
      <w:pPr>
        <w:spacing w:after="0" w:line="240" w:lineRule="auto"/>
        <w:rPr>
          <w:rFonts w:ascii="Times New Roman" w:eastAsia="Calibri" w:hAnsi="Times New Roman" w:cs="Times New Roman"/>
          <w:sz w:val="28"/>
        </w:rPr>
      </w:pPr>
      <w:r>
        <w:rPr>
          <w:rFonts w:ascii="Times New Roman" w:eastAsia="Calibri" w:hAnsi="Times New Roman" w:cs="Times New Roman"/>
          <w:noProof/>
          <w:sz w:val="28"/>
          <w:lang w:eastAsia="ru-RU"/>
        </w:rPr>
        <w:drawing>
          <wp:anchor distT="0" distB="0" distL="114300" distR="114300" simplePos="0" relativeHeight="251667968" behindDoc="1" locked="0" layoutInCell="1" allowOverlap="1">
            <wp:simplePos x="0" y="0"/>
            <wp:positionH relativeFrom="column">
              <wp:posOffset>3432175</wp:posOffset>
            </wp:positionH>
            <wp:positionV relativeFrom="paragraph">
              <wp:posOffset>187960</wp:posOffset>
            </wp:positionV>
            <wp:extent cx="2536825" cy="2084070"/>
            <wp:effectExtent l="190500" t="228600" r="187325" b="220980"/>
            <wp:wrapTight wrapText="bothSides">
              <wp:wrapPolygon edited="0">
                <wp:start x="-321" y="77"/>
                <wp:lineTo x="-448" y="3329"/>
                <wp:lineTo x="-322" y="16185"/>
                <wp:lineTo x="-449" y="19437"/>
                <wp:lineTo x="-36" y="21954"/>
                <wp:lineTo x="3559" y="21683"/>
                <wp:lineTo x="3591" y="21877"/>
                <wp:lineTo x="16315" y="21800"/>
                <wp:lineTo x="16792" y="21684"/>
                <wp:lineTo x="16824" y="21878"/>
                <wp:lineTo x="20450" y="21801"/>
                <wp:lineTo x="20928" y="21685"/>
                <wp:lineTo x="21882" y="21452"/>
                <wp:lineTo x="22041" y="21414"/>
                <wp:lineTo x="21882" y="20445"/>
                <wp:lineTo x="21882" y="17425"/>
                <wp:lineTo x="21850" y="17232"/>
                <wp:lineTo x="21850" y="14211"/>
                <wp:lineTo x="21819" y="14018"/>
                <wp:lineTo x="21819" y="10997"/>
                <wp:lineTo x="21787" y="10804"/>
                <wp:lineTo x="21787" y="7784"/>
                <wp:lineTo x="21755" y="7590"/>
                <wp:lineTo x="21914" y="4531"/>
                <wp:lineTo x="21883" y="4337"/>
                <wp:lineTo x="21883" y="1317"/>
                <wp:lineTo x="21628" y="-232"/>
                <wp:lineTo x="19592" y="-542"/>
                <wp:lineTo x="792" y="-194"/>
                <wp:lineTo x="-321" y="77"/>
              </wp:wrapPolygon>
            </wp:wrapTight>
            <wp:docPr id="24" name="Рисунок 2" descr="C:\Users\Оксана\Desktop\Развивающая среда логопункта\IMG_20200915_201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ксана\Desktop\Развивающая среда логопункта\IMG_20200915_201812.jpg"/>
                    <pic:cNvPicPr>
                      <a:picLocks noChangeAspect="1" noChangeArrowheads="1"/>
                    </pic:cNvPicPr>
                  </pic:nvPicPr>
                  <pic:blipFill>
                    <a:blip r:embed="rId28" cstate="print"/>
                    <a:srcRect/>
                    <a:stretch>
                      <a:fillRect/>
                    </a:stretch>
                  </pic:blipFill>
                  <pic:spPr bwMode="auto">
                    <a:xfrm rot="678432">
                      <a:off x="0" y="0"/>
                      <a:ext cx="2536825" cy="2084070"/>
                    </a:xfrm>
                    <a:prstGeom prst="rect">
                      <a:avLst/>
                    </a:prstGeom>
                    <a:noFill/>
                    <a:ln w="9525">
                      <a:noFill/>
                      <a:miter lim="800000"/>
                      <a:headEnd/>
                      <a:tailEnd/>
                    </a:ln>
                  </pic:spPr>
                </pic:pic>
              </a:graphicData>
            </a:graphic>
          </wp:anchor>
        </w:drawing>
      </w:r>
      <w:r w:rsidR="00AB332D">
        <w:rPr>
          <w:rFonts w:ascii="Times New Roman" w:eastAsia="Calibri" w:hAnsi="Times New Roman" w:cs="Times New Roman"/>
          <w:noProof/>
          <w:sz w:val="28"/>
          <w:lang w:eastAsia="ru-RU"/>
        </w:rPr>
        <w:drawing>
          <wp:anchor distT="0" distB="0" distL="114300" distR="114300" simplePos="0" relativeHeight="251666944" behindDoc="1" locked="0" layoutInCell="1" allowOverlap="1">
            <wp:simplePos x="0" y="0"/>
            <wp:positionH relativeFrom="column">
              <wp:posOffset>152400</wp:posOffset>
            </wp:positionH>
            <wp:positionV relativeFrom="paragraph">
              <wp:posOffset>62865</wp:posOffset>
            </wp:positionV>
            <wp:extent cx="2390775" cy="2435860"/>
            <wp:effectExtent l="171450" t="133350" r="180975" b="116840"/>
            <wp:wrapTight wrapText="bothSides">
              <wp:wrapPolygon edited="0">
                <wp:start x="21781" y="20488"/>
                <wp:lineTo x="21953" y="395"/>
                <wp:lineTo x="19100" y="-326"/>
                <wp:lineTo x="8000" y="-441"/>
                <wp:lineTo x="2427" y="-330"/>
                <wp:lineTo x="186" y="-458"/>
                <wp:lineTo x="-22" y="1048"/>
                <wp:lineTo x="-114" y="1718"/>
                <wp:lineTo x="-196" y="17391"/>
                <wp:lineTo x="-26" y="17413"/>
                <wp:lineTo x="-442" y="20426"/>
                <wp:lineTo x="78" y="21689"/>
                <wp:lineTo x="2148" y="21794"/>
                <wp:lineTo x="4752" y="21800"/>
                <wp:lineTo x="4923" y="21823"/>
                <wp:lineTo x="7527" y="21829"/>
                <wp:lineTo x="7698" y="21851"/>
                <wp:lineTo x="10302" y="21857"/>
                <wp:lineTo x="10473" y="21880"/>
                <wp:lineTo x="13077" y="21886"/>
                <wp:lineTo x="13248" y="21908"/>
                <wp:lineTo x="15875" y="21747"/>
                <wp:lineTo x="16046" y="21770"/>
                <wp:lineTo x="18651" y="21775"/>
                <wp:lineTo x="18821" y="21798"/>
                <wp:lineTo x="21426" y="21804"/>
                <wp:lineTo x="21596" y="21827"/>
                <wp:lineTo x="21781" y="20488"/>
              </wp:wrapPolygon>
            </wp:wrapTight>
            <wp:docPr id="2" name="Рисунок 1" descr="C:\Users\Оксана\Desktop\Развивающая среда логопункта\IMG_20200915_201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ксана\Desktop\Развивающая среда логопункта\IMG_20200915_201641.jpg"/>
                    <pic:cNvPicPr>
                      <a:picLocks noChangeAspect="1" noChangeArrowheads="1"/>
                    </pic:cNvPicPr>
                  </pic:nvPicPr>
                  <pic:blipFill>
                    <a:blip r:embed="rId29" cstate="print"/>
                    <a:srcRect/>
                    <a:stretch>
                      <a:fillRect/>
                    </a:stretch>
                  </pic:blipFill>
                  <pic:spPr bwMode="auto">
                    <a:xfrm rot="15736448">
                      <a:off x="0" y="0"/>
                      <a:ext cx="2390775" cy="2435860"/>
                    </a:xfrm>
                    <a:prstGeom prst="rect">
                      <a:avLst/>
                    </a:prstGeom>
                    <a:noFill/>
                    <a:ln w="9525">
                      <a:noFill/>
                      <a:miter lim="800000"/>
                      <a:headEnd/>
                      <a:tailEnd/>
                    </a:ln>
                  </pic:spPr>
                </pic:pic>
              </a:graphicData>
            </a:graphic>
          </wp:anchor>
        </w:drawing>
      </w: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AB332D" w:rsidRDefault="00AB332D" w:rsidP="0007135A">
      <w:pPr>
        <w:spacing w:after="0" w:line="240" w:lineRule="auto"/>
        <w:rPr>
          <w:rFonts w:ascii="Times New Roman" w:eastAsia="Calibri" w:hAnsi="Times New Roman" w:cs="Times New Roman"/>
          <w:sz w:val="28"/>
        </w:rPr>
      </w:pPr>
    </w:p>
    <w:p w:rsidR="0007135A" w:rsidRPr="0007135A" w:rsidRDefault="0007135A" w:rsidP="0007135A">
      <w:pPr>
        <w:rPr>
          <w:rFonts w:ascii="Georgia" w:eastAsia="Calibri" w:hAnsi="Georgia" w:cs="Times New Roman"/>
          <w:b/>
          <w:sz w:val="28"/>
          <w:szCs w:val="28"/>
        </w:rPr>
      </w:pPr>
      <w:r w:rsidRPr="0007135A">
        <w:rPr>
          <w:rFonts w:ascii="Georgia" w:hAnsi="Georgia"/>
          <w:b/>
          <w:sz w:val="28"/>
          <w:szCs w:val="28"/>
        </w:rPr>
        <w:t xml:space="preserve">Дидактические и развивающие </w:t>
      </w:r>
      <w:r w:rsidRPr="0007135A">
        <w:rPr>
          <w:rFonts w:ascii="Georgia" w:eastAsia="Calibri" w:hAnsi="Georgia" w:cs="Times New Roman"/>
          <w:b/>
          <w:sz w:val="28"/>
          <w:szCs w:val="28"/>
        </w:rPr>
        <w:t>игры</w:t>
      </w:r>
      <w:r>
        <w:rPr>
          <w:rFonts w:ascii="Georgia" w:hAnsi="Georgia"/>
          <w:b/>
          <w:sz w:val="28"/>
          <w:szCs w:val="28"/>
        </w:rPr>
        <w:t xml:space="preserve"> (настольно-печатные)</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Лото для малышей;</w:t>
      </w:r>
    </w:p>
    <w:p w:rsidR="0007135A" w:rsidRDefault="00CB1F4C"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68992" behindDoc="1" locked="0" layoutInCell="1" allowOverlap="1">
            <wp:simplePos x="0" y="0"/>
            <wp:positionH relativeFrom="column">
              <wp:posOffset>3537585</wp:posOffset>
            </wp:positionH>
            <wp:positionV relativeFrom="paragraph">
              <wp:posOffset>111125</wp:posOffset>
            </wp:positionV>
            <wp:extent cx="2286000" cy="1714500"/>
            <wp:effectExtent l="19050" t="0" r="0" b="0"/>
            <wp:wrapTight wrapText="bothSides">
              <wp:wrapPolygon edited="0">
                <wp:start x="-180" y="0"/>
                <wp:lineTo x="-180" y="21360"/>
                <wp:lineTo x="21600" y="21360"/>
                <wp:lineTo x="21600" y="0"/>
                <wp:lineTo x="-180" y="0"/>
              </wp:wrapPolygon>
            </wp:wrapTight>
            <wp:docPr id="25" name="Рисунок 3" descr="C:\Users\Оксана\Desktop\Развивающая среда логопункта\IMG_20190520_135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ксана\Desktop\Развивающая среда логопункта\IMG_20190520_135413.jpg"/>
                    <pic:cNvPicPr>
                      <a:picLocks noChangeAspect="1" noChangeArrowheads="1"/>
                    </pic:cNvPicPr>
                  </pic:nvPicPr>
                  <pic:blipFill>
                    <a:blip r:embed="rId30" cstate="print"/>
                    <a:srcRect/>
                    <a:stretch>
                      <a:fillRect/>
                    </a:stretch>
                  </pic:blipFill>
                  <pic:spPr bwMode="auto">
                    <a:xfrm>
                      <a:off x="0" y="0"/>
                      <a:ext cx="2286000" cy="1714500"/>
                    </a:xfrm>
                    <a:prstGeom prst="rect">
                      <a:avLst/>
                    </a:prstGeom>
                    <a:noFill/>
                    <a:ln w="9525">
                      <a:noFill/>
                      <a:miter lim="800000"/>
                      <a:headEnd/>
                      <a:tailEnd/>
                    </a:ln>
                  </pic:spPr>
                </pic:pic>
              </a:graphicData>
            </a:graphic>
          </wp:anchor>
        </w:drawing>
      </w:r>
      <w:r w:rsidR="0007135A">
        <w:rPr>
          <w:rFonts w:ascii="Times New Roman" w:eastAsia="Calibri" w:hAnsi="Times New Roman" w:cs="Times New Roman"/>
          <w:sz w:val="28"/>
          <w:szCs w:val="28"/>
        </w:rPr>
        <w:t>Лото «Транспорт</w:t>
      </w:r>
      <w:r w:rsidR="0007135A" w:rsidRPr="00C66CE3">
        <w:rPr>
          <w:rFonts w:ascii="Times New Roman" w:eastAsia="Calibri" w:hAnsi="Times New Roman" w:cs="Times New Roman"/>
          <w:sz w:val="28"/>
          <w:szCs w:val="28"/>
        </w:rPr>
        <w:t>»;</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Лото «Профессии»;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Лото «Азбука»;</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Лото 5 в 1 «Легкий счет»;</w:t>
      </w:r>
    </w:p>
    <w:p w:rsidR="0007135A" w:rsidRPr="00161672" w:rsidRDefault="0007135A" w:rsidP="0007135A">
      <w:pPr>
        <w:numPr>
          <w:ilvl w:val="0"/>
          <w:numId w:val="25"/>
        </w:numPr>
        <w:spacing w:after="0" w:line="240" w:lineRule="auto"/>
        <w:jc w:val="both"/>
        <w:rPr>
          <w:rFonts w:ascii="Times New Roman" w:eastAsia="Calibri" w:hAnsi="Times New Roman" w:cs="Times New Roman"/>
          <w:sz w:val="28"/>
          <w:szCs w:val="28"/>
        </w:rPr>
      </w:pPr>
      <w:r w:rsidRPr="00C66CE3">
        <w:rPr>
          <w:rFonts w:ascii="Times New Roman" w:eastAsia="Calibri" w:hAnsi="Times New Roman" w:cs="Times New Roman"/>
          <w:sz w:val="28"/>
          <w:szCs w:val="28"/>
        </w:rPr>
        <w:t>Лото «Читаем сами»;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Кубики «Профессии»;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Кубики «Цветные сказки»;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Кубики «</w:t>
      </w:r>
      <w:proofErr w:type="spellStart"/>
      <w:r>
        <w:rPr>
          <w:rFonts w:ascii="Times New Roman" w:eastAsia="Calibri" w:hAnsi="Times New Roman" w:cs="Times New Roman"/>
          <w:sz w:val="28"/>
          <w:szCs w:val="28"/>
        </w:rPr>
        <w:t>Винни</w:t>
      </w:r>
      <w:proofErr w:type="spellEnd"/>
      <w:r>
        <w:rPr>
          <w:rFonts w:ascii="Times New Roman" w:eastAsia="Calibri" w:hAnsi="Times New Roman" w:cs="Times New Roman"/>
          <w:sz w:val="28"/>
          <w:szCs w:val="28"/>
        </w:rPr>
        <w:t xml:space="preserve"> Пух»;</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Кубики-3 </w:t>
      </w:r>
      <w:proofErr w:type="spellStart"/>
      <w:proofErr w:type="gramStart"/>
      <w:r>
        <w:rPr>
          <w:rFonts w:ascii="Times New Roman" w:eastAsia="Calibri" w:hAnsi="Times New Roman" w:cs="Times New Roman"/>
          <w:sz w:val="28"/>
          <w:szCs w:val="28"/>
        </w:rPr>
        <w:t>шт</w:t>
      </w:r>
      <w:proofErr w:type="spellEnd"/>
      <w:proofErr w:type="gramEnd"/>
      <w:r>
        <w:rPr>
          <w:rFonts w:ascii="Times New Roman" w:eastAsia="Calibri" w:hAnsi="Times New Roman" w:cs="Times New Roman"/>
          <w:sz w:val="28"/>
          <w:szCs w:val="28"/>
        </w:rPr>
        <w:t>;</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Цветное домино;</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Обучающее пособие: цветные счетные палочки; </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proofErr w:type="gramStart"/>
      <w:r>
        <w:rPr>
          <w:rFonts w:ascii="Times New Roman" w:eastAsia="Calibri" w:hAnsi="Times New Roman" w:cs="Times New Roman"/>
          <w:sz w:val="28"/>
          <w:szCs w:val="28"/>
        </w:rPr>
        <w:t>Учебно</w:t>
      </w:r>
      <w:proofErr w:type="spellEnd"/>
      <w:r>
        <w:rPr>
          <w:rFonts w:ascii="Times New Roman" w:eastAsia="Calibri" w:hAnsi="Times New Roman" w:cs="Times New Roman"/>
          <w:sz w:val="28"/>
          <w:szCs w:val="28"/>
        </w:rPr>
        <w:t>- игровое</w:t>
      </w:r>
      <w:proofErr w:type="gramEnd"/>
      <w:r>
        <w:rPr>
          <w:rFonts w:ascii="Times New Roman" w:eastAsia="Calibri" w:hAnsi="Times New Roman" w:cs="Times New Roman"/>
          <w:sz w:val="28"/>
          <w:szCs w:val="28"/>
        </w:rPr>
        <w:t xml:space="preserve"> пособие «Логические блоки </w:t>
      </w:r>
      <w:proofErr w:type="spellStart"/>
      <w:r>
        <w:rPr>
          <w:rFonts w:ascii="Times New Roman" w:eastAsia="Calibri" w:hAnsi="Times New Roman" w:cs="Times New Roman"/>
          <w:sz w:val="28"/>
          <w:szCs w:val="28"/>
        </w:rPr>
        <w:t>Дьенеша</w:t>
      </w:r>
      <w:proofErr w:type="spellEnd"/>
      <w:r>
        <w:rPr>
          <w:rFonts w:ascii="Times New Roman" w:eastAsia="Calibri" w:hAnsi="Times New Roman" w:cs="Times New Roman"/>
          <w:sz w:val="28"/>
          <w:szCs w:val="28"/>
        </w:rPr>
        <w:t>»;</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6CE3">
        <w:rPr>
          <w:rFonts w:ascii="Times New Roman" w:eastAsia="Calibri" w:hAnsi="Times New Roman" w:cs="Times New Roman"/>
          <w:sz w:val="28"/>
          <w:szCs w:val="28"/>
        </w:rPr>
        <w:t>Азбука на магнитах;</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Pr="00C66CE3">
        <w:rPr>
          <w:rFonts w:ascii="Times New Roman" w:eastAsia="Calibri" w:hAnsi="Times New Roman" w:cs="Times New Roman"/>
          <w:sz w:val="28"/>
          <w:szCs w:val="28"/>
        </w:rPr>
        <w:t>Чудо – пирамидка «Цветики»;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6CE3">
        <w:rPr>
          <w:rFonts w:ascii="Times New Roman" w:eastAsia="Calibri" w:hAnsi="Times New Roman" w:cs="Times New Roman"/>
          <w:sz w:val="28"/>
          <w:szCs w:val="28"/>
        </w:rPr>
        <w:t>Р</w:t>
      </w:r>
      <w:r>
        <w:rPr>
          <w:rFonts w:ascii="Times New Roman" w:eastAsia="Calibri" w:hAnsi="Times New Roman" w:cs="Times New Roman"/>
          <w:sz w:val="28"/>
          <w:szCs w:val="28"/>
        </w:rPr>
        <w:t>азвивающая игр</w:t>
      </w:r>
      <w:proofErr w:type="gramStart"/>
      <w:r>
        <w:rPr>
          <w:rFonts w:ascii="Times New Roman" w:eastAsia="Calibri" w:hAnsi="Times New Roman" w:cs="Times New Roman"/>
          <w:sz w:val="28"/>
          <w:szCs w:val="28"/>
        </w:rPr>
        <w:t>а-</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пазл</w:t>
      </w:r>
      <w:proofErr w:type="spellEnd"/>
      <w:r>
        <w:rPr>
          <w:rFonts w:ascii="Times New Roman" w:eastAsia="Calibri" w:hAnsi="Times New Roman" w:cs="Times New Roman"/>
          <w:sz w:val="28"/>
          <w:szCs w:val="28"/>
        </w:rPr>
        <w:t xml:space="preserve"> «Чей малыш?»;</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6CE3">
        <w:rPr>
          <w:rFonts w:ascii="Times New Roman" w:eastAsia="Calibri" w:hAnsi="Times New Roman" w:cs="Times New Roman"/>
          <w:sz w:val="28"/>
          <w:szCs w:val="28"/>
        </w:rPr>
        <w:t>Р</w:t>
      </w:r>
      <w:r>
        <w:rPr>
          <w:rFonts w:ascii="Times New Roman" w:eastAsia="Calibri" w:hAnsi="Times New Roman" w:cs="Times New Roman"/>
          <w:sz w:val="28"/>
          <w:szCs w:val="28"/>
        </w:rPr>
        <w:t>азвивающая игр</w:t>
      </w:r>
      <w:proofErr w:type="gramStart"/>
      <w:r>
        <w:rPr>
          <w:rFonts w:ascii="Times New Roman" w:eastAsia="Calibri" w:hAnsi="Times New Roman" w:cs="Times New Roman"/>
          <w:sz w:val="28"/>
          <w:szCs w:val="28"/>
        </w:rPr>
        <w:t>а-</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пазл</w:t>
      </w:r>
      <w:proofErr w:type="spellEnd"/>
      <w:r>
        <w:rPr>
          <w:rFonts w:ascii="Times New Roman" w:eastAsia="Calibri" w:hAnsi="Times New Roman" w:cs="Times New Roman"/>
          <w:sz w:val="28"/>
          <w:szCs w:val="28"/>
        </w:rPr>
        <w:t xml:space="preserve"> «Профессии»;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6CE3">
        <w:rPr>
          <w:rFonts w:ascii="Times New Roman" w:eastAsia="Calibri" w:hAnsi="Times New Roman" w:cs="Times New Roman"/>
          <w:sz w:val="28"/>
          <w:szCs w:val="28"/>
        </w:rPr>
        <w:t>Р</w:t>
      </w:r>
      <w:r>
        <w:rPr>
          <w:rFonts w:ascii="Times New Roman" w:eastAsia="Calibri" w:hAnsi="Times New Roman" w:cs="Times New Roman"/>
          <w:sz w:val="28"/>
          <w:szCs w:val="28"/>
        </w:rPr>
        <w:t>азвивающая игр</w:t>
      </w:r>
      <w:proofErr w:type="gramStart"/>
      <w:r>
        <w:rPr>
          <w:rFonts w:ascii="Times New Roman" w:eastAsia="Calibri" w:hAnsi="Times New Roman" w:cs="Times New Roman"/>
          <w:sz w:val="28"/>
          <w:szCs w:val="28"/>
        </w:rPr>
        <w:t>а-</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пазл</w:t>
      </w:r>
      <w:proofErr w:type="spellEnd"/>
      <w:r>
        <w:rPr>
          <w:rFonts w:ascii="Times New Roman" w:eastAsia="Calibri" w:hAnsi="Times New Roman" w:cs="Times New Roman"/>
          <w:sz w:val="28"/>
          <w:szCs w:val="28"/>
        </w:rPr>
        <w:t xml:space="preserve"> «Что? Откуда? Почему?»;</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6CE3">
        <w:rPr>
          <w:rFonts w:ascii="Times New Roman" w:eastAsia="Calibri" w:hAnsi="Times New Roman" w:cs="Times New Roman"/>
          <w:sz w:val="28"/>
          <w:szCs w:val="28"/>
        </w:rPr>
        <w:t>Р</w:t>
      </w:r>
      <w:r>
        <w:rPr>
          <w:rFonts w:ascii="Times New Roman" w:eastAsia="Calibri" w:hAnsi="Times New Roman" w:cs="Times New Roman"/>
          <w:sz w:val="28"/>
          <w:szCs w:val="28"/>
        </w:rPr>
        <w:t>азвивающая игр</w:t>
      </w:r>
      <w:proofErr w:type="gramStart"/>
      <w:r>
        <w:rPr>
          <w:rFonts w:ascii="Times New Roman" w:eastAsia="Calibri" w:hAnsi="Times New Roman" w:cs="Times New Roman"/>
          <w:sz w:val="28"/>
          <w:szCs w:val="28"/>
        </w:rPr>
        <w:t>а-</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пазл</w:t>
      </w:r>
      <w:proofErr w:type="spellEnd"/>
      <w:r>
        <w:rPr>
          <w:rFonts w:ascii="Times New Roman" w:eastAsia="Calibri" w:hAnsi="Times New Roman" w:cs="Times New Roman"/>
          <w:sz w:val="28"/>
          <w:szCs w:val="28"/>
        </w:rPr>
        <w:t xml:space="preserve"> «Времена года»;</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Игра</w:t>
      </w:r>
      <w:proofErr w:type="gramEnd"/>
      <w:r>
        <w:rPr>
          <w:rFonts w:ascii="Times New Roman" w:eastAsia="Calibri" w:hAnsi="Times New Roman" w:cs="Times New Roman"/>
          <w:sz w:val="28"/>
          <w:szCs w:val="28"/>
        </w:rPr>
        <w:t xml:space="preserve"> развивающая и  обучающая: серия «Занимательные карточки. «Ежик». Читаем предложения. Обучение грамоте;</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Игра</w:t>
      </w:r>
      <w:proofErr w:type="gramEnd"/>
      <w:r>
        <w:rPr>
          <w:rFonts w:ascii="Times New Roman" w:eastAsia="Calibri" w:hAnsi="Times New Roman" w:cs="Times New Roman"/>
          <w:sz w:val="28"/>
          <w:szCs w:val="28"/>
        </w:rPr>
        <w:t xml:space="preserve"> развивающая и  обучающая: серия «Занимательные карточки. «Лиса». Читаем сочетание слов. Обучение грамоте;</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Игра</w:t>
      </w:r>
      <w:proofErr w:type="gramEnd"/>
      <w:r>
        <w:rPr>
          <w:rFonts w:ascii="Times New Roman" w:eastAsia="Calibri" w:hAnsi="Times New Roman" w:cs="Times New Roman"/>
          <w:sz w:val="28"/>
          <w:szCs w:val="28"/>
        </w:rPr>
        <w:t xml:space="preserve"> развивающая и  обучающая: серия «Занимательные карточки. «Кошка». Читаем по слогам. Обучение грамоте;</w:t>
      </w:r>
    </w:p>
    <w:p w:rsidR="0007135A" w:rsidRPr="00AF000D"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AF000D">
        <w:rPr>
          <w:rFonts w:ascii="Times New Roman" w:eastAsia="Calibri" w:hAnsi="Times New Roman" w:cs="Times New Roman"/>
          <w:sz w:val="28"/>
          <w:szCs w:val="28"/>
          <w:lang w:val="en-US"/>
        </w:rPr>
        <w:t>IQ</w:t>
      </w:r>
      <w:r>
        <w:rPr>
          <w:rFonts w:ascii="Times New Roman" w:eastAsia="Calibri" w:hAnsi="Times New Roman" w:cs="Times New Roman"/>
          <w:sz w:val="28"/>
          <w:szCs w:val="28"/>
        </w:rPr>
        <w:t xml:space="preserve"> Игра развивающая и обучающая: серия «Умные карточки», 3+ и 5+;</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Игра «Тренажер для развития внимания»;</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Развивающее лото «Сказки»;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«Цифры»;</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«Формы + половинки»;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Деревянная игрушка. Набор для счета «Учусь считать» со счетными палочками;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Настольно-развлекательная игра «</w:t>
      </w:r>
      <w:proofErr w:type="spellStart"/>
      <w:r>
        <w:rPr>
          <w:rFonts w:ascii="Times New Roman" w:eastAsia="Calibri" w:hAnsi="Times New Roman" w:cs="Times New Roman"/>
          <w:sz w:val="28"/>
          <w:szCs w:val="28"/>
        </w:rPr>
        <w:t>Умничка</w:t>
      </w:r>
      <w:proofErr w:type="spellEnd"/>
      <w:r>
        <w:rPr>
          <w:rFonts w:ascii="Times New Roman" w:eastAsia="Calibri" w:hAnsi="Times New Roman" w:cs="Times New Roman"/>
          <w:sz w:val="28"/>
          <w:szCs w:val="28"/>
        </w:rPr>
        <w:t>»;</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Настольная игра «Умное домино»: цифры и счет;</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игра-лото «Произносим звуки правильно»;</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w:t>
      </w:r>
      <w:r w:rsidRPr="00C66CE3">
        <w:rPr>
          <w:rFonts w:ascii="Times New Roman" w:eastAsia="Calibri" w:hAnsi="Times New Roman" w:cs="Times New Roman"/>
          <w:sz w:val="28"/>
          <w:szCs w:val="28"/>
        </w:rPr>
        <w:t xml:space="preserve"> «В гости к Тане»;</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«Дорожные знаки»;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«Профессии»;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Азбука на магнитах;</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Познавательная игра-лото «Знаю все профессии»;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Многоразовые наклейки «Найди форму»;</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Логика: цепочк</w:t>
      </w:r>
      <w:proofErr w:type="gramStart"/>
      <w:r>
        <w:rPr>
          <w:rFonts w:ascii="Times New Roman" w:eastAsia="Calibri" w:hAnsi="Times New Roman" w:cs="Times New Roman"/>
          <w:sz w:val="28"/>
          <w:szCs w:val="28"/>
        </w:rPr>
        <w:t>и-</w:t>
      </w:r>
      <w:proofErr w:type="gramEnd"/>
      <w:r>
        <w:rPr>
          <w:rFonts w:ascii="Times New Roman" w:eastAsia="Calibri" w:hAnsi="Times New Roman" w:cs="Times New Roman"/>
          <w:sz w:val="28"/>
          <w:szCs w:val="28"/>
        </w:rPr>
        <w:t xml:space="preserve"> первое знакомство;</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Логика: «Что сначала, что потом»;</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Дидактика «Ловись, рыбка»;</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Дидактика «Машинки и колеса»;</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Дидактика «Привет, ладошки</w:t>
      </w:r>
      <w:proofErr w:type="gramStart"/>
      <w:r>
        <w:rPr>
          <w:rFonts w:ascii="Times New Roman" w:eastAsia="Calibri" w:hAnsi="Times New Roman" w:cs="Times New Roman"/>
          <w:sz w:val="28"/>
          <w:szCs w:val="28"/>
        </w:rPr>
        <w:t>»-</w:t>
      </w:r>
      <w:proofErr w:type="gramEnd"/>
      <w:r>
        <w:rPr>
          <w:rFonts w:ascii="Times New Roman" w:eastAsia="Calibri" w:hAnsi="Times New Roman" w:cs="Times New Roman"/>
          <w:sz w:val="28"/>
          <w:szCs w:val="28"/>
        </w:rPr>
        <w:t>развитие мелкой моторики;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Наглядно-дидактическое пособие для детского сада. Играем в сказку «Теремок»;</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w:t>
      </w:r>
      <w:proofErr w:type="spellStart"/>
      <w:r>
        <w:rPr>
          <w:rFonts w:ascii="Times New Roman" w:eastAsia="Calibri" w:hAnsi="Times New Roman" w:cs="Times New Roman"/>
          <w:sz w:val="28"/>
          <w:szCs w:val="28"/>
        </w:rPr>
        <w:t>Игровизор</w:t>
      </w:r>
      <w:proofErr w:type="spellEnd"/>
      <w:r>
        <w:rPr>
          <w:rFonts w:ascii="Times New Roman" w:eastAsia="Calibri" w:hAnsi="Times New Roman" w:cs="Times New Roman"/>
          <w:sz w:val="28"/>
          <w:szCs w:val="28"/>
        </w:rPr>
        <w:t>» с приложениями «Катя, рыжик и рыбка», «Лабиринты цифр», «Лабиринты букв: гласные», «Лабиринты букв: согласные», «Предметный мир вокруг нас»;</w:t>
      </w:r>
      <w:proofErr w:type="gramEnd"/>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Дидактическое пособие «Гусеница», «Гусеница: счет»;</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Дидактическое пособие «Грибок», «Лягушка», «Божья коровка», «Цветочная полянка» (на развитие мелкой моторики рук);</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Дидактическое пособие «Пирамидка»;</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Сорте</w:t>
      </w:r>
      <w:proofErr w:type="gramStart"/>
      <w:r>
        <w:rPr>
          <w:rFonts w:ascii="Times New Roman" w:eastAsia="Calibri" w:hAnsi="Times New Roman" w:cs="Times New Roman"/>
          <w:sz w:val="28"/>
          <w:szCs w:val="28"/>
        </w:rPr>
        <w:t>р</w:t>
      </w:r>
      <w:proofErr w:type="spellEnd"/>
      <w:r>
        <w:rPr>
          <w:rFonts w:ascii="Times New Roman" w:eastAsia="Calibri" w:hAnsi="Times New Roman" w:cs="Times New Roman"/>
          <w:sz w:val="28"/>
          <w:szCs w:val="28"/>
        </w:rPr>
        <w:t>-</w:t>
      </w:r>
      <w:proofErr w:type="gramEnd"/>
      <w:r>
        <w:rPr>
          <w:rFonts w:ascii="Times New Roman" w:eastAsia="Calibri" w:hAnsi="Times New Roman" w:cs="Times New Roman"/>
          <w:sz w:val="28"/>
          <w:szCs w:val="28"/>
        </w:rPr>
        <w:t xml:space="preserve"> кубик;</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Деревянная игрушка «Пирамидки»;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Деревянная игрушка «Домино»</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игрушка. Чудо пирамидка «Цветики»;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Деревянная развивающая игрушка «Паровозик»;</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игрушка Лабиринт головоломка;</w:t>
      </w:r>
    </w:p>
    <w:p w:rsidR="0007135A" w:rsidRDefault="00CB1F4C" w:rsidP="00CB1F4C">
      <w:pPr>
        <w:numPr>
          <w:ilvl w:val="0"/>
          <w:numId w:val="25"/>
        </w:numPr>
        <w:spacing w:after="0" w:line="240" w:lineRule="auto"/>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anchor distT="0" distB="0" distL="114300" distR="114300" simplePos="0" relativeHeight="251670016" behindDoc="1" locked="0" layoutInCell="1" allowOverlap="1">
            <wp:simplePos x="0" y="0"/>
            <wp:positionH relativeFrom="column">
              <wp:posOffset>241300</wp:posOffset>
            </wp:positionH>
            <wp:positionV relativeFrom="paragraph">
              <wp:posOffset>-2540</wp:posOffset>
            </wp:positionV>
            <wp:extent cx="2600325" cy="2113915"/>
            <wp:effectExtent l="19050" t="0" r="9525" b="0"/>
            <wp:wrapTight wrapText="bothSides">
              <wp:wrapPolygon edited="0">
                <wp:start x="-158" y="0"/>
                <wp:lineTo x="-158" y="21412"/>
                <wp:lineTo x="21679" y="21412"/>
                <wp:lineTo x="21679" y="0"/>
                <wp:lineTo x="-158" y="0"/>
              </wp:wrapPolygon>
            </wp:wrapTight>
            <wp:docPr id="30" name="Рисунок 4" descr="C:\Users\Оксана\Desktop\Развивающая среда логопункта\IMG_20200915_155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ксана\Desktop\Развивающая среда логопункта\IMG_20200915_155419.jpg"/>
                    <pic:cNvPicPr>
                      <a:picLocks noChangeAspect="1" noChangeArrowheads="1"/>
                    </pic:cNvPicPr>
                  </pic:nvPicPr>
                  <pic:blipFill>
                    <a:blip r:embed="rId31" cstate="print"/>
                    <a:srcRect/>
                    <a:stretch>
                      <a:fillRect/>
                    </a:stretch>
                  </pic:blipFill>
                  <pic:spPr bwMode="auto">
                    <a:xfrm>
                      <a:off x="0" y="0"/>
                      <a:ext cx="2600325" cy="2113915"/>
                    </a:xfrm>
                    <a:prstGeom prst="rect">
                      <a:avLst/>
                    </a:prstGeom>
                    <a:noFill/>
                    <a:ln w="9525">
                      <a:noFill/>
                      <a:miter lim="800000"/>
                      <a:headEnd/>
                      <a:tailEnd/>
                    </a:ln>
                  </pic:spPr>
                </pic:pic>
              </a:graphicData>
            </a:graphic>
          </wp:anchor>
        </w:drawing>
      </w:r>
      <w:r w:rsidR="0007135A">
        <w:rPr>
          <w:rFonts w:ascii="Times New Roman" w:eastAsia="Calibri" w:hAnsi="Times New Roman" w:cs="Times New Roman"/>
          <w:sz w:val="28"/>
          <w:szCs w:val="28"/>
        </w:rPr>
        <w:t xml:space="preserve"> </w:t>
      </w:r>
      <w:r w:rsidR="0007135A">
        <w:rPr>
          <w:rFonts w:ascii="Times New Roman" w:eastAsia="Calibri" w:hAnsi="Times New Roman" w:cs="Times New Roman"/>
          <w:sz w:val="28"/>
          <w:szCs w:val="28"/>
          <w:lang w:val="en-US"/>
        </w:rPr>
        <w:t>IQ</w:t>
      </w:r>
      <w:r w:rsidR="0007135A">
        <w:rPr>
          <w:rFonts w:ascii="Times New Roman" w:eastAsia="Calibri" w:hAnsi="Times New Roman" w:cs="Times New Roman"/>
          <w:sz w:val="28"/>
          <w:szCs w:val="28"/>
        </w:rPr>
        <w:t>. Игры со шнурком «Учимся читать слоги и слова»;</w:t>
      </w:r>
    </w:p>
    <w:p w:rsidR="0007135A" w:rsidRDefault="0007135A" w:rsidP="00CB1F4C">
      <w:pPr>
        <w:numPr>
          <w:ilvl w:val="0"/>
          <w:numId w:val="25"/>
        </w:num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sz w:val="28"/>
          <w:szCs w:val="28"/>
          <w:lang w:val="en-US"/>
        </w:rPr>
        <w:t>IQ</w:t>
      </w:r>
      <w:r>
        <w:rPr>
          <w:rFonts w:ascii="Times New Roman" w:eastAsia="Calibri" w:hAnsi="Times New Roman" w:cs="Times New Roman"/>
          <w:sz w:val="28"/>
          <w:szCs w:val="28"/>
        </w:rPr>
        <w:t>.Игры со шнурком «Учимся рассматривать и сравнивать предметы»;</w:t>
      </w:r>
    </w:p>
    <w:p w:rsidR="0007135A" w:rsidRDefault="0007135A" w:rsidP="00CB1F4C">
      <w:pPr>
        <w:numPr>
          <w:ilvl w:val="0"/>
          <w:numId w:val="25"/>
        </w:numPr>
        <w:spacing w:after="0" w:line="240" w:lineRule="auto"/>
        <w:rPr>
          <w:rFonts w:ascii="Times New Roman" w:eastAsia="Calibri" w:hAnsi="Times New Roman" w:cs="Times New Roman"/>
          <w:sz w:val="28"/>
          <w:szCs w:val="28"/>
        </w:rPr>
      </w:pPr>
      <w:r w:rsidRPr="00F66E1A">
        <w:rPr>
          <w:rFonts w:ascii="Times New Roman" w:eastAsia="Calibri" w:hAnsi="Times New Roman" w:cs="Times New Roman"/>
          <w:sz w:val="28"/>
          <w:szCs w:val="28"/>
        </w:rPr>
        <w:t xml:space="preserve"> Разрезные пазлы-2 шт.</w:t>
      </w:r>
      <w:r>
        <w:rPr>
          <w:rFonts w:ascii="Times New Roman" w:eastAsia="Calibri" w:hAnsi="Times New Roman" w:cs="Times New Roman"/>
          <w:sz w:val="28"/>
          <w:szCs w:val="28"/>
        </w:rPr>
        <w:t>;</w:t>
      </w:r>
    </w:p>
    <w:p w:rsidR="0007135A" w:rsidRDefault="0007135A" w:rsidP="00CB1F4C">
      <w:pPr>
        <w:numPr>
          <w:ilvl w:val="0"/>
          <w:numId w:val="25"/>
        </w:num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Дидактические карточки «Положи в кармашек»: играем, подбираем- 2шт.;</w:t>
      </w:r>
    </w:p>
    <w:p w:rsidR="0007135A" w:rsidRDefault="0007135A" w:rsidP="00CB1F4C">
      <w:pPr>
        <w:numPr>
          <w:ilvl w:val="0"/>
          <w:numId w:val="25"/>
        </w:num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«Шнуровка»;</w:t>
      </w:r>
    </w:p>
    <w:p w:rsidR="0007135A" w:rsidRDefault="0007135A" w:rsidP="00CB1F4C">
      <w:pPr>
        <w:numPr>
          <w:ilvl w:val="0"/>
          <w:numId w:val="25"/>
        </w:num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«Гвоздики»;</w:t>
      </w:r>
    </w:p>
    <w:p w:rsidR="0007135A" w:rsidRPr="00F66E1A" w:rsidRDefault="0007135A" w:rsidP="00CB1F4C">
      <w:pPr>
        <w:numPr>
          <w:ilvl w:val="0"/>
          <w:numId w:val="25"/>
        </w:num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Метафорические ассоциативные карточки «Волшебный сундучок», книга сказочных игр «Волшебный сундучок;</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w:t>
      </w:r>
      <w:r w:rsidRPr="00C66CE3">
        <w:rPr>
          <w:rFonts w:ascii="Times New Roman" w:eastAsia="Calibri" w:hAnsi="Times New Roman" w:cs="Times New Roman"/>
          <w:sz w:val="28"/>
          <w:szCs w:val="28"/>
        </w:rPr>
        <w:t xml:space="preserve"> «Сложи узор»;</w:t>
      </w:r>
    </w:p>
    <w:p w:rsidR="0007135A" w:rsidRPr="00F66E1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w:t>
      </w:r>
      <w:r w:rsidRPr="00C66CE3">
        <w:rPr>
          <w:rFonts w:ascii="Times New Roman" w:eastAsia="Calibri" w:hAnsi="Times New Roman" w:cs="Times New Roman"/>
          <w:sz w:val="28"/>
          <w:szCs w:val="28"/>
        </w:rPr>
        <w:t xml:space="preserve"> «Что к чему?»;</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Мозаика, конструктор, </w:t>
      </w:r>
      <w:proofErr w:type="spellStart"/>
      <w:r>
        <w:rPr>
          <w:rFonts w:ascii="Times New Roman" w:eastAsia="Calibri" w:hAnsi="Times New Roman" w:cs="Times New Roman"/>
          <w:sz w:val="28"/>
          <w:szCs w:val="28"/>
        </w:rPr>
        <w:t>лего</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пазлы</w:t>
      </w:r>
      <w:proofErr w:type="spellEnd"/>
      <w:r>
        <w:rPr>
          <w:rFonts w:ascii="Times New Roman" w:eastAsia="Calibri" w:hAnsi="Times New Roman" w:cs="Times New Roman"/>
          <w:sz w:val="28"/>
          <w:szCs w:val="28"/>
        </w:rPr>
        <w:t>;</w:t>
      </w:r>
    </w:p>
    <w:p w:rsidR="0007135A" w:rsidRPr="00D468C2"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6CE3">
        <w:rPr>
          <w:rFonts w:ascii="Times New Roman" w:eastAsia="Calibri" w:hAnsi="Times New Roman" w:cs="Times New Roman"/>
          <w:sz w:val="28"/>
          <w:szCs w:val="28"/>
        </w:rPr>
        <w:t>Наборы мягких игрушек;</w:t>
      </w:r>
    </w:p>
    <w:p w:rsidR="0007135A" w:rsidRPr="00D468C2" w:rsidRDefault="0007135A" w:rsidP="0007135A">
      <w:pPr>
        <w:numPr>
          <w:ilvl w:val="0"/>
          <w:numId w:val="25"/>
        </w:numPr>
        <w:spacing w:after="0" w:line="240" w:lineRule="auto"/>
        <w:jc w:val="both"/>
        <w:rPr>
          <w:rFonts w:ascii="Times New Roman" w:eastAsia="Calibri" w:hAnsi="Times New Roman" w:cs="Times New Roman"/>
          <w:sz w:val="28"/>
          <w:szCs w:val="28"/>
        </w:rPr>
      </w:pPr>
      <w:r w:rsidRPr="00C66CE3">
        <w:rPr>
          <w:rFonts w:ascii="Times New Roman" w:eastAsia="Calibri" w:hAnsi="Times New Roman" w:cs="Times New Roman"/>
          <w:sz w:val="28"/>
          <w:szCs w:val="28"/>
        </w:rPr>
        <w:t xml:space="preserve"> Набор овощей, фруктов;</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sidRPr="00C66CE3">
        <w:rPr>
          <w:rFonts w:ascii="Times New Roman" w:eastAsia="Calibri" w:hAnsi="Times New Roman" w:cs="Times New Roman"/>
          <w:sz w:val="28"/>
          <w:szCs w:val="28"/>
        </w:rPr>
        <w:t xml:space="preserve"> Музыкальные инструменты;</w:t>
      </w:r>
    </w:p>
    <w:p w:rsidR="0007135A" w:rsidRPr="00F66E1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Обучающие карточки: «Животные России», «Цвета», «Правила дорожного движения</w:t>
      </w:r>
      <w:r w:rsidRPr="00C66CE3">
        <w:rPr>
          <w:rFonts w:ascii="Times New Roman" w:eastAsia="Calibri" w:hAnsi="Times New Roman" w:cs="Times New Roman"/>
          <w:sz w:val="28"/>
          <w:szCs w:val="28"/>
        </w:rPr>
        <w:t>»,</w:t>
      </w:r>
      <w:r>
        <w:rPr>
          <w:rFonts w:ascii="Times New Roman" w:eastAsia="Calibri" w:hAnsi="Times New Roman" w:cs="Times New Roman"/>
          <w:sz w:val="28"/>
          <w:szCs w:val="28"/>
        </w:rPr>
        <w:t xml:space="preserve"> «Домашние</w:t>
      </w:r>
      <w:r w:rsidRPr="00C66CE3">
        <w:rPr>
          <w:rFonts w:ascii="Times New Roman" w:eastAsia="Calibri" w:hAnsi="Times New Roman" w:cs="Times New Roman"/>
          <w:sz w:val="28"/>
          <w:szCs w:val="28"/>
        </w:rPr>
        <w:t xml:space="preserve"> птицы»;</w:t>
      </w:r>
    </w:p>
    <w:p w:rsidR="0007135A" w:rsidRPr="00F66E1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Настольная игра «Играем в школу</w:t>
      </w:r>
      <w:r w:rsidRPr="00C66CE3">
        <w:rPr>
          <w:rFonts w:ascii="Times New Roman" w:eastAsia="Calibri" w:hAnsi="Times New Roman" w:cs="Times New Roman"/>
          <w:sz w:val="28"/>
          <w:szCs w:val="28"/>
        </w:rPr>
        <w:t>»;</w:t>
      </w:r>
    </w:p>
    <w:p w:rsidR="0007135A" w:rsidRPr="00C66CE3" w:rsidRDefault="0007135A" w:rsidP="0007135A">
      <w:pPr>
        <w:numPr>
          <w:ilvl w:val="0"/>
          <w:numId w:val="25"/>
        </w:numPr>
        <w:spacing w:after="0" w:line="240" w:lineRule="auto"/>
        <w:jc w:val="both"/>
        <w:rPr>
          <w:rFonts w:ascii="Times New Roman" w:eastAsia="Calibri" w:hAnsi="Times New Roman" w:cs="Times New Roman"/>
          <w:sz w:val="28"/>
          <w:szCs w:val="28"/>
        </w:rPr>
      </w:pPr>
      <w:r w:rsidRPr="00C66CE3">
        <w:rPr>
          <w:rFonts w:ascii="Times New Roman" w:eastAsia="Calibri" w:hAnsi="Times New Roman" w:cs="Times New Roman"/>
          <w:sz w:val="28"/>
          <w:szCs w:val="28"/>
        </w:rPr>
        <w:t xml:space="preserve"> Набор демонстрационных картин «Развитие речи»;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«Игры со звуками </w:t>
      </w:r>
      <w:proofErr w:type="gramStart"/>
      <w:r>
        <w:rPr>
          <w:rFonts w:ascii="Times New Roman" w:eastAsia="Calibri" w:hAnsi="Times New Roman" w:cs="Times New Roman"/>
          <w:sz w:val="28"/>
          <w:szCs w:val="28"/>
        </w:rPr>
        <w:t>Р</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Рь</w:t>
      </w:r>
      <w:proofErr w:type="spellEnd"/>
      <w:r>
        <w:rPr>
          <w:rFonts w:ascii="Times New Roman" w:eastAsia="Calibri" w:hAnsi="Times New Roman" w:cs="Times New Roman"/>
          <w:sz w:val="28"/>
          <w:szCs w:val="28"/>
        </w:rPr>
        <w:t xml:space="preserve">, Л, Ль», «Игры со звуками Ш, Ж, Щ, Ч», «Игры со звуками С, </w:t>
      </w:r>
      <w:proofErr w:type="spellStart"/>
      <w:r>
        <w:rPr>
          <w:rFonts w:ascii="Times New Roman" w:eastAsia="Calibri" w:hAnsi="Times New Roman" w:cs="Times New Roman"/>
          <w:sz w:val="28"/>
          <w:szCs w:val="28"/>
        </w:rPr>
        <w:t>Сь</w:t>
      </w:r>
      <w:proofErr w:type="spellEnd"/>
      <w:r>
        <w:rPr>
          <w:rFonts w:ascii="Times New Roman" w:eastAsia="Calibri" w:hAnsi="Times New Roman" w:cs="Times New Roman"/>
          <w:sz w:val="28"/>
          <w:szCs w:val="28"/>
        </w:rPr>
        <w:t xml:space="preserve">, З, </w:t>
      </w:r>
      <w:proofErr w:type="spellStart"/>
      <w:r>
        <w:rPr>
          <w:rFonts w:ascii="Times New Roman" w:eastAsia="Calibri" w:hAnsi="Times New Roman" w:cs="Times New Roman"/>
          <w:sz w:val="28"/>
          <w:szCs w:val="28"/>
        </w:rPr>
        <w:t>Зь</w:t>
      </w:r>
      <w:proofErr w:type="spellEnd"/>
      <w:r>
        <w:rPr>
          <w:rFonts w:ascii="Times New Roman" w:eastAsia="Calibri" w:hAnsi="Times New Roman" w:cs="Times New Roman"/>
          <w:sz w:val="28"/>
          <w:szCs w:val="28"/>
        </w:rPr>
        <w:t>, Ц»;</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«Малыши и краски»;</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«Формы и фигуры»;</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Дидактическая игра «Логопед и я»;</w:t>
      </w:r>
    </w:p>
    <w:p w:rsidR="0007135A" w:rsidRDefault="0007135A"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gramStart"/>
      <w:r w:rsidRPr="00F66E1A">
        <w:rPr>
          <w:rFonts w:ascii="Times New Roman" w:eastAsia="Calibri" w:hAnsi="Times New Roman" w:cs="Times New Roman"/>
          <w:sz w:val="28"/>
          <w:szCs w:val="28"/>
        </w:rPr>
        <w:t>Пособие «Грамматика в картинках:</w:t>
      </w:r>
      <w:r>
        <w:rPr>
          <w:rFonts w:ascii="Times New Roman" w:eastAsia="Calibri" w:hAnsi="Times New Roman" w:cs="Times New Roman"/>
          <w:sz w:val="28"/>
          <w:szCs w:val="28"/>
        </w:rPr>
        <w:t xml:space="preserve"> </w:t>
      </w:r>
      <w:r w:rsidRPr="00F66E1A">
        <w:rPr>
          <w:rFonts w:ascii="Times New Roman" w:eastAsia="Calibri" w:hAnsi="Times New Roman" w:cs="Times New Roman"/>
          <w:sz w:val="28"/>
          <w:szCs w:val="28"/>
        </w:rPr>
        <w:t>ударение», «Грамматика в картинках:</w:t>
      </w:r>
      <w:r>
        <w:rPr>
          <w:rFonts w:ascii="Times New Roman" w:eastAsia="Calibri" w:hAnsi="Times New Roman" w:cs="Times New Roman"/>
          <w:sz w:val="28"/>
          <w:szCs w:val="28"/>
        </w:rPr>
        <w:t xml:space="preserve"> </w:t>
      </w:r>
      <w:r w:rsidRPr="00F66E1A">
        <w:rPr>
          <w:rFonts w:ascii="Times New Roman" w:eastAsia="Calibri" w:hAnsi="Times New Roman" w:cs="Times New Roman"/>
          <w:sz w:val="28"/>
          <w:szCs w:val="28"/>
        </w:rPr>
        <w:t>многозначные слова», «Грамматика в картинках:</w:t>
      </w:r>
      <w:r>
        <w:rPr>
          <w:rFonts w:ascii="Times New Roman" w:eastAsia="Calibri" w:hAnsi="Times New Roman" w:cs="Times New Roman"/>
          <w:sz w:val="28"/>
          <w:szCs w:val="28"/>
        </w:rPr>
        <w:t xml:space="preserve"> </w:t>
      </w:r>
      <w:r w:rsidRPr="00F66E1A">
        <w:rPr>
          <w:rFonts w:ascii="Times New Roman" w:eastAsia="Calibri" w:hAnsi="Times New Roman" w:cs="Times New Roman"/>
          <w:sz w:val="28"/>
          <w:szCs w:val="28"/>
        </w:rPr>
        <w:t>говори правильно», «Грамматика в картинках: словообразование», «Грамматика в картинках: антонимы-прилагательные»</w:t>
      </w:r>
      <w:r>
        <w:rPr>
          <w:rFonts w:ascii="Times New Roman" w:eastAsia="Calibri" w:hAnsi="Times New Roman" w:cs="Times New Roman"/>
          <w:sz w:val="28"/>
          <w:szCs w:val="28"/>
        </w:rPr>
        <w:t>;</w:t>
      </w:r>
      <w:proofErr w:type="gramEnd"/>
    </w:p>
    <w:p w:rsidR="0007135A" w:rsidRDefault="00604515"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hAnsi="Times New Roman"/>
          <w:sz w:val="28"/>
          <w:szCs w:val="28"/>
        </w:rPr>
        <w:t xml:space="preserve"> С</w:t>
      </w:r>
      <w:proofErr w:type="gramStart"/>
      <w:r>
        <w:rPr>
          <w:rFonts w:ascii="Times New Roman" w:hAnsi="Times New Roman"/>
          <w:sz w:val="28"/>
          <w:szCs w:val="28"/>
        </w:rPr>
        <w:t>у-</w:t>
      </w:r>
      <w:proofErr w:type="gramEnd"/>
      <w:r>
        <w:rPr>
          <w:rFonts w:ascii="Times New Roman" w:hAnsi="Times New Roman"/>
          <w:sz w:val="28"/>
          <w:szCs w:val="28"/>
        </w:rPr>
        <w:t xml:space="preserve"> </w:t>
      </w:r>
      <w:proofErr w:type="spellStart"/>
      <w:r>
        <w:rPr>
          <w:rFonts w:ascii="Times New Roman" w:hAnsi="Times New Roman"/>
          <w:sz w:val="28"/>
          <w:szCs w:val="28"/>
        </w:rPr>
        <w:t>Джок</w:t>
      </w:r>
      <w:proofErr w:type="spellEnd"/>
      <w:r>
        <w:rPr>
          <w:rFonts w:ascii="Times New Roman" w:hAnsi="Times New Roman"/>
          <w:sz w:val="28"/>
          <w:szCs w:val="28"/>
        </w:rPr>
        <w:t>. Массажные мячи и кольц</w:t>
      </w:r>
      <w:r w:rsidR="0026247D">
        <w:rPr>
          <w:rFonts w:ascii="Times New Roman" w:eastAsia="Calibri" w:hAnsi="Times New Roman" w:cs="Times New Roman"/>
          <w:sz w:val="28"/>
          <w:szCs w:val="28"/>
        </w:rPr>
        <w:t>а;</w:t>
      </w:r>
    </w:p>
    <w:p w:rsidR="0026247D" w:rsidRDefault="0026247D"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Дидактическая игра «Занимательная викторина»: познавательные процессы;</w:t>
      </w:r>
    </w:p>
    <w:p w:rsidR="0026247D" w:rsidRDefault="0026247D"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«Время»: серия «Учись, играя!»;</w:t>
      </w:r>
    </w:p>
    <w:p w:rsidR="0026247D" w:rsidRDefault="0026247D"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Развивающая игра «Мои первые знания»: фрукты, ягоды, овощи;</w:t>
      </w:r>
    </w:p>
    <w:p w:rsidR="0026247D" w:rsidRPr="00F66E1A" w:rsidRDefault="0026247D" w:rsidP="0007135A">
      <w:pPr>
        <w:numPr>
          <w:ilvl w:val="0"/>
          <w:numId w:val="25"/>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Настольная игра «Развиваем память. Домашние животные»: Мемо.</w:t>
      </w:r>
    </w:p>
    <w:p w:rsidR="0007135A" w:rsidRPr="00C66CE3" w:rsidRDefault="00CB1F4C" w:rsidP="0007135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71040" behindDoc="1" locked="0" layoutInCell="1" allowOverlap="1">
            <wp:simplePos x="0" y="0"/>
            <wp:positionH relativeFrom="column">
              <wp:posOffset>1670685</wp:posOffset>
            </wp:positionH>
            <wp:positionV relativeFrom="paragraph">
              <wp:posOffset>124460</wp:posOffset>
            </wp:positionV>
            <wp:extent cx="3028950" cy="1943100"/>
            <wp:effectExtent l="19050" t="0" r="0" b="0"/>
            <wp:wrapTight wrapText="bothSides">
              <wp:wrapPolygon edited="0">
                <wp:start x="-136" y="0"/>
                <wp:lineTo x="-136" y="21388"/>
                <wp:lineTo x="21600" y="21388"/>
                <wp:lineTo x="21600" y="0"/>
                <wp:lineTo x="-136" y="0"/>
              </wp:wrapPolygon>
            </wp:wrapTight>
            <wp:docPr id="31" name="Рисунок 5" descr="C:\Users\Оксана\Desktop\Развивающая среда логопункта\IMG_20200915_155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Оксана\Desktop\Развивающая среда логопункта\IMG_20200915_155439.jpg"/>
                    <pic:cNvPicPr>
                      <a:picLocks noChangeAspect="1" noChangeArrowheads="1"/>
                    </pic:cNvPicPr>
                  </pic:nvPicPr>
                  <pic:blipFill>
                    <a:blip r:embed="rId32" cstate="print"/>
                    <a:srcRect/>
                    <a:stretch>
                      <a:fillRect/>
                    </a:stretch>
                  </pic:blipFill>
                  <pic:spPr bwMode="auto">
                    <a:xfrm>
                      <a:off x="0" y="0"/>
                      <a:ext cx="3028950" cy="1943100"/>
                    </a:xfrm>
                    <a:prstGeom prst="rect">
                      <a:avLst/>
                    </a:prstGeom>
                    <a:noFill/>
                    <a:ln w="9525">
                      <a:noFill/>
                      <a:miter lim="800000"/>
                      <a:headEnd/>
                      <a:tailEnd/>
                    </a:ln>
                  </pic:spPr>
                </pic:pic>
              </a:graphicData>
            </a:graphic>
          </wp:anchor>
        </w:drawing>
      </w:r>
    </w:p>
    <w:p w:rsidR="00604515" w:rsidRDefault="00604515" w:rsidP="00604515">
      <w:pPr>
        <w:spacing w:after="0" w:line="240" w:lineRule="auto"/>
        <w:jc w:val="center"/>
        <w:rPr>
          <w:rFonts w:ascii="Georgia" w:hAnsi="Georgia"/>
          <w:b/>
          <w:sz w:val="28"/>
          <w:szCs w:val="28"/>
        </w:rPr>
      </w:pPr>
    </w:p>
    <w:p w:rsidR="00CB1F4C" w:rsidRDefault="00CB1F4C" w:rsidP="00604515">
      <w:pPr>
        <w:spacing w:after="0" w:line="240" w:lineRule="auto"/>
        <w:jc w:val="center"/>
        <w:rPr>
          <w:rFonts w:ascii="Georgia" w:hAnsi="Georgia"/>
          <w:b/>
          <w:sz w:val="28"/>
          <w:szCs w:val="28"/>
        </w:rPr>
      </w:pPr>
    </w:p>
    <w:p w:rsidR="00CB1F4C" w:rsidRDefault="00CB1F4C" w:rsidP="00604515">
      <w:pPr>
        <w:spacing w:after="0" w:line="240" w:lineRule="auto"/>
        <w:jc w:val="center"/>
        <w:rPr>
          <w:rFonts w:ascii="Georgia" w:hAnsi="Georgia"/>
          <w:b/>
          <w:sz w:val="28"/>
          <w:szCs w:val="28"/>
        </w:rPr>
      </w:pPr>
    </w:p>
    <w:p w:rsidR="00CB1F4C" w:rsidRDefault="00CB1F4C" w:rsidP="00604515">
      <w:pPr>
        <w:spacing w:after="0" w:line="240" w:lineRule="auto"/>
        <w:jc w:val="center"/>
        <w:rPr>
          <w:rFonts w:ascii="Georgia" w:hAnsi="Georgia"/>
          <w:b/>
          <w:sz w:val="28"/>
          <w:szCs w:val="28"/>
        </w:rPr>
      </w:pPr>
    </w:p>
    <w:p w:rsidR="00CB1F4C" w:rsidRDefault="00CB1F4C" w:rsidP="00604515">
      <w:pPr>
        <w:spacing w:after="0" w:line="240" w:lineRule="auto"/>
        <w:jc w:val="center"/>
        <w:rPr>
          <w:rFonts w:ascii="Georgia" w:hAnsi="Georgia"/>
          <w:b/>
          <w:sz w:val="28"/>
          <w:szCs w:val="28"/>
        </w:rPr>
      </w:pPr>
    </w:p>
    <w:p w:rsidR="00CB1F4C" w:rsidRDefault="00CB1F4C" w:rsidP="00604515">
      <w:pPr>
        <w:spacing w:after="0" w:line="240" w:lineRule="auto"/>
        <w:jc w:val="center"/>
        <w:rPr>
          <w:rFonts w:ascii="Georgia" w:hAnsi="Georgia"/>
          <w:b/>
          <w:sz w:val="28"/>
          <w:szCs w:val="28"/>
        </w:rPr>
      </w:pPr>
    </w:p>
    <w:p w:rsidR="00CB1F4C" w:rsidRDefault="00CB1F4C" w:rsidP="00604515">
      <w:pPr>
        <w:spacing w:after="0" w:line="240" w:lineRule="auto"/>
        <w:jc w:val="center"/>
        <w:rPr>
          <w:rFonts w:ascii="Georgia" w:hAnsi="Georgia"/>
          <w:b/>
          <w:sz w:val="28"/>
          <w:szCs w:val="28"/>
        </w:rPr>
      </w:pPr>
    </w:p>
    <w:p w:rsidR="00CB1F4C" w:rsidRDefault="00CB1F4C" w:rsidP="00CB1F4C">
      <w:pPr>
        <w:spacing w:after="0" w:line="240" w:lineRule="auto"/>
        <w:rPr>
          <w:rFonts w:ascii="Georgia" w:hAnsi="Georgia"/>
          <w:b/>
          <w:sz w:val="28"/>
          <w:szCs w:val="28"/>
        </w:rPr>
      </w:pPr>
    </w:p>
    <w:p w:rsidR="0007135A" w:rsidRPr="00604515" w:rsidRDefault="00604515" w:rsidP="00604515">
      <w:pPr>
        <w:spacing w:after="0" w:line="240" w:lineRule="auto"/>
        <w:jc w:val="center"/>
        <w:rPr>
          <w:rFonts w:ascii="Georgia" w:eastAsia="Calibri" w:hAnsi="Georgia" w:cs="Times New Roman"/>
          <w:b/>
          <w:sz w:val="28"/>
          <w:szCs w:val="28"/>
        </w:rPr>
      </w:pPr>
      <w:r w:rsidRPr="00604515">
        <w:rPr>
          <w:rFonts w:ascii="Georgia" w:hAnsi="Georgia"/>
          <w:b/>
          <w:sz w:val="28"/>
          <w:szCs w:val="28"/>
          <w:lang w:val="en-US"/>
        </w:rPr>
        <w:lastRenderedPageBreak/>
        <w:t>IV</w:t>
      </w:r>
      <w:r w:rsidRPr="00604515">
        <w:rPr>
          <w:rFonts w:ascii="Georgia" w:hAnsi="Georgia"/>
          <w:b/>
          <w:sz w:val="28"/>
          <w:szCs w:val="28"/>
        </w:rPr>
        <w:t>. Материально- техническое обеспечение</w:t>
      </w:r>
    </w:p>
    <w:p w:rsidR="00604515" w:rsidRDefault="00604515" w:rsidP="00604515">
      <w:pPr>
        <w:spacing w:after="0" w:line="240" w:lineRule="auto"/>
        <w:contextualSpacing/>
        <w:jc w:val="center"/>
        <w:rPr>
          <w:rFonts w:ascii="Times New Roman" w:eastAsia="Calibri" w:hAnsi="Times New Roman" w:cs="Times New Roman"/>
          <w:b/>
          <w:sz w:val="28"/>
          <w:szCs w:val="28"/>
          <w:u w:val="single"/>
        </w:rPr>
      </w:pPr>
    </w:p>
    <w:p w:rsidR="00604515" w:rsidRPr="00AB69CD" w:rsidRDefault="00604515" w:rsidP="00604515">
      <w:pPr>
        <w:spacing w:after="0" w:line="240" w:lineRule="auto"/>
        <w:contextualSpacing/>
        <w:jc w:val="center"/>
        <w:rPr>
          <w:rFonts w:ascii="Times New Roman" w:eastAsia="Calibri" w:hAnsi="Times New Roman" w:cs="Times New Roman"/>
          <w:b/>
          <w:sz w:val="28"/>
          <w:szCs w:val="28"/>
          <w:u w:val="single"/>
        </w:rPr>
      </w:pPr>
      <w:r w:rsidRPr="00E648DC">
        <w:rPr>
          <w:rFonts w:ascii="Times New Roman" w:eastAsia="Calibri" w:hAnsi="Times New Roman" w:cs="Times New Roman"/>
          <w:b/>
          <w:sz w:val="28"/>
          <w:szCs w:val="28"/>
          <w:u w:val="single"/>
        </w:rPr>
        <w:t>Оснащение логопеди</w:t>
      </w:r>
      <w:r w:rsidR="00AB69CD">
        <w:rPr>
          <w:rFonts w:ascii="Times New Roman" w:eastAsia="Calibri" w:hAnsi="Times New Roman" w:cs="Times New Roman"/>
          <w:b/>
          <w:sz w:val="28"/>
          <w:szCs w:val="28"/>
          <w:u w:val="single"/>
        </w:rPr>
        <w:t>ческого кабинета</w:t>
      </w:r>
    </w:p>
    <w:p w:rsidR="00604515" w:rsidRPr="00A62434" w:rsidRDefault="00604515" w:rsidP="00604515">
      <w:pPr>
        <w:spacing w:after="0" w:line="240" w:lineRule="auto"/>
        <w:contextualSpacing/>
        <w:jc w:val="center"/>
        <w:rPr>
          <w:rFonts w:ascii="Times New Roman" w:eastAsia="Calibri" w:hAnsi="Times New Roman" w:cs="Times New Roman"/>
          <w:sz w:val="24"/>
          <w:szCs w:val="28"/>
          <w:u w:val="single"/>
        </w:rPr>
      </w:pPr>
    </w:p>
    <w:tbl>
      <w:tblPr>
        <w:tblStyle w:val="2"/>
        <w:tblW w:w="0" w:type="auto"/>
        <w:jc w:val="center"/>
        <w:tblLook w:val="04A0"/>
      </w:tblPr>
      <w:tblGrid>
        <w:gridCol w:w="675"/>
        <w:gridCol w:w="4962"/>
        <w:gridCol w:w="3260"/>
      </w:tblGrid>
      <w:tr w:rsidR="00604515" w:rsidRPr="00A62434" w:rsidTr="00AB332D">
        <w:trPr>
          <w:jc w:val="center"/>
        </w:trPr>
        <w:tc>
          <w:tcPr>
            <w:tcW w:w="675" w:type="dxa"/>
          </w:tcPr>
          <w:p w:rsidR="00604515" w:rsidRPr="00E648DC" w:rsidRDefault="00604515" w:rsidP="00AB332D">
            <w:pPr>
              <w:jc w:val="center"/>
              <w:rPr>
                <w:rFonts w:ascii="Times New Roman" w:eastAsia="Times New Roman" w:hAnsi="Times New Roman"/>
                <w:b/>
                <w:color w:val="000000"/>
                <w:sz w:val="28"/>
                <w:szCs w:val="28"/>
                <w:lang w:eastAsia="ru-RU"/>
              </w:rPr>
            </w:pPr>
            <w:r w:rsidRPr="00E648DC">
              <w:rPr>
                <w:rFonts w:ascii="Times New Roman" w:eastAsia="Times New Roman" w:hAnsi="Times New Roman"/>
                <w:b/>
                <w:color w:val="000000"/>
                <w:sz w:val="28"/>
                <w:szCs w:val="28"/>
                <w:lang w:eastAsia="ru-RU"/>
              </w:rPr>
              <w:t xml:space="preserve">№ </w:t>
            </w:r>
            <w:proofErr w:type="spellStart"/>
            <w:proofErr w:type="gramStart"/>
            <w:r w:rsidRPr="00E648DC">
              <w:rPr>
                <w:rFonts w:ascii="Times New Roman" w:eastAsia="Times New Roman" w:hAnsi="Times New Roman"/>
                <w:b/>
                <w:color w:val="000000"/>
                <w:sz w:val="28"/>
                <w:szCs w:val="28"/>
                <w:lang w:eastAsia="ru-RU"/>
              </w:rPr>
              <w:t>п</w:t>
            </w:r>
            <w:proofErr w:type="spellEnd"/>
            <w:proofErr w:type="gramEnd"/>
            <w:r w:rsidRPr="00E648DC">
              <w:rPr>
                <w:rFonts w:ascii="Times New Roman" w:eastAsia="Times New Roman" w:hAnsi="Times New Roman"/>
                <w:b/>
                <w:color w:val="000000"/>
                <w:sz w:val="28"/>
                <w:szCs w:val="28"/>
                <w:lang w:eastAsia="ru-RU"/>
              </w:rPr>
              <w:t>/</w:t>
            </w:r>
            <w:proofErr w:type="spellStart"/>
            <w:r w:rsidRPr="00E648DC">
              <w:rPr>
                <w:rFonts w:ascii="Times New Roman" w:eastAsia="Times New Roman" w:hAnsi="Times New Roman"/>
                <w:b/>
                <w:color w:val="000000"/>
                <w:sz w:val="28"/>
                <w:szCs w:val="28"/>
                <w:lang w:eastAsia="ru-RU"/>
              </w:rPr>
              <w:t>п</w:t>
            </w:r>
            <w:proofErr w:type="spellEnd"/>
          </w:p>
        </w:tc>
        <w:tc>
          <w:tcPr>
            <w:tcW w:w="4962" w:type="dxa"/>
          </w:tcPr>
          <w:p w:rsidR="00604515" w:rsidRPr="00E648DC" w:rsidRDefault="00604515" w:rsidP="00AB332D">
            <w:pPr>
              <w:jc w:val="center"/>
              <w:rPr>
                <w:rFonts w:ascii="Times New Roman" w:eastAsia="Times New Roman" w:hAnsi="Times New Roman"/>
                <w:b/>
                <w:color w:val="000000"/>
                <w:sz w:val="28"/>
                <w:szCs w:val="28"/>
                <w:lang w:eastAsia="ru-RU"/>
              </w:rPr>
            </w:pPr>
            <w:r w:rsidRPr="00E648DC">
              <w:rPr>
                <w:rFonts w:ascii="Times New Roman" w:eastAsia="Times New Roman" w:hAnsi="Times New Roman"/>
                <w:b/>
                <w:color w:val="000000"/>
                <w:sz w:val="28"/>
                <w:szCs w:val="28"/>
                <w:lang w:eastAsia="ru-RU"/>
              </w:rPr>
              <w:t>Наименование</w:t>
            </w:r>
          </w:p>
        </w:tc>
        <w:tc>
          <w:tcPr>
            <w:tcW w:w="3260" w:type="dxa"/>
          </w:tcPr>
          <w:p w:rsidR="00604515" w:rsidRPr="00E648DC" w:rsidRDefault="00604515" w:rsidP="00AB332D">
            <w:pPr>
              <w:jc w:val="center"/>
              <w:rPr>
                <w:rFonts w:ascii="Times New Roman" w:eastAsia="Times New Roman" w:hAnsi="Times New Roman"/>
                <w:b/>
                <w:color w:val="000000"/>
                <w:sz w:val="28"/>
                <w:szCs w:val="28"/>
                <w:lang w:eastAsia="ru-RU"/>
              </w:rPr>
            </w:pPr>
            <w:r w:rsidRPr="00E648DC">
              <w:rPr>
                <w:rFonts w:ascii="Times New Roman" w:eastAsia="Times New Roman" w:hAnsi="Times New Roman"/>
                <w:b/>
                <w:color w:val="000000"/>
                <w:sz w:val="28"/>
                <w:szCs w:val="28"/>
                <w:lang w:eastAsia="ru-RU"/>
              </w:rPr>
              <w:t>Количество</w:t>
            </w:r>
          </w:p>
        </w:tc>
      </w:tr>
      <w:tr w:rsidR="00604515" w:rsidRPr="00A62434" w:rsidTr="00AB332D">
        <w:trPr>
          <w:jc w:val="center"/>
        </w:trPr>
        <w:tc>
          <w:tcPr>
            <w:tcW w:w="675" w:type="dxa"/>
          </w:tcPr>
          <w:p w:rsidR="00604515" w:rsidRPr="00E648DC" w:rsidRDefault="00604515" w:rsidP="00AB332D">
            <w:pPr>
              <w:jc w:val="center"/>
              <w:rPr>
                <w:rFonts w:ascii="Times New Roman" w:eastAsia="Times New Roman" w:hAnsi="Times New Roman"/>
                <w:b/>
                <w:sz w:val="28"/>
                <w:szCs w:val="28"/>
                <w:lang w:eastAsia="ru-RU"/>
              </w:rPr>
            </w:pPr>
            <w:r w:rsidRPr="00E648DC">
              <w:rPr>
                <w:rFonts w:ascii="Times New Roman" w:eastAsia="Times New Roman" w:hAnsi="Times New Roman"/>
                <w:b/>
                <w:sz w:val="28"/>
                <w:szCs w:val="28"/>
                <w:lang w:eastAsia="ru-RU"/>
              </w:rPr>
              <w:t>1</w:t>
            </w:r>
            <w:r>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Рабочий стол</w:t>
            </w:r>
          </w:p>
        </w:tc>
        <w:tc>
          <w:tcPr>
            <w:tcW w:w="3260"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r>
      <w:tr w:rsidR="00604515" w:rsidRPr="00A62434" w:rsidTr="00AB332D">
        <w:trPr>
          <w:jc w:val="center"/>
        </w:trPr>
        <w:tc>
          <w:tcPr>
            <w:tcW w:w="675" w:type="dxa"/>
          </w:tcPr>
          <w:p w:rsidR="00604515" w:rsidRPr="00E648DC" w:rsidRDefault="00604515" w:rsidP="00AB332D">
            <w:pPr>
              <w:jc w:val="center"/>
              <w:rPr>
                <w:rFonts w:ascii="Times New Roman" w:eastAsia="Times New Roman" w:hAnsi="Times New Roman"/>
                <w:b/>
                <w:sz w:val="28"/>
                <w:szCs w:val="28"/>
                <w:lang w:eastAsia="ru-RU"/>
              </w:rPr>
            </w:pPr>
            <w:r w:rsidRPr="00E648DC">
              <w:rPr>
                <w:rFonts w:ascii="Times New Roman" w:eastAsia="Times New Roman" w:hAnsi="Times New Roman"/>
                <w:b/>
                <w:sz w:val="28"/>
                <w:szCs w:val="28"/>
                <w:lang w:eastAsia="ru-RU"/>
              </w:rPr>
              <w:t>2</w:t>
            </w:r>
            <w:r>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 xml:space="preserve">Стул </w:t>
            </w:r>
          </w:p>
        </w:tc>
        <w:tc>
          <w:tcPr>
            <w:tcW w:w="3260"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r>
      <w:tr w:rsidR="00604515" w:rsidRPr="00A62434" w:rsidTr="00AB332D">
        <w:trPr>
          <w:jc w:val="center"/>
        </w:trPr>
        <w:tc>
          <w:tcPr>
            <w:tcW w:w="675" w:type="dxa"/>
          </w:tcPr>
          <w:p w:rsidR="00604515" w:rsidRPr="00E648DC" w:rsidRDefault="00604515" w:rsidP="00AB332D">
            <w:pPr>
              <w:jc w:val="center"/>
              <w:rPr>
                <w:rFonts w:ascii="Times New Roman" w:eastAsia="Times New Roman" w:hAnsi="Times New Roman"/>
                <w:b/>
                <w:sz w:val="28"/>
                <w:szCs w:val="28"/>
                <w:lang w:eastAsia="ru-RU"/>
              </w:rPr>
            </w:pPr>
            <w:r w:rsidRPr="00E648DC">
              <w:rPr>
                <w:rFonts w:ascii="Times New Roman" w:eastAsia="Times New Roman" w:hAnsi="Times New Roman"/>
                <w:b/>
                <w:sz w:val="28"/>
                <w:szCs w:val="28"/>
                <w:lang w:eastAsia="ru-RU"/>
              </w:rPr>
              <w:t>3</w:t>
            </w:r>
            <w:r>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 xml:space="preserve">Шкаф для пособий </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604515" w:rsidP="00AB332D">
            <w:pPr>
              <w:jc w:val="center"/>
              <w:rPr>
                <w:rFonts w:ascii="Times New Roman" w:eastAsia="Times New Roman" w:hAnsi="Times New Roman"/>
                <w:b/>
                <w:sz w:val="28"/>
                <w:szCs w:val="28"/>
                <w:lang w:eastAsia="ru-RU"/>
              </w:rPr>
            </w:pPr>
            <w:r w:rsidRPr="00E648DC">
              <w:rPr>
                <w:rFonts w:ascii="Times New Roman" w:eastAsia="Times New Roman" w:hAnsi="Times New Roman"/>
                <w:b/>
                <w:sz w:val="28"/>
                <w:szCs w:val="28"/>
                <w:lang w:eastAsia="ru-RU"/>
              </w:rPr>
              <w:t>4</w:t>
            </w:r>
            <w:r>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 xml:space="preserve">Полка настенная </w:t>
            </w:r>
            <w:r>
              <w:rPr>
                <w:rFonts w:ascii="Times New Roman" w:eastAsia="Times New Roman" w:hAnsi="Times New Roman"/>
                <w:sz w:val="28"/>
                <w:szCs w:val="28"/>
                <w:lang w:eastAsia="ru-RU"/>
              </w:rPr>
              <w:t>для пособий</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2</w:t>
            </w:r>
          </w:p>
        </w:tc>
      </w:tr>
      <w:tr w:rsidR="00604515" w:rsidRPr="00A62434" w:rsidTr="00AB332D">
        <w:trPr>
          <w:jc w:val="center"/>
        </w:trPr>
        <w:tc>
          <w:tcPr>
            <w:tcW w:w="675" w:type="dxa"/>
          </w:tcPr>
          <w:p w:rsidR="00604515" w:rsidRPr="00E648DC" w:rsidRDefault="00604515" w:rsidP="00AB332D">
            <w:pPr>
              <w:jc w:val="center"/>
              <w:rPr>
                <w:rFonts w:ascii="Times New Roman" w:eastAsia="Times New Roman" w:hAnsi="Times New Roman"/>
                <w:b/>
                <w:sz w:val="28"/>
                <w:szCs w:val="28"/>
                <w:lang w:eastAsia="ru-RU"/>
              </w:rPr>
            </w:pPr>
            <w:r w:rsidRPr="00E648DC">
              <w:rPr>
                <w:rFonts w:ascii="Times New Roman" w:eastAsia="Times New Roman" w:hAnsi="Times New Roman"/>
                <w:b/>
                <w:sz w:val="28"/>
                <w:szCs w:val="28"/>
                <w:lang w:eastAsia="ru-RU"/>
              </w:rPr>
              <w:t>5</w:t>
            </w:r>
            <w:r>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 xml:space="preserve">Детский стол </w:t>
            </w:r>
          </w:p>
        </w:tc>
        <w:tc>
          <w:tcPr>
            <w:tcW w:w="3260"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p>
        </w:tc>
      </w:tr>
      <w:tr w:rsidR="00604515" w:rsidRPr="00A62434" w:rsidTr="00AB332D">
        <w:trPr>
          <w:jc w:val="center"/>
        </w:trPr>
        <w:tc>
          <w:tcPr>
            <w:tcW w:w="675" w:type="dxa"/>
          </w:tcPr>
          <w:p w:rsidR="00604515" w:rsidRPr="00E648DC" w:rsidRDefault="00604515" w:rsidP="00AB332D">
            <w:pPr>
              <w:jc w:val="center"/>
              <w:rPr>
                <w:rFonts w:ascii="Times New Roman" w:eastAsia="Times New Roman" w:hAnsi="Times New Roman"/>
                <w:b/>
                <w:sz w:val="28"/>
                <w:szCs w:val="28"/>
                <w:lang w:eastAsia="ru-RU"/>
              </w:rPr>
            </w:pPr>
            <w:r w:rsidRPr="00E648DC">
              <w:rPr>
                <w:rFonts w:ascii="Times New Roman" w:eastAsia="Times New Roman" w:hAnsi="Times New Roman"/>
                <w:b/>
                <w:sz w:val="28"/>
                <w:szCs w:val="28"/>
                <w:lang w:eastAsia="ru-RU"/>
              </w:rPr>
              <w:t>6</w:t>
            </w:r>
            <w:r>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Детский стул</w:t>
            </w:r>
          </w:p>
        </w:tc>
        <w:tc>
          <w:tcPr>
            <w:tcW w:w="3260"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p>
        </w:tc>
      </w:tr>
      <w:tr w:rsidR="00604515" w:rsidRPr="00A62434" w:rsidTr="00AB332D">
        <w:trPr>
          <w:jc w:val="center"/>
        </w:trPr>
        <w:tc>
          <w:tcPr>
            <w:tcW w:w="675" w:type="dxa"/>
          </w:tcPr>
          <w:p w:rsidR="00604515" w:rsidRPr="00E648DC" w:rsidRDefault="00604515" w:rsidP="00AB332D">
            <w:pPr>
              <w:jc w:val="center"/>
              <w:rPr>
                <w:rFonts w:ascii="Times New Roman" w:eastAsia="Times New Roman" w:hAnsi="Times New Roman"/>
                <w:b/>
                <w:sz w:val="28"/>
                <w:szCs w:val="28"/>
                <w:lang w:eastAsia="ru-RU"/>
              </w:rPr>
            </w:pPr>
            <w:r w:rsidRPr="00E648DC">
              <w:rPr>
                <w:rFonts w:ascii="Times New Roman" w:eastAsia="Times New Roman" w:hAnsi="Times New Roman"/>
                <w:b/>
                <w:sz w:val="28"/>
                <w:szCs w:val="28"/>
                <w:lang w:eastAsia="ru-RU"/>
              </w:rPr>
              <w:t>7</w:t>
            </w:r>
            <w:r>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Стол для индивидуальной работы</w:t>
            </w:r>
            <w:r w:rsidR="00AB69CD">
              <w:rPr>
                <w:rFonts w:ascii="Times New Roman" w:eastAsia="Times New Roman" w:hAnsi="Times New Roman"/>
                <w:sz w:val="28"/>
                <w:szCs w:val="28"/>
                <w:lang w:eastAsia="ru-RU"/>
              </w:rPr>
              <w:t xml:space="preserve"> с детьми</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AB69CD" w:rsidRPr="00A62434" w:rsidTr="00AB332D">
        <w:trPr>
          <w:jc w:val="center"/>
        </w:trPr>
        <w:tc>
          <w:tcPr>
            <w:tcW w:w="675" w:type="dxa"/>
          </w:tcPr>
          <w:p w:rsidR="00AB69CD"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8.</w:t>
            </w:r>
          </w:p>
        </w:tc>
        <w:tc>
          <w:tcPr>
            <w:tcW w:w="4962" w:type="dxa"/>
          </w:tcPr>
          <w:p w:rsidR="00AB69CD" w:rsidRPr="00E648DC" w:rsidRDefault="00AB69CD"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Напольные стеллажи с игрушками</w:t>
            </w:r>
          </w:p>
        </w:tc>
        <w:tc>
          <w:tcPr>
            <w:tcW w:w="3260" w:type="dxa"/>
          </w:tcPr>
          <w:p w:rsidR="00AB69CD" w:rsidRPr="00E648DC" w:rsidRDefault="00AB69CD"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9</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Тумба для принтера</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10</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Зеркало настенное с </w:t>
            </w:r>
            <w:r w:rsidRPr="00E648DC">
              <w:rPr>
                <w:rFonts w:ascii="Times New Roman" w:eastAsia="Times New Roman" w:hAnsi="Times New Roman"/>
                <w:sz w:val="28"/>
                <w:szCs w:val="28"/>
                <w:lang w:eastAsia="ru-RU"/>
              </w:rPr>
              <w:t>подсветкой</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11</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Зеркало индивидуальное</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8</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12</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 xml:space="preserve">Магнитная доска </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13</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Комплект магнитов</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14</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Персональный компьютер</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15</w:t>
            </w:r>
            <w:r w:rsidR="00604515">
              <w:rPr>
                <w:rFonts w:ascii="Times New Roman" w:eastAsia="Times New Roman" w:hAnsi="Times New Roman"/>
                <w:b/>
                <w:sz w:val="28"/>
                <w:szCs w:val="28"/>
                <w:lang w:eastAsia="ru-RU"/>
              </w:rPr>
              <w:t>.</w:t>
            </w:r>
          </w:p>
        </w:tc>
        <w:tc>
          <w:tcPr>
            <w:tcW w:w="4962" w:type="dxa"/>
          </w:tcPr>
          <w:p w:rsidR="00604515" w:rsidRPr="00604515" w:rsidRDefault="00604515" w:rsidP="00AB332D">
            <w:pPr>
              <w:rPr>
                <w:rFonts w:ascii="Times New Roman" w:eastAsia="Times New Roman" w:hAnsi="Times New Roman"/>
                <w:sz w:val="28"/>
                <w:szCs w:val="28"/>
                <w:lang w:val="en-US" w:eastAsia="ru-RU"/>
              </w:rPr>
            </w:pPr>
            <w:r>
              <w:rPr>
                <w:rFonts w:ascii="Times New Roman" w:eastAsia="Times New Roman" w:hAnsi="Times New Roman"/>
                <w:sz w:val="28"/>
                <w:szCs w:val="28"/>
                <w:lang w:eastAsia="ru-RU"/>
              </w:rPr>
              <w:t xml:space="preserve">Принтер </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16</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Азбука настенная</w:t>
            </w:r>
            <w:r w:rsidRPr="00E648DC">
              <w:rPr>
                <w:rFonts w:ascii="Times New Roman" w:eastAsia="Times New Roman" w:hAnsi="Times New Roman"/>
                <w:sz w:val="28"/>
                <w:szCs w:val="28"/>
                <w:lang w:eastAsia="ru-RU"/>
              </w:rPr>
              <w:t xml:space="preserve"> </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17</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 xml:space="preserve">Набор логопедических зондов </w:t>
            </w:r>
          </w:p>
        </w:tc>
        <w:tc>
          <w:tcPr>
            <w:tcW w:w="3260"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1</w:t>
            </w:r>
          </w:p>
        </w:tc>
      </w:tr>
      <w:tr w:rsidR="00604515" w:rsidRPr="00A62434" w:rsidTr="00AB332D">
        <w:trPr>
          <w:jc w:val="center"/>
        </w:trPr>
        <w:tc>
          <w:tcPr>
            <w:tcW w:w="675" w:type="dxa"/>
          </w:tcPr>
          <w:p w:rsidR="00604515" w:rsidRPr="00E648DC" w:rsidRDefault="00AB69CD" w:rsidP="00AB332D">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18</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Шпатель</w:t>
            </w:r>
          </w:p>
        </w:tc>
        <w:tc>
          <w:tcPr>
            <w:tcW w:w="3260" w:type="dxa"/>
          </w:tcPr>
          <w:p w:rsidR="00604515" w:rsidRPr="00E648DC" w:rsidRDefault="00604515" w:rsidP="00AB332D">
            <w:pPr>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p>
        </w:tc>
      </w:tr>
      <w:tr w:rsidR="00604515" w:rsidRPr="00A62434" w:rsidTr="00AB332D">
        <w:trPr>
          <w:trHeight w:val="333"/>
          <w:jc w:val="center"/>
        </w:trPr>
        <w:tc>
          <w:tcPr>
            <w:tcW w:w="675" w:type="dxa"/>
          </w:tcPr>
          <w:p w:rsidR="00604515" w:rsidRPr="00E648DC" w:rsidRDefault="00AB69CD" w:rsidP="00AB332D">
            <w:pPr>
              <w:spacing w:beforeAutospacing="1" w:afterAutospacing="1"/>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19</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spacing w:beforeAutospacing="1" w:afterAutospacing="1"/>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 xml:space="preserve">Этиловый спирт </w:t>
            </w:r>
          </w:p>
        </w:tc>
        <w:tc>
          <w:tcPr>
            <w:tcW w:w="3260" w:type="dxa"/>
          </w:tcPr>
          <w:p w:rsidR="00604515" w:rsidRPr="00E648DC" w:rsidRDefault="00604515" w:rsidP="00AB332D">
            <w:pPr>
              <w:spacing w:beforeAutospacing="1" w:afterAutospacing="1"/>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r>
      <w:tr w:rsidR="00604515" w:rsidRPr="00A62434" w:rsidTr="00AB332D">
        <w:trPr>
          <w:trHeight w:val="201"/>
          <w:jc w:val="center"/>
        </w:trPr>
        <w:tc>
          <w:tcPr>
            <w:tcW w:w="675" w:type="dxa"/>
          </w:tcPr>
          <w:p w:rsidR="00604515" w:rsidRPr="00E648DC" w:rsidRDefault="00AB69CD" w:rsidP="00AB332D">
            <w:pPr>
              <w:spacing w:beforeAutospacing="1" w:afterAutospacing="1"/>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20</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spacing w:beforeAutospacing="1" w:afterAutospacing="1"/>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Набор цветных карандашей</w:t>
            </w:r>
          </w:p>
        </w:tc>
        <w:tc>
          <w:tcPr>
            <w:tcW w:w="3260" w:type="dxa"/>
          </w:tcPr>
          <w:p w:rsidR="00604515" w:rsidRPr="00E648DC" w:rsidRDefault="00604515" w:rsidP="00AB332D">
            <w:pPr>
              <w:spacing w:beforeAutospacing="1" w:afterAutospacing="1"/>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8</w:t>
            </w:r>
          </w:p>
        </w:tc>
      </w:tr>
      <w:tr w:rsidR="00604515" w:rsidRPr="00A62434" w:rsidTr="00AB332D">
        <w:trPr>
          <w:trHeight w:val="235"/>
          <w:jc w:val="center"/>
        </w:trPr>
        <w:tc>
          <w:tcPr>
            <w:tcW w:w="675" w:type="dxa"/>
          </w:tcPr>
          <w:p w:rsidR="00604515" w:rsidRPr="00E648DC" w:rsidRDefault="00AB69CD" w:rsidP="00AB332D">
            <w:pPr>
              <w:spacing w:beforeAutospacing="1" w:afterAutospacing="1"/>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21</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spacing w:beforeAutospacing="1" w:afterAutospacing="1"/>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 xml:space="preserve">Наглядный материал, используемый для обследования </w:t>
            </w:r>
          </w:p>
        </w:tc>
        <w:tc>
          <w:tcPr>
            <w:tcW w:w="3260" w:type="dxa"/>
          </w:tcPr>
          <w:p w:rsidR="00604515" w:rsidRPr="00E648DC" w:rsidRDefault="00604515" w:rsidP="00AB332D">
            <w:pPr>
              <w:spacing w:beforeAutospacing="1" w:afterAutospacing="1"/>
              <w:rPr>
                <w:rFonts w:ascii="Times New Roman" w:eastAsia="Times New Roman" w:hAnsi="Times New Roman"/>
                <w:sz w:val="28"/>
                <w:szCs w:val="28"/>
                <w:lang w:eastAsia="ru-RU"/>
              </w:rPr>
            </w:pPr>
          </w:p>
        </w:tc>
      </w:tr>
      <w:tr w:rsidR="00604515" w:rsidRPr="00A62434" w:rsidTr="00AB332D">
        <w:trPr>
          <w:trHeight w:val="134"/>
          <w:jc w:val="center"/>
        </w:trPr>
        <w:tc>
          <w:tcPr>
            <w:tcW w:w="675" w:type="dxa"/>
          </w:tcPr>
          <w:p w:rsidR="00604515" w:rsidRPr="00E648DC" w:rsidRDefault="00AB69CD" w:rsidP="00AB332D">
            <w:pPr>
              <w:spacing w:beforeAutospacing="1" w:afterAutospacing="1"/>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22</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spacing w:beforeAutospacing="1" w:afterAutospacing="1"/>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Речевые игры</w:t>
            </w:r>
          </w:p>
        </w:tc>
        <w:tc>
          <w:tcPr>
            <w:tcW w:w="3260" w:type="dxa"/>
          </w:tcPr>
          <w:p w:rsidR="00604515" w:rsidRPr="00E648DC" w:rsidRDefault="00604515" w:rsidP="00AB332D">
            <w:pPr>
              <w:spacing w:beforeAutospacing="1" w:afterAutospacing="1"/>
              <w:rPr>
                <w:rFonts w:ascii="Times New Roman" w:eastAsia="Times New Roman" w:hAnsi="Times New Roman"/>
                <w:sz w:val="28"/>
                <w:szCs w:val="28"/>
                <w:lang w:eastAsia="ru-RU"/>
              </w:rPr>
            </w:pPr>
          </w:p>
        </w:tc>
      </w:tr>
      <w:tr w:rsidR="00604515" w:rsidRPr="00A62434" w:rsidTr="00AB332D">
        <w:trPr>
          <w:trHeight w:val="218"/>
          <w:jc w:val="center"/>
        </w:trPr>
        <w:tc>
          <w:tcPr>
            <w:tcW w:w="675" w:type="dxa"/>
          </w:tcPr>
          <w:p w:rsidR="00604515" w:rsidRPr="00E648DC" w:rsidRDefault="00AB69CD" w:rsidP="00AB332D">
            <w:pPr>
              <w:spacing w:beforeAutospacing="1" w:afterAutospacing="1"/>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23</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spacing w:beforeAutospacing="1" w:afterAutospacing="1"/>
              <w:rPr>
                <w:rFonts w:ascii="Times New Roman" w:eastAsia="Times New Roman" w:hAnsi="Times New Roman"/>
                <w:sz w:val="28"/>
                <w:szCs w:val="28"/>
                <w:lang w:eastAsia="ru-RU"/>
              </w:rPr>
            </w:pPr>
            <w:r w:rsidRPr="00E648DC">
              <w:rPr>
                <w:rFonts w:ascii="Times New Roman" w:eastAsia="Times New Roman" w:hAnsi="Times New Roman"/>
                <w:sz w:val="28"/>
                <w:szCs w:val="28"/>
                <w:lang w:eastAsia="ru-RU"/>
              </w:rPr>
              <w:t>Методическая литература</w:t>
            </w:r>
          </w:p>
        </w:tc>
        <w:tc>
          <w:tcPr>
            <w:tcW w:w="3260" w:type="dxa"/>
          </w:tcPr>
          <w:p w:rsidR="00604515" w:rsidRPr="00E648DC" w:rsidRDefault="00604515" w:rsidP="00AB332D">
            <w:pPr>
              <w:spacing w:beforeAutospacing="1" w:afterAutospacing="1"/>
              <w:rPr>
                <w:rFonts w:ascii="Times New Roman" w:eastAsia="Times New Roman" w:hAnsi="Times New Roman"/>
                <w:sz w:val="28"/>
                <w:szCs w:val="28"/>
                <w:lang w:eastAsia="ru-RU"/>
              </w:rPr>
            </w:pPr>
          </w:p>
        </w:tc>
      </w:tr>
      <w:tr w:rsidR="00604515" w:rsidRPr="00A62434" w:rsidTr="00AB332D">
        <w:trPr>
          <w:trHeight w:val="117"/>
          <w:jc w:val="center"/>
        </w:trPr>
        <w:tc>
          <w:tcPr>
            <w:tcW w:w="675" w:type="dxa"/>
          </w:tcPr>
          <w:p w:rsidR="00604515" w:rsidRPr="00E648DC" w:rsidRDefault="00AB69CD" w:rsidP="00AB332D">
            <w:pPr>
              <w:spacing w:beforeAutospacing="1" w:afterAutospacing="1"/>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24</w:t>
            </w:r>
            <w:r w:rsidR="00604515">
              <w:rPr>
                <w:rFonts w:ascii="Times New Roman" w:eastAsia="Times New Roman" w:hAnsi="Times New Roman"/>
                <w:b/>
                <w:sz w:val="28"/>
                <w:szCs w:val="28"/>
                <w:lang w:eastAsia="ru-RU"/>
              </w:rPr>
              <w:t>.</w:t>
            </w:r>
          </w:p>
        </w:tc>
        <w:tc>
          <w:tcPr>
            <w:tcW w:w="4962" w:type="dxa"/>
          </w:tcPr>
          <w:p w:rsidR="00604515" w:rsidRPr="00E648DC" w:rsidRDefault="00604515" w:rsidP="00AB332D">
            <w:pPr>
              <w:spacing w:beforeAutospacing="1" w:afterAutospacing="1"/>
              <w:rPr>
                <w:rFonts w:ascii="Times New Roman" w:eastAsia="Times New Roman" w:hAnsi="Times New Roman"/>
                <w:sz w:val="28"/>
                <w:szCs w:val="28"/>
                <w:lang w:eastAsia="ru-RU"/>
              </w:rPr>
            </w:pPr>
            <w:r w:rsidRPr="00E648DC">
              <w:rPr>
                <w:rFonts w:ascii="Times New Roman" w:eastAsia="Times New Roman" w:hAnsi="Times New Roman"/>
                <w:color w:val="000000"/>
                <w:sz w:val="28"/>
                <w:szCs w:val="28"/>
                <w:shd w:val="clear" w:color="auto" w:fill="FFFFFF"/>
                <w:lang w:eastAsia="ru-RU"/>
              </w:rPr>
              <w:t>Наглядный материал по развитию речи, систематизированный в папках</w:t>
            </w:r>
          </w:p>
        </w:tc>
        <w:tc>
          <w:tcPr>
            <w:tcW w:w="3260" w:type="dxa"/>
          </w:tcPr>
          <w:p w:rsidR="00604515" w:rsidRPr="00E648DC" w:rsidRDefault="00604515" w:rsidP="00AB332D">
            <w:pPr>
              <w:spacing w:beforeAutospacing="1" w:afterAutospacing="1"/>
              <w:rPr>
                <w:rFonts w:ascii="Times New Roman" w:eastAsia="Times New Roman" w:hAnsi="Times New Roman"/>
                <w:sz w:val="28"/>
                <w:szCs w:val="28"/>
                <w:lang w:eastAsia="ru-RU"/>
              </w:rPr>
            </w:pPr>
          </w:p>
        </w:tc>
      </w:tr>
    </w:tbl>
    <w:p w:rsidR="0007135A" w:rsidRDefault="0007135A" w:rsidP="00505FB6">
      <w:pPr>
        <w:spacing w:after="0" w:line="240" w:lineRule="auto"/>
        <w:jc w:val="both"/>
        <w:rPr>
          <w:rFonts w:ascii="Georgia" w:hAnsi="Georgia" w:cs="Times New Roman"/>
          <w:b/>
          <w:sz w:val="28"/>
          <w:szCs w:val="28"/>
        </w:rPr>
      </w:pPr>
    </w:p>
    <w:p w:rsidR="0007135A" w:rsidRDefault="0007135A" w:rsidP="00505FB6">
      <w:pPr>
        <w:spacing w:after="0" w:line="240" w:lineRule="auto"/>
        <w:jc w:val="both"/>
        <w:rPr>
          <w:rFonts w:ascii="Times New Roman" w:hAnsi="Times New Roman" w:cs="Times New Roman"/>
          <w:sz w:val="28"/>
          <w:szCs w:val="28"/>
        </w:rPr>
      </w:pPr>
    </w:p>
    <w:p w:rsidR="0007135A" w:rsidRPr="00AB69CD" w:rsidRDefault="00AB69CD" w:rsidP="00AB69CD">
      <w:pPr>
        <w:jc w:val="center"/>
        <w:rPr>
          <w:rFonts w:ascii="Georgia" w:eastAsia="Calibri" w:hAnsi="Georgia" w:cs="Times New Roman"/>
          <w:b/>
          <w:sz w:val="28"/>
          <w:szCs w:val="28"/>
        </w:rPr>
      </w:pPr>
      <w:r w:rsidRPr="00AB69CD">
        <w:rPr>
          <w:rFonts w:ascii="Georgia" w:hAnsi="Georgia"/>
          <w:b/>
          <w:sz w:val="28"/>
          <w:szCs w:val="28"/>
          <w:lang w:val="en-US"/>
        </w:rPr>
        <w:t>V</w:t>
      </w:r>
      <w:r w:rsidRPr="00AB69CD">
        <w:rPr>
          <w:rFonts w:ascii="Georgia" w:hAnsi="Georgia"/>
          <w:b/>
          <w:sz w:val="28"/>
          <w:szCs w:val="28"/>
        </w:rPr>
        <w:t>. Учебно-методическая литература</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Основы логопедии. Т.Б. Филичева, Н. </w:t>
      </w:r>
      <w:proofErr w:type="spellStart"/>
      <w:r w:rsidRPr="0007135A">
        <w:rPr>
          <w:rFonts w:ascii="Times New Roman" w:eastAsia="Calibri" w:hAnsi="Times New Roman" w:cs="Times New Roman"/>
          <w:sz w:val="28"/>
          <w:szCs w:val="28"/>
        </w:rPr>
        <w:t>А.Чевелева</w:t>
      </w:r>
      <w:proofErr w:type="spellEnd"/>
      <w:r w:rsidRPr="0007135A">
        <w:rPr>
          <w:rFonts w:ascii="Times New Roman" w:eastAsia="Calibri" w:hAnsi="Times New Roman" w:cs="Times New Roman"/>
          <w:sz w:val="28"/>
          <w:szCs w:val="28"/>
        </w:rPr>
        <w:t>, Г.В.Чиркина.-  М: «Просвещение», 1989</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Миронова С.А. Развитие речи дошкольников на логопедических занятиях.- М: «Просвещение», 1991</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Максаков Л.И. Правильно ли говорит ваш ребенок.- М: «Просвещение», 1982</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proofErr w:type="spellStart"/>
      <w:r w:rsidRPr="0007135A">
        <w:rPr>
          <w:rFonts w:ascii="Times New Roman" w:eastAsia="Calibri" w:hAnsi="Times New Roman" w:cs="Times New Roman"/>
          <w:sz w:val="28"/>
          <w:szCs w:val="28"/>
        </w:rPr>
        <w:t>Ястребова</w:t>
      </w:r>
      <w:proofErr w:type="spellEnd"/>
      <w:r w:rsidRPr="0007135A">
        <w:rPr>
          <w:rFonts w:ascii="Times New Roman" w:eastAsia="Calibri" w:hAnsi="Times New Roman" w:cs="Times New Roman"/>
          <w:sz w:val="28"/>
          <w:szCs w:val="28"/>
        </w:rPr>
        <w:t xml:space="preserve"> А.В. Коррекция нарушения речи у учащихся образовательной школы.- М: «Просвещение», 1984</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Жукова Н.С, Филичева Т.Б. Логопедия.- Екатеринбург: АРДЛТД, 1998</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Репина З.А., Буйко В.И. Уроки логопедии.- Екатеринбург: «</w:t>
      </w:r>
      <w:proofErr w:type="spellStart"/>
      <w:r w:rsidRPr="0007135A">
        <w:rPr>
          <w:rFonts w:ascii="Times New Roman" w:eastAsia="Calibri" w:hAnsi="Times New Roman" w:cs="Times New Roman"/>
          <w:sz w:val="28"/>
          <w:szCs w:val="28"/>
        </w:rPr>
        <w:t>Литур</w:t>
      </w:r>
      <w:proofErr w:type="spellEnd"/>
      <w:r w:rsidRPr="0007135A">
        <w:rPr>
          <w:rFonts w:ascii="Times New Roman" w:eastAsia="Calibri" w:hAnsi="Times New Roman" w:cs="Times New Roman"/>
          <w:sz w:val="28"/>
          <w:szCs w:val="28"/>
        </w:rPr>
        <w:t>», 2000</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proofErr w:type="spellStart"/>
      <w:r w:rsidRPr="0007135A">
        <w:rPr>
          <w:rFonts w:ascii="Times New Roman" w:eastAsia="Calibri" w:hAnsi="Times New Roman" w:cs="Times New Roman"/>
          <w:sz w:val="28"/>
          <w:szCs w:val="28"/>
        </w:rPr>
        <w:lastRenderedPageBreak/>
        <w:t>Козак</w:t>
      </w:r>
      <w:proofErr w:type="spellEnd"/>
      <w:r w:rsidRPr="0007135A">
        <w:rPr>
          <w:rFonts w:ascii="Times New Roman" w:eastAsia="Calibri" w:hAnsi="Times New Roman" w:cs="Times New Roman"/>
          <w:sz w:val="28"/>
          <w:szCs w:val="28"/>
        </w:rPr>
        <w:t xml:space="preserve"> О.Н. Загадки и скороговорки. – СПб</w:t>
      </w:r>
      <w:proofErr w:type="gramStart"/>
      <w:r w:rsidRPr="0007135A">
        <w:rPr>
          <w:rFonts w:ascii="Times New Roman" w:eastAsia="Calibri" w:hAnsi="Times New Roman" w:cs="Times New Roman"/>
          <w:sz w:val="28"/>
          <w:szCs w:val="28"/>
        </w:rPr>
        <w:t>.: «</w:t>
      </w:r>
      <w:proofErr w:type="gramEnd"/>
      <w:r w:rsidRPr="0007135A">
        <w:rPr>
          <w:rFonts w:ascii="Times New Roman" w:eastAsia="Calibri" w:hAnsi="Times New Roman" w:cs="Times New Roman"/>
          <w:sz w:val="28"/>
          <w:szCs w:val="28"/>
        </w:rPr>
        <w:t>Союз», 1991</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Бахметьева Т.И., Соколова Г.Т. Детские частушки, шутки, прибаутки. – Ярославль: «Академия</w:t>
      </w:r>
      <w:proofErr w:type="gramStart"/>
      <w:r w:rsidRPr="0007135A">
        <w:rPr>
          <w:rFonts w:ascii="Times New Roman" w:eastAsia="Calibri" w:hAnsi="Times New Roman" w:cs="Times New Roman"/>
          <w:sz w:val="28"/>
          <w:szCs w:val="28"/>
        </w:rPr>
        <w:t xml:space="preserve"> К</w:t>
      </w:r>
      <w:proofErr w:type="gramEnd"/>
      <w:r w:rsidRPr="0007135A">
        <w:rPr>
          <w:rFonts w:ascii="Times New Roman" w:eastAsia="Calibri" w:hAnsi="Times New Roman" w:cs="Times New Roman"/>
          <w:sz w:val="28"/>
          <w:szCs w:val="28"/>
        </w:rPr>
        <w:t>», 2000</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proofErr w:type="spellStart"/>
      <w:r w:rsidRPr="0007135A">
        <w:rPr>
          <w:rFonts w:ascii="Times New Roman" w:eastAsia="Calibri" w:hAnsi="Times New Roman" w:cs="Times New Roman"/>
          <w:sz w:val="28"/>
          <w:szCs w:val="28"/>
        </w:rPr>
        <w:t>Тарабарина</w:t>
      </w:r>
      <w:proofErr w:type="spellEnd"/>
      <w:r w:rsidRPr="0007135A">
        <w:rPr>
          <w:rFonts w:ascii="Times New Roman" w:eastAsia="Calibri" w:hAnsi="Times New Roman" w:cs="Times New Roman"/>
          <w:sz w:val="28"/>
          <w:szCs w:val="28"/>
        </w:rPr>
        <w:t xml:space="preserve"> Т.И., </w:t>
      </w:r>
      <w:proofErr w:type="spellStart"/>
      <w:r w:rsidRPr="0007135A">
        <w:rPr>
          <w:rFonts w:ascii="Times New Roman" w:eastAsia="Calibri" w:hAnsi="Times New Roman" w:cs="Times New Roman"/>
          <w:sz w:val="28"/>
          <w:szCs w:val="28"/>
        </w:rPr>
        <w:t>Елкина</w:t>
      </w:r>
      <w:proofErr w:type="spellEnd"/>
      <w:r w:rsidRPr="0007135A">
        <w:rPr>
          <w:rFonts w:ascii="Times New Roman" w:eastAsia="Calibri" w:hAnsi="Times New Roman" w:cs="Times New Roman"/>
          <w:sz w:val="28"/>
          <w:szCs w:val="28"/>
        </w:rPr>
        <w:t xml:space="preserve"> Н.В. Пословицы, поговорки, </w:t>
      </w:r>
      <w:proofErr w:type="spellStart"/>
      <w:r w:rsidRPr="0007135A">
        <w:rPr>
          <w:rFonts w:ascii="Times New Roman" w:eastAsia="Calibri" w:hAnsi="Times New Roman" w:cs="Times New Roman"/>
          <w:sz w:val="28"/>
          <w:szCs w:val="28"/>
        </w:rPr>
        <w:t>потешки</w:t>
      </w:r>
      <w:proofErr w:type="spellEnd"/>
      <w:r w:rsidRPr="0007135A">
        <w:rPr>
          <w:rFonts w:ascii="Times New Roman" w:eastAsia="Calibri" w:hAnsi="Times New Roman" w:cs="Times New Roman"/>
          <w:sz w:val="28"/>
          <w:szCs w:val="28"/>
        </w:rPr>
        <w:t>, скороговорки. – Ярославль: «Академия развития», 1996</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Ундзенкова</w:t>
      </w:r>
      <w:proofErr w:type="spellEnd"/>
      <w:r w:rsidRPr="0007135A">
        <w:rPr>
          <w:rFonts w:ascii="Times New Roman" w:eastAsia="Calibri" w:hAnsi="Times New Roman" w:cs="Times New Roman"/>
          <w:sz w:val="28"/>
          <w:szCs w:val="28"/>
        </w:rPr>
        <w:t xml:space="preserve"> А.В., </w:t>
      </w:r>
      <w:proofErr w:type="spellStart"/>
      <w:r w:rsidRPr="0007135A">
        <w:rPr>
          <w:rFonts w:ascii="Times New Roman" w:eastAsia="Calibri" w:hAnsi="Times New Roman" w:cs="Times New Roman"/>
          <w:sz w:val="28"/>
          <w:szCs w:val="28"/>
        </w:rPr>
        <w:t>Колтыгина</w:t>
      </w:r>
      <w:proofErr w:type="spellEnd"/>
      <w:r w:rsidRPr="0007135A">
        <w:rPr>
          <w:rFonts w:ascii="Times New Roman" w:eastAsia="Calibri" w:hAnsi="Times New Roman" w:cs="Times New Roman"/>
          <w:sz w:val="28"/>
          <w:szCs w:val="28"/>
        </w:rPr>
        <w:t xml:space="preserve"> А.С. </w:t>
      </w:r>
      <w:proofErr w:type="spellStart"/>
      <w:r w:rsidRPr="0007135A">
        <w:rPr>
          <w:rFonts w:ascii="Times New Roman" w:eastAsia="Calibri" w:hAnsi="Times New Roman" w:cs="Times New Roman"/>
          <w:sz w:val="28"/>
          <w:szCs w:val="28"/>
        </w:rPr>
        <w:t>Звукарик</w:t>
      </w:r>
      <w:proofErr w:type="spellEnd"/>
      <w:r w:rsidRPr="0007135A">
        <w:rPr>
          <w:rFonts w:ascii="Times New Roman" w:eastAsia="Calibri" w:hAnsi="Times New Roman" w:cs="Times New Roman"/>
          <w:sz w:val="28"/>
          <w:szCs w:val="28"/>
        </w:rPr>
        <w:t>. – Екатеринбург: «</w:t>
      </w:r>
      <w:proofErr w:type="spellStart"/>
      <w:r w:rsidRPr="0007135A">
        <w:rPr>
          <w:rFonts w:ascii="Times New Roman" w:eastAsia="Calibri" w:hAnsi="Times New Roman" w:cs="Times New Roman"/>
          <w:sz w:val="28"/>
          <w:szCs w:val="28"/>
        </w:rPr>
        <w:t>Литур</w:t>
      </w:r>
      <w:proofErr w:type="spellEnd"/>
      <w:r w:rsidRPr="0007135A">
        <w:rPr>
          <w:rFonts w:ascii="Times New Roman" w:eastAsia="Calibri" w:hAnsi="Times New Roman" w:cs="Times New Roman"/>
          <w:sz w:val="28"/>
          <w:szCs w:val="28"/>
        </w:rPr>
        <w:t>», 2004</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Таптапова</w:t>
      </w:r>
      <w:proofErr w:type="spellEnd"/>
      <w:r w:rsidRPr="0007135A">
        <w:rPr>
          <w:rFonts w:ascii="Times New Roman" w:eastAsia="Calibri" w:hAnsi="Times New Roman" w:cs="Times New Roman"/>
          <w:sz w:val="28"/>
          <w:szCs w:val="28"/>
        </w:rPr>
        <w:t xml:space="preserve"> С.Л. Коррекция речи при </w:t>
      </w:r>
      <w:proofErr w:type="spellStart"/>
      <w:r w:rsidRPr="0007135A">
        <w:rPr>
          <w:rFonts w:ascii="Times New Roman" w:eastAsia="Calibri" w:hAnsi="Times New Roman" w:cs="Times New Roman"/>
          <w:sz w:val="28"/>
          <w:szCs w:val="28"/>
        </w:rPr>
        <w:t>ринолалии</w:t>
      </w:r>
      <w:proofErr w:type="spellEnd"/>
      <w:r w:rsidRPr="0007135A">
        <w:rPr>
          <w:rFonts w:ascii="Times New Roman" w:eastAsia="Calibri" w:hAnsi="Times New Roman" w:cs="Times New Roman"/>
          <w:sz w:val="28"/>
          <w:szCs w:val="28"/>
        </w:rPr>
        <w:t xml:space="preserve"> у детей и подростков. – М.: «Просвещение», 1984</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Каше Г.А. Подготовка детей к школе с недостатками речи. – М.: «Просвещение», 1985</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Филичева Т.Б., Туманова Т.В. Дети с фонетико-фонематическим недоразвитием. – М.: «Гном и Д», 2000</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Белавина Н.Н. Логопедические карточки для обследования звукопроизношения и слогового состава слов. – Харьков: «Ранок», 2008</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Лопухина И.С. Логопедия. Звуки, буквы, слова. – «Корона </w:t>
      </w:r>
      <w:proofErr w:type="spellStart"/>
      <w:r w:rsidRPr="0007135A">
        <w:rPr>
          <w:rFonts w:ascii="Times New Roman" w:eastAsia="Calibri" w:hAnsi="Times New Roman" w:cs="Times New Roman"/>
          <w:sz w:val="28"/>
          <w:szCs w:val="28"/>
        </w:rPr>
        <w:t>принт</w:t>
      </w:r>
      <w:proofErr w:type="spellEnd"/>
      <w:r w:rsidRPr="0007135A">
        <w:rPr>
          <w:rFonts w:ascii="Times New Roman" w:eastAsia="Calibri" w:hAnsi="Times New Roman" w:cs="Times New Roman"/>
          <w:sz w:val="28"/>
          <w:szCs w:val="28"/>
        </w:rPr>
        <w:t>», «Дельта», 2004</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Филичева Т.Б., Чиркина Г.Б. Программа «Воспитание и обучение детей дошкольного возраста с фонетико-фонематическим недоразвитием. </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Бурдина</w:t>
      </w:r>
      <w:proofErr w:type="spellEnd"/>
      <w:r w:rsidRPr="0007135A">
        <w:rPr>
          <w:rFonts w:ascii="Times New Roman" w:eastAsia="Calibri" w:hAnsi="Times New Roman" w:cs="Times New Roman"/>
          <w:sz w:val="28"/>
          <w:szCs w:val="28"/>
        </w:rPr>
        <w:t xml:space="preserve"> С.В. Логопедические тетради на звуки Ш-Ж, </w:t>
      </w:r>
      <w:proofErr w:type="gramStart"/>
      <w:r w:rsidRPr="0007135A">
        <w:rPr>
          <w:rFonts w:ascii="Times New Roman" w:eastAsia="Calibri" w:hAnsi="Times New Roman" w:cs="Times New Roman"/>
          <w:sz w:val="28"/>
          <w:szCs w:val="28"/>
        </w:rPr>
        <w:t>Л-ЛЬ</w:t>
      </w:r>
      <w:proofErr w:type="gramEnd"/>
      <w:r w:rsidRPr="0007135A">
        <w:rPr>
          <w:rFonts w:ascii="Times New Roman" w:eastAsia="Calibri" w:hAnsi="Times New Roman" w:cs="Times New Roman"/>
          <w:sz w:val="28"/>
          <w:szCs w:val="28"/>
        </w:rPr>
        <w:t xml:space="preserve">, Р-РЬ, Ч-Щ, С-СЬ-Ц, З-ЗЬ.- Киров: «ОАО Дом </w:t>
      </w:r>
      <w:proofErr w:type="spellStart"/>
      <w:proofErr w:type="gramStart"/>
      <w:r w:rsidRPr="0007135A">
        <w:rPr>
          <w:rFonts w:ascii="Times New Roman" w:eastAsia="Calibri" w:hAnsi="Times New Roman" w:cs="Times New Roman"/>
          <w:sz w:val="28"/>
          <w:szCs w:val="28"/>
        </w:rPr>
        <w:t>печати-Вятка</w:t>
      </w:r>
      <w:proofErr w:type="spellEnd"/>
      <w:proofErr w:type="gramEnd"/>
      <w:r w:rsidRPr="0007135A">
        <w:rPr>
          <w:rFonts w:ascii="Times New Roman" w:eastAsia="Calibri" w:hAnsi="Times New Roman" w:cs="Times New Roman"/>
          <w:sz w:val="28"/>
          <w:szCs w:val="28"/>
        </w:rPr>
        <w:t>», 2013</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Лозбякова</w:t>
      </w:r>
      <w:proofErr w:type="spellEnd"/>
      <w:r w:rsidRPr="0007135A">
        <w:rPr>
          <w:rFonts w:ascii="Times New Roman" w:eastAsia="Calibri" w:hAnsi="Times New Roman" w:cs="Times New Roman"/>
          <w:sz w:val="28"/>
          <w:szCs w:val="28"/>
        </w:rPr>
        <w:t xml:space="preserve"> М.И. Учимся правильно и четко говорить. – М.: «</w:t>
      </w:r>
      <w:proofErr w:type="spellStart"/>
      <w:r w:rsidRPr="0007135A">
        <w:rPr>
          <w:rFonts w:ascii="Times New Roman" w:eastAsia="Calibri" w:hAnsi="Times New Roman" w:cs="Times New Roman"/>
          <w:sz w:val="28"/>
          <w:szCs w:val="28"/>
        </w:rPr>
        <w:t>Винтаж-Граф</w:t>
      </w:r>
      <w:proofErr w:type="spellEnd"/>
      <w:r w:rsidRPr="0007135A">
        <w:rPr>
          <w:rFonts w:ascii="Times New Roman" w:eastAsia="Calibri" w:hAnsi="Times New Roman" w:cs="Times New Roman"/>
          <w:sz w:val="28"/>
          <w:szCs w:val="28"/>
        </w:rPr>
        <w:t>», 2003</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Скворцова Ирина. Логопедические игры. Для детей 4-6 лет.– М.: ЗАО «ОЛМА </w:t>
      </w:r>
      <w:proofErr w:type="spellStart"/>
      <w:r w:rsidRPr="0007135A">
        <w:rPr>
          <w:rFonts w:ascii="Times New Roman" w:eastAsia="Calibri" w:hAnsi="Times New Roman" w:cs="Times New Roman"/>
          <w:sz w:val="28"/>
          <w:szCs w:val="28"/>
        </w:rPr>
        <w:t>Медиа</w:t>
      </w:r>
      <w:proofErr w:type="spellEnd"/>
      <w:r w:rsidRPr="0007135A">
        <w:rPr>
          <w:rFonts w:ascii="Times New Roman" w:eastAsia="Calibri" w:hAnsi="Times New Roman" w:cs="Times New Roman"/>
          <w:sz w:val="28"/>
          <w:szCs w:val="28"/>
        </w:rPr>
        <w:t xml:space="preserve"> Групп», 2008.- 208 </w:t>
      </w:r>
      <w:proofErr w:type="gramStart"/>
      <w:r w:rsidRPr="0007135A">
        <w:rPr>
          <w:rFonts w:ascii="Times New Roman" w:eastAsia="Calibri" w:hAnsi="Times New Roman" w:cs="Times New Roman"/>
          <w:sz w:val="28"/>
          <w:szCs w:val="28"/>
        </w:rPr>
        <w:t>с</w:t>
      </w:r>
      <w:proofErr w:type="gramEnd"/>
      <w:r w:rsidRPr="0007135A">
        <w:rPr>
          <w:rFonts w:ascii="Times New Roman" w:eastAsia="Calibri" w:hAnsi="Times New Roman" w:cs="Times New Roman"/>
          <w:sz w:val="28"/>
          <w:szCs w:val="28"/>
        </w:rPr>
        <w:t>.- (</w:t>
      </w:r>
      <w:proofErr w:type="gramStart"/>
      <w:r w:rsidRPr="0007135A">
        <w:rPr>
          <w:rFonts w:ascii="Times New Roman" w:eastAsia="Calibri" w:hAnsi="Times New Roman" w:cs="Times New Roman"/>
          <w:sz w:val="28"/>
          <w:szCs w:val="28"/>
        </w:rPr>
        <w:t>Серия</w:t>
      </w:r>
      <w:proofErr w:type="gramEnd"/>
      <w:r w:rsidRPr="0007135A">
        <w:rPr>
          <w:rFonts w:ascii="Times New Roman" w:eastAsia="Calibri" w:hAnsi="Times New Roman" w:cs="Times New Roman"/>
          <w:sz w:val="28"/>
          <w:szCs w:val="28"/>
        </w:rPr>
        <w:t xml:space="preserve"> «Программа развития и обучения дошкольников»).</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Скворцова Ирина. Логопедические игры. – М.: «</w:t>
      </w:r>
      <w:proofErr w:type="spellStart"/>
      <w:r w:rsidRPr="0007135A">
        <w:rPr>
          <w:rFonts w:ascii="Times New Roman" w:eastAsia="Calibri" w:hAnsi="Times New Roman" w:cs="Times New Roman"/>
          <w:sz w:val="28"/>
          <w:szCs w:val="28"/>
        </w:rPr>
        <w:t>Олма</w:t>
      </w:r>
      <w:proofErr w:type="spellEnd"/>
      <w:r w:rsidRPr="0007135A">
        <w:rPr>
          <w:rFonts w:ascii="Times New Roman" w:eastAsia="Calibri" w:hAnsi="Times New Roman" w:cs="Times New Roman"/>
          <w:sz w:val="28"/>
          <w:szCs w:val="28"/>
        </w:rPr>
        <w:t>», 2015</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Жукова Олеся. Букварь. – М.: «</w:t>
      </w:r>
      <w:proofErr w:type="spellStart"/>
      <w:r w:rsidRPr="0007135A">
        <w:rPr>
          <w:rFonts w:ascii="Times New Roman" w:eastAsia="Calibri" w:hAnsi="Times New Roman" w:cs="Times New Roman"/>
          <w:sz w:val="28"/>
          <w:szCs w:val="28"/>
        </w:rPr>
        <w:t>Олма</w:t>
      </w:r>
      <w:proofErr w:type="spellEnd"/>
      <w:r w:rsidRPr="0007135A">
        <w:rPr>
          <w:rFonts w:ascii="Times New Roman" w:eastAsia="Calibri" w:hAnsi="Times New Roman" w:cs="Times New Roman"/>
          <w:sz w:val="28"/>
          <w:szCs w:val="28"/>
        </w:rPr>
        <w:t>», 2008</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Большая энциклопедия дошкольника. – «</w:t>
      </w:r>
      <w:proofErr w:type="spellStart"/>
      <w:r w:rsidRPr="0007135A">
        <w:rPr>
          <w:rFonts w:ascii="Times New Roman" w:eastAsia="Calibri" w:hAnsi="Times New Roman" w:cs="Times New Roman"/>
          <w:sz w:val="28"/>
          <w:szCs w:val="28"/>
        </w:rPr>
        <w:t>Роосса</w:t>
      </w:r>
      <w:proofErr w:type="spellEnd"/>
      <w:r w:rsidRPr="0007135A">
        <w:rPr>
          <w:rFonts w:ascii="Times New Roman" w:eastAsia="Calibri" w:hAnsi="Times New Roman" w:cs="Times New Roman"/>
          <w:sz w:val="28"/>
          <w:szCs w:val="28"/>
        </w:rPr>
        <w:t xml:space="preserve">» </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Гомзяк</w:t>
      </w:r>
      <w:proofErr w:type="spellEnd"/>
      <w:r w:rsidRPr="0007135A">
        <w:rPr>
          <w:rFonts w:ascii="Times New Roman" w:eastAsia="Calibri" w:hAnsi="Times New Roman" w:cs="Times New Roman"/>
          <w:sz w:val="28"/>
          <w:szCs w:val="28"/>
        </w:rPr>
        <w:t xml:space="preserve"> О.С. Говорим правильно в 6-7 лет. Конспекты фронтальных занятий 3 периода обучения </w:t>
      </w:r>
      <w:proofErr w:type="gramStart"/>
      <w:r w:rsidRPr="0007135A">
        <w:rPr>
          <w:rFonts w:ascii="Times New Roman" w:eastAsia="Calibri" w:hAnsi="Times New Roman" w:cs="Times New Roman"/>
          <w:sz w:val="28"/>
          <w:szCs w:val="28"/>
        </w:rPr>
        <w:t>в</w:t>
      </w:r>
      <w:proofErr w:type="gramEnd"/>
      <w:r w:rsidRPr="0007135A">
        <w:rPr>
          <w:rFonts w:ascii="Times New Roman" w:eastAsia="Calibri" w:hAnsi="Times New Roman" w:cs="Times New Roman"/>
          <w:sz w:val="28"/>
          <w:szCs w:val="28"/>
        </w:rPr>
        <w:t xml:space="preserve"> подготовительной к школе </w:t>
      </w:r>
      <w:proofErr w:type="spellStart"/>
      <w:r w:rsidRPr="0007135A">
        <w:rPr>
          <w:rFonts w:ascii="Times New Roman" w:eastAsia="Calibri" w:hAnsi="Times New Roman" w:cs="Times New Roman"/>
          <w:sz w:val="28"/>
          <w:szCs w:val="28"/>
        </w:rPr>
        <w:t>логогруппе</w:t>
      </w:r>
      <w:proofErr w:type="spellEnd"/>
      <w:r w:rsidRPr="0007135A">
        <w:rPr>
          <w:rFonts w:ascii="Times New Roman" w:eastAsia="Calibri" w:hAnsi="Times New Roman" w:cs="Times New Roman"/>
          <w:sz w:val="28"/>
          <w:szCs w:val="28"/>
        </w:rPr>
        <w:t>. – М.: «Гном и Д», 2009</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Волкова Л.С., Шаховская С.Н. Логопедия. – М.: «ВЛАДОС», 2003</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Фомичева М.Ф., </w:t>
      </w:r>
      <w:proofErr w:type="spellStart"/>
      <w:r w:rsidRPr="0007135A">
        <w:rPr>
          <w:rFonts w:ascii="Times New Roman" w:eastAsia="Calibri" w:hAnsi="Times New Roman" w:cs="Times New Roman"/>
          <w:sz w:val="28"/>
          <w:szCs w:val="28"/>
        </w:rPr>
        <w:t>Волосовец</w:t>
      </w:r>
      <w:proofErr w:type="spellEnd"/>
      <w:r w:rsidRPr="0007135A">
        <w:rPr>
          <w:rFonts w:ascii="Times New Roman" w:eastAsia="Calibri" w:hAnsi="Times New Roman" w:cs="Times New Roman"/>
          <w:sz w:val="28"/>
          <w:szCs w:val="28"/>
        </w:rPr>
        <w:t xml:space="preserve"> Т.В., </w:t>
      </w:r>
      <w:proofErr w:type="spellStart"/>
      <w:r w:rsidRPr="0007135A">
        <w:rPr>
          <w:rFonts w:ascii="Times New Roman" w:eastAsia="Calibri" w:hAnsi="Times New Roman" w:cs="Times New Roman"/>
          <w:sz w:val="28"/>
          <w:szCs w:val="28"/>
        </w:rPr>
        <w:t>Кутепова</w:t>
      </w:r>
      <w:proofErr w:type="spellEnd"/>
      <w:r w:rsidRPr="0007135A">
        <w:rPr>
          <w:rFonts w:ascii="Times New Roman" w:eastAsia="Calibri" w:hAnsi="Times New Roman" w:cs="Times New Roman"/>
          <w:sz w:val="28"/>
          <w:szCs w:val="28"/>
        </w:rPr>
        <w:t xml:space="preserve"> Е.Н. Основы логопедии с практикумом по звукопроизношению. – М.: «Академия», 2002</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Селиверстов В.И. Понятийно-терминологический словарь логопеда. – М.: Академический Проект, 2004</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Пожиленко</w:t>
      </w:r>
      <w:proofErr w:type="spellEnd"/>
      <w:r w:rsidRPr="0007135A">
        <w:rPr>
          <w:rFonts w:ascii="Times New Roman" w:eastAsia="Calibri" w:hAnsi="Times New Roman" w:cs="Times New Roman"/>
          <w:sz w:val="28"/>
          <w:szCs w:val="28"/>
        </w:rPr>
        <w:t xml:space="preserve"> Е.А. Артикуляционная гимнастика: Методические рекомендации по развитию моторики, дыхания и голоса у детей дошкольного возраста. – СПб</w:t>
      </w:r>
      <w:proofErr w:type="gramStart"/>
      <w:r w:rsidRPr="0007135A">
        <w:rPr>
          <w:rFonts w:ascii="Times New Roman" w:eastAsia="Calibri" w:hAnsi="Times New Roman" w:cs="Times New Roman"/>
          <w:sz w:val="28"/>
          <w:szCs w:val="28"/>
        </w:rPr>
        <w:t xml:space="preserve">.: </w:t>
      </w:r>
      <w:proofErr w:type="gramEnd"/>
      <w:r w:rsidRPr="0007135A">
        <w:rPr>
          <w:rFonts w:ascii="Times New Roman" w:eastAsia="Calibri" w:hAnsi="Times New Roman" w:cs="Times New Roman"/>
          <w:sz w:val="28"/>
          <w:szCs w:val="28"/>
        </w:rPr>
        <w:t>КАРО, 2004</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Коноваленко</w:t>
      </w:r>
      <w:proofErr w:type="spellEnd"/>
      <w:r w:rsidRPr="0007135A">
        <w:rPr>
          <w:rFonts w:ascii="Times New Roman" w:eastAsia="Calibri" w:hAnsi="Times New Roman" w:cs="Times New Roman"/>
          <w:sz w:val="28"/>
          <w:szCs w:val="28"/>
        </w:rPr>
        <w:t xml:space="preserve"> В.В., </w:t>
      </w:r>
      <w:proofErr w:type="spellStart"/>
      <w:r w:rsidRPr="0007135A">
        <w:rPr>
          <w:rFonts w:ascii="Times New Roman" w:eastAsia="Calibri" w:hAnsi="Times New Roman" w:cs="Times New Roman"/>
          <w:sz w:val="28"/>
          <w:szCs w:val="28"/>
        </w:rPr>
        <w:t>Коноваленко</w:t>
      </w:r>
      <w:proofErr w:type="spellEnd"/>
      <w:r w:rsidRPr="0007135A">
        <w:rPr>
          <w:rFonts w:ascii="Times New Roman" w:eastAsia="Calibri" w:hAnsi="Times New Roman" w:cs="Times New Roman"/>
          <w:sz w:val="28"/>
          <w:szCs w:val="28"/>
        </w:rPr>
        <w:t xml:space="preserve"> С.В. Фронтальные логопедические занятия в подготовительной группе для детей с фонетико-фонематическим недоразвитием,3 период. – М.: ГНОМ и Д, 2010</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Куликовская Т.А. Артикуляционная гимнастика в стихах и картинках. – М.: ГНОМ и Д, 2005</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Юдина Я.Л., Захарова И.С. Сборник логопедических упражнений. – М.: ВАКО, 2010</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lastRenderedPageBreak/>
        <w:t xml:space="preserve"> Лопухина И.С. Логопедия, упражнения для развития речи. – СПб</w:t>
      </w:r>
      <w:proofErr w:type="gramStart"/>
      <w:r w:rsidRPr="0007135A">
        <w:rPr>
          <w:rFonts w:ascii="Times New Roman" w:eastAsia="Calibri" w:hAnsi="Times New Roman" w:cs="Times New Roman"/>
          <w:sz w:val="28"/>
          <w:szCs w:val="28"/>
        </w:rPr>
        <w:t xml:space="preserve">.: </w:t>
      </w:r>
      <w:proofErr w:type="gramEnd"/>
      <w:r w:rsidRPr="0007135A">
        <w:rPr>
          <w:rFonts w:ascii="Times New Roman" w:eastAsia="Calibri" w:hAnsi="Times New Roman" w:cs="Times New Roman"/>
          <w:sz w:val="28"/>
          <w:szCs w:val="28"/>
        </w:rPr>
        <w:t>Дельта, 1999</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Гаврина</w:t>
      </w:r>
      <w:proofErr w:type="spellEnd"/>
      <w:r w:rsidRPr="0007135A">
        <w:rPr>
          <w:rFonts w:ascii="Times New Roman" w:eastAsia="Calibri" w:hAnsi="Times New Roman" w:cs="Times New Roman"/>
          <w:sz w:val="28"/>
          <w:szCs w:val="28"/>
        </w:rPr>
        <w:t xml:space="preserve"> С.Е., </w:t>
      </w:r>
      <w:proofErr w:type="spellStart"/>
      <w:r w:rsidRPr="0007135A">
        <w:rPr>
          <w:rFonts w:ascii="Times New Roman" w:eastAsia="Calibri" w:hAnsi="Times New Roman" w:cs="Times New Roman"/>
          <w:sz w:val="28"/>
          <w:szCs w:val="28"/>
        </w:rPr>
        <w:t>Кутявина</w:t>
      </w:r>
      <w:proofErr w:type="spellEnd"/>
      <w:r w:rsidRPr="0007135A">
        <w:rPr>
          <w:rFonts w:ascii="Times New Roman" w:eastAsia="Calibri" w:hAnsi="Times New Roman" w:cs="Times New Roman"/>
          <w:sz w:val="28"/>
          <w:szCs w:val="28"/>
        </w:rPr>
        <w:t xml:space="preserve"> Н.Л. Как звучат слова. «Академия развития»</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Логопед в детском саду № 4 (59). «ООО ГИД», 2012</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Логопед в детском саду № 5 (60). «ООО ГИД», 2012</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Логопед в детском саду № 6 (61). «ООО ГИД», 2012</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Сычева Г.Е. Логопедический букварь. – М.: Книголюб, 2006</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Нищева</w:t>
      </w:r>
      <w:proofErr w:type="spellEnd"/>
      <w:r w:rsidRPr="0007135A">
        <w:rPr>
          <w:rFonts w:ascii="Times New Roman" w:eastAsia="Calibri" w:hAnsi="Times New Roman" w:cs="Times New Roman"/>
          <w:sz w:val="28"/>
          <w:szCs w:val="28"/>
        </w:rPr>
        <w:t xml:space="preserve"> Н. В. Речевая карта ребенка с ОНР (от 4 до 7 лет) СПб</w:t>
      </w:r>
      <w:proofErr w:type="gramStart"/>
      <w:r w:rsidRPr="0007135A">
        <w:rPr>
          <w:rFonts w:ascii="Times New Roman" w:eastAsia="Calibri" w:hAnsi="Times New Roman" w:cs="Times New Roman"/>
          <w:sz w:val="28"/>
          <w:szCs w:val="28"/>
        </w:rPr>
        <w:t>.: «</w:t>
      </w:r>
      <w:proofErr w:type="gramEnd"/>
      <w:r w:rsidRPr="0007135A">
        <w:rPr>
          <w:rFonts w:ascii="Times New Roman" w:eastAsia="Calibri" w:hAnsi="Times New Roman" w:cs="Times New Roman"/>
          <w:sz w:val="28"/>
          <w:szCs w:val="28"/>
        </w:rPr>
        <w:t>ДЕТСТВО-ПРЕСС», 2009</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Нищева</w:t>
      </w:r>
      <w:proofErr w:type="spellEnd"/>
      <w:r w:rsidRPr="0007135A">
        <w:rPr>
          <w:rFonts w:ascii="Times New Roman" w:eastAsia="Calibri" w:hAnsi="Times New Roman" w:cs="Times New Roman"/>
          <w:sz w:val="28"/>
          <w:szCs w:val="28"/>
        </w:rPr>
        <w:t xml:space="preserve"> Н.В. Занимаемся вместе. Старшая логопедическая группа. Домашняя тетрадь. Часть 1, СПб</w:t>
      </w:r>
      <w:proofErr w:type="gramStart"/>
      <w:r w:rsidRPr="0007135A">
        <w:rPr>
          <w:rFonts w:ascii="Times New Roman" w:eastAsia="Calibri" w:hAnsi="Times New Roman" w:cs="Times New Roman"/>
          <w:sz w:val="28"/>
          <w:szCs w:val="28"/>
        </w:rPr>
        <w:t>.: «</w:t>
      </w:r>
      <w:proofErr w:type="gramEnd"/>
      <w:r w:rsidRPr="0007135A">
        <w:rPr>
          <w:rFonts w:ascii="Times New Roman" w:eastAsia="Calibri" w:hAnsi="Times New Roman" w:cs="Times New Roman"/>
          <w:sz w:val="28"/>
          <w:szCs w:val="28"/>
        </w:rPr>
        <w:t>ДЕТСТВО-ПРЕСС», 2008</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Нищева</w:t>
      </w:r>
      <w:proofErr w:type="spellEnd"/>
      <w:r w:rsidRPr="0007135A">
        <w:rPr>
          <w:rFonts w:ascii="Times New Roman" w:eastAsia="Calibri" w:hAnsi="Times New Roman" w:cs="Times New Roman"/>
          <w:sz w:val="28"/>
          <w:szCs w:val="28"/>
        </w:rPr>
        <w:t xml:space="preserve"> Н.В. Занимаемся вместе. Средняя логопедическая группа.  Домашняя тетрадь. СПб</w:t>
      </w:r>
      <w:proofErr w:type="gramStart"/>
      <w:r w:rsidRPr="0007135A">
        <w:rPr>
          <w:rFonts w:ascii="Times New Roman" w:eastAsia="Calibri" w:hAnsi="Times New Roman" w:cs="Times New Roman"/>
          <w:sz w:val="28"/>
          <w:szCs w:val="28"/>
        </w:rPr>
        <w:t>.: «</w:t>
      </w:r>
      <w:proofErr w:type="gramEnd"/>
      <w:r w:rsidRPr="0007135A">
        <w:rPr>
          <w:rFonts w:ascii="Times New Roman" w:eastAsia="Calibri" w:hAnsi="Times New Roman" w:cs="Times New Roman"/>
          <w:sz w:val="28"/>
          <w:szCs w:val="28"/>
        </w:rPr>
        <w:t>ДЕТСТВО-ПРЕСС», 2008</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Подласый</w:t>
      </w:r>
      <w:proofErr w:type="spellEnd"/>
      <w:r w:rsidRPr="0007135A">
        <w:rPr>
          <w:rFonts w:ascii="Times New Roman" w:eastAsia="Calibri" w:hAnsi="Times New Roman" w:cs="Times New Roman"/>
          <w:sz w:val="28"/>
          <w:szCs w:val="28"/>
        </w:rPr>
        <w:t xml:space="preserve"> И.П. Педагогика: Новый курс: </w:t>
      </w:r>
      <w:proofErr w:type="spellStart"/>
      <w:r w:rsidRPr="0007135A">
        <w:rPr>
          <w:rFonts w:ascii="Times New Roman" w:eastAsia="Calibri" w:hAnsi="Times New Roman" w:cs="Times New Roman"/>
          <w:sz w:val="28"/>
          <w:szCs w:val="28"/>
        </w:rPr>
        <w:t>Учеб</w:t>
      </w:r>
      <w:proofErr w:type="gramStart"/>
      <w:r w:rsidRPr="0007135A">
        <w:rPr>
          <w:rFonts w:ascii="Times New Roman" w:eastAsia="Calibri" w:hAnsi="Times New Roman" w:cs="Times New Roman"/>
          <w:sz w:val="28"/>
          <w:szCs w:val="28"/>
        </w:rPr>
        <w:t>.д</w:t>
      </w:r>
      <w:proofErr w:type="gramEnd"/>
      <w:r w:rsidRPr="0007135A">
        <w:rPr>
          <w:rFonts w:ascii="Times New Roman" w:eastAsia="Calibri" w:hAnsi="Times New Roman" w:cs="Times New Roman"/>
          <w:sz w:val="28"/>
          <w:szCs w:val="28"/>
        </w:rPr>
        <w:t>ля</w:t>
      </w:r>
      <w:proofErr w:type="spellEnd"/>
      <w:r w:rsidRPr="0007135A">
        <w:rPr>
          <w:rFonts w:ascii="Times New Roman" w:eastAsia="Calibri" w:hAnsi="Times New Roman" w:cs="Times New Roman"/>
          <w:sz w:val="28"/>
          <w:szCs w:val="28"/>
        </w:rPr>
        <w:t xml:space="preserve"> </w:t>
      </w:r>
      <w:proofErr w:type="spellStart"/>
      <w:r w:rsidRPr="0007135A">
        <w:rPr>
          <w:rFonts w:ascii="Times New Roman" w:eastAsia="Calibri" w:hAnsi="Times New Roman" w:cs="Times New Roman"/>
          <w:sz w:val="28"/>
          <w:szCs w:val="28"/>
        </w:rPr>
        <w:t>студ.высш.учеб.заведений</w:t>
      </w:r>
      <w:proofErr w:type="spellEnd"/>
      <w:r w:rsidRPr="0007135A">
        <w:rPr>
          <w:rFonts w:ascii="Times New Roman" w:eastAsia="Calibri" w:hAnsi="Times New Roman" w:cs="Times New Roman"/>
          <w:sz w:val="28"/>
          <w:szCs w:val="28"/>
        </w:rPr>
        <w:t xml:space="preserve">: В 2 кн.-М.: </w:t>
      </w:r>
      <w:proofErr w:type="spellStart"/>
      <w:r w:rsidRPr="0007135A">
        <w:rPr>
          <w:rFonts w:ascii="Times New Roman" w:eastAsia="Calibri" w:hAnsi="Times New Roman" w:cs="Times New Roman"/>
          <w:sz w:val="28"/>
          <w:szCs w:val="28"/>
        </w:rPr>
        <w:t>Гуманит</w:t>
      </w:r>
      <w:proofErr w:type="gramStart"/>
      <w:r w:rsidRPr="0007135A">
        <w:rPr>
          <w:rFonts w:ascii="Times New Roman" w:eastAsia="Calibri" w:hAnsi="Times New Roman" w:cs="Times New Roman"/>
          <w:sz w:val="28"/>
          <w:szCs w:val="28"/>
        </w:rPr>
        <w:t>.и</w:t>
      </w:r>
      <w:proofErr w:type="gramEnd"/>
      <w:r w:rsidRPr="0007135A">
        <w:rPr>
          <w:rFonts w:ascii="Times New Roman" w:eastAsia="Calibri" w:hAnsi="Times New Roman" w:cs="Times New Roman"/>
          <w:sz w:val="28"/>
          <w:szCs w:val="28"/>
        </w:rPr>
        <w:t>зд</w:t>
      </w:r>
      <w:proofErr w:type="spellEnd"/>
      <w:r w:rsidRPr="0007135A">
        <w:rPr>
          <w:rFonts w:ascii="Times New Roman" w:eastAsia="Calibri" w:hAnsi="Times New Roman" w:cs="Times New Roman"/>
          <w:sz w:val="28"/>
          <w:szCs w:val="28"/>
        </w:rPr>
        <w:t xml:space="preserve">. центр ВЛАДОС, 2003.- Кн. 1: Общие основы. Процесс обучения.- 576 </w:t>
      </w:r>
      <w:proofErr w:type="spellStart"/>
      <w:r w:rsidRPr="0007135A">
        <w:rPr>
          <w:rFonts w:ascii="Times New Roman" w:eastAsia="Calibri" w:hAnsi="Times New Roman" w:cs="Times New Roman"/>
          <w:sz w:val="28"/>
          <w:szCs w:val="28"/>
        </w:rPr>
        <w:t>с.</w:t>
      </w:r>
      <w:proofErr w:type="gramStart"/>
      <w:r w:rsidRPr="0007135A">
        <w:rPr>
          <w:rFonts w:ascii="Times New Roman" w:eastAsia="Calibri" w:hAnsi="Times New Roman" w:cs="Times New Roman"/>
          <w:sz w:val="28"/>
          <w:szCs w:val="28"/>
        </w:rPr>
        <w:t>:и</w:t>
      </w:r>
      <w:proofErr w:type="gramEnd"/>
      <w:r w:rsidRPr="0007135A">
        <w:rPr>
          <w:rFonts w:ascii="Times New Roman" w:eastAsia="Calibri" w:hAnsi="Times New Roman" w:cs="Times New Roman"/>
          <w:sz w:val="28"/>
          <w:szCs w:val="28"/>
        </w:rPr>
        <w:t>л</w:t>
      </w:r>
      <w:proofErr w:type="spellEnd"/>
      <w:r w:rsidRPr="0007135A">
        <w:rPr>
          <w:rFonts w:ascii="Times New Roman" w:eastAsia="Calibri" w:hAnsi="Times New Roman" w:cs="Times New Roman"/>
          <w:sz w:val="28"/>
          <w:szCs w:val="28"/>
        </w:rPr>
        <w:t>.</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proofErr w:type="spellStart"/>
      <w:r w:rsidRPr="0007135A">
        <w:rPr>
          <w:rFonts w:ascii="Times New Roman" w:eastAsia="Calibri" w:hAnsi="Times New Roman" w:cs="Times New Roman"/>
          <w:sz w:val="28"/>
          <w:szCs w:val="28"/>
        </w:rPr>
        <w:t>Подласый</w:t>
      </w:r>
      <w:proofErr w:type="spellEnd"/>
      <w:r w:rsidRPr="0007135A">
        <w:rPr>
          <w:rFonts w:ascii="Times New Roman" w:eastAsia="Calibri" w:hAnsi="Times New Roman" w:cs="Times New Roman"/>
          <w:sz w:val="28"/>
          <w:szCs w:val="28"/>
        </w:rPr>
        <w:t xml:space="preserve"> И.П. Педагогика: Новый курс: Учеб. для </w:t>
      </w:r>
      <w:proofErr w:type="spellStart"/>
      <w:r w:rsidRPr="0007135A">
        <w:rPr>
          <w:rFonts w:ascii="Times New Roman" w:eastAsia="Calibri" w:hAnsi="Times New Roman" w:cs="Times New Roman"/>
          <w:sz w:val="28"/>
          <w:szCs w:val="28"/>
        </w:rPr>
        <w:t>студ</w:t>
      </w:r>
      <w:proofErr w:type="gramStart"/>
      <w:r w:rsidRPr="0007135A">
        <w:rPr>
          <w:rFonts w:ascii="Times New Roman" w:eastAsia="Calibri" w:hAnsi="Times New Roman" w:cs="Times New Roman"/>
          <w:sz w:val="28"/>
          <w:szCs w:val="28"/>
        </w:rPr>
        <w:t>.в</w:t>
      </w:r>
      <w:proofErr w:type="gramEnd"/>
      <w:r w:rsidRPr="0007135A">
        <w:rPr>
          <w:rFonts w:ascii="Times New Roman" w:eastAsia="Calibri" w:hAnsi="Times New Roman" w:cs="Times New Roman"/>
          <w:sz w:val="28"/>
          <w:szCs w:val="28"/>
        </w:rPr>
        <w:t>ысш.учеб.заведений</w:t>
      </w:r>
      <w:proofErr w:type="spellEnd"/>
      <w:r w:rsidRPr="0007135A">
        <w:rPr>
          <w:rFonts w:ascii="Times New Roman" w:eastAsia="Calibri" w:hAnsi="Times New Roman" w:cs="Times New Roman"/>
          <w:sz w:val="28"/>
          <w:szCs w:val="28"/>
        </w:rPr>
        <w:t xml:space="preserve">: В 2 кн.-М.: </w:t>
      </w:r>
      <w:proofErr w:type="spellStart"/>
      <w:r w:rsidRPr="0007135A">
        <w:rPr>
          <w:rFonts w:ascii="Times New Roman" w:eastAsia="Calibri" w:hAnsi="Times New Roman" w:cs="Times New Roman"/>
          <w:sz w:val="28"/>
          <w:szCs w:val="28"/>
        </w:rPr>
        <w:t>Гуманит</w:t>
      </w:r>
      <w:proofErr w:type="gramStart"/>
      <w:r w:rsidRPr="0007135A">
        <w:rPr>
          <w:rFonts w:ascii="Times New Roman" w:eastAsia="Calibri" w:hAnsi="Times New Roman" w:cs="Times New Roman"/>
          <w:sz w:val="28"/>
          <w:szCs w:val="28"/>
        </w:rPr>
        <w:t>.и</w:t>
      </w:r>
      <w:proofErr w:type="gramEnd"/>
      <w:r w:rsidRPr="0007135A">
        <w:rPr>
          <w:rFonts w:ascii="Times New Roman" w:eastAsia="Calibri" w:hAnsi="Times New Roman" w:cs="Times New Roman"/>
          <w:sz w:val="28"/>
          <w:szCs w:val="28"/>
        </w:rPr>
        <w:t>зд</w:t>
      </w:r>
      <w:proofErr w:type="spellEnd"/>
      <w:r w:rsidRPr="0007135A">
        <w:rPr>
          <w:rFonts w:ascii="Times New Roman" w:eastAsia="Calibri" w:hAnsi="Times New Roman" w:cs="Times New Roman"/>
          <w:sz w:val="28"/>
          <w:szCs w:val="28"/>
        </w:rPr>
        <w:t xml:space="preserve">. центр ВЛАДОС,2003.- Кн. 2: Общие основы. Процесс воспитания.- 256 </w:t>
      </w:r>
      <w:proofErr w:type="spellStart"/>
      <w:r w:rsidRPr="0007135A">
        <w:rPr>
          <w:rFonts w:ascii="Times New Roman" w:eastAsia="Calibri" w:hAnsi="Times New Roman" w:cs="Times New Roman"/>
          <w:sz w:val="28"/>
          <w:szCs w:val="28"/>
        </w:rPr>
        <w:t>с.</w:t>
      </w:r>
      <w:proofErr w:type="gramStart"/>
      <w:r w:rsidRPr="0007135A">
        <w:rPr>
          <w:rFonts w:ascii="Times New Roman" w:eastAsia="Calibri" w:hAnsi="Times New Roman" w:cs="Times New Roman"/>
          <w:sz w:val="28"/>
          <w:szCs w:val="28"/>
        </w:rPr>
        <w:t>:и</w:t>
      </w:r>
      <w:proofErr w:type="gramEnd"/>
      <w:r w:rsidRPr="0007135A">
        <w:rPr>
          <w:rFonts w:ascii="Times New Roman" w:eastAsia="Calibri" w:hAnsi="Times New Roman" w:cs="Times New Roman"/>
          <w:sz w:val="28"/>
          <w:szCs w:val="28"/>
        </w:rPr>
        <w:t>л</w:t>
      </w:r>
      <w:proofErr w:type="spellEnd"/>
      <w:r w:rsidRPr="0007135A">
        <w:rPr>
          <w:rFonts w:ascii="Times New Roman" w:eastAsia="Calibri" w:hAnsi="Times New Roman" w:cs="Times New Roman"/>
          <w:sz w:val="28"/>
          <w:szCs w:val="28"/>
        </w:rPr>
        <w:t>.</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proofErr w:type="spellStart"/>
      <w:r w:rsidRPr="0007135A">
        <w:rPr>
          <w:rFonts w:ascii="Times New Roman" w:eastAsia="Calibri" w:hAnsi="Times New Roman" w:cs="Times New Roman"/>
          <w:sz w:val="28"/>
          <w:szCs w:val="28"/>
        </w:rPr>
        <w:t>Бойкова</w:t>
      </w:r>
      <w:proofErr w:type="spellEnd"/>
      <w:r w:rsidRPr="0007135A">
        <w:rPr>
          <w:rFonts w:ascii="Times New Roman" w:eastAsia="Calibri" w:hAnsi="Times New Roman" w:cs="Times New Roman"/>
          <w:sz w:val="28"/>
          <w:szCs w:val="28"/>
        </w:rPr>
        <w:t xml:space="preserve"> С.В. Развитие лексики и грамматического строя речи у дошкольников: Картотека заданий с усложнением.- СПб.: КАРО, 2005.- 32+68 с</w:t>
      </w:r>
      <w:proofErr w:type="gramStart"/>
      <w:r w:rsidRPr="0007135A">
        <w:rPr>
          <w:rFonts w:ascii="Times New Roman" w:eastAsia="Calibri" w:hAnsi="Times New Roman" w:cs="Times New Roman"/>
          <w:sz w:val="28"/>
          <w:szCs w:val="28"/>
        </w:rPr>
        <w:t>.к</w:t>
      </w:r>
      <w:proofErr w:type="gramEnd"/>
      <w:r w:rsidRPr="0007135A">
        <w:rPr>
          <w:rFonts w:ascii="Times New Roman" w:eastAsia="Calibri" w:hAnsi="Times New Roman" w:cs="Times New Roman"/>
          <w:sz w:val="28"/>
          <w:szCs w:val="28"/>
        </w:rPr>
        <w:t>арточек: ил.- (Коррекционная педагогика)</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Юрьева Е.Н. Цепочки слов на сонорные звуки Л, ЛЬ, </w:t>
      </w:r>
      <w:proofErr w:type="gramStart"/>
      <w:r w:rsidRPr="0007135A">
        <w:rPr>
          <w:rFonts w:ascii="Times New Roman" w:eastAsia="Calibri" w:hAnsi="Times New Roman" w:cs="Times New Roman"/>
          <w:sz w:val="28"/>
          <w:szCs w:val="28"/>
        </w:rPr>
        <w:t>Р</w:t>
      </w:r>
      <w:proofErr w:type="gramEnd"/>
      <w:r w:rsidRPr="0007135A">
        <w:rPr>
          <w:rFonts w:ascii="Times New Roman" w:eastAsia="Calibri" w:hAnsi="Times New Roman" w:cs="Times New Roman"/>
          <w:sz w:val="28"/>
          <w:szCs w:val="28"/>
        </w:rPr>
        <w:t xml:space="preserve">, РЬ. Настольные логопедические игры для автоматизации и дифференциации звуков у детей 5-7 лет/ Е.Н. </w:t>
      </w:r>
      <w:proofErr w:type="spellStart"/>
      <w:r w:rsidRPr="0007135A">
        <w:rPr>
          <w:rFonts w:ascii="Times New Roman" w:eastAsia="Calibri" w:hAnsi="Times New Roman" w:cs="Times New Roman"/>
          <w:sz w:val="28"/>
          <w:szCs w:val="28"/>
        </w:rPr>
        <w:t>Юрьева</w:t>
      </w:r>
      <w:proofErr w:type="gramStart"/>
      <w:r w:rsidRPr="0007135A">
        <w:rPr>
          <w:rFonts w:ascii="Times New Roman" w:eastAsia="Calibri" w:hAnsi="Times New Roman" w:cs="Times New Roman"/>
          <w:sz w:val="28"/>
          <w:szCs w:val="28"/>
        </w:rPr>
        <w:t>.-</w:t>
      </w:r>
      <w:proofErr w:type="gramEnd"/>
      <w:r w:rsidRPr="0007135A">
        <w:rPr>
          <w:rFonts w:ascii="Times New Roman" w:eastAsia="Calibri" w:hAnsi="Times New Roman" w:cs="Times New Roman"/>
          <w:sz w:val="28"/>
          <w:szCs w:val="28"/>
        </w:rPr>
        <w:t>М</w:t>
      </w:r>
      <w:proofErr w:type="spellEnd"/>
      <w:r w:rsidRPr="0007135A">
        <w:rPr>
          <w:rFonts w:ascii="Times New Roman" w:eastAsia="Calibri" w:hAnsi="Times New Roman" w:cs="Times New Roman"/>
          <w:sz w:val="28"/>
          <w:szCs w:val="28"/>
        </w:rPr>
        <w:t>.: ИЗДАТЕЛЬСТВО ГНОМ, 2018.- 20 с.: ил.</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Юрьева Е.Н. Цепочки слов на сонорные звуки С, СЬ, </w:t>
      </w:r>
      <w:proofErr w:type="gramStart"/>
      <w:r w:rsidRPr="0007135A">
        <w:rPr>
          <w:rFonts w:ascii="Times New Roman" w:eastAsia="Calibri" w:hAnsi="Times New Roman" w:cs="Times New Roman"/>
          <w:sz w:val="28"/>
          <w:szCs w:val="28"/>
        </w:rPr>
        <w:t>З</w:t>
      </w:r>
      <w:proofErr w:type="gramEnd"/>
      <w:r w:rsidRPr="0007135A">
        <w:rPr>
          <w:rFonts w:ascii="Times New Roman" w:eastAsia="Calibri" w:hAnsi="Times New Roman" w:cs="Times New Roman"/>
          <w:sz w:val="28"/>
          <w:szCs w:val="28"/>
        </w:rPr>
        <w:t xml:space="preserve">, ЗЬ, Ц. Настольные логопедические игры для автоматизации и дифференциации звуков у детей 5-7 лет/ Е.Н. </w:t>
      </w:r>
      <w:proofErr w:type="spellStart"/>
      <w:r w:rsidRPr="0007135A">
        <w:rPr>
          <w:rFonts w:ascii="Times New Roman" w:eastAsia="Calibri" w:hAnsi="Times New Roman" w:cs="Times New Roman"/>
          <w:sz w:val="28"/>
          <w:szCs w:val="28"/>
        </w:rPr>
        <w:t>Юрьева.-М</w:t>
      </w:r>
      <w:proofErr w:type="spellEnd"/>
      <w:r w:rsidRPr="0007135A">
        <w:rPr>
          <w:rFonts w:ascii="Times New Roman" w:eastAsia="Calibri" w:hAnsi="Times New Roman" w:cs="Times New Roman"/>
          <w:sz w:val="28"/>
          <w:szCs w:val="28"/>
        </w:rPr>
        <w:t>.: ИЗДАТЕЛЬСТВО ГНОМ, 2018.- 20 с.: ил.</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Юрьева Е.Н. Цепочки слов на сонорные звуки </w:t>
      </w:r>
      <w:proofErr w:type="gramStart"/>
      <w:r w:rsidRPr="0007135A">
        <w:rPr>
          <w:rFonts w:ascii="Times New Roman" w:eastAsia="Calibri" w:hAnsi="Times New Roman" w:cs="Times New Roman"/>
          <w:sz w:val="28"/>
          <w:szCs w:val="28"/>
        </w:rPr>
        <w:t>Ш</w:t>
      </w:r>
      <w:proofErr w:type="gramEnd"/>
      <w:r w:rsidRPr="0007135A">
        <w:rPr>
          <w:rFonts w:ascii="Times New Roman" w:eastAsia="Calibri" w:hAnsi="Times New Roman" w:cs="Times New Roman"/>
          <w:sz w:val="28"/>
          <w:szCs w:val="28"/>
        </w:rPr>
        <w:t xml:space="preserve">, Ж, Щ, Ч. Настольные логопедические игры для автоматизации и дифференциации звуков у детей 5-7 лет/ Е.Н. </w:t>
      </w:r>
      <w:proofErr w:type="spellStart"/>
      <w:r w:rsidRPr="0007135A">
        <w:rPr>
          <w:rFonts w:ascii="Times New Roman" w:eastAsia="Calibri" w:hAnsi="Times New Roman" w:cs="Times New Roman"/>
          <w:sz w:val="28"/>
          <w:szCs w:val="28"/>
        </w:rPr>
        <w:t>Юрьева.-М</w:t>
      </w:r>
      <w:proofErr w:type="spellEnd"/>
      <w:r w:rsidRPr="0007135A">
        <w:rPr>
          <w:rFonts w:ascii="Times New Roman" w:eastAsia="Calibri" w:hAnsi="Times New Roman" w:cs="Times New Roman"/>
          <w:sz w:val="28"/>
          <w:szCs w:val="28"/>
        </w:rPr>
        <w:t>.: ИЗДАТЕЛЬСТВО ГНОМ, 2018.- 20 с.: ил.</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Дмитриева Н.Ю. Народная мудрость. Афоризмы, поговорки, пословицы.- М.: ОЛМА </w:t>
      </w:r>
      <w:proofErr w:type="spellStart"/>
      <w:r w:rsidRPr="0007135A">
        <w:rPr>
          <w:rFonts w:ascii="Times New Roman" w:eastAsia="Calibri" w:hAnsi="Times New Roman" w:cs="Times New Roman"/>
          <w:sz w:val="28"/>
          <w:szCs w:val="28"/>
        </w:rPr>
        <w:t>Медиа</w:t>
      </w:r>
      <w:proofErr w:type="spellEnd"/>
      <w:r w:rsidRPr="0007135A">
        <w:rPr>
          <w:rFonts w:ascii="Times New Roman" w:eastAsia="Calibri" w:hAnsi="Times New Roman" w:cs="Times New Roman"/>
          <w:sz w:val="28"/>
          <w:szCs w:val="28"/>
        </w:rPr>
        <w:t xml:space="preserve"> Групп, 2010.- 64 </w:t>
      </w:r>
      <w:proofErr w:type="gramStart"/>
      <w:r w:rsidRPr="0007135A">
        <w:rPr>
          <w:rFonts w:ascii="Times New Roman" w:eastAsia="Calibri" w:hAnsi="Times New Roman" w:cs="Times New Roman"/>
          <w:sz w:val="28"/>
          <w:szCs w:val="28"/>
        </w:rPr>
        <w:t>с</w:t>
      </w:r>
      <w:proofErr w:type="gramEnd"/>
      <w:r w:rsidRPr="0007135A">
        <w:rPr>
          <w:rFonts w:ascii="Times New Roman" w:eastAsia="Calibri" w:hAnsi="Times New Roman" w:cs="Times New Roman"/>
          <w:sz w:val="28"/>
          <w:szCs w:val="28"/>
        </w:rPr>
        <w:t>.</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proofErr w:type="spellStart"/>
      <w:r w:rsidRPr="0007135A">
        <w:rPr>
          <w:rFonts w:ascii="Times New Roman" w:eastAsia="Calibri" w:hAnsi="Times New Roman" w:cs="Times New Roman"/>
          <w:sz w:val="28"/>
          <w:szCs w:val="28"/>
        </w:rPr>
        <w:t>Баскакина</w:t>
      </w:r>
      <w:proofErr w:type="spellEnd"/>
      <w:r w:rsidRPr="0007135A">
        <w:rPr>
          <w:rFonts w:ascii="Times New Roman" w:eastAsia="Calibri" w:hAnsi="Times New Roman" w:cs="Times New Roman"/>
          <w:sz w:val="28"/>
          <w:szCs w:val="28"/>
        </w:rPr>
        <w:t xml:space="preserve"> И.В., </w:t>
      </w:r>
      <w:proofErr w:type="spellStart"/>
      <w:r w:rsidRPr="0007135A">
        <w:rPr>
          <w:rFonts w:ascii="Times New Roman" w:eastAsia="Calibri" w:hAnsi="Times New Roman" w:cs="Times New Roman"/>
          <w:sz w:val="28"/>
          <w:szCs w:val="28"/>
        </w:rPr>
        <w:t>Лынская</w:t>
      </w:r>
      <w:proofErr w:type="spellEnd"/>
      <w:r w:rsidRPr="0007135A">
        <w:rPr>
          <w:rFonts w:ascii="Times New Roman" w:eastAsia="Calibri" w:hAnsi="Times New Roman" w:cs="Times New Roman"/>
          <w:sz w:val="28"/>
          <w:szCs w:val="28"/>
        </w:rPr>
        <w:t xml:space="preserve"> М.И. День рождения Р. Серия «Завтра в школу». Для детей от 3 лет: Издательство «АЙРИС- пресс», 2015.</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Большакова С.Е. Преодоление нарушений слоговой структуры слова у детей. Методическое пособие. – 3-е изд. </w:t>
      </w:r>
      <w:proofErr w:type="gramStart"/>
      <w:r w:rsidRPr="0007135A">
        <w:rPr>
          <w:rFonts w:ascii="Times New Roman" w:eastAsia="Calibri" w:hAnsi="Times New Roman" w:cs="Times New Roman"/>
          <w:sz w:val="28"/>
          <w:szCs w:val="28"/>
        </w:rPr>
        <w:t>–М</w:t>
      </w:r>
      <w:proofErr w:type="gramEnd"/>
      <w:r w:rsidRPr="0007135A">
        <w:rPr>
          <w:rFonts w:ascii="Times New Roman" w:eastAsia="Calibri" w:hAnsi="Times New Roman" w:cs="Times New Roman"/>
          <w:sz w:val="28"/>
          <w:szCs w:val="28"/>
        </w:rPr>
        <w:t>.: ТЦ Сфера, 2019.- 64 с. (Библиотека логопеда).</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 xml:space="preserve">Фадеева Ю.А., Пичугина Г.А. В мире слов, букв и звуков: Речевые игры на автоматизацию звуков.- М.: ТЦ Сфера, 2019.- 64 </w:t>
      </w:r>
      <w:proofErr w:type="gramStart"/>
      <w:r w:rsidRPr="0007135A">
        <w:rPr>
          <w:rFonts w:ascii="Times New Roman" w:eastAsia="Calibri" w:hAnsi="Times New Roman" w:cs="Times New Roman"/>
          <w:sz w:val="28"/>
          <w:szCs w:val="28"/>
        </w:rPr>
        <w:t>с</w:t>
      </w:r>
      <w:proofErr w:type="gramEnd"/>
      <w:r w:rsidRPr="0007135A">
        <w:rPr>
          <w:rFonts w:ascii="Times New Roman" w:eastAsia="Calibri" w:hAnsi="Times New Roman" w:cs="Times New Roman"/>
          <w:sz w:val="28"/>
          <w:szCs w:val="28"/>
        </w:rPr>
        <w:t>. (</w:t>
      </w:r>
      <w:proofErr w:type="gramStart"/>
      <w:r w:rsidRPr="0007135A">
        <w:rPr>
          <w:rFonts w:ascii="Times New Roman" w:eastAsia="Calibri" w:hAnsi="Times New Roman" w:cs="Times New Roman"/>
          <w:sz w:val="28"/>
          <w:szCs w:val="28"/>
        </w:rPr>
        <w:t>Библиотека</w:t>
      </w:r>
      <w:proofErr w:type="gramEnd"/>
      <w:r w:rsidRPr="0007135A">
        <w:rPr>
          <w:rFonts w:ascii="Times New Roman" w:eastAsia="Calibri" w:hAnsi="Times New Roman" w:cs="Times New Roman"/>
          <w:sz w:val="28"/>
          <w:szCs w:val="28"/>
        </w:rPr>
        <w:t xml:space="preserve"> логопеда).</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proofErr w:type="spellStart"/>
      <w:r w:rsidRPr="0007135A">
        <w:rPr>
          <w:rFonts w:ascii="Times New Roman" w:eastAsia="Calibri" w:hAnsi="Times New Roman" w:cs="Times New Roman"/>
          <w:sz w:val="28"/>
          <w:szCs w:val="28"/>
        </w:rPr>
        <w:t>Гуськова</w:t>
      </w:r>
      <w:proofErr w:type="spellEnd"/>
      <w:r w:rsidRPr="0007135A">
        <w:rPr>
          <w:rFonts w:ascii="Times New Roman" w:eastAsia="Calibri" w:hAnsi="Times New Roman" w:cs="Times New Roman"/>
          <w:sz w:val="28"/>
          <w:szCs w:val="28"/>
        </w:rPr>
        <w:t xml:space="preserve"> А.А. Обучаем дошкольников </w:t>
      </w:r>
      <w:proofErr w:type="spellStart"/>
      <w:r w:rsidRPr="0007135A">
        <w:rPr>
          <w:rFonts w:ascii="Times New Roman" w:eastAsia="Calibri" w:hAnsi="Times New Roman" w:cs="Times New Roman"/>
          <w:sz w:val="28"/>
          <w:szCs w:val="28"/>
        </w:rPr>
        <w:t>пересказыванию</w:t>
      </w:r>
      <w:proofErr w:type="spellEnd"/>
      <w:r w:rsidRPr="0007135A">
        <w:rPr>
          <w:rFonts w:ascii="Times New Roman" w:eastAsia="Calibri" w:hAnsi="Times New Roman" w:cs="Times New Roman"/>
          <w:sz w:val="28"/>
          <w:szCs w:val="28"/>
        </w:rPr>
        <w:t xml:space="preserve">.- М.: ТЦ Сфера, 2014.- 64 </w:t>
      </w:r>
      <w:proofErr w:type="gramStart"/>
      <w:r w:rsidRPr="0007135A">
        <w:rPr>
          <w:rFonts w:ascii="Times New Roman" w:eastAsia="Calibri" w:hAnsi="Times New Roman" w:cs="Times New Roman"/>
          <w:sz w:val="28"/>
          <w:szCs w:val="28"/>
        </w:rPr>
        <w:t>с</w:t>
      </w:r>
      <w:proofErr w:type="gramEnd"/>
      <w:r w:rsidRPr="0007135A">
        <w:rPr>
          <w:rFonts w:ascii="Times New Roman" w:eastAsia="Calibri" w:hAnsi="Times New Roman" w:cs="Times New Roman"/>
          <w:sz w:val="28"/>
          <w:szCs w:val="28"/>
        </w:rPr>
        <w:t>. (</w:t>
      </w:r>
      <w:proofErr w:type="gramStart"/>
      <w:r w:rsidRPr="0007135A">
        <w:rPr>
          <w:rFonts w:ascii="Times New Roman" w:eastAsia="Calibri" w:hAnsi="Times New Roman" w:cs="Times New Roman"/>
          <w:sz w:val="28"/>
          <w:szCs w:val="28"/>
        </w:rPr>
        <w:t>Библиотека</w:t>
      </w:r>
      <w:proofErr w:type="gramEnd"/>
      <w:r w:rsidRPr="0007135A">
        <w:rPr>
          <w:rFonts w:ascii="Times New Roman" w:eastAsia="Calibri" w:hAnsi="Times New Roman" w:cs="Times New Roman"/>
          <w:sz w:val="28"/>
          <w:szCs w:val="28"/>
        </w:rPr>
        <w:t xml:space="preserve"> логопеда).</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proofErr w:type="spellStart"/>
      <w:r w:rsidRPr="0007135A">
        <w:rPr>
          <w:rFonts w:ascii="Times New Roman" w:eastAsia="Calibri" w:hAnsi="Times New Roman" w:cs="Times New Roman"/>
          <w:sz w:val="28"/>
          <w:szCs w:val="28"/>
        </w:rPr>
        <w:t>Лиманская</w:t>
      </w:r>
      <w:proofErr w:type="spellEnd"/>
      <w:r w:rsidRPr="0007135A">
        <w:rPr>
          <w:rFonts w:ascii="Times New Roman" w:eastAsia="Calibri" w:hAnsi="Times New Roman" w:cs="Times New Roman"/>
          <w:sz w:val="28"/>
          <w:szCs w:val="28"/>
        </w:rPr>
        <w:t xml:space="preserve"> О.Н. Конспекты логопедических занятий в средней группе.- М.: ТЦ Сфера, 2019.- 128 </w:t>
      </w:r>
      <w:proofErr w:type="gramStart"/>
      <w:r w:rsidRPr="0007135A">
        <w:rPr>
          <w:rFonts w:ascii="Times New Roman" w:eastAsia="Calibri" w:hAnsi="Times New Roman" w:cs="Times New Roman"/>
          <w:sz w:val="28"/>
          <w:szCs w:val="28"/>
        </w:rPr>
        <w:t>с</w:t>
      </w:r>
      <w:proofErr w:type="gramEnd"/>
      <w:r w:rsidRPr="0007135A">
        <w:rPr>
          <w:rFonts w:ascii="Times New Roman" w:eastAsia="Calibri" w:hAnsi="Times New Roman" w:cs="Times New Roman"/>
          <w:sz w:val="28"/>
          <w:szCs w:val="28"/>
        </w:rPr>
        <w:t>. (</w:t>
      </w:r>
      <w:proofErr w:type="gramStart"/>
      <w:r w:rsidRPr="0007135A">
        <w:rPr>
          <w:rFonts w:ascii="Times New Roman" w:eastAsia="Calibri" w:hAnsi="Times New Roman" w:cs="Times New Roman"/>
          <w:sz w:val="28"/>
          <w:szCs w:val="28"/>
        </w:rPr>
        <w:t>Библиотека</w:t>
      </w:r>
      <w:proofErr w:type="gramEnd"/>
      <w:r w:rsidRPr="0007135A">
        <w:rPr>
          <w:rFonts w:ascii="Times New Roman" w:eastAsia="Calibri" w:hAnsi="Times New Roman" w:cs="Times New Roman"/>
          <w:sz w:val="28"/>
          <w:szCs w:val="28"/>
        </w:rPr>
        <w:t xml:space="preserve"> логопеда).</w:t>
      </w:r>
    </w:p>
    <w:p w:rsidR="0007135A" w:rsidRPr="0007135A" w:rsidRDefault="0007135A" w:rsidP="0007135A">
      <w:pPr>
        <w:numPr>
          <w:ilvl w:val="0"/>
          <w:numId w:val="23"/>
        </w:numPr>
        <w:spacing w:after="0" w:line="240" w:lineRule="auto"/>
        <w:jc w:val="both"/>
        <w:rPr>
          <w:rFonts w:ascii="Times New Roman" w:eastAsia="Calibri" w:hAnsi="Times New Roman" w:cs="Times New Roman"/>
          <w:sz w:val="28"/>
          <w:szCs w:val="28"/>
        </w:rPr>
      </w:pPr>
      <w:r w:rsidRPr="0007135A">
        <w:rPr>
          <w:rFonts w:ascii="Times New Roman" w:eastAsia="Calibri" w:hAnsi="Times New Roman" w:cs="Times New Roman"/>
          <w:sz w:val="28"/>
          <w:szCs w:val="28"/>
        </w:rPr>
        <w:t>Ткаченко Т.</w:t>
      </w:r>
      <w:proofErr w:type="gramStart"/>
      <w:r w:rsidRPr="0007135A">
        <w:rPr>
          <w:rFonts w:ascii="Times New Roman" w:eastAsia="Calibri" w:hAnsi="Times New Roman" w:cs="Times New Roman"/>
          <w:sz w:val="28"/>
          <w:szCs w:val="28"/>
        </w:rPr>
        <w:t>А.</w:t>
      </w:r>
      <w:proofErr w:type="gramEnd"/>
      <w:r w:rsidRPr="0007135A">
        <w:rPr>
          <w:rFonts w:ascii="Times New Roman" w:eastAsia="Calibri" w:hAnsi="Times New Roman" w:cs="Times New Roman"/>
          <w:sz w:val="28"/>
          <w:szCs w:val="28"/>
        </w:rPr>
        <w:t xml:space="preserve"> Если ребенок плохо говорит.- СПб</w:t>
      </w:r>
      <w:proofErr w:type="gramStart"/>
      <w:r w:rsidRPr="0007135A">
        <w:rPr>
          <w:rFonts w:ascii="Times New Roman" w:eastAsia="Calibri" w:hAnsi="Times New Roman" w:cs="Times New Roman"/>
          <w:sz w:val="28"/>
          <w:szCs w:val="28"/>
        </w:rPr>
        <w:t xml:space="preserve">.: </w:t>
      </w:r>
      <w:proofErr w:type="spellStart"/>
      <w:proofErr w:type="gramEnd"/>
      <w:r w:rsidRPr="0007135A">
        <w:rPr>
          <w:rFonts w:ascii="Times New Roman" w:eastAsia="Calibri" w:hAnsi="Times New Roman" w:cs="Times New Roman"/>
          <w:sz w:val="28"/>
          <w:szCs w:val="28"/>
        </w:rPr>
        <w:t>Акцидент</w:t>
      </w:r>
      <w:proofErr w:type="spellEnd"/>
      <w:r w:rsidRPr="0007135A">
        <w:rPr>
          <w:rFonts w:ascii="Times New Roman" w:eastAsia="Calibri" w:hAnsi="Times New Roman" w:cs="Times New Roman"/>
          <w:sz w:val="28"/>
          <w:szCs w:val="28"/>
        </w:rPr>
        <w:t>, 1998.- 112 с.,33 л. ил.</w:t>
      </w:r>
    </w:p>
    <w:p w:rsidR="0007135A" w:rsidRDefault="00781439" w:rsidP="0007135A">
      <w:pPr>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anchor distT="0" distB="0" distL="114300" distR="114300" simplePos="0" relativeHeight="251663872" behindDoc="1" locked="0" layoutInCell="1" allowOverlap="1">
            <wp:simplePos x="0" y="0"/>
            <wp:positionH relativeFrom="column">
              <wp:posOffset>-167640</wp:posOffset>
            </wp:positionH>
            <wp:positionV relativeFrom="paragraph">
              <wp:posOffset>177165</wp:posOffset>
            </wp:positionV>
            <wp:extent cx="2886075" cy="2164080"/>
            <wp:effectExtent l="19050" t="0" r="9525" b="0"/>
            <wp:wrapTight wrapText="bothSides">
              <wp:wrapPolygon edited="0">
                <wp:start x="-143" y="0"/>
                <wp:lineTo x="-143" y="21486"/>
                <wp:lineTo x="21671" y="21486"/>
                <wp:lineTo x="21671" y="0"/>
                <wp:lineTo x="-143" y="0"/>
              </wp:wrapPolygon>
            </wp:wrapTight>
            <wp:docPr id="27" name="Рисунок 25" descr="C:\Users\Оксана\Desktop\Развивающая среда логопункта\IMG_20200915_155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Оксана\Desktop\Развивающая среда логопункта\IMG_20200915_155848.jpg"/>
                    <pic:cNvPicPr>
                      <a:picLocks noChangeAspect="1" noChangeArrowheads="1"/>
                    </pic:cNvPicPr>
                  </pic:nvPicPr>
                  <pic:blipFill>
                    <a:blip r:embed="rId33" cstate="print"/>
                    <a:srcRect/>
                    <a:stretch>
                      <a:fillRect/>
                    </a:stretch>
                  </pic:blipFill>
                  <pic:spPr bwMode="auto">
                    <a:xfrm>
                      <a:off x="0" y="0"/>
                      <a:ext cx="2886075" cy="2164080"/>
                    </a:xfrm>
                    <a:prstGeom prst="rect">
                      <a:avLst/>
                    </a:prstGeom>
                    <a:noFill/>
                    <a:ln w="9525">
                      <a:noFill/>
                      <a:miter lim="800000"/>
                      <a:headEnd/>
                      <a:tailEnd/>
                    </a:ln>
                  </pic:spPr>
                </pic:pic>
              </a:graphicData>
            </a:graphic>
          </wp:anchor>
        </w:drawing>
      </w:r>
    </w:p>
    <w:p w:rsidR="00781439" w:rsidRPr="0007135A" w:rsidRDefault="00781439" w:rsidP="0007135A">
      <w:pPr>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64896" behindDoc="1" locked="0" layoutInCell="1" allowOverlap="1">
            <wp:simplePos x="0" y="0"/>
            <wp:positionH relativeFrom="column">
              <wp:posOffset>248285</wp:posOffset>
            </wp:positionH>
            <wp:positionV relativeFrom="paragraph">
              <wp:posOffset>281305</wp:posOffset>
            </wp:positionV>
            <wp:extent cx="3162300" cy="2371725"/>
            <wp:effectExtent l="19050" t="0" r="0" b="0"/>
            <wp:wrapTight wrapText="bothSides">
              <wp:wrapPolygon edited="0">
                <wp:start x="-130" y="0"/>
                <wp:lineTo x="-130" y="21513"/>
                <wp:lineTo x="21600" y="21513"/>
                <wp:lineTo x="21600" y="0"/>
                <wp:lineTo x="-130" y="0"/>
              </wp:wrapPolygon>
            </wp:wrapTight>
            <wp:docPr id="28" name="Рисунок 26" descr="C:\Users\Оксана\Desktop\Развивающая среда логопункта\IMG_20200915_155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Оксана\Desktop\Развивающая среда логопункта\IMG_20200915_155922.jpg"/>
                    <pic:cNvPicPr>
                      <a:picLocks noChangeAspect="1" noChangeArrowheads="1"/>
                    </pic:cNvPicPr>
                  </pic:nvPicPr>
                  <pic:blipFill>
                    <a:blip r:embed="rId34" cstate="print"/>
                    <a:srcRect/>
                    <a:stretch>
                      <a:fillRect/>
                    </a:stretch>
                  </pic:blipFill>
                  <pic:spPr bwMode="auto">
                    <a:xfrm>
                      <a:off x="0" y="0"/>
                      <a:ext cx="3162300" cy="2371725"/>
                    </a:xfrm>
                    <a:prstGeom prst="rect">
                      <a:avLst/>
                    </a:prstGeom>
                    <a:noFill/>
                    <a:ln w="9525">
                      <a:noFill/>
                      <a:miter lim="800000"/>
                      <a:headEnd/>
                      <a:tailEnd/>
                    </a:ln>
                  </pic:spPr>
                </pic:pic>
              </a:graphicData>
            </a:graphic>
          </wp:anchor>
        </w:drawing>
      </w:r>
    </w:p>
    <w:p w:rsidR="0007135A" w:rsidRPr="00BC06EE" w:rsidRDefault="0007135A" w:rsidP="0007135A">
      <w:pPr>
        <w:jc w:val="both"/>
        <w:rPr>
          <w:rFonts w:ascii="Calibri" w:eastAsia="Calibri" w:hAnsi="Calibri" w:cs="Times New Roman"/>
          <w:sz w:val="28"/>
          <w:szCs w:val="28"/>
        </w:rPr>
      </w:pPr>
    </w:p>
    <w:p w:rsidR="0007135A" w:rsidRPr="00B4438A" w:rsidRDefault="0007135A" w:rsidP="00505FB6">
      <w:pPr>
        <w:spacing w:after="0" w:line="240" w:lineRule="auto"/>
        <w:jc w:val="both"/>
        <w:rPr>
          <w:rFonts w:ascii="Times New Roman" w:hAnsi="Times New Roman" w:cs="Times New Roman"/>
          <w:sz w:val="28"/>
          <w:szCs w:val="28"/>
        </w:rPr>
      </w:pPr>
    </w:p>
    <w:p w:rsidR="00AA69DE" w:rsidRPr="00AA69DE" w:rsidRDefault="00AA69DE" w:rsidP="00AA69DE">
      <w:pPr>
        <w:jc w:val="center"/>
        <w:rPr>
          <w:rFonts w:ascii="Times New Roman" w:hAnsi="Times New Roman" w:cs="Times New Roman"/>
          <w:sz w:val="28"/>
          <w:szCs w:val="28"/>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1327DA">
      <w:pPr>
        <w:rPr>
          <w:rFonts w:ascii="Times New Roman" w:hAnsi="Times New Roman" w:cs="Times New Roman"/>
        </w:rPr>
      </w:pPr>
    </w:p>
    <w:p w:rsidR="001327DA" w:rsidRDefault="00383346">
      <w:pPr>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665920" behindDoc="1" locked="0" layoutInCell="1" allowOverlap="1">
            <wp:simplePos x="0" y="0"/>
            <wp:positionH relativeFrom="column">
              <wp:posOffset>613410</wp:posOffset>
            </wp:positionH>
            <wp:positionV relativeFrom="paragraph">
              <wp:posOffset>79375</wp:posOffset>
            </wp:positionV>
            <wp:extent cx="2946400" cy="2209800"/>
            <wp:effectExtent l="19050" t="0" r="6350" b="0"/>
            <wp:wrapTight wrapText="bothSides">
              <wp:wrapPolygon edited="0">
                <wp:start x="-140" y="0"/>
                <wp:lineTo x="-140" y="21414"/>
                <wp:lineTo x="21647" y="21414"/>
                <wp:lineTo x="21647" y="0"/>
                <wp:lineTo x="-140" y="0"/>
              </wp:wrapPolygon>
            </wp:wrapTight>
            <wp:docPr id="29" name="Рисунок 27" descr="C:\Users\Оксана\Desktop\Развивающая среда логопункта\IMG_20200915_155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Оксана\Desktop\Развивающая среда логопункта\IMG_20200915_155655.jpg"/>
                    <pic:cNvPicPr>
                      <a:picLocks noChangeAspect="1" noChangeArrowheads="1"/>
                    </pic:cNvPicPr>
                  </pic:nvPicPr>
                  <pic:blipFill>
                    <a:blip r:embed="rId35" cstate="print"/>
                    <a:srcRect/>
                    <a:stretch>
                      <a:fillRect/>
                    </a:stretch>
                  </pic:blipFill>
                  <pic:spPr bwMode="auto">
                    <a:xfrm>
                      <a:off x="0" y="0"/>
                      <a:ext cx="2946400" cy="2209800"/>
                    </a:xfrm>
                    <a:prstGeom prst="rect">
                      <a:avLst/>
                    </a:prstGeom>
                    <a:noFill/>
                    <a:ln w="9525">
                      <a:noFill/>
                      <a:miter lim="800000"/>
                      <a:headEnd/>
                      <a:tailEnd/>
                    </a:ln>
                  </pic:spPr>
                </pic:pic>
              </a:graphicData>
            </a:graphic>
          </wp:anchor>
        </w:drawing>
      </w:r>
    </w:p>
    <w:p w:rsidR="001327DA" w:rsidRDefault="001327DA">
      <w:pPr>
        <w:rPr>
          <w:rFonts w:ascii="Times New Roman" w:hAnsi="Times New Roman" w:cs="Times New Roman"/>
        </w:rPr>
      </w:pPr>
    </w:p>
    <w:p w:rsidR="00781439" w:rsidRDefault="00781439">
      <w:pPr>
        <w:rPr>
          <w:rFonts w:ascii="Times New Roman" w:hAnsi="Times New Roman" w:cs="Times New Roman"/>
        </w:rPr>
      </w:pPr>
    </w:p>
    <w:p w:rsidR="00781439" w:rsidRPr="001327DA" w:rsidRDefault="00781439">
      <w:pPr>
        <w:rPr>
          <w:rFonts w:ascii="Times New Roman" w:hAnsi="Times New Roman" w:cs="Times New Roman"/>
        </w:rPr>
      </w:pPr>
    </w:p>
    <w:sectPr w:rsidR="00781439" w:rsidRPr="001327DA" w:rsidSect="00C03C54">
      <w:pgSz w:w="11906" w:h="16838"/>
      <w:pgMar w:top="709" w:right="850" w:bottom="709" w:left="1134" w:header="708" w:footer="708" w:gutter="0"/>
      <w:pgBorders w:offsetFrom="page">
        <w:top w:val="dashDotStroked" w:sz="24" w:space="24" w:color="00B050"/>
        <w:left w:val="dashDotStroked" w:sz="24" w:space="24" w:color="00B050"/>
        <w:bottom w:val="dashDotStroked" w:sz="24" w:space="24" w:color="00B050"/>
        <w:right w:val="dashDotStroked" w:sz="24" w:space="24" w:color="00B050"/>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75F04"/>
    <w:multiLevelType w:val="hybridMultilevel"/>
    <w:tmpl w:val="F33E16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1B08CA"/>
    <w:multiLevelType w:val="hybridMultilevel"/>
    <w:tmpl w:val="E092FB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8B48B3"/>
    <w:multiLevelType w:val="hybridMultilevel"/>
    <w:tmpl w:val="F7260730"/>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0A6D194C"/>
    <w:multiLevelType w:val="multilevel"/>
    <w:tmpl w:val="6AC690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CF5D34"/>
    <w:multiLevelType w:val="hybridMultilevel"/>
    <w:tmpl w:val="7B28326E"/>
    <w:lvl w:ilvl="0" w:tplc="068A26D6">
      <w:start w:val="1"/>
      <w:numFmt w:val="decimal"/>
      <w:lvlText w:val="%1."/>
      <w:lvlJc w:val="left"/>
      <w:pPr>
        <w:tabs>
          <w:tab w:val="num" w:pos="750"/>
        </w:tabs>
        <w:ind w:left="750" w:hanging="390"/>
      </w:pPr>
      <w:rPr>
        <w:rFonts w:ascii="Times New Roman" w:eastAsia="Times New Roman" w:hAnsi="Times New Roman" w:cs="Times New Roman"/>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F72816"/>
    <w:multiLevelType w:val="hybridMultilevel"/>
    <w:tmpl w:val="18A85CAC"/>
    <w:lvl w:ilvl="0" w:tplc="0419000D">
      <w:start w:val="1"/>
      <w:numFmt w:val="bullet"/>
      <w:lvlText w:val=""/>
      <w:lvlJc w:val="left"/>
      <w:pPr>
        <w:ind w:left="767" w:hanging="360"/>
      </w:pPr>
      <w:rPr>
        <w:rFonts w:ascii="Wingdings" w:hAnsi="Wingdings"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6">
    <w:nsid w:val="14C90A9A"/>
    <w:multiLevelType w:val="hybridMultilevel"/>
    <w:tmpl w:val="BA0C1728"/>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5A74CF6"/>
    <w:multiLevelType w:val="hybridMultilevel"/>
    <w:tmpl w:val="9D62200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188428F2"/>
    <w:multiLevelType w:val="hybridMultilevel"/>
    <w:tmpl w:val="EFD442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F11ACE"/>
    <w:multiLevelType w:val="multilevel"/>
    <w:tmpl w:val="2844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300EBE"/>
    <w:multiLevelType w:val="hybridMultilevel"/>
    <w:tmpl w:val="94E6BE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E5D070A"/>
    <w:multiLevelType w:val="hybridMultilevel"/>
    <w:tmpl w:val="4B987FE0"/>
    <w:lvl w:ilvl="0" w:tplc="2ECA846A">
      <w:start w:val="1"/>
      <w:numFmt w:val="decimal"/>
      <w:lvlText w:val="%1."/>
      <w:lvlJc w:val="left"/>
      <w:pPr>
        <w:tabs>
          <w:tab w:val="num" w:pos="1070"/>
        </w:tabs>
        <w:ind w:left="107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55A3762"/>
    <w:multiLevelType w:val="hybridMultilevel"/>
    <w:tmpl w:val="BE10E16E"/>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6F06FB4"/>
    <w:multiLevelType w:val="hybridMultilevel"/>
    <w:tmpl w:val="27322E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142470"/>
    <w:multiLevelType w:val="hybridMultilevel"/>
    <w:tmpl w:val="359C32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CE4D70"/>
    <w:multiLevelType w:val="multilevel"/>
    <w:tmpl w:val="EA2EA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3A4924"/>
    <w:multiLevelType w:val="multilevel"/>
    <w:tmpl w:val="44F0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CDD09D9"/>
    <w:multiLevelType w:val="hybridMultilevel"/>
    <w:tmpl w:val="5FEE9C7C"/>
    <w:lvl w:ilvl="0" w:tplc="F41ECEA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70F27E2"/>
    <w:multiLevelType w:val="multilevel"/>
    <w:tmpl w:val="AA260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17704F"/>
    <w:multiLevelType w:val="hybridMultilevel"/>
    <w:tmpl w:val="6052B9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770C53"/>
    <w:multiLevelType w:val="hybridMultilevel"/>
    <w:tmpl w:val="F3189F3C"/>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1">
    <w:nsid w:val="69F36D68"/>
    <w:multiLevelType w:val="hybridMultilevel"/>
    <w:tmpl w:val="A9F470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572EA"/>
    <w:multiLevelType w:val="hybridMultilevel"/>
    <w:tmpl w:val="5FB896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5508BF"/>
    <w:multiLevelType w:val="hybridMultilevel"/>
    <w:tmpl w:val="33B646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FC216C8"/>
    <w:multiLevelType w:val="hybridMultilevel"/>
    <w:tmpl w:val="3D2E57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21"/>
  </w:num>
  <w:num w:numId="4">
    <w:abstractNumId w:val="7"/>
  </w:num>
  <w:num w:numId="5">
    <w:abstractNumId w:val="18"/>
  </w:num>
  <w:num w:numId="6">
    <w:abstractNumId w:val="0"/>
  </w:num>
  <w:num w:numId="7">
    <w:abstractNumId w:val="20"/>
  </w:num>
  <w:num w:numId="8">
    <w:abstractNumId w:val="9"/>
  </w:num>
  <w:num w:numId="9">
    <w:abstractNumId w:val="16"/>
  </w:num>
  <w:num w:numId="10">
    <w:abstractNumId w:val="5"/>
  </w:num>
  <w:num w:numId="11">
    <w:abstractNumId w:val="2"/>
  </w:num>
  <w:num w:numId="12">
    <w:abstractNumId w:val="12"/>
  </w:num>
  <w:num w:numId="13">
    <w:abstractNumId w:val="6"/>
  </w:num>
  <w:num w:numId="14">
    <w:abstractNumId w:val="14"/>
  </w:num>
  <w:num w:numId="15">
    <w:abstractNumId w:val="19"/>
  </w:num>
  <w:num w:numId="16">
    <w:abstractNumId w:val="1"/>
  </w:num>
  <w:num w:numId="17">
    <w:abstractNumId w:val="24"/>
  </w:num>
  <w:num w:numId="18">
    <w:abstractNumId w:val="23"/>
  </w:num>
  <w:num w:numId="19">
    <w:abstractNumId w:val="13"/>
  </w:num>
  <w:num w:numId="20">
    <w:abstractNumId w:val="10"/>
  </w:num>
  <w:num w:numId="21">
    <w:abstractNumId w:val="22"/>
  </w:num>
  <w:num w:numId="22">
    <w:abstractNumId w:val="8"/>
  </w:num>
  <w:num w:numId="23">
    <w:abstractNumId w:val="4"/>
  </w:num>
  <w:num w:numId="24">
    <w:abstractNumId w:val="17"/>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1327DA"/>
    <w:rsid w:val="0007135A"/>
    <w:rsid w:val="000E332C"/>
    <w:rsid w:val="00131E7E"/>
    <w:rsid w:val="001327DA"/>
    <w:rsid w:val="00183175"/>
    <w:rsid w:val="001A5AC7"/>
    <w:rsid w:val="001D655B"/>
    <w:rsid w:val="0026247D"/>
    <w:rsid w:val="002634D4"/>
    <w:rsid w:val="00383346"/>
    <w:rsid w:val="003D30BA"/>
    <w:rsid w:val="00505FB6"/>
    <w:rsid w:val="00515B18"/>
    <w:rsid w:val="005B25E6"/>
    <w:rsid w:val="00604515"/>
    <w:rsid w:val="0061532E"/>
    <w:rsid w:val="00626B22"/>
    <w:rsid w:val="006328B0"/>
    <w:rsid w:val="00680DB6"/>
    <w:rsid w:val="00716977"/>
    <w:rsid w:val="00737366"/>
    <w:rsid w:val="00781439"/>
    <w:rsid w:val="009154DA"/>
    <w:rsid w:val="00986873"/>
    <w:rsid w:val="009B772D"/>
    <w:rsid w:val="00A363FB"/>
    <w:rsid w:val="00AA69DE"/>
    <w:rsid w:val="00AB332D"/>
    <w:rsid w:val="00AB69CD"/>
    <w:rsid w:val="00AB705D"/>
    <w:rsid w:val="00AC470B"/>
    <w:rsid w:val="00B052A9"/>
    <w:rsid w:val="00B57B1D"/>
    <w:rsid w:val="00B8237C"/>
    <w:rsid w:val="00BB05D2"/>
    <w:rsid w:val="00C03C54"/>
    <w:rsid w:val="00C44D8F"/>
    <w:rsid w:val="00C81668"/>
    <w:rsid w:val="00CB1F4C"/>
    <w:rsid w:val="00E25B8C"/>
    <w:rsid w:val="00E81865"/>
    <w:rsid w:val="00ED4AAC"/>
    <w:rsid w:val="00EF5786"/>
    <w:rsid w:val="00F206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0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26B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qFormat/>
    <w:rsid w:val="00680DB6"/>
    <w:pPr>
      <w:ind w:left="720"/>
      <w:contextualSpacing/>
    </w:pPr>
  </w:style>
  <w:style w:type="character" w:styleId="a5">
    <w:name w:val="Hyperlink"/>
    <w:basedOn w:val="a0"/>
    <w:uiPriority w:val="99"/>
    <w:semiHidden/>
    <w:unhideWhenUsed/>
    <w:rsid w:val="00680DB6"/>
    <w:rPr>
      <w:color w:val="0000FF"/>
      <w:u w:val="single"/>
    </w:rPr>
  </w:style>
  <w:style w:type="table" w:customStyle="1" w:styleId="2">
    <w:name w:val="Сетка таблицы2"/>
    <w:basedOn w:val="a1"/>
    <w:next w:val="a6"/>
    <w:uiPriority w:val="59"/>
    <w:rsid w:val="00AA69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AA69D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1A5AC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A5A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109826">
      <w:bodyDiv w:val="1"/>
      <w:marLeft w:val="0"/>
      <w:marRight w:val="0"/>
      <w:marTop w:val="0"/>
      <w:marBottom w:val="0"/>
      <w:divBdr>
        <w:top w:val="none" w:sz="0" w:space="0" w:color="auto"/>
        <w:left w:val="none" w:sz="0" w:space="0" w:color="auto"/>
        <w:bottom w:val="none" w:sz="0" w:space="0" w:color="auto"/>
        <w:right w:val="none" w:sz="0" w:space="0" w:color="auto"/>
      </w:divBdr>
    </w:div>
    <w:div w:id="334579542">
      <w:bodyDiv w:val="1"/>
      <w:marLeft w:val="0"/>
      <w:marRight w:val="0"/>
      <w:marTop w:val="0"/>
      <w:marBottom w:val="0"/>
      <w:divBdr>
        <w:top w:val="none" w:sz="0" w:space="0" w:color="auto"/>
        <w:left w:val="none" w:sz="0" w:space="0" w:color="auto"/>
        <w:bottom w:val="none" w:sz="0" w:space="0" w:color="auto"/>
        <w:right w:val="none" w:sz="0" w:space="0" w:color="auto"/>
      </w:divBdr>
    </w:div>
    <w:div w:id="443425522">
      <w:bodyDiv w:val="1"/>
      <w:marLeft w:val="0"/>
      <w:marRight w:val="0"/>
      <w:marTop w:val="0"/>
      <w:marBottom w:val="0"/>
      <w:divBdr>
        <w:top w:val="none" w:sz="0" w:space="0" w:color="auto"/>
        <w:left w:val="none" w:sz="0" w:space="0" w:color="auto"/>
        <w:bottom w:val="none" w:sz="0" w:space="0" w:color="auto"/>
        <w:right w:val="none" w:sz="0" w:space="0" w:color="auto"/>
      </w:divBdr>
    </w:div>
    <w:div w:id="500123476">
      <w:bodyDiv w:val="1"/>
      <w:marLeft w:val="0"/>
      <w:marRight w:val="0"/>
      <w:marTop w:val="0"/>
      <w:marBottom w:val="0"/>
      <w:divBdr>
        <w:top w:val="none" w:sz="0" w:space="0" w:color="auto"/>
        <w:left w:val="none" w:sz="0" w:space="0" w:color="auto"/>
        <w:bottom w:val="none" w:sz="0" w:space="0" w:color="auto"/>
        <w:right w:val="none" w:sz="0" w:space="0" w:color="auto"/>
      </w:divBdr>
    </w:div>
    <w:div w:id="648100483">
      <w:bodyDiv w:val="1"/>
      <w:marLeft w:val="0"/>
      <w:marRight w:val="0"/>
      <w:marTop w:val="0"/>
      <w:marBottom w:val="0"/>
      <w:divBdr>
        <w:top w:val="none" w:sz="0" w:space="0" w:color="auto"/>
        <w:left w:val="none" w:sz="0" w:space="0" w:color="auto"/>
        <w:bottom w:val="none" w:sz="0" w:space="0" w:color="auto"/>
        <w:right w:val="none" w:sz="0" w:space="0" w:color="auto"/>
      </w:divBdr>
    </w:div>
    <w:div w:id="928847913">
      <w:bodyDiv w:val="1"/>
      <w:marLeft w:val="0"/>
      <w:marRight w:val="0"/>
      <w:marTop w:val="0"/>
      <w:marBottom w:val="0"/>
      <w:divBdr>
        <w:top w:val="none" w:sz="0" w:space="0" w:color="auto"/>
        <w:left w:val="none" w:sz="0" w:space="0" w:color="auto"/>
        <w:bottom w:val="none" w:sz="0" w:space="0" w:color="auto"/>
        <w:right w:val="none" w:sz="0" w:space="0" w:color="auto"/>
      </w:divBdr>
    </w:div>
    <w:div w:id="1074204179">
      <w:bodyDiv w:val="1"/>
      <w:marLeft w:val="0"/>
      <w:marRight w:val="0"/>
      <w:marTop w:val="0"/>
      <w:marBottom w:val="0"/>
      <w:divBdr>
        <w:top w:val="none" w:sz="0" w:space="0" w:color="auto"/>
        <w:left w:val="none" w:sz="0" w:space="0" w:color="auto"/>
        <w:bottom w:val="none" w:sz="0" w:space="0" w:color="auto"/>
        <w:right w:val="none" w:sz="0" w:space="0" w:color="auto"/>
      </w:divBdr>
    </w:div>
    <w:div w:id="1095782671">
      <w:bodyDiv w:val="1"/>
      <w:marLeft w:val="0"/>
      <w:marRight w:val="0"/>
      <w:marTop w:val="0"/>
      <w:marBottom w:val="0"/>
      <w:divBdr>
        <w:top w:val="none" w:sz="0" w:space="0" w:color="auto"/>
        <w:left w:val="none" w:sz="0" w:space="0" w:color="auto"/>
        <w:bottom w:val="none" w:sz="0" w:space="0" w:color="auto"/>
        <w:right w:val="none" w:sz="0" w:space="0" w:color="auto"/>
      </w:divBdr>
    </w:div>
    <w:div w:id="1101220011">
      <w:bodyDiv w:val="1"/>
      <w:marLeft w:val="0"/>
      <w:marRight w:val="0"/>
      <w:marTop w:val="0"/>
      <w:marBottom w:val="0"/>
      <w:divBdr>
        <w:top w:val="none" w:sz="0" w:space="0" w:color="auto"/>
        <w:left w:val="none" w:sz="0" w:space="0" w:color="auto"/>
        <w:bottom w:val="none" w:sz="0" w:space="0" w:color="auto"/>
        <w:right w:val="none" w:sz="0" w:space="0" w:color="auto"/>
      </w:divBdr>
    </w:div>
    <w:div w:id="1302619125">
      <w:bodyDiv w:val="1"/>
      <w:marLeft w:val="0"/>
      <w:marRight w:val="0"/>
      <w:marTop w:val="0"/>
      <w:marBottom w:val="0"/>
      <w:divBdr>
        <w:top w:val="none" w:sz="0" w:space="0" w:color="auto"/>
        <w:left w:val="none" w:sz="0" w:space="0" w:color="auto"/>
        <w:bottom w:val="none" w:sz="0" w:space="0" w:color="auto"/>
        <w:right w:val="none" w:sz="0" w:space="0" w:color="auto"/>
      </w:divBdr>
    </w:div>
    <w:div w:id="1943801868">
      <w:bodyDiv w:val="1"/>
      <w:marLeft w:val="0"/>
      <w:marRight w:val="0"/>
      <w:marTop w:val="0"/>
      <w:marBottom w:val="0"/>
      <w:divBdr>
        <w:top w:val="none" w:sz="0" w:space="0" w:color="auto"/>
        <w:left w:val="none" w:sz="0" w:space="0" w:color="auto"/>
        <w:bottom w:val="none" w:sz="0" w:space="0" w:color="auto"/>
        <w:right w:val="none" w:sz="0" w:space="0" w:color="auto"/>
      </w:divBdr>
    </w:div>
    <w:div w:id="197940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1</Pages>
  <Words>5198</Words>
  <Characters>29630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Каленюк</dc:creator>
  <cp:lastModifiedBy>Дмитрий Каленюк</cp:lastModifiedBy>
  <cp:revision>10</cp:revision>
  <dcterms:created xsi:type="dcterms:W3CDTF">2020-09-14T11:32:00Z</dcterms:created>
  <dcterms:modified xsi:type="dcterms:W3CDTF">2021-03-04T11:25:00Z</dcterms:modified>
</cp:coreProperties>
</file>