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29" w:rsidRPr="009620DF" w:rsidRDefault="000B3E29" w:rsidP="000B3E29">
      <w:pPr>
        <w:rPr>
          <w:b/>
          <w:i/>
          <w:sz w:val="24"/>
          <w:szCs w:val="24"/>
        </w:rPr>
      </w:pPr>
      <w:r w:rsidRPr="009620DF">
        <w:rPr>
          <w:b/>
          <w:i/>
          <w:sz w:val="24"/>
          <w:szCs w:val="24"/>
        </w:rPr>
        <w:t>Приложение 5.</w:t>
      </w:r>
    </w:p>
    <w:p w:rsidR="000B3E29" w:rsidRPr="009620DF" w:rsidRDefault="000B3E29" w:rsidP="000B3E29">
      <w:pPr>
        <w:pStyle w:val="leftmargin"/>
        <w:jc w:val="both"/>
        <w:rPr>
          <w:b/>
          <w:i/>
        </w:rPr>
      </w:pPr>
      <w:r w:rsidRPr="009620DF">
        <w:t xml:space="preserve">Какие из перечисленных утверждений являются </w:t>
      </w:r>
      <w:r w:rsidRPr="009620DF">
        <w:rPr>
          <w:b/>
        </w:rPr>
        <w:t>верными</w:t>
      </w:r>
      <w:r w:rsidRPr="009620DF">
        <w:t xml:space="preserve">? Укажите номера ответов. </w:t>
      </w:r>
      <w:r w:rsidRPr="009620DF">
        <w:rPr>
          <w:i/>
          <w:iCs/>
        </w:rPr>
        <w:t>Цифры ука</w:t>
      </w:r>
      <w:r w:rsidRPr="009620DF">
        <w:rPr>
          <w:i/>
          <w:iCs/>
        </w:rPr>
        <w:softHyphen/>
        <w:t>жи</w:t>
      </w:r>
      <w:r w:rsidRPr="009620DF">
        <w:rPr>
          <w:i/>
          <w:iCs/>
        </w:rPr>
        <w:softHyphen/>
        <w:t>те в по</w:t>
      </w:r>
      <w:r w:rsidRPr="009620DF">
        <w:rPr>
          <w:i/>
          <w:iCs/>
        </w:rPr>
        <w:softHyphen/>
        <w:t>ряд</w:t>
      </w:r>
      <w:r w:rsidRPr="009620DF">
        <w:rPr>
          <w:i/>
          <w:iCs/>
        </w:rPr>
        <w:softHyphen/>
        <w:t>ке возрастания.</w:t>
      </w:r>
      <w:r w:rsidRPr="009620DF">
        <w:t> </w:t>
      </w:r>
    </w:p>
    <w:p w:rsidR="000B3E29" w:rsidRPr="009620DF" w:rsidRDefault="000B3E29" w:rsidP="000B3E29">
      <w:pPr>
        <w:pStyle w:val="leftmargin"/>
        <w:numPr>
          <w:ilvl w:val="0"/>
          <w:numId w:val="1"/>
        </w:numPr>
        <w:ind w:left="360"/>
        <w:jc w:val="both"/>
      </w:pPr>
      <w:r w:rsidRPr="009620DF">
        <w:t>В предложениях 8–10 представлено повествование.</w:t>
      </w:r>
    </w:p>
    <w:p w:rsidR="000B3E29" w:rsidRPr="009620DF" w:rsidRDefault="000B3E29" w:rsidP="000B3E29">
      <w:pPr>
        <w:spacing w:before="100" w:beforeAutospacing="1" w:after="100" w:afterAutospacing="1"/>
        <w:ind w:left="360"/>
        <w:rPr>
          <w:sz w:val="24"/>
          <w:szCs w:val="24"/>
        </w:rPr>
      </w:pPr>
      <w:r w:rsidRPr="009620DF">
        <w:rPr>
          <w:i/>
          <w:sz w:val="24"/>
          <w:szCs w:val="24"/>
        </w:rPr>
        <w:t>(8)Может быть, по</w:t>
      </w:r>
      <w:r w:rsidRPr="009620DF">
        <w:rPr>
          <w:i/>
          <w:sz w:val="24"/>
          <w:szCs w:val="24"/>
        </w:rPr>
        <w:softHyphen/>
        <w:t>это</w:t>
      </w:r>
      <w:r w:rsidRPr="009620DF">
        <w:rPr>
          <w:i/>
          <w:sz w:val="24"/>
          <w:szCs w:val="24"/>
        </w:rPr>
        <w:softHyphen/>
        <w:t>му Бергу и не уда</w:t>
      </w:r>
      <w:r w:rsidRPr="009620DF">
        <w:rPr>
          <w:i/>
          <w:sz w:val="24"/>
          <w:szCs w:val="24"/>
        </w:rPr>
        <w:softHyphen/>
        <w:t>ва</w:t>
      </w:r>
      <w:r w:rsidRPr="009620DF">
        <w:rPr>
          <w:i/>
          <w:sz w:val="24"/>
          <w:szCs w:val="24"/>
        </w:rPr>
        <w:softHyphen/>
        <w:t>лись пей</w:t>
      </w:r>
      <w:r w:rsidRPr="009620DF">
        <w:rPr>
          <w:i/>
          <w:sz w:val="24"/>
          <w:szCs w:val="24"/>
        </w:rPr>
        <w:softHyphen/>
        <w:t>за</w:t>
      </w:r>
      <w:r w:rsidRPr="009620DF">
        <w:rPr>
          <w:i/>
          <w:sz w:val="24"/>
          <w:szCs w:val="24"/>
        </w:rPr>
        <w:softHyphen/>
        <w:t>жи. (9)Он пред</w:t>
      </w:r>
      <w:r w:rsidRPr="009620DF">
        <w:rPr>
          <w:i/>
          <w:sz w:val="24"/>
          <w:szCs w:val="24"/>
        </w:rPr>
        <w:softHyphen/>
        <w:t>по</w:t>
      </w:r>
      <w:r w:rsidRPr="009620DF">
        <w:rPr>
          <w:i/>
          <w:sz w:val="24"/>
          <w:szCs w:val="24"/>
        </w:rPr>
        <w:softHyphen/>
        <w:t>чи</w:t>
      </w:r>
      <w:r w:rsidRPr="009620DF">
        <w:rPr>
          <w:i/>
          <w:sz w:val="24"/>
          <w:szCs w:val="24"/>
        </w:rPr>
        <w:softHyphen/>
        <w:t>тал порт</w:t>
      </w:r>
      <w:r w:rsidRPr="009620DF">
        <w:rPr>
          <w:i/>
          <w:sz w:val="24"/>
          <w:szCs w:val="24"/>
        </w:rPr>
        <w:softHyphen/>
        <w:t>рет, пла</w:t>
      </w:r>
      <w:r w:rsidRPr="009620DF">
        <w:rPr>
          <w:i/>
          <w:sz w:val="24"/>
          <w:szCs w:val="24"/>
        </w:rPr>
        <w:softHyphen/>
        <w:t>кат. (10)Он ста</w:t>
      </w:r>
      <w:r w:rsidRPr="009620DF">
        <w:rPr>
          <w:i/>
          <w:sz w:val="24"/>
          <w:szCs w:val="24"/>
        </w:rPr>
        <w:softHyphen/>
        <w:t>рал</w:t>
      </w:r>
      <w:r w:rsidRPr="009620DF">
        <w:rPr>
          <w:i/>
          <w:sz w:val="24"/>
          <w:szCs w:val="24"/>
        </w:rPr>
        <w:softHyphen/>
        <w:t>ся найти стиль сво</w:t>
      </w:r>
      <w:r w:rsidRPr="009620DF">
        <w:rPr>
          <w:i/>
          <w:sz w:val="24"/>
          <w:szCs w:val="24"/>
        </w:rPr>
        <w:softHyphen/>
        <w:t>е</w:t>
      </w:r>
      <w:r w:rsidRPr="009620DF">
        <w:rPr>
          <w:i/>
          <w:sz w:val="24"/>
          <w:szCs w:val="24"/>
        </w:rPr>
        <w:softHyphen/>
        <w:t>го вре</w:t>
      </w:r>
      <w:r w:rsidRPr="009620DF">
        <w:rPr>
          <w:i/>
          <w:sz w:val="24"/>
          <w:szCs w:val="24"/>
        </w:rPr>
        <w:softHyphen/>
        <w:t>ме</w:t>
      </w:r>
      <w:r w:rsidRPr="009620DF">
        <w:rPr>
          <w:i/>
          <w:sz w:val="24"/>
          <w:szCs w:val="24"/>
        </w:rPr>
        <w:softHyphen/>
        <w:t>ни, но эти по</w:t>
      </w:r>
      <w:r w:rsidRPr="009620DF">
        <w:rPr>
          <w:i/>
          <w:sz w:val="24"/>
          <w:szCs w:val="24"/>
        </w:rPr>
        <w:softHyphen/>
        <w:t>пыт</w:t>
      </w:r>
      <w:r w:rsidRPr="009620DF">
        <w:rPr>
          <w:i/>
          <w:sz w:val="24"/>
          <w:szCs w:val="24"/>
        </w:rPr>
        <w:softHyphen/>
        <w:t>ки были полны не</w:t>
      </w:r>
      <w:r w:rsidRPr="009620DF">
        <w:rPr>
          <w:i/>
          <w:sz w:val="24"/>
          <w:szCs w:val="24"/>
        </w:rPr>
        <w:softHyphen/>
        <w:t>удач и не</w:t>
      </w:r>
      <w:r w:rsidRPr="009620DF">
        <w:rPr>
          <w:i/>
          <w:sz w:val="24"/>
          <w:szCs w:val="24"/>
        </w:rPr>
        <w:softHyphen/>
        <w:t>яс</w:t>
      </w:r>
      <w:r w:rsidRPr="009620DF">
        <w:rPr>
          <w:i/>
          <w:sz w:val="24"/>
          <w:szCs w:val="24"/>
        </w:rPr>
        <w:softHyphen/>
        <w:t>но</w:t>
      </w:r>
      <w:r w:rsidRPr="009620DF">
        <w:rPr>
          <w:i/>
          <w:sz w:val="24"/>
          <w:szCs w:val="24"/>
        </w:rPr>
        <w:softHyphen/>
        <w:t>стей.</w:t>
      </w:r>
    </w:p>
    <w:p w:rsidR="000B3E29" w:rsidRPr="009620DF" w:rsidRDefault="000B3E29" w:rsidP="000B3E29">
      <w:pPr>
        <w:pStyle w:val="leftmargin"/>
        <w:jc w:val="both"/>
      </w:pPr>
      <w:r w:rsidRPr="009620DF">
        <w:t>2) В предложениях 13, 14 содержатся элементы описания.</w:t>
      </w:r>
    </w:p>
    <w:p w:rsidR="000B3E29" w:rsidRPr="009620DF" w:rsidRDefault="000B3E29" w:rsidP="000B3E2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i/>
          <w:sz w:val="24"/>
          <w:szCs w:val="24"/>
        </w:rPr>
        <w:t>(13)Ав</w:t>
      </w:r>
      <w:r w:rsidRPr="009620DF">
        <w:rPr>
          <w:i/>
          <w:sz w:val="24"/>
          <w:szCs w:val="24"/>
        </w:rPr>
        <w:softHyphen/>
        <w:t>густ стоял жар</w:t>
      </w:r>
      <w:r w:rsidRPr="009620DF">
        <w:rPr>
          <w:i/>
          <w:sz w:val="24"/>
          <w:szCs w:val="24"/>
        </w:rPr>
        <w:softHyphen/>
        <w:t>кий и без</w:t>
      </w:r>
      <w:r w:rsidRPr="009620DF">
        <w:rPr>
          <w:i/>
          <w:sz w:val="24"/>
          <w:szCs w:val="24"/>
        </w:rPr>
        <w:softHyphen/>
        <w:t>вет</w:t>
      </w:r>
      <w:r w:rsidRPr="009620DF">
        <w:rPr>
          <w:i/>
          <w:sz w:val="24"/>
          <w:szCs w:val="24"/>
        </w:rPr>
        <w:softHyphen/>
        <w:t>рен</w:t>
      </w:r>
      <w:r w:rsidRPr="009620DF">
        <w:rPr>
          <w:i/>
          <w:sz w:val="24"/>
          <w:szCs w:val="24"/>
        </w:rPr>
        <w:softHyphen/>
        <w:t>ный. (14)Ярцев жил да</w:t>
      </w:r>
      <w:r w:rsidRPr="009620DF">
        <w:rPr>
          <w:i/>
          <w:sz w:val="24"/>
          <w:szCs w:val="24"/>
        </w:rPr>
        <w:softHyphen/>
        <w:t>ле</w:t>
      </w:r>
      <w:r w:rsidRPr="009620DF">
        <w:rPr>
          <w:i/>
          <w:sz w:val="24"/>
          <w:szCs w:val="24"/>
        </w:rPr>
        <w:softHyphen/>
        <w:t>ко от без</w:t>
      </w:r>
      <w:r w:rsidRPr="009620DF">
        <w:rPr>
          <w:i/>
          <w:sz w:val="24"/>
          <w:szCs w:val="24"/>
        </w:rPr>
        <w:softHyphen/>
        <w:t>люд</w:t>
      </w:r>
      <w:r w:rsidRPr="009620DF">
        <w:rPr>
          <w:i/>
          <w:sz w:val="24"/>
          <w:szCs w:val="24"/>
        </w:rPr>
        <w:softHyphen/>
        <w:t>ной стан</w:t>
      </w:r>
      <w:r w:rsidRPr="009620DF">
        <w:rPr>
          <w:i/>
          <w:sz w:val="24"/>
          <w:szCs w:val="24"/>
        </w:rPr>
        <w:softHyphen/>
        <w:t>ции, в лесу, на бе</w:t>
      </w:r>
      <w:r w:rsidRPr="009620DF">
        <w:rPr>
          <w:i/>
          <w:sz w:val="24"/>
          <w:szCs w:val="24"/>
        </w:rPr>
        <w:softHyphen/>
        <w:t>ре</w:t>
      </w:r>
      <w:r w:rsidRPr="009620DF">
        <w:rPr>
          <w:i/>
          <w:sz w:val="24"/>
          <w:szCs w:val="24"/>
        </w:rPr>
        <w:softHyphen/>
        <w:t>гу глу</w:t>
      </w:r>
      <w:r w:rsidRPr="009620DF">
        <w:rPr>
          <w:i/>
          <w:sz w:val="24"/>
          <w:szCs w:val="24"/>
        </w:rPr>
        <w:softHyphen/>
        <w:t>бо</w:t>
      </w:r>
      <w:r w:rsidRPr="009620DF">
        <w:rPr>
          <w:i/>
          <w:sz w:val="24"/>
          <w:szCs w:val="24"/>
        </w:rPr>
        <w:softHyphen/>
        <w:t>ко</w:t>
      </w:r>
      <w:r w:rsidRPr="009620DF">
        <w:rPr>
          <w:i/>
          <w:sz w:val="24"/>
          <w:szCs w:val="24"/>
        </w:rPr>
        <w:softHyphen/>
        <w:t xml:space="preserve">го озера с чёрной водой. </w:t>
      </w:r>
    </w:p>
    <w:p w:rsidR="000B3E29" w:rsidRPr="009620DF" w:rsidRDefault="000B3E29" w:rsidP="000B3E29">
      <w:pPr>
        <w:pStyle w:val="leftmargin"/>
        <w:jc w:val="both"/>
      </w:pPr>
      <w:r w:rsidRPr="009620DF">
        <w:t>3) Предложение 23 содержит указание на причину того, о чём говорится в предложении 22.</w:t>
      </w:r>
    </w:p>
    <w:p w:rsidR="000B3E29" w:rsidRPr="009620DF" w:rsidRDefault="000B3E29" w:rsidP="000B3E2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i/>
          <w:sz w:val="24"/>
          <w:szCs w:val="24"/>
        </w:rPr>
        <w:t>(22)На за</w:t>
      </w:r>
      <w:r w:rsidRPr="009620DF">
        <w:rPr>
          <w:i/>
          <w:sz w:val="24"/>
          <w:szCs w:val="24"/>
        </w:rPr>
        <w:softHyphen/>
        <w:t>ка</w:t>
      </w:r>
      <w:r w:rsidRPr="009620DF">
        <w:rPr>
          <w:i/>
          <w:sz w:val="24"/>
          <w:szCs w:val="24"/>
        </w:rPr>
        <w:softHyphen/>
        <w:t>тах жу</w:t>
      </w:r>
      <w:r w:rsidRPr="009620DF">
        <w:rPr>
          <w:i/>
          <w:sz w:val="24"/>
          <w:szCs w:val="24"/>
        </w:rPr>
        <w:softHyphen/>
        <w:t>рав</w:t>
      </w:r>
      <w:r w:rsidRPr="009620DF">
        <w:rPr>
          <w:i/>
          <w:sz w:val="24"/>
          <w:szCs w:val="24"/>
        </w:rPr>
        <w:softHyphen/>
        <w:t>ли</w:t>
      </w:r>
      <w:r w:rsidRPr="009620DF">
        <w:rPr>
          <w:i/>
          <w:sz w:val="24"/>
          <w:szCs w:val="24"/>
        </w:rPr>
        <w:softHyphen/>
        <w:t>ные стаи с кур</w:t>
      </w:r>
      <w:r w:rsidRPr="009620DF">
        <w:rPr>
          <w:i/>
          <w:sz w:val="24"/>
          <w:szCs w:val="24"/>
        </w:rPr>
        <w:softHyphen/>
        <w:t>лы</w:t>
      </w:r>
      <w:r w:rsidRPr="009620DF">
        <w:rPr>
          <w:i/>
          <w:sz w:val="24"/>
          <w:szCs w:val="24"/>
        </w:rPr>
        <w:softHyphen/>
        <w:t>ка</w:t>
      </w:r>
      <w:r w:rsidRPr="009620DF">
        <w:rPr>
          <w:i/>
          <w:sz w:val="24"/>
          <w:szCs w:val="24"/>
        </w:rPr>
        <w:softHyphen/>
        <w:t>ньем ле</w:t>
      </w:r>
      <w:r w:rsidRPr="009620DF">
        <w:rPr>
          <w:i/>
          <w:sz w:val="24"/>
          <w:szCs w:val="24"/>
        </w:rPr>
        <w:softHyphen/>
        <w:t>те</w:t>
      </w:r>
      <w:r w:rsidRPr="009620DF">
        <w:rPr>
          <w:i/>
          <w:sz w:val="24"/>
          <w:szCs w:val="24"/>
        </w:rPr>
        <w:softHyphen/>
        <w:t>ли над озе</w:t>
      </w:r>
      <w:r w:rsidRPr="009620DF">
        <w:rPr>
          <w:i/>
          <w:sz w:val="24"/>
          <w:szCs w:val="24"/>
        </w:rPr>
        <w:softHyphen/>
        <w:t>ром на юг. (23)Берг впер</w:t>
      </w:r>
      <w:r w:rsidRPr="009620DF">
        <w:rPr>
          <w:i/>
          <w:sz w:val="24"/>
          <w:szCs w:val="24"/>
        </w:rPr>
        <w:softHyphen/>
        <w:t>вые по</w:t>
      </w:r>
      <w:r w:rsidRPr="009620DF">
        <w:rPr>
          <w:i/>
          <w:sz w:val="24"/>
          <w:szCs w:val="24"/>
        </w:rPr>
        <w:softHyphen/>
        <w:t>чув</w:t>
      </w:r>
      <w:r w:rsidRPr="009620DF">
        <w:rPr>
          <w:i/>
          <w:sz w:val="24"/>
          <w:szCs w:val="24"/>
        </w:rPr>
        <w:softHyphen/>
        <w:t>ство</w:t>
      </w:r>
      <w:r w:rsidRPr="009620DF">
        <w:rPr>
          <w:i/>
          <w:sz w:val="24"/>
          <w:szCs w:val="24"/>
        </w:rPr>
        <w:softHyphen/>
        <w:t>вал глу</w:t>
      </w:r>
      <w:r w:rsidRPr="009620DF">
        <w:rPr>
          <w:i/>
          <w:sz w:val="24"/>
          <w:szCs w:val="24"/>
        </w:rPr>
        <w:softHyphen/>
        <w:t>пую обиду: жу</w:t>
      </w:r>
      <w:r w:rsidRPr="009620DF">
        <w:rPr>
          <w:i/>
          <w:sz w:val="24"/>
          <w:szCs w:val="24"/>
        </w:rPr>
        <w:softHyphen/>
        <w:t>рав</w:t>
      </w:r>
      <w:r w:rsidRPr="009620DF">
        <w:rPr>
          <w:i/>
          <w:sz w:val="24"/>
          <w:szCs w:val="24"/>
        </w:rPr>
        <w:softHyphen/>
        <w:t>ли по</w:t>
      </w:r>
      <w:r w:rsidRPr="009620DF">
        <w:rPr>
          <w:i/>
          <w:sz w:val="24"/>
          <w:szCs w:val="24"/>
        </w:rPr>
        <w:softHyphen/>
        <w:t>ка</w:t>
      </w:r>
      <w:r w:rsidRPr="009620DF">
        <w:rPr>
          <w:i/>
          <w:sz w:val="24"/>
          <w:szCs w:val="24"/>
        </w:rPr>
        <w:softHyphen/>
        <w:t>за</w:t>
      </w:r>
      <w:r w:rsidRPr="009620DF">
        <w:rPr>
          <w:i/>
          <w:sz w:val="24"/>
          <w:szCs w:val="24"/>
        </w:rPr>
        <w:softHyphen/>
        <w:t>лись ему пре</w:t>
      </w:r>
      <w:r w:rsidRPr="009620DF">
        <w:rPr>
          <w:i/>
          <w:sz w:val="24"/>
          <w:szCs w:val="24"/>
        </w:rPr>
        <w:softHyphen/>
        <w:t>да</w:t>
      </w:r>
      <w:r w:rsidRPr="009620DF">
        <w:rPr>
          <w:i/>
          <w:sz w:val="24"/>
          <w:szCs w:val="24"/>
        </w:rPr>
        <w:softHyphen/>
        <w:t>те</w:t>
      </w:r>
      <w:r w:rsidRPr="009620DF">
        <w:rPr>
          <w:i/>
          <w:sz w:val="24"/>
          <w:szCs w:val="24"/>
        </w:rPr>
        <w:softHyphen/>
        <w:t>ля</w:t>
      </w:r>
      <w:r w:rsidRPr="009620DF">
        <w:rPr>
          <w:i/>
          <w:sz w:val="24"/>
          <w:szCs w:val="24"/>
        </w:rPr>
        <w:softHyphen/>
        <w:t xml:space="preserve">ми. </w:t>
      </w:r>
    </w:p>
    <w:p w:rsidR="000B3E29" w:rsidRPr="009620DF" w:rsidRDefault="000B3E29" w:rsidP="000B3E29">
      <w:pPr>
        <w:pStyle w:val="leftmargin"/>
        <w:jc w:val="both"/>
      </w:pPr>
      <w:r w:rsidRPr="009620DF">
        <w:t>4) Предложение 28 объясняет содержание предложения 27.</w:t>
      </w:r>
    </w:p>
    <w:p w:rsidR="000B3E29" w:rsidRPr="009620DF" w:rsidRDefault="000B3E29" w:rsidP="000B3E2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i/>
          <w:sz w:val="24"/>
          <w:szCs w:val="24"/>
        </w:rPr>
        <w:t>(27)Берг рас</w:t>
      </w:r>
      <w:r w:rsidRPr="009620DF">
        <w:rPr>
          <w:i/>
          <w:sz w:val="24"/>
          <w:szCs w:val="24"/>
        </w:rPr>
        <w:softHyphen/>
        <w:t>сер</w:t>
      </w:r>
      <w:r w:rsidRPr="009620DF">
        <w:rPr>
          <w:i/>
          <w:sz w:val="24"/>
          <w:szCs w:val="24"/>
        </w:rPr>
        <w:softHyphen/>
        <w:t>дил</w:t>
      </w:r>
      <w:r w:rsidRPr="009620DF">
        <w:rPr>
          <w:i/>
          <w:sz w:val="24"/>
          <w:szCs w:val="24"/>
        </w:rPr>
        <w:softHyphen/>
        <w:t>ся. (28)Как можно было уез</w:t>
      </w:r>
      <w:r w:rsidRPr="009620DF">
        <w:rPr>
          <w:i/>
          <w:sz w:val="24"/>
          <w:szCs w:val="24"/>
        </w:rPr>
        <w:softHyphen/>
        <w:t>жать в раз</w:t>
      </w:r>
      <w:r w:rsidRPr="009620DF">
        <w:rPr>
          <w:i/>
          <w:sz w:val="24"/>
          <w:szCs w:val="24"/>
        </w:rPr>
        <w:softHyphen/>
        <w:t>гар этой не</w:t>
      </w:r>
      <w:r w:rsidRPr="009620DF">
        <w:rPr>
          <w:i/>
          <w:sz w:val="24"/>
          <w:szCs w:val="24"/>
        </w:rPr>
        <w:softHyphen/>
        <w:t>обык</w:t>
      </w:r>
      <w:r w:rsidRPr="009620DF">
        <w:rPr>
          <w:i/>
          <w:sz w:val="24"/>
          <w:szCs w:val="24"/>
        </w:rPr>
        <w:softHyphen/>
        <w:t>но</w:t>
      </w:r>
      <w:r w:rsidRPr="009620DF">
        <w:rPr>
          <w:i/>
          <w:sz w:val="24"/>
          <w:szCs w:val="24"/>
        </w:rPr>
        <w:softHyphen/>
        <w:t>вен</w:t>
      </w:r>
      <w:r w:rsidRPr="009620DF">
        <w:rPr>
          <w:i/>
          <w:sz w:val="24"/>
          <w:szCs w:val="24"/>
        </w:rPr>
        <w:softHyphen/>
        <w:t xml:space="preserve">ной осени? </w:t>
      </w:r>
    </w:p>
    <w:p w:rsidR="000B3E29" w:rsidRPr="009620DF" w:rsidRDefault="000B3E29" w:rsidP="000B3E29">
      <w:pPr>
        <w:pStyle w:val="leftmargin"/>
        <w:jc w:val="both"/>
      </w:pPr>
      <w:r w:rsidRPr="009620DF">
        <w:t>5) В предложениях 45–47 содержится повествование.</w:t>
      </w:r>
    </w:p>
    <w:p w:rsidR="000B3E29" w:rsidRPr="009620DF" w:rsidRDefault="000B3E29" w:rsidP="000B3E29">
      <w:pPr>
        <w:spacing w:before="100" w:beforeAutospacing="1" w:after="100" w:afterAutospacing="1"/>
        <w:rPr>
          <w:i/>
          <w:sz w:val="24"/>
          <w:szCs w:val="24"/>
        </w:rPr>
      </w:pPr>
      <w:r w:rsidRPr="009620DF">
        <w:rPr>
          <w:sz w:val="24"/>
          <w:szCs w:val="24"/>
        </w:rPr>
        <w:t xml:space="preserve"> </w:t>
      </w:r>
      <w:r w:rsidRPr="009620DF">
        <w:rPr>
          <w:i/>
          <w:sz w:val="24"/>
          <w:szCs w:val="24"/>
        </w:rPr>
        <w:t>(45)Вер</w:t>
      </w:r>
      <w:r w:rsidRPr="009620DF">
        <w:rPr>
          <w:i/>
          <w:sz w:val="24"/>
          <w:szCs w:val="24"/>
        </w:rPr>
        <w:softHyphen/>
        <w:t>нув</w:t>
      </w:r>
      <w:r w:rsidRPr="009620DF">
        <w:rPr>
          <w:i/>
          <w:sz w:val="24"/>
          <w:szCs w:val="24"/>
        </w:rPr>
        <w:softHyphen/>
        <w:t>шись в город, Берг об</w:t>
      </w:r>
      <w:r w:rsidRPr="009620DF">
        <w:rPr>
          <w:i/>
          <w:sz w:val="24"/>
          <w:szCs w:val="24"/>
        </w:rPr>
        <w:softHyphen/>
        <w:t>на</w:t>
      </w:r>
      <w:r w:rsidRPr="009620DF">
        <w:rPr>
          <w:i/>
          <w:sz w:val="24"/>
          <w:szCs w:val="24"/>
        </w:rPr>
        <w:softHyphen/>
        <w:t>ру</w:t>
      </w:r>
      <w:r w:rsidRPr="009620DF">
        <w:rPr>
          <w:i/>
          <w:sz w:val="24"/>
          <w:szCs w:val="24"/>
        </w:rPr>
        <w:softHyphen/>
        <w:t>жил из</w:t>
      </w:r>
      <w:r w:rsidRPr="009620DF">
        <w:rPr>
          <w:i/>
          <w:sz w:val="24"/>
          <w:szCs w:val="24"/>
        </w:rPr>
        <w:softHyphen/>
        <w:t>ве</w:t>
      </w:r>
      <w:r w:rsidRPr="009620DF">
        <w:rPr>
          <w:i/>
          <w:sz w:val="24"/>
          <w:szCs w:val="24"/>
        </w:rPr>
        <w:softHyphen/>
        <w:t>ще</w:t>
      </w:r>
      <w:r w:rsidRPr="009620DF">
        <w:rPr>
          <w:i/>
          <w:sz w:val="24"/>
          <w:szCs w:val="24"/>
        </w:rPr>
        <w:softHyphen/>
        <w:t>ние о вы</w:t>
      </w:r>
      <w:r w:rsidRPr="009620DF">
        <w:rPr>
          <w:i/>
          <w:sz w:val="24"/>
          <w:szCs w:val="24"/>
        </w:rPr>
        <w:softHyphen/>
        <w:t>став</w:t>
      </w:r>
      <w:r w:rsidRPr="009620DF">
        <w:rPr>
          <w:i/>
          <w:sz w:val="24"/>
          <w:szCs w:val="24"/>
        </w:rPr>
        <w:softHyphen/>
        <w:t>ке. (46)Его про</w:t>
      </w:r>
      <w:r w:rsidRPr="009620DF">
        <w:rPr>
          <w:i/>
          <w:sz w:val="24"/>
          <w:szCs w:val="24"/>
        </w:rPr>
        <w:softHyphen/>
        <w:t>си</w:t>
      </w:r>
      <w:r w:rsidRPr="009620DF">
        <w:rPr>
          <w:i/>
          <w:sz w:val="24"/>
          <w:szCs w:val="24"/>
        </w:rPr>
        <w:softHyphen/>
        <w:t>ли со</w:t>
      </w:r>
      <w:r w:rsidRPr="009620DF">
        <w:rPr>
          <w:i/>
          <w:sz w:val="24"/>
          <w:szCs w:val="24"/>
        </w:rPr>
        <w:softHyphen/>
        <w:t>об</w:t>
      </w:r>
      <w:r w:rsidRPr="009620DF">
        <w:rPr>
          <w:i/>
          <w:sz w:val="24"/>
          <w:szCs w:val="24"/>
        </w:rPr>
        <w:softHyphen/>
        <w:t>щить, сколь</w:t>
      </w:r>
      <w:r w:rsidRPr="009620DF">
        <w:rPr>
          <w:i/>
          <w:sz w:val="24"/>
          <w:szCs w:val="24"/>
        </w:rPr>
        <w:softHyphen/>
        <w:t>ко своих вещей он вы</w:t>
      </w:r>
      <w:r w:rsidRPr="009620DF">
        <w:rPr>
          <w:i/>
          <w:sz w:val="24"/>
          <w:szCs w:val="24"/>
        </w:rPr>
        <w:softHyphen/>
        <w:t>ста</w:t>
      </w:r>
      <w:r w:rsidRPr="009620DF">
        <w:rPr>
          <w:i/>
          <w:sz w:val="24"/>
          <w:szCs w:val="24"/>
        </w:rPr>
        <w:softHyphen/>
        <w:t>вит. (47)Берг сел к столу и быст</w:t>
      </w:r>
      <w:r w:rsidRPr="009620DF">
        <w:rPr>
          <w:i/>
          <w:sz w:val="24"/>
          <w:szCs w:val="24"/>
        </w:rPr>
        <w:softHyphen/>
        <w:t>ро на</w:t>
      </w:r>
      <w:r w:rsidRPr="009620DF">
        <w:rPr>
          <w:i/>
          <w:sz w:val="24"/>
          <w:szCs w:val="24"/>
        </w:rPr>
        <w:softHyphen/>
        <w:t>пи</w:t>
      </w:r>
      <w:r w:rsidRPr="009620DF">
        <w:rPr>
          <w:i/>
          <w:sz w:val="24"/>
          <w:szCs w:val="24"/>
        </w:rPr>
        <w:softHyphen/>
        <w:t>сал: «Вы</w:t>
      </w:r>
      <w:r w:rsidRPr="009620DF">
        <w:rPr>
          <w:i/>
          <w:sz w:val="24"/>
          <w:szCs w:val="24"/>
        </w:rPr>
        <w:softHyphen/>
        <w:t>став</w:t>
      </w:r>
      <w:r w:rsidRPr="009620DF">
        <w:rPr>
          <w:i/>
          <w:sz w:val="24"/>
          <w:szCs w:val="24"/>
        </w:rPr>
        <w:softHyphen/>
        <w:t>ляю толь</w:t>
      </w:r>
      <w:r w:rsidRPr="009620DF">
        <w:rPr>
          <w:i/>
          <w:sz w:val="24"/>
          <w:szCs w:val="24"/>
        </w:rPr>
        <w:softHyphen/>
        <w:t>ко один этюд ак</w:t>
      </w:r>
      <w:r w:rsidRPr="009620DF">
        <w:rPr>
          <w:i/>
          <w:sz w:val="24"/>
          <w:szCs w:val="24"/>
        </w:rPr>
        <w:softHyphen/>
        <w:t>ва</w:t>
      </w:r>
      <w:r w:rsidRPr="009620DF">
        <w:rPr>
          <w:i/>
          <w:sz w:val="24"/>
          <w:szCs w:val="24"/>
        </w:rPr>
        <w:softHyphen/>
        <w:t>ре</w:t>
      </w:r>
      <w:r w:rsidRPr="009620DF">
        <w:rPr>
          <w:i/>
          <w:sz w:val="24"/>
          <w:szCs w:val="24"/>
        </w:rPr>
        <w:softHyphen/>
        <w:t>лью, сде</w:t>
      </w:r>
      <w:r w:rsidRPr="009620DF">
        <w:rPr>
          <w:i/>
          <w:sz w:val="24"/>
          <w:szCs w:val="24"/>
        </w:rPr>
        <w:softHyphen/>
        <w:t>лан</w:t>
      </w:r>
      <w:r w:rsidRPr="009620DF">
        <w:rPr>
          <w:i/>
          <w:sz w:val="24"/>
          <w:szCs w:val="24"/>
        </w:rPr>
        <w:softHyphen/>
        <w:t>ный мною этим летом, – мой пер</w:t>
      </w:r>
      <w:r w:rsidRPr="009620DF">
        <w:rPr>
          <w:i/>
          <w:sz w:val="24"/>
          <w:szCs w:val="24"/>
        </w:rPr>
        <w:softHyphen/>
        <w:t>вый пей</w:t>
      </w:r>
      <w:r w:rsidRPr="009620DF">
        <w:rPr>
          <w:i/>
          <w:sz w:val="24"/>
          <w:szCs w:val="24"/>
        </w:rPr>
        <w:softHyphen/>
        <w:t>заж».</w:t>
      </w:r>
    </w:p>
    <w:p w:rsidR="000B3E29" w:rsidRPr="009620DF" w:rsidRDefault="000B3E29" w:rsidP="000B3E29">
      <w:pPr>
        <w:pStyle w:val="leftmargin"/>
        <w:jc w:val="both"/>
      </w:pPr>
      <w:r w:rsidRPr="009620DF">
        <w:t>Ответ: 245</w:t>
      </w:r>
    </w:p>
    <w:p w:rsidR="007B44AC" w:rsidRDefault="007B44AC">
      <w:bookmarkStart w:id="0" w:name="_GoBack"/>
      <w:bookmarkEnd w:id="0"/>
    </w:p>
    <w:sectPr w:rsidR="007B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E03"/>
    <w:multiLevelType w:val="hybridMultilevel"/>
    <w:tmpl w:val="4BC89C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29"/>
    <w:rsid w:val="000B3E29"/>
    <w:rsid w:val="007B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0B3E29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2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0B3E29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Aleksei</dc:creator>
  <cp:lastModifiedBy>Aleksei</cp:lastModifiedBy>
  <cp:revision>1</cp:revision>
  <dcterms:created xsi:type="dcterms:W3CDTF">2020-06-23T14:38:00Z</dcterms:created>
  <dcterms:modified xsi:type="dcterms:W3CDTF">2020-06-23T14:38:00Z</dcterms:modified>
</cp:coreProperties>
</file>