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DBF" w:rsidRPr="00E83C2F" w:rsidRDefault="008D0DBF" w:rsidP="008D0DBF">
      <w:pPr>
        <w:pStyle w:val="Normal1"/>
        <w:jc w:val="center"/>
        <w:rPr>
          <w:bCs/>
          <w:sz w:val="28"/>
          <w:szCs w:val="36"/>
        </w:rPr>
      </w:pPr>
      <w:r w:rsidRPr="00E83C2F">
        <w:rPr>
          <w:bCs/>
          <w:sz w:val="28"/>
          <w:szCs w:val="36"/>
        </w:rPr>
        <w:t xml:space="preserve">Министерство здравоохранения Иркутской области </w:t>
      </w:r>
      <w:r w:rsidRPr="00E83C2F">
        <w:rPr>
          <w:bCs/>
          <w:sz w:val="28"/>
          <w:szCs w:val="36"/>
        </w:rPr>
        <w:br/>
        <w:t xml:space="preserve">Областное государственное бюджетное образовательное учреждение </w:t>
      </w:r>
      <w:r w:rsidRPr="00E83C2F">
        <w:rPr>
          <w:bCs/>
          <w:sz w:val="28"/>
          <w:szCs w:val="36"/>
        </w:rPr>
        <w:br/>
        <w:t>среднего профессионального образования</w:t>
      </w:r>
    </w:p>
    <w:p w:rsidR="008D0DBF" w:rsidRPr="00E83C2F" w:rsidRDefault="008D0DBF" w:rsidP="008D0DBF">
      <w:pPr>
        <w:pStyle w:val="Normal1"/>
        <w:jc w:val="center"/>
        <w:rPr>
          <w:bCs/>
          <w:sz w:val="28"/>
          <w:szCs w:val="36"/>
        </w:rPr>
      </w:pPr>
      <w:r w:rsidRPr="00E83C2F">
        <w:rPr>
          <w:bCs/>
          <w:sz w:val="28"/>
          <w:szCs w:val="36"/>
        </w:rPr>
        <w:t>«Иркутский базовый медицинский колледж»</w:t>
      </w:r>
    </w:p>
    <w:p w:rsidR="009122F6" w:rsidRDefault="009122F6" w:rsidP="009122F6">
      <w:pPr>
        <w:pStyle w:val="Default"/>
        <w:rPr>
          <w:b/>
          <w:bCs/>
          <w:sz w:val="44"/>
          <w:szCs w:val="44"/>
        </w:rPr>
      </w:pPr>
    </w:p>
    <w:p w:rsidR="009122F6" w:rsidRDefault="009122F6" w:rsidP="009122F6">
      <w:pPr>
        <w:pStyle w:val="Default"/>
        <w:rPr>
          <w:b/>
          <w:bCs/>
          <w:sz w:val="44"/>
          <w:szCs w:val="44"/>
        </w:rPr>
      </w:pPr>
    </w:p>
    <w:p w:rsidR="009122F6" w:rsidRDefault="009122F6" w:rsidP="009122F6">
      <w:pPr>
        <w:pStyle w:val="Default"/>
        <w:rPr>
          <w:b/>
          <w:bCs/>
          <w:sz w:val="44"/>
          <w:szCs w:val="44"/>
        </w:rPr>
      </w:pPr>
      <w:bookmarkStart w:id="0" w:name="_GoBack"/>
      <w:bookmarkEnd w:id="0"/>
    </w:p>
    <w:p w:rsidR="009122F6" w:rsidRDefault="009122F6" w:rsidP="009122F6">
      <w:pPr>
        <w:pStyle w:val="Default"/>
        <w:rPr>
          <w:b/>
          <w:bCs/>
          <w:sz w:val="44"/>
          <w:szCs w:val="44"/>
        </w:rPr>
      </w:pPr>
    </w:p>
    <w:p w:rsidR="009122F6" w:rsidRPr="004F553F" w:rsidRDefault="009122F6" w:rsidP="009122F6">
      <w:pPr>
        <w:pStyle w:val="Default"/>
        <w:jc w:val="center"/>
        <w:rPr>
          <w:sz w:val="44"/>
          <w:szCs w:val="44"/>
        </w:rPr>
      </w:pPr>
      <w:r>
        <w:rPr>
          <w:b/>
          <w:bCs/>
          <w:sz w:val="44"/>
          <w:szCs w:val="44"/>
        </w:rPr>
        <w:t>МЕТОДИЧЕСКИЕ</w:t>
      </w:r>
      <w:r>
        <w:rPr>
          <w:sz w:val="44"/>
          <w:szCs w:val="44"/>
        </w:rPr>
        <w:t xml:space="preserve"> </w:t>
      </w:r>
      <w:r>
        <w:rPr>
          <w:b/>
          <w:bCs/>
          <w:sz w:val="44"/>
          <w:szCs w:val="44"/>
        </w:rPr>
        <w:t>РЕКОМЕНДАЦИИ</w:t>
      </w:r>
    </w:p>
    <w:p w:rsidR="009122F6" w:rsidRDefault="009122F6" w:rsidP="009122F6">
      <w:pPr>
        <w:pStyle w:val="Default"/>
        <w:jc w:val="center"/>
        <w:rPr>
          <w:sz w:val="44"/>
          <w:szCs w:val="44"/>
        </w:rPr>
      </w:pPr>
    </w:p>
    <w:p w:rsidR="009122F6" w:rsidRDefault="009122F6" w:rsidP="009122F6">
      <w:pPr>
        <w:pStyle w:val="Default"/>
        <w:jc w:val="center"/>
        <w:rPr>
          <w:b/>
          <w:bCs/>
          <w:sz w:val="36"/>
          <w:szCs w:val="36"/>
        </w:rPr>
      </w:pPr>
      <w:r>
        <w:rPr>
          <w:b/>
          <w:bCs/>
          <w:sz w:val="36"/>
          <w:szCs w:val="36"/>
        </w:rPr>
        <w:t xml:space="preserve">К </w:t>
      </w:r>
      <w:r w:rsidRPr="006C4CD8">
        <w:rPr>
          <w:b/>
          <w:bCs/>
          <w:sz w:val="36"/>
          <w:szCs w:val="36"/>
        </w:rPr>
        <w:t>ПРАКТИЧЕСКОМУ ЗАНЯТИЮ</w:t>
      </w:r>
    </w:p>
    <w:p w:rsidR="009122F6" w:rsidRDefault="009122F6" w:rsidP="009122F6">
      <w:pPr>
        <w:pStyle w:val="Default"/>
        <w:jc w:val="center"/>
        <w:rPr>
          <w:b/>
          <w:bCs/>
          <w:sz w:val="36"/>
          <w:szCs w:val="36"/>
        </w:rPr>
      </w:pPr>
    </w:p>
    <w:p w:rsidR="009122F6" w:rsidRPr="006C4CD8" w:rsidRDefault="009122F6" w:rsidP="009122F6">
      <w:pPr>
        <w:pStyle w:val="Default"/>
        <w:jc w:val="center"/>
        <w:rPr>
          <w:b/>
          <w:bCs/>
          <w:sz w:val="36"/>
          <w:szCs w:val="36"/>
        </w:rPr>
      </w:pPr>
    </w:p>
    <w:p w:rsidR="009122F6" w:rsidRPr="00211AEA" w:rsidRDefault="009122F6" w:rsidP="009122F6">
      <w:pPr>
        <w:pStyle w:val="Default"/>
        <w:jc w:val="center"/>
        <w:rPr>
          <w:sz w:val="40"/>
          <w:szCs w:val="40"/>
        </w:rPr>
      </w:pPr>
      <w:r>
        <w:rPr>
          <w:b/>
          <w:bCs/>
          <w:sz w:val="40"/>
          <w:szCs w:val="40"/>
        </w:rPr>
        <w:t>по теме:</w:t>
      </w:r>
    </w:p>
    <w:p w:rsidR="009122F6" w:rsidRPr="009573DD" w:rsidRDefault="009122F6" w:rsidP="009122F6">
      <w:pPr>
        <w:pStyle w:val="Default"/>
        <w:jc w:val="center"/>
        <w:rPr>
          <w:b/>
          <w:bCs/>
          <w:iCs/>
          <w:sz w:val="44"/>
          <w:szCs w:val="44"/>
        </w:rPr>
      </w:pPr>
      <w:r w:rsidRPr="009573DD">
        <w:rPr>
          <w:b/>
          <w:bCs/>
          <w:iCs/>
          <w:sz w:val="44"/>
          <w:szCs w:val="44"/>
        </w:rPr>
        <w:t>«</w:t>
      </w:r>
      <w:r w:rsidR="00714605" w:rsidRPr="009573DD">
        <w:rPr>
          <w:b/>
          <w:bCs/>
          <w:iCs/>
          <w:sz w:val="44"/>
          <w:szCs w:val="44"/>
        </w:rPr>
        <w:t xml:space="preserve">ОРГАНИЗАЦИЯ И </w:t>
      </w:r>
      <w:r w:rsidRPr="009573DD">
        <w:rPr>
          <w:b/>
          <w:bCs/>
          <w:iCs/>
          <w:sz w:val="44"/>
          <w:szCs w:val="44"/>
        </w:rPr>
        <w:t>СТРУКТУРА СИСТЕМЫ ПЕРВИЧНОЙ МЕДИКО-САНИТАРНОЙ ПОМОЩИ»</w:t>
      </w:r>
    </w:p>
    <w:p w:rsidR="009122F6" w:rsidRDefault="009122F6" w:rsidP="009122F6">
      <w:pPr>
        <w:pStyle w:val="Default"/>
        <w:jc w:val="center"/>
        <w:rPr>
          <w:sz w:val="32"/>
          <w:szCs w:val="32"/>
        </w:rPr>
      </w:pPr>
    </w:p>
    <w:p w:rsidR="009122F6" w:rsidRDefault="009122F6" w:rsidP="009122F6">
      <w:pPr>
        <w:pStyle w:val="Default"/>
        <w:jc w:val="center"/>
        <w:rPr>
          <w:sz w:val="32"/>
          <w:szCs w:val="32"/>
        </w:rPr>
      </w:pPr>
      <w:r>
        <w:rPr>
          <w:sz w:val="32"/>
          <w:szCs w:val="32"/>
        </w:rPr>
        <w:t>для студентов</w:t>
      </w:r>
    </w:p>
    <w:p w:rsidR="009122F6" w:rsidRDefault="009122F6" w:rsidP="009122F6">
      <w:pPr>
        <w:pStyle w:val="Default"/>
        <w:jc w:val="center"/>
        <w:rPr>
          <w:sz w:val="32"/>
          <w:szCs w:val="32"/>
        </w:rPr>
      </w:pPr>
    </w:p>
    <w:p w:rsidR="009122F6" w:rsidRPr="0095737A" w:rsidRDefault="009122F6" w:rsidP="009122F6">
      <w:pPr>
        <w:pStyle w:val="Default"/>
        <w:jc w:val="center"/>
        <w:rPr>
          <w:b/>
          <w:sz w:val="28"/>
          <w:szCs w:val="28"/>
        </w:rPr>
      </w:pPr>
      <w:r w:rsidRPr="0095737A">
        <w:rPr>
          <w:b/>
          <w:sz w:val="28"/>
          <w:szCs w:val="28"/>
        </w:rPr>
        <w:t>МДК 01.03 Сестринское дело в системе первичной медико-санитарной помощи</w:t>
      </w:r>
    </w:p>
    <w:p w:rsidR="009122F6" w:rsidRPr="00211AEA" w:rsidRDefault="009122F6" w:rsidP="009122F6">
      <w:pPr>
        <w:pStyle w:val="Default"/>
        <w:jc w:val="center"/>
        <w:rPr>
          <w:sz w:val="32"/>
          <w:szCs w:val="32"/>
        </w:rPr>
      </w:pPr>
    </w:p>
    <w:p w:rsidR="009122F6" w:rsidRPr="0095737A" w:rsidRDefault="009122F6" w:rsidP="009122F6">
      <w:pPr>
        <w:pStyle w:val="Default"/>
        <w:jc w:val="center"/>
        <w:rPr>
          <w:sz w:val="32"/>
          <w:szCs w:val="32"/>
        </w:rPr>
      </w:pPr>
      <w:r w:rsidRPr="0095737A">
        <w:rPr>
          <w:sz w:val="32"/>
          <w:szCs w:val="32"/>
        </w:rPr>
        <w:t>ПМ.01. Проведение профилактических мероприятий</w:t>
      </w:r>
    </w:p>
    <w:p w:rsidR="009122F6" w:rsidRPr="006C4CD8" w:rsidRDefault="009122F6" w:rsidP="009122F6">
      <w:pPr>
        <w:pStyle w:val="Default"/>
        <w:jc w:val="center"/>
        <w:rPr>
          <w:b/>
          <w:sz w:val="32"/>
          <w:szCs w:val="32"/>
        </w:rPr>
      </w:pPr>
    </w:p>
    <w:p w:rsidR="009122F6" w:rsidRDefault="009122F6" w:rsidP="009122F6">
      <w:pPr>
        <w:pStyle w:val="Default"/>
        <w:jc w:val="center"/>
        <w:rPr>
          <w:sz w:val="28"/>
          <w:szCs w:val="28"/>
        </w:rPr>
      </w:pPr>
      <w:r w:rsidRPr="00211AEA">
        <w:rPr>
          <w:sz w:val="28"/>
          <w:szCs w:val="28"/>
        </w:rPr>
        <w:t>Спец</w:t>
      </w:r>
      <w:r>
        <w:rPr>
          <w:sz w:val="28"/>
          <w:szCs w:val="28"/>
        </w:rPr>
        <w:t>иальности:</w:t>
      </w:r>
      <w:r w:rsidR="009573DD">
        <w:rPr>
          <w:sz w:val="28"/>
          <w:szCs w:val="28"/>
        </w:rPr>
        <w:t xml:space="preserve"> 34.02.01 Сестринское дело базовая подготовка</w:t>
      </w:r>
    </w:p>
    <w:p w:rsidR="009122F6" w:rsidRDefault="009122F6" w:rsidP="009122F6">
      <w:pPr>
        <w:pStyle w:val="Default"/>
        <w:rPr>
          <w:sz w:val="28"/>
          <w:szCs w:val="28"/>
        </w:rPr>
      </w:pPr>
      <w:r>
        <w:rPr>
          <w:sz w:val="28"/>
          <w:szCs w:val="28"/>
        </w:rPr>
        <w:t xml:space="preserve">                                       </w:t>
      </w:r>
    </w:p>
    <w:p w:rsidR="009122F6" w:rsidRDefault="009122F6" w:rsidP="009122F6">
      <w:pPr>
        <w:pStyle w:val="Default"/>
        <w:rPr>
          <w:sz w:val="28"/>
          <w:szCs w:val="28"/>
        </w:rPr>
      </w:pPr>
    </w:p>
    <w:p w:rsidR="009122F6" w:rsidRPr="00211AEA" w:rsidRDefault="009122F6" w:rsidP="009122F6">
      <w:pPr>
        <w:pStyle w:val="Default"/>
        <w:jc w:val="center"/>
        <w:rPr>
          <w:sz w:val="28"/>
          <w:szCs w:val="28"/>
        </w:rPr>
      </w:pPr>
    </w:p>
    <w:p w:rsidR="009122F6" w:rsidRDefault="009122F6" w:rsidP="009122F6">
      <w:pPr>
        <w:pStyle w:val="Default"/>
        <w:jc w:val="right"/>
        <w:rPr>
          <w:sz w:val="28"/>
          <w:szCs w:val="28"/>
        </w:rPr>
      </w:pPr>
      <w:r>
        <w:rPr>
          <w:sz w:val="28"/>
          <w:szCs w:val="28"/>
        </w:rPr>
        <w:t xml:space="preserve">Разработана: </w:t>
      </w:r>
    </w:p>
    <w:p w:rsidR="009122F6" w:rsidRDefault="009122F6" w:rsidP="009122F6">
      <w:pPr>
        <w:pStyle w:val="Default"/>
        <w:jc w:val="right"/>
        <w:rPr>
          <w:sz w:val="28"/>
          <w:szCs w:val="28"/>
        </w:rPr>
      </w:pPr>
    </w:p>
    <w:p w:rsidR="008D0DBF" w:rsidRDefault="009122F6" w:rsidP="009122F6">
      <w:pPr>
        <w:pStyle w:val="Default"/>
        <w:jc w:val="right"/>
        <w:rPr>
          <w:rFonts w:eastAsia="Times New Roman"/>
          <w:snapToGrid w:val="0"/>
          <w:sz w:val="28"/>
          <w:szCs w:val="28"/>
          <w:lang w:eastAsia="ru-RU"/>
        </w:rPr>
      </w:pPr>
      <w:r>
        <w:rPr>
          <w:sz w:val="28"/>
          <w:szCs w:val="28"/>
        </w:rPr>
        <w:t xml:space="preserve"> </w:t>
      </w:r>
      <w:proofErr w:type="spellStart"/>
      <w:r w:rsidR="008D0DBF" w:rsidRPr="008D0DBF">
        <w:rPr>
          <w:sz w:val="28"/>
          <w:szCs w:val="28"/>
        </w:rPr>
        <w:t>Соктуевым</w:t>
      </w:r>
      <w:proofErr w:type="spellEnd"/>
      <w:r w:rsidR="008D0DBF" w:rsidRPr="008D0DBF">
        <w:rPr>
          <w:sz w:val="28"/>
          <w:szCs w:val="28"/>
        </w:rPr>
        <w:t xml:space="preserve"> Б.С.,</w:t>
      </w:r>
      <w:r w:rsidR="008D0DBF">
        <w:rPr>
          <w:sz w:val="28"/>
          <w:szCs w:val="28"/>
        </w:rPr>
        <w:t xml:space="preserve"> п</w:t>
      </w:r>
      <w:r>
        <w:rPr>
          <w:sz w:val="28"/>
          <w:szCs w:val="28"/>
        </w:rPr>
        <w:t>реподавателем</w:t>
      </w:r>
      <w:r w:rsidR="008D0DBF" w:rsidRPr="008D0DBF">
        <w:rPr>
          <w:rFonts w:eastAsia="Times New Roman"/>
          <w:snapToGrid w:val="0"/>
          <w:sz w:val="28"/>
          <w:szCs w:val="28"/>
          <w:lang w:eastAsia="ru-RU"/>
        </w:rPr>
        <w:t xml:space="preserve"> </w:t>
      </w:r>
    </w:p>
    <w:p w:rsidR="008D0DBF" w:rsidRPr="008D0DBF" w:rsidRDefault="008D0DBF" w:rsidP="008D0DBF">
      <w:pPr>
        <w:pStyle w:val="Default"/>
        <w:jc w:val="right"/>
        <w:rPr>
          <w:rFonts w:eastAsia="Times New Roman"/>
          <w:snapToGrid w:val="0"/>
          <w:sz w:val="28"/>
          <w:szCs w:val="28"/>
          <w:lang w:eastAsia="ru-RU"/>
        </w:rPr>
      </w:pPr>
      <w:r w:rsidRPr="008D0DBF">
        <w:rPr>
          <w:rFonts w:eastAsia="Times New Roman"/>
          <w:snapToGrid w:val="0"/>
          <w:sz w:val="28"/>
          <w:szCs w:val="28"/>
          <w:lang w:eastAsia="ru-RU"/>
        </w:rPr>
        <w:t>первой квалификационной категории</w:t>
      </w:r>
      <w:r>
        <w:rPr>
          <w:sz w:val="28"/>
          <w:szCs w:val="28"/>
        </w:rPr>
        <w:t>,</w:t>
      </w:r>
      <w:r w:rsidR="009122F6">
        <w:rPr>
          <w:sz w:val="28"/>
          <w:szCs w:val="28"/>
        </w:rPr>
        <w:t xml:space="preserve"> </w:t>
      </w:r>
    </w:p>
    <w:p w:rsidR="009122F6" w:rsidRDefault="009122F6" w:rsidP="009122F6">
      <w:pPr>
        <w:pStyle w:val="Default"/>
        <w:jc w:val="right"/>
        <w:rPr>
          <w:sz w:val="28"/>
          <w:szCs w:val="28"/>
        </w:rPr>
      </w:pPr>
      <w:r w:rsidRPr="008D0DBF">
        <w:rPr>
          <w:sz w:val="28"/>
          <w:szCs w:val="28"/>
        </w:rPr>
        <w:t xml:space="preserve">к.м.н. </w:t>
      </w:r>
    </w:p>
    <w:p w:rsidR="009122F6" w:rsidRPr="00211AEA" w:rsidRDefault="009122F6" w:rsidP="009122F6">
      <w:pPr>
        <w:pStyle w:val="Default"/>
        <w:jc w:val="right"/>
        <w:rPr>
          <w:sz w:val="28"/>
          <w:szCs w:val="28"/>
        </w:rPr>
      </w:pPr>
    </w:p>
    <w:p w:rsidR="009122F6" w:rsidRDefault="009122F6" w:rsidP="009122F6">
      <w:pPr>
        <w:pStyle w:val="Default"/>
        <w:rPr>
          <w:color w:val="auto"/>
        </w:rPr>
      </w:pPr>
    </w:p>
    <w:p w:rsidR="009122F6" w:rsidRPr="008D0DBF" w:rsidRDefault="00AD5E51" w:rsidP="009122F6">
      <w:pPr>
        <w:pStyle w:val="Default"/>
        <w:jc w:val="center"/>
        <w:rPr>
          <w:color w:val="auto"/>
          <w:sz w:val="28"/>
          <w:szCs w:val="28"/>
        </w:rPr>
      </w:pPr>
      <w:r>
        <w:rPr>
          <w:color w:val="auto"/>
          <w:sz w:val="28"/>
          <w:szCs w:val="28"/>
        </w:rPr>
        <w:t>2021</w:t>
      </w:r>
      <w:r w:rsidR="009122F6" w:rsidRPr="008D0DBF">
        <w:rPr>
          <w:color w:val="auto"/>
          <w:sz w:val="28"/>
          <w:szCs w:val="28"/>
        </w:rPr>
        <w:t xml:space="preserve"> г.</w:t>
      </w:r>
    </w:p>
    <w:p w:rsidR="008D0DBF" w:rsidRDefault="009122F6" w:rsidP="009122F6">
      <w:pPr>
        <w:pStyle w:val="Default"/>
        <w:rPr>
          <w:b/>
          <w:color w:val="auto"/>
        </w:rPr>
      </w:pPr>
      <w:r>
        <w:rPr>
          <w:b/>
          <w:color w:val="auto"/>
        </w:rPr>
        <w:lastRenderedPageBreak/>
        <w:t xml:space="preserve">     </w:t>
      </w:r>
    </w:p>
    <w:tbl>
      <w:tblPr>
        <w:tblW w:w="5000" w:type="pct"/>
        <w:tblLook w:val="01E0" w:firstRow="1" w:lastRow="1" w:firstColumn="1" w:lastColumn="1" w:noHBand="0" w:noVBand="0"/>
      </w:tblPr>
      <w:tblGrid>
        <w:gridCol w:w="4925"/>
        <w:gridCol w:w="4646"/>
      </w:tblGrid>
      <w:tr w:rsidR="008D0DBF" w:rsidRPr="008D0DBF" w:rsidTr="00DA2260">
        <w:tc>
          <w:tcPr>
            <w:tcW w:w="2573" w:type="pct"/>
          </w:tcPr>
          <w:p w:rsidR="008D0DBF" w:rsidRPr="008D0DBF" w:rsidRDefault="008D0DBF" w:rsidP="008D0DBF">
            <w:pPr>
              <w:autoSpaceDE w:val="0"/>
              <w:autoSpaceDN w:val="0"/>
              <w:adjustRightInd w:val="0"/>
              <w:rPr>
                <w:rFonts w:ascii="Times New Roman" w:eastAsia="Times New Roman" w:hAnsi="Times New Roman" w:cs="Times New Roman"/>
                <w:color w:val="000000"/>
                <w:sz w:val="24"/>
                <w:szCs w:val="24"/>
              </w:rPr>
            </w:pPr>
            <w:r w:rsidRPr="008D0DBF">
              <w:rPr>
                <w:rFonts w:ascii="Times New Roman" w:eastAsia="Times New Roman" w:hAnsi="Times New Roman" w:cs="Times New Roman"/>
                <w:sz w:val="24"/>
                <w:szCs w:val="24"/>
                <w:lang w:eastAsia="ru-RU"/>
              </w:rPr>
              <w:br w:type="page"/>
            </w:r>
            <w:r w:rsidRPr="008D0DBF">
              <w:rPr>
                <w:rFonts w:ascii="Times New Roman" w:eastAsia="Times New Roman" w:hAnsi="Times New Roman" w:cs="Times New Roman"/>
                <w:color w:val="000000"/>
                <w:sz w:val="24"/>
                <w:szCs w:val="24"/>
              </w:rPr>
              <w:t xml:space="preserve">РАССМОТРЕНА </w:t>
            </w:r>
          </w:p>
          <w:p w:rsidR="008D0DBF" w:rsidRPr="008D0DBF" w:rsidRDefault="008D0DBF" w:rsidP="008D0DBF">
            <w:pPr>
              <w:autoSpaceDE w:val="0"/>
              <w:autoSpaceDN w:val="0"/>
              <w:adjustRightInd w:val="0"/>
              <w:rPr>
                <w:rFonts w:ascii="Times New Roman" w:eastAsia="Times New Roman" w:hAnsi="Times New Roman" w:cs="Times New Roman"/>
                <w:color w:val="000000"/>
                <w:sz w:val="24"/>
                <w:szCs w:val="24"/>
              </w:rPr>
            </w:pPr>
            <w:r w:rsidRPr="008D0DBF">
              <w:rPr>
                <w:rFonts w:ascii="Times New Roman" w:eastAsia="Times New Roman" w:hAnsi="Times New Roman" w:cs="Times New Roman"/>
                <w:color w:val="000000"/>
                <w:sz w:val="24"/>
                <w:szCs w:val="24"/>
              </w:rPr>
              <w:t>на заседании ЦМК ОПД</w:t>
            </w:r>
          </w:p>
          <w:p w:rsidR="008D0DBF" w:rsidRPr="008D0DBF" w:rsidRDefault="008D0DBF" w:rsidP="008D0DBF">
            <w:pPr>
              <w:autoSpaceDE w:val="0"/>
              <w:autoSpaceDN w:val="0"/>
              <w:adjustRightInd w:val="0"/>
              <w:rPr>
                <w:rFonts w:ascii="Times New Roman" w:eastAsia="Times New Roman" w:hAnsi="Times New Roman" w:cs="Times New Roman"/>
                <w:color w:val="000000"/>
                <w:sz w:val="24"/>
                <w:szCs w:val="24"/>
              </w:rPr>
            </w:pPr>
            <w:r w:rsidRPr="008D0DBF">
              <w:rPr>
                <w:rFonts w:ascii="Times New Roman" w:eastAsia="Times New Roman" w:hAnsi="Times New Roman" w:cs="Times New Roman"/>
                <w:color w:val="000000"/>
                <w:sz w:val="24"/>
                <w:szCs w:val="24"/>
              </w:rPr>
              <w:t xml:space="preserve"> «___»____________20____г.</w:t>
            </w:r>
          </w:p>
          <w:p w:rsidR="008D0DBF" w:rsidRPr="008D0DBF" w:rsidRDefault="008D0DBF" w:rsidP="008D0DBF">
            <w:pPr>
              <w:autoSpaceDE w:val="0"/>
              <w:autoSpaceDN w:val="0"/>
              <w:adjustRightInd w:val="0"/>
              <w:rPr>
                <w:rFonts w:ascii="Times New Roman" w:eastAsia="Times New Roman" w:hAnsi="Times New Roman" w:cs="Times New Roman"/>
                <w:color w:val="000000"/>
                <w:sz w:val="24"/>
                <w:szCs w:val="24"/>
              </w:rPr>
            </w:pPr>
            <w:r w:rsidRPr="008D0DBF">
              <w:rPr>
                <w:rFonts w:ascii="Times New Roman" w:eastAsia="Times New Roman" w:hAnsi="Times New Roman" w:cs="Times New Roman"/>
                <w:color w:val="000000"/>
                <w:sz w:val="24"/>
                <w:szCs w:val="24"/>
              </w:rPr>
              <w:t>Протокол № _____</w:t>
            </w:r>
          </w:p>
          <w:p w:rsidR="008D0DBF" w:rsidRPr="008D0DBF" w:rsidRDefault="008D0DBF" w:rsidP="008D0DBF">
            <w:pPr>
              <w:autoSpaceDE w:val="0"/>
              <w:autoSpaceDN w:val="0"/>
              <w:adjustRightInd w:val="0"/>
              <w:rPr>
                <w:rFonts w:ascii="Times New Roman" w:eastAsia="Times New Roman" w:hAnsi="Times New Roman" w:cs="Times New Roman"/>
                <w:color w:val="000000"/>
                <w:sz w:val="24"/>
                <w:szCs w:val="24"/>
              </w:rPr>
            </w:pPr>
            <w:r w:rsidRPr="008D0DBF">
              <w:rPr>
                <w:rFonts w:ascii="Times New Roman" w:eastAsia="Times New Roman" w:hAnsi="Times New Roman" w:cs="Times New Roman"/>
                <w:color w:val="000000"/>
                <w:sz w:val="24"/>
                <w:szCs w:val="24"/>
              </w:rPr>
              <w:t xml:space="preserve">Председатель____________ </w:t>
            </w:r>
          </w:p>
          <w:p w:rsidR="008D0DBF" w:rsidRPr="008D0DBF" w:rsidRDefault="008D0DBF" w:rsidP="008D0DBF">
            <w:pPr>
              <w:spacing w:after="0" w:line="240" w:lineRule="auto"/>
              <w:ind w:right="1311"/>
              <w:rPr>
                <w:rFonts w:ascii="Times New Roman" w:eastAsia="Times New Roman" w:hAnsi="Times New Roman" w:cs="Times New Roman"/>
                <w:snapToGrid w:val="0"/>
                <w:sz w:val="24"/>
                <w:szCs w:val="24"/>
                <w:lang w:eastAsia="ru-RU"/>
              </w:rPr>
            </w:pPr>
            <w:r w:rsidRPr="008D0DBF">
              <w:rPr>
                <w:rFonts w:ascii="Times New Roman" w:eastAsia="Times New Roman" w:hAnsi="Times New Roman" w:cs="Times New Roman"/>
                <w:snapToGrid w:val="0"/>
                <w:sz w:val="24"/>
                <w:szCs w:val="24"/>
                <w:lang w:eastAsia="ru-RU"/>
              </w:rPr>
              <w:t>Н.В. Конькова</w:t>
            </w:r>
          </w:p>
          <w:p w:rsidR="008D0DBF" w:rsidRPr="008D0DBF" w:rsidRDefault="008D0DBF" w:rsidP="008D0DBF">
            <w:pPr>
              <w:widowControl w:val="0"/>
              <w:autoSpaceDE w:val="0"/>
              <w:autoSpaceDN w:val="0"/>
              <w:adjustRightInd w:val="0"/>
              <w:jc w:val="center"/>
              <w:rPr>
                <w:rFonts w:ascii="Times New Roman" w:eastAsia="Times New Roman" w:hAnsi="Times New Roman" w:cs="Times New Roman"/>
                <w:sz w:val="24"/>
                <w:szCs w:val="24"/>
              </w:rPr>
            </w:pPr>
          </w:p>
        </w:tc>
        <w:tc>
          <w:tcPr>
            <w:tcW w:w="2427" w:type="pct"/>
          </w:tcPr>
          <w:p w:rsidR="008D0DBF" w:rsidRPr="008D0DBF" w:rsidRDefault="008D0DBF" w:rsidP="008D0DBF">
            <w:pPr>
              <w:suppressAutoHyphens/>
              <w:autoSpaceDE w:val="0"/>
              <w:autoSpaceDN w:val="0"/>
              <w:adjustRightInd w:val="0"/>
              <w:rPr>
                <w:rFonts w:ascii="Times New Roman" w:eastAsia="Times New Roman" w:hAnsi="Times New Roman" w:cs="Times New Roman"/>
                <w:sz w:val="24"/>
                <w:szCs w:val="24"/>
                <w:lang w:eastAsia="ar-SA"/>
              </w:rPr>
            </w:pPr>
            <w:r w:rsidRPr="008D0DBF">
              <w:rPr>
                <w:rFonts w:ascii="Times New Roman" w:eastAsia="Times New Roman" w:hAnsi="Times New Roman" w:cs="Times New Roman"/>
                <w:sz w:val="24"/>
                <w:szCs w:val="24"/>
                <w:lang w:eastAsia="ar-SA"/>
              </w:rPr>
              <w:t>УТВЕРЖДАЮ</w:t>
            </w:r>
          </w:p>
          <w:p w:rsidR="008D0DBF" w:rsidRPr="008D0DBF" w:rsidRDefault="008D0DBF" w:rsidP="008D0DBF">
            <w:pPr>
              <w:suppressAutoHyphens/>
              <w:autoSpaceDE w:val="0"/>
              <w:autoSpaceDN w:val="0"/>
              <w:adjustRightInd w:val="0"/>
              <w:rPr>
                <w:rFonts w:ascii="Times New Roman" w:eastAsia="Times New Roman" w:hAnsi="Times New Roman" w:cs="Times New Roman"/>
                <w:color w:val="000000"/>
                <w:sz w:val="24"/>
                <w:szCs w:val="24"/>
                <w:lang w:eastAsia="ar-SA"/>
              </w:rPr>
            </w:pPr>
            <w:r w:rsidRPr="008D0DBF">
              <w:rPr>
                <w:rFonts w:ascii="Times New Roman" w:eastAsia="Times New Roman" w:hAnsi="Times New Roman" w:cs="Times New Roman"/>
                <w:color w:val="000000"/>
                <w:sz w:val="24"/>
                <w:szCs w:val="24"/>
                <w:lang w:eastAsia="ar-SA"/>
              </w:rPr>
              <w:t>Заместитель директора по учебной работе</w:t>
            </w:r>
          </w:p>
          <w:p w:rsidR="008D0DBF" w:rsidRPr="008D0DBF" w:rsidRDefault="008D0DBF" w:rsidP="008D0DBF">
            <w:pPr>
              <w:suppressAutoHyphens/>
              <w:autoSpaceDE w:val="0"/>
              <w:autoSpaceDN w:val="0"/>
              <w:adjustRightInd w:val="0"/>
              <w:rPr>
                <w:rFonts w:ascii="Times New Roman" w:eastAsia="Times New Roman" w:hAnsi="Times New Roman" w:cs="Times New Roman"/>
                <w:color w:val="000000"/>
                <w:sz w:val="24"/>
                <w:szCs w:val="24"/>
                <w:lang w:eastAsia="ar-SA"/>
              </w:rPr>
            </w:pPr>
            <w:r w:rsidRPr="008D0DBF">
              <w:rPr>
                <w:rFonts w:ascii="Times New Roman" w:eastAsia="Times New Roman" w:hAnsi="Times New Roman" w:cs="Times New Roman"/>
                <w:color w:val="000000"/>
                <w:sz w:val="24"/>
                <w:szCs w:val="24"/>
                <w:lang w:eastAsia="ar-SA"/>
              </w:rPr>
              <w:t xml:space="preserve">______________ О.П. </w:t>
            </w:r>
            <w:proofErr w:type="spellStart"/>
            <w:r w:rsidRPr="008D0DBF">
              <w:rPr>
                <w:rFonts w:ascii="Times New Roman" w:eastAsia="Times New Roman" w:hAnsi="Times New Roman" w:cs="Times New Roman"/>
                <w:color w:val="000000"/>
                <w:sz w:val="24"/>
                <w:szCs w:val="24"/>
                <w:lang w:eastAsia="ar-SA"/>
              </w:rPr>
              <w:t>Кардашевская</w:t>
            </w:r>
            <w:proofErr w:type="spellEnd"/>
          </w:p>
          <w:p w:rsidR="008D0DBF" w:rsidRPr="008D0DBF" w:rsidRDefault="008D0DBF" w:rsidP="008D0DBF">
            <w:pPr>
              <w:suppressAutoHyphens/>
              <w:autoSpaceDE w:val="0"/>
              <w:autoSpaceDN w:val="0"/>
              <w:adjustRightInd w:val="0"/>
              <w:rPr>
                <w:rFonts w:ascii="Times New Roman" w:eastAsia="Times New Roman" w:hAnsi="Times New Roman" w:cs="Times New Roman"/>
                <w:color w:val="000000"/>
                <w:sz w:val="24"/>
                <w:szCs w:val="24"/>
                <w:lang w:eastAsia="ar-SA"/>
              </w:rPr>
            </w:pPr>
            <w:r w:rsidRPr="008D0DBF">
              <w:rPr>
                <w:rFonts w:ascii="Times New Roman" w:eastAsia="Times New Roman" w:hAnsi="Times New Roman" w:cs="Times New Roman"/>
                <w:color w:val="000000"/>
                <w:sz w:val="24"/>
                <w:szCs w:val="24"/>
                <w:lang w:eastAsia="ar-SA"/>
              </w:rPr>
              <w:t>«_____» _______________20____ г.</w:t>
            </w:r>
          </w:p>
          <w:p w:rsidR="008D0DBF" w:rsidRPr="008D0DBF" w:rsidRDefault="008D0DBF" w:rsidP="008D0DBF">
            <w:pPr>
              <w:snapToGrid w:val="0"/>
              <w:spacing w:after="0" w:line="240" w:lineRule="auto"/>
              <w:rPr>
                <w:rFonts w:ascii="Times New Roman" w:eastAsia="Times New Roman" w:hAnsi="Times New Roman" w:cs="Times New Roman"/>
                <w:sz w:val="24"/>
                <w:szCs w:val="24"/>
                <w:lang w:eastAsia="ru-RU"/>
              </w:rPr>
            </w:pPr>
          </w:p>
        </w:tc>
      </w:tr>
    </w:tbl>
    <w:p w:rsidR="009122F6" w:rsidRDefault="009122F6" w:rsidP="009122F6">
      <w:pPr>
        <w:pStyle w:val="Default"/>
        <w:rPr>
          <w:b/>
          <w:color w:val="auto"/>
        </w:rPr>
      </w:pPr>
      <w:r>
        <w:rPr>
          <w:b/>
          <w:color w:val="auto"/>
        </w:rPr>
        <w:t xml:space="preserve">                                                                    </w:t>
      </w:r>
    </w:p>
    <w:p w:rsidR="00F10AE2" w:rsidRDefault="00F10AE2" w:rsidP="00F10AE2">
      <w:pPr>
        <w:pStyle w:val="Default"/>
        <w:rPr>
          <w:b/>
          <w:color w:val="auto"/>
        </w:rPr>
      </w:pPr>
      <w:r>
        <w:rPr>
          <w:b/>
          <w:color w:val="auto"/>
        </w:rPr>
        <w:t xml:space="preserve">                                                    </w:t>
      </w:r>
    </w:p>
    <w:p w:rsidR="00F10AE2" w:rsidRDefault="00F10AE2" w:rsidP="00F10AE2">
      <w:pPr>
        <w:pStyle w:val="a3"/>
        <w:rPr>
          <w:color w:val="000000"/>
        </w:rPr>
      </w:pPr>
      <w:r w:rsidRPr="00BA3C5B">
        <w:rPr>
          <w:color w:val="000000"/>
        </w:rPr>
        <w:t xml:space="preserve">                                       </w:t>
      </w: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Default="009122F6" w:rsidP="009122F6">
      <w:pPr>
        <w:pStyle w:val="Default"/>
        <w:rPr>
          <w:b/>
          <w:color w:val="auto"/>
        </w:rPr>
      </w:pPr>
    </w:p>
    <w:p w:rsidR="009122F6" w:rsidRPr="00690D90" w:rsidRDefault="009122F6" w:rsidP="009122F6">
      <w:pPr>
        <w:pStyle w:val="Default"/>
        <w:rPr>
          <w:b/>
          <w:color w:val="auto"/>
        </w:rPr>
      </w:pPr>
      <w:r>
        <w:rPr>
          <w:b/>
          <w:color w:val="auto"/>
        </w:rPr>
        <w:t xml:space="preserve">                                                                                                                                             </w:t>
      </w:r>
    </w:p>
    <w:p w:rsidR="009122F6" w:rsidRDefault="009122F6" w:rsidP="009122F6">
      <w:pPr>
        <w:jc w:val="center"/>
        <w:rPr>
          <w:rFonts w:ascii="Times New Roman" w:eastAsia="Times New Roman" w:hAnsi="Times New Roman" w:cs="Times New Roman"/>
          <w:b/>
          <w:snapToGrid w:val="0"/>
          <w:sz w:val="32"/>
          <w:szCs w:val="32"/>
          <w:lang w:eastAsia="ru-RU"/>
        </w:rPr>
      </w:pPr>
    </w:p>
    <w:p w:rsidR="009122F6" w:rsidRDefault="009122F6" w:rsidP="009122F6">
      <w:pPr>
        <w:jc w:val="center"/>
        <w:rPr>
          <w:rFonts w:ascii="Times New Roman" w:eastAsia="Times New Roman" w:hAnsi="Times New Roman" w:cs="Times New Roman"/>
          <w:b/>
          <w:snapToGrid w:val="0"/>
          <w:sz w:val="32"/>
          <w:szCs w:val="32"/>
          <w:lang w:eastAsia="ru-RU"/>
        </w:rPr>
      </w:pPr>
    </w:p>
    <w:p w:rsidR="009122F6" w:rsidRDefault="009122F6" w:rsidP="009122F6">
      <w:pPr>
        <w:jc w:val="center"/>
        <w:rPr>
          <w:rFonts w:ascii="Times New Roman" w:eastAsia="Times New Roman" w:hAnsi="Times New Roman" w:cs="Times New Roman"/>
          <w:b/>
          <w:snapToGrid w:val="0"/>
          <w:sz w:val="32"/>
          <w:szCs w:val="32"/>
          <w:lang w:eastAsia="ru-RU"/>
        </w:rPr>
      </w:pPr>
    </w:p>
    <w:p w:rsidR="00F660A8" w:rsidRDefault="00F660A8"/>
    <w:p w:rsidR="009122F6" w:rsidRDefault="009122F6"/>
    <w:p w:rsidR="009122F6" w:rsidRDefault="009122F6"/>
    <w:p w:rsidR="009122F6" w:rsidRDefault="009122F6"/>
    <w:p w:rsidR="009122F6" w:rsidRDefault="009122F6"/>
    <w:p w:rsidR="009122F6" w:rsidRDefault="009122F6"/>
    <w:p w:rsidR="009122F6" w:rsidRDefault="009122F6"/>
    <w:p w:rsidR="009122F6" w:rsidRDefault="009122F6"/>
    <w:p w:rsidR="009122F6" w:rsidRDefault="009122F6"/>
    <w:p w:rsidR="009122F6" w:rsidRDefault="009122F6" w:rsidP="009122F6">
      <w:pPr>
        <w:spacing w:after="0" w:line="240" w:lineRule="auto"/>
        <w:ind w:firstLine="709"/>
        <w:jc w:val="center"/>
        <w:rPr>
          <w:rFonts w:ascii="Times New Roman" w:eastAsia="Times New Roman" w:hAnsi="Times New Roman" w:cs="Times New Roman"/>
          <w:b/>
          <w:snapToGrid w:val="0"/>
          <w:sz w:val="28"/>
          <w:szCs w:val="28"/>
          <w:lang w:eastAsia="ru-RU"/>
        </w:rPr>
      </w:pPr>
      <w:r>
        <w:rPr>
          <w:rFonts w:ascii="Times New Roman" w:eastAsia="Times New Roman" w:hAnsi="Times New Roman" w:cs="Times New Roman"/>
          <w:b/>
          <w:snapToGrid w:val="0"/>
          <w:sz w:val="28"/>
          <w:szCs w:val="28"/>
          <w:lang w:eastAsia="ru-RU"/>
        </w:rPr>
        <w:lastRenderedPageBreak/>
        <w:t>СОДЕРЖАНИЕ</w:t>
      </w:r>
    </w:p>
    <w:p w:rsidR="009122F6" w:rsidRDefault="009122F6" w:rsidP="009122F6">
      <w:pPr>
        <w:spacing w:after="0" w:line="240" w:lineRule="auto"/>
        <w:ind w:firstLine="709"/>
        <w:jc w:val="center"/>
        <w:rPr>
          <w:rFonts w:ascii="Times New Roman" w:eastAsia="Times New Roman" w:hAnsi="Times New Roman" w:cs="Times New Roman"/>
          <w:b/>
          <w:snapToGrid w:val="0"/>
          <w:sz w:val="28"/>
          <w:szCs w:val="28"/>
          <w:lang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958"/>
      </w:tblGrid>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Пояснительная записка</w:t>
            </w: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4</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Оснащение занятия</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5</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proofErr w:type="spellStart"/>
            <w:r w:rsidRPr="00252D1D">
              <w:rPr>
                <w:rFonts w:ascii="Times New Roman" w:eastAsia="Times New Roman" w:hAnsi="Times New Roman" w:cs="Times New Roman"/>
                <w:snapToGrid w:val="0"/>
                <w:sz w:val="28"/>
                <w:szCs w:val="28"/>
                <w:lang w:eastAsia="ru-RU"/>
              </w:rPr>
              <w:t>Межпредметные</w:t>
            </w:r>
            <w:proofErr w:type="spellEnd"/>
            <w:r w:rsidRPr="00252D1D">
              <w:rPr>
                <w:rFonts w:ascii="Times New Roman" w:eastAsia="Times New Roman" w:hAnsi="Times New Roman" w:cs="Times New Roman"/>
                <w:snapToGrid w:val="0"/>
                <w:sz w:val="28"/>
                <w:szCs w:val="28"/>
                <w:lang w:eastAsia="ru-RU"/>
              </w:rPr>
              <w:t xml:space="preserve"> связи </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6</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proofErr w:type="spellStart"/>
            <w:r w:rsidRPr="00252D1D">
              <w:rPr>
                <w:rFonts w:ascii="Times New Roman" w:eastAsia="Times New Roman" w:hAnsi="Times New Roman" w:cs="Times New Roman"/>
                <w:snapToGrid w:val="0"/>
                <w:sz w:val="28"/>
                <w:szCs w:val="28"/>
                <w:lang w:eastAsia="ru-RU"/>
              </w:rPr>
              <w:t>Внутрипредметные</w:t>
            </w:r>
            <w:proofErr w:type="spellEnd"/>
            <w:r w:rsidRPr="00252D1D">
              <w:rPr>
                <w:rFonts w:ascii="Times New Roman" w:eastAsia="Times New Roman" w:hAnsi="Times New Roman" w:cs="Times New Roman"/>
                <w:snapToGrid w:val="0"/>
                <w:sz w:val="28"/>
                <w:szCs w:val="28"/>
                <w:lang w:eastAsia="ru-RU"/>
              </w:rPr>
              <w:t xml:space="preserve"> связи</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6</w:t>
            </w:r>
          </w:p>
        </w:tc>
      </w:tr>
      <w:tr w:rsidR="009122F6" w:rsidRPr="00252D1D" w:rsidTr="00703DA3">
        <w:tc>
          <w:tcPr>
            <w:tcW w:w="8613" w:type="dxa"/>
          </w:tcPr>
          <w:p w:rsidR="009122F6" w:rsidRPr="00252D1D" w:rsidRDefault="00F10AE2" w:rsidP="00252D1D">
            <w:pPr>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Приложение</w:t>
            </w: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252D1D">
            <w:pPr>
              <w:pStyle w:val="a4"/>
              <w:numPr>
                <w:ilvl w:val="0"/>
                <w:numId w:val="1"/>
              </w:numPr>
              <w:ind w:left="0" w:firstLine="0"/>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Информационная карта темы</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7</w:t>
            </w:r>
          </w:p>
        </w:tc>
      </w:tr>
      <w:tr w:rsidR="009122F6" w:rsidRPr="00252D1D" w:rsidTr="00703DA3">
        <w:tc>
          <w:tcPr>
            <w:tcW w:w="8613" w:type="dxa"/>
          </w:tcPr>
          <w:p w:rsidR="009122F6" w:rsidRPr="00252D1D" w:rsidRDefault="009122F6" w:rsidP="00252D1D">
            <w:pPr>
              <w:pStyle w:val="a4"/>
              <w:ind w:left="0"/>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Задание 1</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7</w:t>
            </w:r>
          </w:p>
        </w:tc>
      </w:tr>
      <w:tr w:rsidR="009122F6" w:rsidRPr="00252D1D" w:rsidTr="00703DA3">
        <w:tc>
          <w:tcPr>
            <w:tcW w:w="8613" w:type="dxa"/>
          </w:tcPr>
          <w:p w:rsidR="009122F6" w:rsidRPr="00252D1D" w:rsidRDefault="009122F6" w:rsidP="00252D1D">
            <w:pPr>
              <w:pStyle w:val="a4"/>
              <w:ind w:left="0"/>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Задание 2</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7</w:t>
            </w:r>
          </w:p>
        </w:tc>
      </w:tr>
      <w:tr w:rsidR="009122F6" w:rsidRPr="00252D1D" w:rsidTr="00703DA3">
        <w:tc>
          <w:tcPr>
            <w:tcW w:w="8613" w:type="dxa"/>
          </w:tcPr>
          <w:p w:rsidR="009122F6" w:rsidRPr="00252D1D" w:rsidRDefault="009122F6" w:rsidP="00252D1D">
            <w:pPr>
              <w:pStyle w:val="a4"/>
              <w:ind w:left="0"/>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Вопросы для самоконтроля</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w:t>
            </w:r>
            <w:r w:rsidR="009122F6" w:rsidRPr="00252D1D">
              <w:rPr>
                <w:rFonts w:ascii="Times New Roman" w:eastAsia="Times New Roman" w:hAnsi="Times New Roman" w:cs="Times New Roman"/>
                <w:snapToGrid w:val="0"/>
                <w:sz w:val="28"/>
                <w:szCs w:val="28"/>
                <w:lang w:eastAsia="ru-RU"/>
              </w:rPr>
              <w:t>0</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Задание 3</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w:t>
            </w:r>
            <w:r w:rsidR="00AD5E51">
              <w:rPr>
                <w:rFonts w:ascii="Times New Roman" w:eastAsia="Times New Roman" w:hAnsi="Times New Roman" w:cs="Times New Roman"/>
                <w:snapToGrid w:val="0"/>
                <w:sz w:val="28"/>
                <w:szCs w:val="28"/>
                <w:lang w:eastAsia="ru-RU"/>
              </w:rPr>
              <w:t>2</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Задание 4</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w:t>
            </w:r>
            <w:r w:rsidR="00AD5E51">
              <w:rPr>
                <w:rFonts w:ascii="Times New Roman" w:eastAsia="Times New Roman" w:hAnsi="Times New Roman" w:cs="Times New Roman"/>
                <w:snapToGrid w:val="0"/>
                <w:sz w:val="28"/>
                <w:szCs w:val="28"/>
                <w:lang w:eastAsia="ru-RU"/>
              </w:rPr>
              <w:t>2</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Задание 5</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w:t>
            </w:r>
            <w:r w:rsidR="00AD5E51">
              <w:rPr>
                <w:rFonts w:ascii="Times New Roman" w:eastAsia="Times New Roman" w:hAnsi="Times New Roman" w:cs="Times New Roman"/>
                <w:snapToGrid w:val="0"/>
                <w:sz w:val="28"/>
                <w:szCs w:val="28"/>
                <w:lang w:eastAsia="ru-RU"/>
              </w:rPr>
              <w:t>2</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Задание 6</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22</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Тренировочные задачи к практическому занятию</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23</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val="en-US" w:eastAsia="ru-RU"/>
              </w:rPr>
              <w:t>II</w:t>
            </w:r>
            <w:r w:rsidR="00252D1D">
              <w:rPr>
                <w:rFonts w:ascii="Times New Roman" w:eastAsia="Times New Roman" w:hAnsi="Times New Roman" w:cs="Times New Roman"/>
                <w:snapToGrid w:val="0"/>
                <w:sz w:val="28"/>
                <w:szCs w:val="28"/>
                <w:lang w:eastAsia="ru-RU"/>
              </w:rPr>
              <w:t xml:space="preserve">.      </w:t>
            </w:r>
            <w:r w:rsidRPr="00252D1D">
              <w:rPr>
                <w:rFonts w:ascii="Times New Roman" w:eastAsia="Times New Roman" w:hAnsi="Times New Roman" w:cs="Times New Roman"/>
                <w:snapToGrid w:val="0"/>
                <w:sz w:val="28"/>
                <w:szCs w:val="28"/>
                <w:lang w:eastAsia="ru-RU"/>
              </w:rPr>
              <w:t xml:space="preserve">Контрольно-оценочный материал </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23</w:t>
            </w:r>
          </w:p>
        </w:tc>
      </w:tr>
      <w:tr w:rsidR="009122F6" w:rsidRPr="00252D1D" w:rsidTr="00703DA3">
        <w:tc>
          <w:tcPr>
            <w:tcW w:w="8613" w:type="dxa"/>
          </w:tcPr>
          <w:p w:rsidR="009122F6" w:rsidRPr="00252D1D" w:rsidRDefault="009122F6" w:rsidP="00252D1D">
            <w:pPr>
              <w:pStyle w:val="a4"/>
              <w:numPr>
                <w:ilvl w:val="0"/>
                <w:numId w:val="2"/>
              </w:numPr>
              <w:ind w:left="0" w:firstLine="0"/>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 xml:space="preserve">Тест </w:t>
            </w:r>
          </w:p>
        </w:tc>
        <w:tc>
          <w:tcPr>
            <w:tcW w:w="958" w:type="dxa"/>
          </w:tcPr>
          <w:p w:rsidR="009122F6" w:rsidRPr="00252D1D" w:rsidRDefault="00EF54D4"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23</w:t>
            </w:r>
          </w:p>
        </w:tc>
      </w:tr>
      <w:tr w:rsidR="009122F6" w:rsidRPr="00252D1D" w:rsidTr="00703DA3">
        <w:tc>
          <w:tcPr>
            <w:tcW w:w="8613" w:type="dxa"/>
          </w:tcPr>
          <w:p w:rsidR="009122F6" w:rsidRPr="00252D1D" w:rsidRDefault="009122F6" w:rsidP="00252D1D">
            <w:pPr>
              <w:pStyle w:val="a4"/>
              <w:numPr>
                <w:ilvl w:val="0"/>
                <w:numId w:val="2"/>
              </w:numPr>
              <w:ind w:left="0" w:firstLine="0"/>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Ситуационные задачи</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28</w:t>
            </w:r>
          </w:p>
        </w:tc>
      </w:tr>
      <w:tr w:rsidR="009122F6" w:rsidRPr="00252D1D" w:rsidTr="00703DA3">
        <w:tc>
          <w:tcPr>
            <w:tcW w:w="8613" w:type="dxa"/>
          </w:tcPr>
          <w:p w:rsidR="009122F6" w:rsidRPr="00252D1D" w:rsidRDefault="009122F6" w:rsidP="00252D1D">
            <w:pPr>
              <w:pStyle w:val="a4"/>
              <w:ind w:left="0"/>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val="en-US" w:eastAsia="ru-RU"/>
              </w:rPr>
              <w:t>III</w:t>
            </w:r>
            <w:r w:rsidRPr="00252D1D">
              <w:rPr>
                <w:rFonts w:ascii="Times New Roman" w:eastAsia="Times New Roman" w:hAnsi="Times New Roman" w:cs="Times New Roman"/>
                <w:snapToGrid w:val="0"/>
                <w:sz w:val="28"/>
                <w:szCs w:val="28"/>
                <w:lang w:eastAsia="ru-RU"/>
              </w:rPr>
              <w:t>.      Критерии оценок различных видов работ на занятии</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30</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val="en-US"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Основная литература для самоподготовки</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31</w:t>
            </w:r>
          </w:p>
        </w:tc>
      </w:tr>
      <w:tr w:rsidR="009122F6" w:rsidRPr="00252D1D" w:rsidTr="00703DA3">
        <w:tc>
          <w:tcPr>
            <w:tcW w:w="8613" w:type="dxa"/>
          </w:tcPr>
          <w:p w:rsidR="009122F6" w:rsidRPr="00252D1D" w:rsidRDefault="009122F6" w:rsidP="00252D1D">
            <w:pPr>
              <w:jc w:val="both"/>
              <w:rPr>
                <w:rFonts w:ascii="Times New Roman" w:eastAsia="Times New Roman" w:hAnsi="Times New Roman" w:cs="Times New Roman"/>
                <w:snapToGrid w:val="0"/>
                <w:sz w:val="28"/>
                <w:szCs w:val="28"/>
                <w:lang w:eastAsia="ru-RU"/>
              </w:rPr>
            </w:pPr>
            <w:r w:rsidRPr="00252D1D">
              <w:rPr>
                <w:rFonts w:ascii="Times New Roman" w:eastAsia="Times New Roman" w:hAnsi="Times New Roman" w:cs="Times New Roman"/>
                <w:snapToGrid w:val="0"/>
                <w:sz w:val="28"/>
                <w:szCs w:val="28"/>
                <w:lang w:eastAsia="ru-RU"/>
              </w:rPr>
              <w:t>Электронные ресурсы</w:t>
            </w:r>
          </w:p>
        </w:tc>
        <w:tc>
          <w:tcPr>
            <w:tcW w:w="958" w:type="dxa"/>
          </w:tcPr>
          <w:p w:rsidR="009122F6" w:rsidRPr="00252D1D" w:rsidRDefault="00AD5E51" w:rsidP="00703DA3">
            <w:pPr>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31</w:t>
            </w:r>
          </w:p>
        </w:tc>
      </w:tr>
      <w:tr w:rsidR="009122F6" w:rsidRPr="00252D1D" w:rsidTr="00703DA3">
        <w:tc>
          <w:tcPr>
            <w:tcW w:w="8613" w:type="dxa"/>
          </w:tcPr>
          <w:p w:rsidR="009122F6" w:rsidRPr="00252D1D" w:rsidRDefault="009122F6" w:rsidP="00703DA3">
            <w:pPr>
              <w:ind w:firstLine="709"/>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703DA3">
            <w:pPr>
              <w:ind w:firstLine="709"/>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703DA3">
            <w:pPr>
              <w:ind w:firstLine="709"/>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703DA3">
            <w:pPr>
              <w:ind w:firstLine="709"/>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r w:rsidR="009122F6" w:rsidRPr="00252D1D" w:rsidTr="00703DA3">
        <w:tc>
          <w:tcPr>
            <w:tcW w:w="8613" w:type="dxa"/>
          </w:tcPr>
          <w:p w:rsidR="009122F6" w:rsidRPr="00252D1D" w:rsidRDefault="009122F6" w:rsidP="00703DA3">
            <w:pPr>
              <w:ind w:firstLine="709"/>
              <w:jc w:val="both"/>
              <w:rPr>
                <w:rFonts w:ascii="Times New Roman" w:eastAsia="Times New Roman" w:hAnsi="Times New Roman" w:cs="Times New Roman"/>
                <w:snapToGrid w:val="0"/>
                <w:sz w:val="28"/>
                <w:szCs w:val="28"/>
                <w:lang w:eastAsia="ru-RU"/>
              </w:rPr>
            </w:pPr>
          </w:p>
        </w:tc>
        <w:tc>
          <w:tcPr>
            <w:tcW w:w="958" w:type="dxa"/>
          </w:tcPr>
          <w:p w:rsidR="009122F6" w:rsidRPr="00252D1D" w:rsidRDefault="009122F6" w:rsidP="00703DA3">
            <w:pPr>
              <w:rPr>
                <w:rFonts w:ascii="Times New Roman" w:eastAsia="Times New Roman" w:hAnsi="Times New Roman" w:cs="Times New Roman"/>
                <w:snapToGrid w:val="0"/>
                <w:sz w:val="28"/>
                <w:szCs w:val="28"/>
                <w:lang w:eastAsia="ru-RU"/>
              </w:rPr>
            </w:pPr>
          </w:p>
        </w:tc>
      </w:tr>
    </w:tbl>
    <w:p w:rsidR="009122F6" w:rsidRPr="00252D1D" w:rsidRDefault="009122F6"/>
    <w:p w:rsidR="009122F6" w:rsidRDefault="009122F6"/>
    <w:p w:rsidR="009122F6" w:rsidRDefault="009122F6"/>
    <w:p w:rsidR="009122F6" w:rsidRDefault="009122F6"/>
    <w:p w:rsidR="009122F6" w:rsidRDefault="009122F6"/>
    <w:p w:rsidR="009122F6" w:rsidRDefault="009122F6"/>
    <w:p w:rsidR="009122F6" w:rsidRDefault="009122F6"/>
    <w:p w:rsidR="009122F6" w:rsidRDefault="009122F6"/>
    <w:p w:rsidR="00F10AE2" w:rsidRDefault="00F10AE2">
      <w:pPr>
        <w:rPr>
          <w:rFonts w:ascii="Times New Roman" w:eastAsia="Times New Roman" w:hAnsi="Times New Roman" w:cs="Times New Roman"/>
          <w:b/>
          <w:snapToGrid w:val="0"/>
          <w:sz w:val="28"/>
          <w:szCs w:val="28"/>
          <w:lang w:eastAsia="ru-RU"/>
        </w:rPr>
      </w:pPr>
      <w:r>
        <w:rPr>
          <w:rFonts w:ascii="Times New Roman" w:eastAsia="Times New Roman" w:hAnsi="Times New Roman" w:cs="Times New Roman"/>
          <w:b/>
          <w:snapToGrid w:val="0"/>
          <w:sz w:val="28"/>
          <w:szCs w:val="28"/>
          <w:lang w:eastAsia="ru-RU"/>
        </w:rPr>
        <w:br w:type="page"/>
      </w:r>
    </w:p>
    <w:p w:rsidR="009122F6" w:rsidRDefault="009122F6" w:rsidP="009122F6">
      <w:pPr>
        <w:jc w:val="center"/>
        <w:rPr>
          <w:rFonts w:ascii="Times New Roman" w:eastAsia="Times New Roman" w:hAnsi="Times New Roman" w:cs="Times New Roman"/>
          <w:b/>
          <w:snapToGrid w:val="0"/>
          <w:sz w:val="28"/>
          <w:szCs w:val="28"/>
          <w:lang w:eastAsia="ru-RU"/>
        </w:rPr>
      </w:pPr>
      <w:r>
        <w:rPr>
          <w:rFonts w:ascii="Times New Roman" w:eastAsia="Times New Roman" w:hAnsi="Times New Roman" w:cs="Times New Roman"/>
          <w:b/>
          <w:snapToGrid w:val="0"/>
          <w:sz w:val="28"/>
          <w:szCs w:val="28"/>
          <w:lang w:eastAsia="ru-RU"/>
        </w:rPr>
        <w:lastRenderedPageBreak/>
        <w:t>ПОЯСНИТЕЛЬНАЯ ЗАПИСКА</w:t>
      </w:r>
    </w:p>
    <w:p w:rsidR="009122F6" w:rsidRDefault="009122F6" w:rsidP="009122F6">
      <w:pPr>
        <w:spacing w:after="0" w:line="240" w:lineRule="auto"/>
        <w:ind w:firstLine="709"/>
        <w:jc w:val="both"/>
        <w:rPr>
          <w:rFonts w:ascii="Times New Roman" w:hAnsi="Times New Roman" w:cs="Times New Roman"/>
          <w:bCs/>
          <w:i/>
          <w:iCs/>
          <w:sz w:val="28"/>
          <w:szCs w:val="28"/>
        </w:rPr>
      </w:pPr>
      <w:r w:rsidRPr="0095737A">
        <w:rPr>
          <w:rFonts w:ascii="Times New Roman" w:eastAsia="Times New Roman" w:hAnsi="Times New Roman" w:cs="Times New Roman"/>
          <w:snapToGrid w:val="0"/>
          <w:sz w:val="28"/>
          <w:szCs w:val="28"/>
          <w:lang w:eastAsia="ru-RU"/>
        </w:rPr>
        <w:t xml:space="preserve">Методические рекомендации </w:t>
      </w:r>
      <w:r w:rsidR="00FE4D55">
        <w:rPr>
          <w:rFonts w:ascii="Times New Roman" w:eastAsia="Times New Roman" w:hAnsi="Times New Roman" w:cs="Times New Roman"/>
          <w:snapToGrid w:val="0"/>
          <w:sz w:val="28"/>
          <w:szCs w:val="28"/>
          <w:lang w:eastAsia="ru-RU"/>
        </w:rPr>
        <w:t>предназначены</w:t>
      </w:r>
      <w:r w:rsidRPr="0095737A">
        <w:rPr>
          <w:rFonts w:ascii="Times New Roman" w:eastAsia="Times New Roman" w:hAnsi="Times New Roman" w:cs="Times New Roman"/>
          <w:snapToGrid w:val="0"/>
          <w:sz w:val="28"/>
          <w:szCs w:val="28"/>
          <w:lang w:eastAsia="ru-RU"/>
        </w:rPr>
        <w:t xml:space="preserve"> для студентов специальности 34.02.01 Сестринское дело для организации самостоятельной работы на практическом занятии с целью формирования умений и знаний по теме: «</w:t>
      </w:r>
      <w:r w:rsidR="004F036B" w:rsidRPr="00714605">
        <w:rPr>
          <w:rFonts w:ascii="Times New Roman" w:eastAsia="Times New Roman" w:hAnsi="Times New Roman" w:cs="Times New Roman"/>
          <w:b/>
          <w:i/>
          <w:snapToGrid w:val="0"/>
          <w:sz w:val="28"/>
          <w:szCs w:val="28"/>
          <w:lang w:eastAsia="ru-RU"/>
        </w:rPr>
        <w:t xml:space="preserve">Организация и </w:t>
      </w:r>
      <w:r w:rsidR="004F036B" w:rsidRPr="00714605">
        <w:rPr>
          <w:rFonts w:ascii="Times New Roman" w:hAnsi="Times New Roman" w:cs="Times New Roman"/>
          <w:b/>
          <w:bCs/>
          <w:i/>
          <w:iCs/>
          <w:sz w:val="28"/>
          <w:szCs w:val="28"/>
        </w:rPr>
        <w:t>с</w:t>
      </w:r>
      <w:r w:rsidRPr="00714605">
        <w:rPr>
          <w:rFonts w:ascii="Times New Roman" w:hAnsi="Times New Roman" w:cs="Times New Roman"/>
          <w:b/>
          <w:bCs/>
          <w:i/>
          <w:iCs/>
          <w:sz w:val="28"/>
          <w:szCs w:val="28"/>
        </w:rPr>
        <w:t>труктура системы первичной медико-санитарной помощи</w:t>
      </w:r>
      <w:r w:rsidRPr="0095737A">
        <w:rPr>
          <w:rFonts w:ascii="Times New Roman" w:hAnsi="Times New Roman" w:cs="Times New Roman"/>
          <w:bCs/>
          <w:i/>
          <w:iCs/>
          <w:sz w:val="28"/>
          <w:szCs w:val="28"/>
        </w:rPr>
        <w:t>».</w:t>
      </w:r>
    </w:p>
    <w:p w:rsidR="009122F6" w:rsidRPr="0095737A" w:rsidRDefault="009122F6" w:rsidP="009122F6">
      <w:pPr>
        <w:spacing w:after="0" w:line="240" w:lineRule="auto"/>
        <w:ind w:firstLine="709"/>
        <w:jc w:val="both"/>
        <w:rPr>
          <w:rFonts w:ascii="Times New Roman" w:hAnsi="Times New Roman" w:cs="Times New Roman"/>
          <w:bCs/>
          <w:i/>
          <w:iCs/>
          <w:sz w:val="28"/>
          <w:szCs w:val="28"/>
        </w:rPr>
      </w:pPr>
    </w:p>
    <w:p w:rsidR="00194D25" w:rsidRPr="00194D25" w:rsidRDefault="009122F6" w:rsidP="00CF4B8C">
      <w:pPr>
        <w:tabs>
          <w:tab w:val="num" w:pos="1701"/>
        </w:tabs>
        <w:spacing w:after="0" w:line="240" w:lineRule="auto"/>
        <w:ind w:firstLine="709"/>
        <w:jc w:val="both"/>
        <w:rPr>
          <w:rFonts w:ascii="Times New Roman" w:eastAsia="Times New Roman" w:hAnsi="Times New Roman" w:cs="Times New Roman"/>
          <w:sz w:val="28"/>
          <w:szCs w:val="28"/>
          <w:lang w:eastAsia="ru-RU"/>
        </w:rPr>
      </w:pPr>
      <w:proofErr w:type="gramStart"/>
      <w:r w:rsidRPr="00AF0FFD">
        <w:rPr>
          <w:rFonts w:ascii="Times New Roman" w:hAnsi="Times New Roman" w:cs="Times New Roman"/>
          <w:b/>
          <w:bCs/>
          <w:sz w:val="28"/>
          <w:szCs w:val="28"/>
        </w:rPr>
        <w:t xml:space="preserve">Цель занятия: </w:t>
      </w:r>
      <w:r w:rsidR="00194D25">
        <w:rPr>
          <w:rFonts w:ascii="Times New Roman" w:eastAsia="Times New Roman" w:hAnsi="Times New Roman" w:cs="Times New Roman"/>
          <w:sz w:val="28"/>
          <w:szCs w:val="28"/>
          <w:lang w:eastAsia="ru-RU"/>
        </w:rPr>
        <w:t>ф</w:t>
      </w:r>
      <w:r w:rsidR="00194D25" w:rsidRPr="00194D25">
        <w:rPr>
          <w:rFonts w:ascii="Times New Roman" w:eastAsia="Times New Roman" w:hAnsi="Times New Roman" w:cs="Times New Roman"/>
          <w:sz w:val="28"/>
          <w:szCs w:val="28"/>
          <w:lang w:eastAsia="ru-RU"/>
        </w:rPr>
        <w:t xml:space="preserve">ормирование и развитие у обучающихся по специальности </w:t>
      </w:r>
      <w:r w:rsidR="00194D25">
        <w:rPr>
          <w:rFonts w:ascii="Times New Roman" w:eastAsia="Times New Roman" w:hAnsi="Times New Roman" w:cs="Times New Roman"/>
          <w:sz w:val="28"/>
          <w:szCs w:val="28"/>
          <w:lang w:eastAsia="ru-RU"/>
        </w:rPr>
        <w:t xml:space="preserve">34.02.01 </w:t>
      </w:r>
      <w:r w:rsidR="00194D25" w:rsidRPr="00194D25">
        <w:rPr>
          <w:rFonts w:ascii="Times New Roman" w:eastAsia="Times New Roman" w:hAnsi="Times New Roman" w:cs="Times New Roman"/>
          <w:sz w:val="28"/>
          <w:szCs w:val="28"/>
          <w:lang w:eastAsia="ru-RU"/>
        </w:rPr>
        <w:t>«</w:t>
      </w:r>
      <w:r w:rsidR="00194D25">
        <w:rPr>
          <w:rFonts w:ascii="Times New Roman" w:eastAsia="Times New Roman" w:hAnsi="Times New Roman" w:cs="Times New Roman"/>
          <w:sz w:val="28"/>
          <w:szCs w:val="28"/>
          <w:lang w:eastAsia="ru-RU"/>
        </w:rPr>
        <w:t>Сестринское дело</w:t>
      </w:r>
      <w:r w:rsidR="00194D25" w:rsidRPr="00194D25">
        <w:rPr>
          <w:rFonts w:ascii="Times New Roman" w:eastAsia="Times New Roman" w:hAnsi="Times New Roman" w:cs="Times New Roman"/>
          <w:sz w:val="28"/>
          <w:szCs w:val="28"/>
          <w:lang w:eastAsia="ru-RU"/>
        </w:rPr>
        <w:t xml:space="preserve">» способности и готовности применять </w:t>
      </w:r>
      <w:r w:rsidR="00194D25" w:rsidRPr="00194D25">
        <w:rPr>
          <w:rFonts w:ascii="Times New Roman" w:eastAsia="Times New Roman" w:hAnsi="Times New Roman" w:cs="Times New Roman"/>
          <w:bCs/>
          <w:sz w:val="28"/>
          <w:szCs w:val="28"/>
          <w:lang w:eastAsia="ru-RU"/>
        </w:rPr>
        <w:t>знания по основам организации первичной медико-санитарной помощи</w:t>
      </w:r>
      <w:r w:rsidR="00194D25" w:rsidRPr="00194D25">
        <w:rPr>
          <w:rFonts w:ascii="Times New Roman" w:eastAsia="Times New Roman" w:hAnsi="Times New Roman" w:cs="Times New Roman"/>
          <w:sz w:val="28"/>
          <w:szCs w:val="28"/>
          <w:lang w:eastAsia="ru-RU"/>
        </w:rPr>
        <w:t xml:space="preserve"> взрослому населению, </w:t>
      </w:r>
      <w:r w:rsidR="00194D25" w:rsidRPr="00194D25">
        <w:rPr>
          <w:rFonts w:ascii="Times New Roman" w:eastAsia="Times New Roman" w:hAnsi="Times New Roman" w:cs="Times New Roman"/>
          <w:bCs/>
          <w:sz w:val="28"/>
          <w:szCs w:val="28"/>
          <w:lang w:eastAsia="ru-RU"/>
        </w:rPr>
        <w:t>и практические навыки оценки</w:t>
      </w:r>
      <w:r w:rsidR="00194D25" w:rsidRPr="00194D25">
        <w:rPr>
          <w:rFonts w:ascii="Times New Roman" w:eastAsia="Times New Roman" w:hAnsi="Times New Roman" w:cs="Times New Roman"/>
          <w:sz w:val="28"/>
          <w:szCs w:val="28"/>
          <w:lang w:eastAsia="ru-RU"/>
        </w:rPr>
        <w:t xml:space="preserve"> основных показателей деятельности городской поликлиники.</w:t>
      </w:r>
      <w:proofErr w:type="gramEnd"/>
    </w:p>
    <w:p w:rsidR="009122F6" w:rsidRDefault="009122F6" w:rsidP="00CF4B8C">
      <w:pPr>
        <w:spacing w:after="0" w:line="240" w:lineRule="auto"/>
        <w:ind w:firstLine="709"/>
        <w:jc w:val="both"/>
        <w:rPr>
          <w:rFonts w:ascii="Times New Roman" w:eastAsia="Times New Roman" w:hAnsi="Times New Roman" w:cs="Times New Roman"/>
          <w:snapToGrid w:val="0"/>
          <w:sz w:val="28"/>
          <w:szCs w:val="28"/>
          <w:lang w:eastAsia="ru-RU"/>
        </w:rPr>
      </w:pPr>
      <w:r w:rsidRPr="0077486E">
        <w:rPr>
          <w:rFonts w:ascii="Times New Roman" w:eastAsia="Times New Roman" w:hAnsi="Times New Roman" w:cs="Times New Roman"/>
          <w:b/>
          <w:snapToGrid w:val="0"/>
          <w:sz w:val="28"/>
          <w:szCs w:val="28"/>
          <w:lang w:eastAsia="ru-RU"/>
        </w:rPr>
        <w:t>Тип занятия:</w:t>
      </w:r>
      <w:r>
        <w:rPr>
          <w:rFonts w:ascii="Times New Roman" w:eastAsia="Times New Roman" w:hAnsi="Times New Roman" w:cs="Times New Roman"/>
          <w:b/>
          <w:i/>
          <w:snapToGrid w:val="0"/>
          <w:sz w:val="28"/>
          <w:szCs w:val="28"/>
          <w:lang w:eastAsia="ru-RU"/>
        </w:rPr>
        <w:t xml:space="preserve"> </w:t>
      </w:r>
      <w:proofErr w:type="gramStart"/>
      <w:r w:rsidRPr="0077486E">
        <w:rPr>
          <w:rFonts w:ascii="Times New Roman" w:eastAsia="Times New Roman" w:hAnsi="Times New Roman" w:cs="Times New Roman"/>
          <w:snapToGrid w:val="0"/>
          <w:sz w:val="28"/>
          <w:szCs w:val="28"/>
          <w:lang w:eastAsia="ru-RU"/>
        </w:rPr>
        <w:t>практическое</w:t>
      </w:r>
      <w:proofErr w:type="gramEnd"/>
      <w:r w:rsidR="0077486E">
        <w:rPr>
          <w:rFonts w:ascii="Times New Roman" w:eastAsia="Times New Roman" w:hAnsi="Times New Roman" w:cs="Times New Roman"/>
          <w:snapToGrid w:val="0"/>
          <w:sz w:val="28"/>
          <w:szCs w:val="28"/>
          <w:lang w:eastAsia="ru-RU"/>
        </w:rPr>
        <w:t>.</w:t>
      </w:r>
    </w:p>
    <w:p w:rsidR="009122F6" w:rsidRPr="00AF0FFD" w:rsidRDefault="009122F6" w:rsidP="00CF4B8C">
      <w:pPr>
        <w:spacing w:after="0" w:line="240" w:lineRule="auto"/>
        <w:ind w:firstLine="709"/>
        <w:jc w:val="both"/>
        <w:rPr>
          <w:rFonts w:ascii="Times New Roman" w:eastAsia="Times New Roman" w:hAnsi="Times New Roman" w:cs="Times New Roman"/>
          <w:snapToGrid w:val="0"/>
          <w:sz w:val="28"/>
          <w:szCs w:val="28"/>
          <w:lang w:eastAsia="ru-RU"/>
        </w:rPr>
      </w:pPr>
      <w:r w:rsidRPr="0077486E">
        <w:rPr>
          <w:rFonts w:ascii="Times New Roman" w:eastAsia="Times New Roman" w:hAnsi="Times New Roman" w:cs="Times New Roman"/>
          <w:b/>
          <w:snapToGrid w:val="0"/>
          <w:sz w:val="28"/>
          <w:szCs w:val="28"/>
          <w:lang w:eastAsia="ru-RU"/>
        </w:rPr>
        <w:t>Время проведения:</w:t>
      </w:r>
      <w:r w:rsidRPr="00AF0FFD">
        <w:rPr>
          <w:rFonts w:ascii="Times New Roman" w:eastAsia="Times New Roman" w:hAnsi="Times New Roman" w:cs="Times New Roman"/>
          <w:snapToGrid w:val="0"/>
          <w:sz w:val="28"/>
          <w:szCs w:val="28"/>
          <w:lang w:eastAsia="ru-RU"/>
        </w:rPr>
        <w:t xml:space="preserve"> 270 минут</w:t>
      </w:r>
    </w:p>
    <w:p w:rsidR="0071397F" w:rsidRPr="00AF0FFD" w:rsidRDefault="009122F6" w:rsidP="0071397F">
      <w:pPr>
        <w:spacing w:after="0" w:line="240" w:lineRule="auto"/>
        <w:ind w:firstLine="709"/>
        <w:jc w:val="both"/>
        <w:rPr>
          <w:rFonts w:ascii="Times New Roman" w:eastAsia="Times New Roman" w:hAnsi="Times New Roman" w:cs="Times New Roman"/>
          <w:sz w:val="28"/>
          <w:szCs w:val="28"/>
          <w:lang w:eastAsia="ru-RU"/>
        </w:rPr>
      </w:pPr>
      <w:r w:rsidRPr="0077486E">
        <w:rPr>
          <w:rFonts w:ascii="Times New Roman" w:eastAsia="Times New Roman" w:hAnsi="Times New Roman" w:cs="Times New Roman"/>
          <w:b/>
          <w:bCs/>
          <w:sz w:val="28"/>
          <w:szCs w:val="28"/>
          <w:lang w:eastAsia="ru-RU"/>
        </w:rPr>
        <w:t>Место проведения:</w:t>
      </w:r>
      <w:r w:rsidRPr="00AF0FFD">
        <w:rPr>
          <w:rFonts w:ascii="Times New Roman" w:eastAsia="Times New Roman" w:hAnsi="Times New Roman" w:cs="Times New Roman"/>
          <w:sz w:val="28"/>
          <w:szCs w:val="28"/>
          <w:lang w:eastAsia="ru-RU"/>
        </w:rPr>
        <w:t xml:space="preserve"> </w:t>
      </w:r>
      <w:r w:rsidR="0071397F" w:rsidRPr="00AF0FFD">
        <w:rPr>
          <w:rFonts w:ascii="Times New Roman" w:eastAsia="Times New Roman" w:hAnsi="Times New Roman" w:cs="Times New Roman"/>
          <w:sz w:val="28"/>
          <w:szCs w:val="28"/>
          <w:lang w:eastAsia="ru-RU"/>
        </w:rPr>
        <w:t xml:space="preserve">кабинет </w:t>
      </w:r>
      <w:r w:rsidR="0071397F">
        <w:rPr>
          <w:rFonts w:ascii="Times New Roman" w:eastAsia="Times New Roman" w:hAnsi="Times New Roman" w:cs="Times New Roman"/>
          <w:sz w:val="28"/>
          <w:szCs w:val="28"/>
          <w:lang w:eastAsia="ru-RU"/>
        </w:rPr>
        <w:t>общественного здоровья и здравоохранения.</w:t>
      </w:r>
    </w:p>
    <w:p w:rsidR="009122F6" w:rsidRPr="00AF0FFD" w:rsidRDefault="009122F6" w:rsidP="00CF4B8C">
      <w:pPr>
        <w:spacing w:after="0" w:line="240" w:lineRule="auto"/>
        <w:ind w:firstLine="709"/>
        <w:jc w:val="both"/>
        <w:rPr>
          <w:rFonts w:ascii="Times New Roman" w:eastAsia="Times New Roman" w:hAnsi="Times New Roman" w:cs="Times New Roman"/>
          <w:sz w:val="28"/>
          <w:szCs w:val="28"/>
          <w:lang w:eastAsia="ru-RU"/>
        </w:rPr>
      </w:pPr>
    </w:p>
    <w:p w:rsidR="00194D25" w:rsidRDefault="00194D25" w:rsidP="00CF4B8C">
      <w:pPr>
        <w:shd w:val="clear" w:color="auto" w:fill="FFFFFF"/>
        <w:tabs>
          <w:tab w:val="left" w:leader="underscore" w:pos="0"/>
        </w:tabs>
        <w:spacing w:after="0" w:line="240" w:lineRule="auto"/>
        <w:ind w:firstLine="709"/>
        <w:contextualSpacing/>
        <w:jc w:val="both"/>
        <w:rPr>
          <w:rFonts w:ascii="Times New Roman" w:eastAsia="Times New Roman" w:hAnsi="Times New Roman" w:cs="Times New Roman"/>
          <w:b/>
          <w:sz w:val="24"/>
          <w:szCs w:val="24"/>
          <w:lang w:eastAsia="ru-RU"/>
        </w:rPr>
      </w:pPr>
    </w:p>
    <w:p w:rsidR="009122F6" w:rsidRPr="0077486E" w:rsidRDefault="0077486E" w:rsidP="00CF4B8C">
      <w:pPr>
        <w:spacing w:after="0" w:line="240" w:lineRule="auto"/>
        <w:ind w:firstLine="709"/>
        <w:jc w:val="both"/>
        <w:rPr>
          <w:rFonts w:ascii="Times New Roman" w:eastAsia="Times New Roman" w:hAnsi="Times New Roman" w:cs="Times New Roman"/>
          <w:b/>
          <w:sz w:val="28"/>
          <w:szCs w:val="28"/>
          <w:lang w:eastAsia="ru-RU"/>
        </w:rPr>
      </w:pPr>
      <w:r w:rsidRPr="0077486E">
        <w:rPr>
          <w:rFonts w:ascii="Times New Roman" w:eastAsia="Times New Roman" w:hAnsi="Times New Roman" w:cs="Times New Roman"/>
          <w:b/>
          <w:sz w:val="28"/>
          <w:szCs w:val="28"/>
          <w:lang w:eastAsia="ru-RU"/>
        </w:rPr>
        <w:t>В результате изучения темы студент должен</w:t>
      </w:r>
    </w:p>
    <w:p w:rsidR="00194D25" w:rsidRPr="00194D25" w:rsidRDefault="00194D25" w:rsidP="00194D25">
      <w:pPr>
        <w:shd w:val="clear" w:color="auto" w:fill="FFFFFF"/>
        <w:spacing w:after="0" w:line="240" w:lineRule="auto"/>
        <w:ind w:left="10"/>
        <w:jc w:val="both"/>
        <w:rPr>
          <w:rFonts w:ascii="Times New Roman" w:eastAsia="Times New Roman" w:hAnsi="Times New Roman" w:cs="Times New Roman"/>
          <w:b/>
          <w:sz w:val="28"/>
          <w:szCs w:val="28"/>
          <w:lang w:eastAsia="ru-RU"/>
        </w:rPr>
      </w:pPr>
      <w:r w:rsidRPr="00194D25">
        <w:rPr>
          <w:rFonts w:ascii="Times New Roman" w:eastAsia="Times New Roman" w:hAnsi="Times New Roman" w:cs="Times New Roman"/>
          <w:b/>
          <w:sz w:val="28"/>
          <w:szCs w:val="28"/>
          <w:lang w:eastAsia="ru-RU"/>
        </w:rPr>
        <w:t>знать:</w:t>
      </w:r>
    </w:p>
    <w:p w:rsidR="00194D25" w:rsidRPr="00194D25" w:rsidRDefault="00194D25" w:rsidP="00194D25">
      <w:pPr>
        <w:spacing w:after="0" w:line="240" w:lineRule="auto"/>
        <w:jc w:val="both"/>
        <w:rPr>
          <w:rFonts w:ascii="Times New Roman" w:eastAsia="Times New Roman" w:hAnsi="Times New Roman" w:cs="Times New Roman"/>
          <w:color w:val="000000"/>
          <w:sz w:val="28"/>
          <w:szCs w:val="28"/>
          <w:lang w:eastAsia="ru-RU"/>
        </w:rPr>
      </w:pPr>
      <w:r w:rsidRPr="00194D25">
        <w:rPr>
          <w:rFonts w:ascii="Times New Roman" w:eastAsia="Times New Roman" w:hAnsi="Times New Roman" w:cs="Times New Roman"/>
          <w:sz w:val="28"/>
          <w:szCs w:val="28"/>
          <w:lang w:eastAsia="ru-RU"/>
        </w:rPr>
        <w:t xml:space="preserve">- </w:t>
      </w:r>
      <w:r w:rsidRPr="00194D25">
        <w:rPr>
          <w:rFonts w:ascii="Times New Roman" w:eastAsia="Times New Roman" w:hAnsi="Times New Roman" w:cs="Times New Roman"/>
          <w:color w:val="000000"/>
          <w:sz w:val="28"/>
          <w:szCs w:val="28"/>
          <w:lang w:eastAsia="ru-RU"/>
        </w:rPr>
        <w:t xml:space="preserve">нормативно-правовую документацию, принятую в здравоохранении </w:t>
      </w:r>
    </w:p>
    <w:p w:rsidR="00194D25" w:rsidRPr="00194D25" w:rsidRDefault="00194D25" w:rsidP="00194D25">
      <w:pPr>
        <w:spacing w:after="0" w:line="240" w:lineRule="auto"/>
        <w:jc w:val="both"/>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 основные принципы оказания первичной медико-санитарной помощи населению РФ</w:t>
      </w:r>
    </w:p>
    <w:p w:rsidR="00194D25" w:rsidRPr="00194D25" w:rsidRDefault="00194D25" w:rsidP="00194D25">
      <w:pPr>
        <w:widowControl w:val="0"/>
        <w:spacing w:after="0" w:line="240" w:lineRule="auto"/>
        <w:jc w:val="both"/>
        <w:rPr>
          <w:rFonts w:ascii="Times New Roman" w:eastAsia="Times New Roman" w:hAnsi="Times New Roman" w:cs="Times New Roman"/>
          <w:color w:val="000000"/>
          <w:spacing w:val="-1"/>
          <w:sz w:val="28"/>
          <w:szCs w:val="28"/>
          <w:lang w:eastAsia="ru-RU"/>
        </w:rPr>
      </w:pPr>
      <w:r w:rsidRPr="00194D25">
        <w:rPr>
          <w:rFonts w:ascii="Times New Roman" w:eastAsia="Times New Roman" w:hAnsi="Times New Roman" w:cs="Times New Roman"/>
          <w:sz w:val="28"/>
          <w:szCs w:val="28"/>
          <w:lang w:eastAsia="ru-RU"/>
        </w:rPr>
        <w:t xml:space="preserve">- </w:t>
      </w:r>
      <w:r w:rsidRPr="00194D25">
        <w:rPr>
          <w:rFonts w:ascii="Times New Roman" w:eastAsia="Times New Roman" w:hAnsi="Times New Roman" w:cs="Times New Roman"/>
          <w:color w:val="000000"/>
          <w:spacing w:val="-1"/>
          <w:sz w:val="28"/>
          <w:szCs w:val="28"/>
          <w:lang w:eastAsia="ru-RU"/>
        </w:rPr>
        <w:t>систему организации медицинской помощи взрослому городскому населению</w:t>
      </w:r>
    </w:p>
    <w:p w:rsidR="00194D25" w:rsidRPr="00194D25" w:rsidRDefault="00194D25" w:rsidP="00194D25">
      <w:pPr>
        <w:widowControl w:val="0"/>
        <w:spacing w:after="0" w:line="240" w:lineRule="auto"/>
        <w:jc w:val="both"/>
        <w:rPr>
          <w:rFonts w:ascii="Times New Roman" w:eastAsia="Times New Roman" w:hAnsi="Times New Roman" w:cs="Times New Roman"/>
          <w:color w:val="000000"/>
          <w:spacing w:val="-1"/>
          <w:sz w:val="28"/>
          <w:szCs w:val="28"/>
          <w:lang w:eastAsia="ru-RU"/>
        </w:rPr>
      </w:pPr>
      <w:r w:rsidRPr="00194D25">
        <w:rPr>
          <w:rFonts w:ascii="Times New Roman" w:eastAsia="Times New Roman" w:hAnsi="Times New Roman" w:cs="Times New Roman"/>
          <w:color w:val="000000"/>
          <w:spacing w:val="-1"/>
          <w:sz w:val="28"/>
          <w:szCs w:val="28"/>
          <w:lang w:eastAsia="ru-RU"/>
        </w:rPr>
        <w:t>- модели организации работы врача общей практики</w:t>
      </w:r>
    </w:p>
    <w:p w:rsidR="00194D25" w:rsidRPr="00194D25" w:rsidRDefault="00194D25" w:rsidP="00194D25">
      <w:pPr>
        <w:widowControl w:val="0"/>
        <w:numPr>
          <w:ilvl w:val="0"/>
          <w:numId w:val="3"/>
        </w:numPr>
        <w:tabs>
          <w:tab w:val="clear" w:pos="360"/>
        </w:tabs>
        <w:spacing w:after="0" w:line="240" w:lineRule="auto"/>
        <w:ind w:left="180" w:hanging="180"/>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задачи и функции основных специалистов;</w:t>
      </w:r>
    </w:p>
    <w:p w:rsidR="00194D25" w:rsidRPr="00194D25" w:rsidRDefault="00194D25" w:rsidP="00194D25">
      <w:pPr>
        <w:widowControl w:val="0"/>
        <w:spacing w:after="0" w:line="240" w:lineRule="auto"/>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  учетно-отчетную документацию лечебно-профилактических учреждений;</w:t>
      </w:r>
    </w:p>
    <w:p w:rsidR="00194D25" w:rsidRPr="00194D25" w:rsidRDefault="00194D25" w:rsidP="00194D25">
      <w:pPr>
        <w:widowControl w:val="0"/>
        <w:spacing w:after="0" w:line="240" w:lineRule="auto"/>
        <w:jc w:val="both"/>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  показатели деятельности учреждений здравоохранения</w:t>
      </w:r>
    </w:p>
    <w:p w:rsidR="00194D25" w:rsidRPr="00194D25" w:rsidRDefault="00194D25" w:rsidP="00194D25">
      <w:pPr>
        <w:shd w:val="clear" w:color="auto" w:fill="FFFFFF"/>
        <w:spacing w:after="0" w:line="240" w:lineRule="auto"/>
        <w:ind w:left="10"/>
        <w:jc w:val="both"/>
        <w:rPr>
          <w:rFonts w:ascii="Times New Roman" w:eastAsia="Times New Roman" w:hAnsi="Times New Roman" w:cs="Times New Roman"/>
          <w:b/>
          <w:sz w:val="28"/>
          <w:szCs w:val="28"/>
          <w:lang w:eastAsia="ru-RU"/>
        </w:rPr>
      </w:pPr>
      <w:r w:rsidRPr="00194D25">
        <w:rPr>
          <w:rFonts w:ascii="Times New Roman" w:eastAsia="Times New Roman" w:hAnsi="Times New Roman" w:cs="Times New Roman"/>
          <w:b/>
          <w:sz w:val="28"/>
          <w:szCs w:val="28"/>
          <w:lang w:eastAsia="ru-RU"/>
        </w:rPr>
        <w:t>уметь:</w:t>
      </w:r>
    </w:p>
    <w:p w:rsidR="00194D25" w:rsidRPr="00194D25" w:rsidRDefault="00194D25" w:rsidP="00194D25">
      <w:pPr>
        <w:widowControl w:val="0"/>
        <w:spacing w:after="0" w:line="240" w:lineRule="auto"/>
        <w:jc w:val="both"/>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 xml:space="preserve">- работать с </w:t>
      </w:r>
      <w:r w:rsidRPr="00194D25">
        <w:rPr>
          <w:rFonts w:ascii="Times New Roman" w:eastAsia="Times New Roman" w:hAnsi="Times New Roman" w:cs="Times New Roman"/>
          <w:color w:val="000000"/>
          <w:sz w:val="28"/>
          <w:szCs w:val="28"/>
          <w:lang w:eastAsia="ru-RU"/>
        </w:rPr>
        <w:t>нормативно-правовыми документами, регламентирующими здравоохранение РФ</w:t>
      </w:r>
    </w:p>
    <w:p w:rsidR="00194D25" w:rsidRPr="00194D25" w:rsidRDefault="00194D25" w:rsidP="00194D25">
      <w:pPr>
        <w:widowControl w:val="0"/>
        <w:spacing w:after="0" w:line="240" w:lineRule="auto"/>
        <w:jc w:val="both"/>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 xml:space="preserve">- оформлять первичные </w:t>
      </w:r>
      <w:r w:rsidRPr="00194D25">
        <w:rPr>
          <w:rFonts w:ascii="Times New Roman" w:eastAsia="Times New Roman" w:hAnsi="Times New Roman" w:cs="Times New Roman"/>
          <w:color w:val="000000"/>
          <w:spacing w:val="-1"/>
          <w:sz w:val="28"/>
          <w:szCs w:val="28"/>
          <w:lang w:eastAsia="ru-RU"/>
        </w:rPr>
        <w:t>учетно-отчетные документы</w:t>
      </w:r>
    </w:p>
    <w:p w:rsidR="00194D25" w:rsidRPr="00194D25" w:rsidRDefault="00194D25" w:rsidP="00194D25">
      <w:pPr>
        <w:widowControl w:val="0"/>
        <w:spacing w:after="0" w:line="240" w:lineRule="auto"/>
        <w:jc w:val="both"/>
        <w:rPr>
          <w:rFonts w:ascii="Times New Roman" w:eastAsia="Times New Roman" w:hAnsi="Times New Roman" w:cs="Times New Roman"/>
          <w:color w:val="000000"/>
          <w:spacing w:val="-1"/>
          <w:sz w:val="28"/>
          <w:szCs w:val="28"/>
          <w:lang w:eastAsia="ru-RU"/>
        </w:rPr>
      </w:pPr>
      <w:r w:rsidRPr="00194D25">
        <w:rPr>
          <w:rFonts w:ascii="Times New Roman" w:eastAsia="Times New Roman" w:hAnsi="Times New Roman" w:cs="Times New Roman"/>
          <w:sz w:val="28"/>
          <w:szCs w:val="28"/>
          <w:lang w:eastAsia="ru-RU"/>
        </w:rPr>
        <w:t xml:space="preserve">- рассчитывать основные </w:t>
      </w:r>
      <w:r w:rsidRPr="00194D25">
        <w:rPr>
          <w:rFonts w:ascii="Times New Roman" w:eastAsia="Times New Roman" w:hAnsi="Times New Roman" w:cs="Times New Roman"/>
          <w:color w:val="000000"/>
          <w:spacing w:val="-1"/>
          <w:sz w:val="28"/>
          <w:szCs w:val="28"/>
          <w:lang w:eastAsia="ru-RU"/>
        </w:rPr>
        <w:t>показатели деятельности городской поликлиники</w:t>
      </w:r>
    </w:p>
    <w:p w:rsidR="00194D25" w:rsidRPr="00194D25" w:rsidRDefault="00194D25" w:rsidP="00194D25">
      <w:pPr>
        <w:widowControl w:val="0"/>
        <w:spacing w:after="0" w:line="240" w:lineRule="auto"/>
        <w:jc w:val="both"/>
        <w:rPr>
          <w:rFonts w:ascii="Times New Roman" w:eastAsia="Times New Roman" w:hAnsi="Times New Roman" w:cs="Times New Roman"/>
          <w:b/>
          <w:sz w:val="28"/>
          <w:szCs w:val="28"/>
          <w:lang w:eastAsia="ru-RU"/>
        </w:rPr>
      </w:pPr>
      <w:r w:rsidRPr="00194D25">
        <w:rPr>
          <w:rFonts w:ascii="Times New Roman" w:eastAsia="Times New Roman" w:hAnsi="Times New Roman" w:cs="Times New Roman"/>
          <w:color w:val="000000"/>
          <w:spacing w:val="-1"/>
          <w:sz w:val="28"/>
          <w:szCs w:val="28"/>
          <w:lang w:eastAsia="ru-RU"/>
        </w:rPr>
        <w:t>- составить схему и дать анализ деятельности городской поликлиники</w:t>
      </w:r>
    </w:p>
    <w:p w:rsidR="00194D25" w:rsidRPr="00194D25" w:rsidRDefault="00194D25" w:rsidP="00194D25">
      <w:pPr>
        <w:shd w:val="clear" w:color="auto" w:fill="FFFFFF"/>
        <w:spacing w:after="0" w:line="240" w:lineRule="auto"/>
        <w:ind w:left="10"/>
        <w:jc w:val="both"/>
        <w:rPr>
          <w:rFonts w:ascii="Times New Roman" w:eastAsia="Times New Roman" w:hAnsi="Times New Roman" w:cs="Times New Roman"/>
          <w:b/>
          <w:sz w:val="28"/>
          <w:szCs w:val="28"/>
          <w:lang w:eastAsia="ru-RU"/>
        </w:rPr>
      </w:pPr>
      <w:r w:rsidRPr="00194D25">
        <w:rPr>
          <w:rFonts w:ascii="Times New Roman" w:eastAsia="Times New Roman" w:hAnsi="Times New Roman" w:cs="Times New Roman"/>
          <w:b/>
          <w:sz w:val="28"/>
          <w:szCs w:val="28"/>
          <w:lang w:eastAsia="ru-RU"/>
        </w:rPr>
        <w:t>владеть:</w:t>
      </w:r>
    </w:p>
    <w:p w:rsidR="00194D25" w:rsidRPr="00194D25" w:rsidRDefault="00194D25" w:rsidP="00194D25">
      <w:pPr>
        <w:widowControl w:val="0"/>
        <w:numPr>
          <w:ilvl w:val="0"/>
          <w:numId w:val="3"/>
        </w:numPr>
        <w:tabs>
          <w:tab w:val="clear" w:pos="360"/>
        </w:tabs>
        <w:spacing w:after="0" w:line="240" w:lineRule="auto"/>
        <w:ind w:left="180" w:hanging="180"/>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правилами оформления учетных и отчетных медицинских документов, используемых в амбулаторно-поликлинических учреждениях;</w:t>
      </w:r>
    </w:p>
    <w:p w:rsidR="00194D25" w:rsidRPr="00194D25" w:rsidRDefault="00194D25" w:rsidP="00194D25">
      <w:pPr>
        <w:spacing w:after="0" w:line="240" w:lineRule="auto"/>
        <w:jc w:val="both"/>
        <w:rPr>
          <w:rFonts w:ascii="Times New Roman" w:eastAsia="Times New Roman" w:hAnsi="Times New Roman" w:cs="Times New Roman"/>
          <w:sz w:val="28"/>
          <w:szCs w:val="28"/>
          <w:lang w:eastAsia="ru-RU"/>
        </w:rPr>
      </w:pPr>
      <w:r w:rsidRPr="00194D25">
        <w:rPr>
          <w:rFonts w:ascii="Times New Roman" w:eastAsia="Times New Roman" w:hAnsi="Times New Roman" w:cs="Times New Roman"/>
          <w:sz w:val="28"/>
          <w:szCs w:val="28"/>
          <w:lang w:eastAsia="ru-RU"/>
        </w:rPr>
        <w:t>- методикой анализа деятельности учреждений здравоохранения, оказывающих первичную медико-санитарную помощь взрослому населению</w:t>
      </w:r>
    </w:p>
    <w:p w:rsidR="00194D25" w:rsidRPr="00194D25" w:rsidRDefault="00194D25" w:rsidP="00194D25">
      <w:pPr>
        <w:shd w:val="clear" w:color="auto" w:fill="FFFFFF"/>
        <w:spacing w:after="0" w:line="240" w:lineRule="auto"/>
        <w:ind w:left="10"/>
        <w:jc w:val="both"/>
        <w:rPr>
          <w:rFonts w:ascii="Times New Roman" w:eastAsia="Times New Roman" w:hAnsi="Times New Roman" w:cs="Times New Roman"/>
          <w:sz w:val="28"/>
          <w:szCs w:val="28"/>
          <w:lang w:eastAsia="ru-RU"/>
        </w:rPr>
      </w:pPr>
    </w:p>
    <w:p w:rsidR="00194D25" w:rsidRPr="00194D25" w:rsidRDefault="00194D25" w:rsidP="00CF4B8C">
      <w:pPr>
        <w:shd w:val="clear" w:color="auto" w:fill="FFFFFF"/>
        <w:spacing w:after="0" w:line="240" w:lineRule="auto"/>
        <w:ind w:left="10" w:firstLine="699"/>
        <w:jc w:val="both"/>
        <w:rPr>
          <w:rFonts w:ascii="Times New Roman" w:eastAsia="Times New Roman" w:hAnsi="Times New Roman" w:cs="Times New Roman"/>
          <w:b/>
          <w:sz w:val="28"/>
          <w:szCs w:val="28"/>
          <w:lang w:eastAsia="ru-RU"/>
        </w:rPr>
      </w:pPr>
      <w:r w:rsidRPr="00194D25">
        <w:rPr>
          <w:rFonts w:ascii="Times New Roman" w:eastAsia="Times New Roman" w:hAnsi="Times New Roman" w:cs="Times New Roman"/>
          <w:b/>
          <w:sz w:val="28"/>
          <w:szCs w:val="28"/>
          <w:lang w:eastAsia="ru-RU"/>
        </w:rPr>
        <w:t xml:space="preserve">Освоить следующие практические умения и навыки: </w:t>
      </w:r>
      <w:r w:rsidRPr="00194D25">
        <w:rPr>
          <w:rFonts w:ascii="Times New Roman" w:eastAsia="Times New Roman" w:hAnsi="Times New Roman" w:cs="Times New Roman"/>
          <w:sz w:val="28"/>
          <w:szCs w:val="28"/>
          <w:lang w:eastAsia="ru-RU"/>
        </w:rPr>
        <w:t xml:space="preserve">методологией анализа первичных </w:t>
      </w:r>
      <w:r w:rsidRPr="00194D25">
        <w:rPr>
          <w:rFonts w:ascii="Times New Roman" w:eastAsia="Times New Roman" w:hAnsi="Times New Roman" w:cs="Times New Roman"/>
          <w:color w:val="000000"/>
          <w:spacing w:val="-1"/>
          <w:sz w:val="28"/>
          <w:szCs w:val="28"/>
          <w:lang w:eastAsia="ru-RU"/>
        </w:rPr>
        <w:t xml:space="preserve">учетно-отчетных документов и методикой расчета </w:t>
      </w:r>
      <w:r w:rsidRPr="00194D25">
        <w:rPr>
          <w:rFonts w:ascii="Times New Roman" w:eastAsia="Times New Roman" w:hAnsi="Times New Roman" w:cs="Times New Roman"/>
          <w:color w:val="000000"/>
          <w:spacing w:val="-1"/>
          <w:sz w:val="28"/>
          <w:szCs w:val="28"/>
          <w:lang w:eastAsia="ru-RU"/>
        </w:rPr>
        <w:lastRenderedPageBreak/>
        <w:t xml:space="preserve">показателей деятельности </w:t>
      </w:r>
      <w:r w:rsidRPr="00194D25">
        <w:rPr>
          <w:rFonts w:ascii="Times New Roman" w:eastAsia="Times New Roman" w:hAnsi="Times New Roman" w:cs="Times New Roman"/>
          <w:sz w:val="28"/>
          <w:szCs w:val="28"/>
          <w:lang w:eastAsia="ru-RU"/>
        </w:rPr>
        <w:t>учреждений здравоохранения, оказывающих первичную медико-санитарную помощь взрослому населению.</w:t>
      </w:r>
    </w:p>
    <w:p w:rsidR="009122F6" w:rsidRDefault="009122F6"/>
    <w:p w:rsidR="0077486E" w:rsidRDefault="0077486E" w:rsidP="00CF4B8C">
      <w:pPr>
        <w:spacing w:after="0" w:line="240" w:lineRule="auto"/>
        <w:ind w:firstLine="709"/>
        <w:jc w:val="both"/>
        <w:rPr>
          <w:rFonts w:ascii="Times New Roman" w:eastAsia="Times New Roman" w:hAnsi="Times New Roman" w:cs="Times New Roman"/>
          <w:b/>
          <w:caps/>
          <w:sz w:val="24"/>
          <w:szCs w:val="24"/>
          <w:lang w:eastAsia="ru-RU"/>
        </w:rPr>
      </w:pPr>
      <w:r w:rsidRPr="0077486E">
        <w:rPr>
          <w:rFonts w:ascii="Times New Roman" w:eastAsia="Times New Roman" w:hAnsi="Times New Roman" w:cs="Times New Roman"/>
          <w:b/>
          <w:caps/>
          <w:sz w:val="24"/>
          <w:szCs w:val="24"/>
          <w:lang w:eastAsia="ru-RU"/>
        </w:rPr>
        <w:t>Формируемые компетенции</w:t>
      </w:r>
      <w:r w:rsidR="00CF4B8C">
        <w:rPr>
          <w:rFonts w:ascii="Times New Roman" w:eastAsia="Times New Roman" w:hAnsi="Times New Roman" w:cs="Times New Roman"/>
          <w:b/>
          <w:caps/>
          <w:sz w:val="24"/>
          <w:szCs w:val="24"/>
          <w:lang w:eastAsia="ru-RU"/>
        </w:rPr>
        <w:t>:</w:t>
      </w:r>
    </w:p>
    <w:p w:rsidR="0077486E" w:rsidRPr="00AF0FFD" w:rsidRDefault="0077486E" w:rsidP="0077486E">
      <w:pPr>
        <w:pStyle w:val="ConsPlusNormal"/>
        <w:ind w:firstLine="709"/>
        <w:jc w:val="both"/>
        <w:rPr>
          <w:rFonts w:ascii="Times New Roman" w:hAnsi="Times New Roman" w:cs="Times New Roman"/>
          <w:sz w:val="28"/>
          <w:szCs w:val="28"/>
        </w:rPr>
      </w:pPr>
      <w:proofErr w:type="gramStart"/>
      <w:r w:rsidRPr="0077486E">
        <w:rPr>
          <w:rFonts w:ascii="Times New Roman" w:hAnsi="Times New Roman" w:cs="Times New Roman"/>
          <w:b/>
          <w:sz w:val="28"/>
          <w:szCs w:val="28"/>
        </w:rPr>
        <w:t>ОК</w:t>
      </w:r>
      <w:proofErr w:type="gramEnd"/>
      <w:r w:rsidR="004F036B">
        <w:rPr>
          <w:rFonts w:ascii="Times New Roman" w:hAnsi="Times New Roman" w:cs="Times New Roman"/>
          <w:b/>
          <w:sz w:val="28"/>
          <w:szCs w:val="28"/>
        </w:rPr>
        <w:t xml:space="preserve"> </w:t>
      </w:r>
      <w:r w:rsidRPr="0077486E">
        <w:rPr>
          <w:rFonts w:ascii="Times New Roman" w:hAnsi="Times New Roman" w:cs="Times New Roman"/>
          <w:b/>
          <w:sz w:val="28"/>
          <w:szCs w:val="28"/>
        </w:rPr>
        <w:t>1</w:t>
      </w:r>
      <w:r>
        <w:rPr>
          <w:rFonts w:ascii="Times New Roman" w:hAnsi="Times New Roman" w:cs="Times New Roman"/>
          <w:sz w:val="28"/>
          <w:szCs w:val="28"/>
        </w:rPr>
        <w:t xml:space="preserve"> – п</w:t>
      </w:r>
      <w:r w:rsidRPr="00AF0FFD">
        <w:rPr>
          <w:rFonts w:ascii="Times New Roman" w:hAnsi="Times New Roman" w:cs="Times New Roman"/>
          <w:sz w:val="28"/>
          <w:szCs w:val="28"/>
        </w:rPr>
        <w:t>онимать сущность и социальную значимость своей будущей профессии, проявлять к ней устойчивый интерес.</w:t>
      </w:r>
    </w:p>
    <w:p w:rsidR="0077486E" w:rsidRPr="00AF0FFD" w:rsidRDefault="0077486E" w:rsidP="0077486E">
      <w:pPr>
        <w:pStyle w:val="ConsPlusNormal"/>
        <w:ind w:firstLine="709"/>
        <w:jc w:val="both"/>
        <w:rPr>
          <w:rFonts w:ascii="Times New Roman" w:hAnsi="Times New Roman" w:cs="Times New Roman"/>
          <w:sz w:val="28"/>
          <w:szCs w:val="28"/>
        </w:rPr>
      </w:pPr>
      <w:proofErr w:type="gramStart"/>
      <w:r w:rsidRPr="0077486E">
        <w:rPr>
          <w:rFonts w:ascii="Times New Roman" w:hAnsi="Times New Roman" w:cs="Times New Roman"/>
          <w:b/>
          <w:sz w:val="28"/>
          <w:szCs w:val="28"/>
        </w:rPr>
        <w:t>ОК</w:t>
      </w:r>
      <w:proofErr w:type="gramEnd"/>
      <w:r w:rsidR="004F036B">
        <w:rPr>
          <w:rFonts w:ascii="Times New Roman" w:hAnsi="Times New Roman" w:cs="Times New Roman"/>
          <w:b/>
          <w:sz w:val="28"/>
          <w:szCs w:val="28"/>
        </w:rPr>
        <w:t xml:space="preserve"> </w:t>
      </w:r>
      <w:r w:rsidRPr="0077486E">
        <w:rPr>
          <w:rFonts w:ascii="Times New Roman" w:hAnsi="Times New Roman" w:cs="Times New Roman"/>
          <w:b/>
          <w:sz w:val="28"/>
          <w:szCs w:val="28"/>
        </w:rPr>
        <w:t>2</w:t>
      </w:r>
      <w:r>
        <w:rPr>
          <w:rFonts w:ascii="Times New Roman" w:hAnsi="Times New Roman" w:cs="Times New Roman"/>
          <w:sz w:val="28"/>
          <w:szCs w:val="28"/>
        </w:rPr>
        <w:t xml:space="preserve"> – о</w:t>
      </w:r>
      <w:r w:rsidRPr="00AF0FFD">
        <w:rPr>
          <w:rFonts w:ascii="Times New Roman" w:hAnsi="Times New Roman" w:cs="Times New Roman"/>
          <w:sz w:val="28"/>
          <w:szCs w:val="28"/>
        </w:rPr>
        <w:t>рганизовывать собственную деятельность, выбирать типовые методы и способы выполнения профессиональных задач, оценивать их выполнение и качество.</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77486E">
        <w:rPr>
          <w:rFonts w:ascii="Times New Roman" w:hAnsi="Times New Roman" w:cs="Times New Roman"/>
          <w:b/>
          <w:sz w:val="28"/>
          <w:szCs w:val="28"/>
        </w:rPr>
        <w:t>3</w:t>
      </w:r>
      <w:r w:rsidR="0077486E">
        <w:rPr>
          <w:rFonts w:ascii="Times New Roman" w:hAnsi="Times New Roman" w:cs="Times New Roman"/>
          <w:sz w:val="28"/>
          <w:szCs w:val="28"/>
        </w:rPr>
        <w:t xml:space="preserve"> – п</w:t>
      </w:r>
      <w:r w:rsidR="0077486E" w:rsidRPr="00AF0FFD">
        <w:rPr>
          <w:rFonts w:ascii="Times New Roman" w:hAnsi="Times New Roman" w:cs="Times New Roman"/>
          <w:sz w:val="28"/>
          <w:szCs w:val="28"/>
        </w:rPr>
        <w:t>ринимать решения в стандартных и нестандартных ситуациях и нести за них ответственность.</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4</w:t>
      </w:r>
      <w:r w:rsidR="0077486E">
        <w:rPr>
          <w:rFonts w:ascii="Times New Roman" w:hAnsi="Times New Roman" w:cs="Times New Roman"/>
          <w:sz w:val="28"/>
          <w:szCs w:val="28"/>
        </w:rPr>
        <w:t xml:space="preserve"> – о</w:t>
      </w:r>
      <w:r w:rsidR="0077486E" w:rsidRPr="00AF0FFD">
        <w:rPr>
          <w:rFonts w:ascii="Times New Roman" w:hAnsi="Times New Roman" w:cs="Times New Roman"/>
          <w:sz w:val="28"/>
          <w:szCs w:val="28"/>
        </w:rPr>
        <w:t>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5</w:t>
      </w:r>
      <w:r w:rsidR="0077486E">
        <w:rPr>
          <w:rFonts w:ascii="Times New Roman" w:hAnsi="Times New Roman" w:cs="Times New Roman"/>
          <w:sz w:val="28"/>
          <w:szCs w:val="28"/>
        </w:rPr>
        <w:t xml:space="preserve"> – и</w:t>
      </w:r>
      <w:r w:rsidR="0077486E" w:rsidRPr="00AF0FFD">
        <w:rPr>
          <w:rFonts w:ascii="Times New Roman" w:hAnsi="Times New Roman" w:cs="Times New Roman"/>
          <w:sz w:val="28"/>
          <w:szCs w:val="28"/>
        </w:rPr>
        <w:t>спользовать информационно-коммуникационные технологии в профессиональной деятельности.</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6</w:t>
      </w:r>
      <w:r w:rsidR="0077486E">
        <w:rPr>
          <w:rFonts w:ascii="Times New Roman" w:hAnsi="Times New Roman" w:cs="Times New Roman"/>
          <w:sz w:val="28"/>
          <w:szCs w:val="28"/>
        </w:rPr>
        <w:t xml:space="preserve"> – р</w:t>
      </w:r>
      <w:r w:rsidR="0077486E" w:rsidRPr="00AF0FFD">
        <w:rPr>
          <w:rFonts w:ascii="Times New Roman" w:hAnsi="Times New Roman" w:cs="Times New Roman"/>
          <w:sz w:val="28"/>
          <w:szCs w:val="28"/>
        </w:rPr>
        <w:t>аботать в коллективе и команде, эффективно общаться с коллегами, руководством, потребителями.</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7</w:t>
      </w:r>
      <w:r w:rsidR="0077486E">
        <w:rPr>
          <w:rFonts w:ascii="Times New Roman" w:hAnsi="Times New Roman" w:cs="Times New Roman"/>
          <w:sz w:val="28"/>
          <w:szCs w:val="28"/>
        </w:rPr>
        <w:t xml:space="preserve"> – б</w:t>
      </w:r>
      <w:r w:rsidR="0077486E" w:rsidRPr="00AF0FFD">
        <w:rPr>
          <w:rFonts w:ascii="Times New Roman" w:hAnsi="Times New Roman" w:cs="Times New Roman"/>
          <w:sz w:val="28"/>
          <w:szCs w:val="28"/>
        </w:rPr>
        <w:t>рать на себя ответственность за работу членов команды (подчиненных), за результат выполнения заданий.</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8</w:t>
      </w:r>
      <w:r w:rsidR="0077486E">
        <w:rPr>
          <w:rFonts w:ascii="Times New Roman" w:hAnsi="Times New Roman" w:cs="Times New Roman"/>
          <w:sz w:val="28"/>
          <w:szCs w:val="28"/>
        </w:rPr>
        <w:t xml:space="preserve"> – с</w:t>
      </w:r>
      <w:r w:rsidR="0077486E" w:rsidRPr="00AF0FFD">
        <w:rPr>
          <w:rFonts w:ascii="Times New Roman" w:hAnsi="Times New Roman" w:cs="Times New Roman"/>
          <w:sz w:val="28"/>
          <w:szCs w:val="28"/>
        </w:rPr>
        <w:t>амостоятельно определять задачи профессионального и личностного развития, заниматься самообразованием, осознанно планировать и осуществлять повышение квалификации.</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9</w:t>
      </w:r>
      <w:r w:rsidR="0077486E" w:rsidRPr="0077486E">
        <w:rPr>
          <w:rFonts w:ascii="Times New Roman" w:hAnsi="Times New Roman" w:cs="Times New Roman"/>
          <w:sz w:val="28"/>
          <w:szCs w:val="28"/>
        </w:rPr>
        <w:t xml:space="preserve"> </w:t>
      </w:r>
      <w:r w:rsidR="0077486E">
        <w:rPr>
          <w:rFonts w:ascii="Times New Roman" w:hAnsi="Times New Roman" w:cs="Times New Roman"/>
          <w:sz w:val="28"/>
          <w:szCs w:val="28"/>
        </w:rPr>
        <w:t>– о</w:t>
      </w:r>
      <w:r w:rsidR="0077486E" w:rsidRPr="00AF0FFD">
        <w:rPr>
          <w:rFonts w:ascii="Times New Roman" w:hAnsi="Times New Roman" w:cs="Times New Roman"/>
          <w:sz w:val="28"/>
          <w:szCs w:val="28"/>
        </w:rPr>
        <w:t>риентироваться в условиях смены технологий в профессиональной деятельности.</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10</w:t>
      </w:r>
      <w:r w:rsidR="0077486E" w:rsidRPr="00AF0FFD">
        <w:rPr>
          <w:rFonts w:ascii="Times New Roman" w:hAnsi="Times New Roman" w:cs="Times New Roman"/>
          <w:sz w:val="28"/>
          <w:szCs w:val="28"/>
        </w:rPr>
        <w:t xml:space="preserve"> </w:t>
      </w:r>
      <w:r w:rsidR="0077486E">
        <w:rPr>
          <w:rFonts w:ascii="Times New Roman" w:hAnsi="Times New Roman" w:cs="Times New Roman"/>
          <w:sz w:val="28"/>
          <w:szCs w:val="28"/>
        </w:rPr>
        <w:t>– б</w:t>
      </w:r>
      <w:r w:rsidR="0077486E" w:rsidRPr="00AF0FFD">
        <w:rPr>
          <w:rFonts w:ascii="Times New Roman" w:hAnsi="Times New Roman" w:cs="Times New Roman"/>
          <w:sz w:val="28"/>
          <w:szCs w:val="28"/>
        </w:rPr>
        <w:t>ережно относиться к историческому наследию и культурным традициям народа, уважать социальные, культурные и религиозные различия.</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11</w:t>
      </w:r>
      <w:r w:rsidR="0077486E">
        <w:rPr>
          <w:rFonts w:ascii="Times New Roman" w:hAnsi="Times New Roman" w:cs="Times New Roman"/>
          <w:sz w:val="28"/>
          <w:szCs w:val="28"/>
        </w:rPr>
        <w:t xml:space="preserve"> – б</w:t>
      </w:r>
      <w:r w:rsidR="0077486E" w:rsidRPr="00AF0FFD">
        <w:rPr>
          <w:rFonts w:ascii="Times New Roman" w:hAnsi="Times New Roman" w:cs="Times New Roman"/>
          <w:sz w:val="28"/>
          <w:szCs w:val="28"/>
        </w:rPr>
        <w:t>ыть готовым брать на себя нравственные обязательства по отношению к природе, обществу и человеку.</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12</w:t>
      </w:r>
      <w:r w:rsidR="0077486E">
        <w:rPr>
          <w:rFonts w:ascii="Times New Roman" w:hAnsi="Times New Roman" w:cs="Times New Roman"/>
          <w:sz w:val="28"/>
          <w:szCs w:val="28"/>
        </w:rPr>
        <w:t xml:space="preserve"> – о</w:t>
      </w:r>
      <w:r w:rsidR="0077486E" w:rsidRPr="00AF0FFD">
        <w:rPr>
          <w:rFonts w:ascii="Times New Roman" w:hAnsi="Times New Roman" w:cs="Times New Roman"/>
          <w:sz w:val="28"/>
          <w:szCs w:val="28"/>
        </w:rPr>
        <w:t>рганизовывать рабочее место с соблюдением требований охраны труда, производственной санитарии, инфекционной и противопожарной безопасности.</w:t>
      </w:r>
    </w:p>
    <w:p w:rsidR="0077486E" w:rsidRPr="00AF0FFD" w:rsidRDefault="004F036B" w:rsidP="0077486E">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ОК</w:t>
      </w:r>
      <w:proofErr w:type="gramEnd"/>
      <w:r>
        <w:rPr>
          <w:rFonts w:ascii="Times New Roman" w:hAnsi="Times New Roman" w:cs="Times New Roman"/>
          <w:b/>
          <w:sz w:val="28"/>
          <w:szCs w:val="28"/>
        </w:rPr>
        <w:t xml:space="preserve"> </w:t>
      </w:r>
      <w:r w:rsidR="0077486E" w:rsidRPr="004F036B">
        <w:rPr>
          <w:rFonts w:ascii="Times New Roman" w:hAnsi="Times New Roman" w:cs="Times New Roman"/>
          <w:b/>
          <w:sz w:val="28"/>
          <w:szCs w:val="28"/>
        </w:rPr>
        <w:t>13</w:t>
      </w:r>
      <w:r w:rsidR="0077486E">
        <w:rPr>
          <w:rFonts w:ascii="Times New Roman" w:hAnsi="Times New Roman" w:cs="Times New Roman"/>
          <w:sz w:val="28"/>
          <w:szCs w:val="28"/>
        </w:rPr>
        <w:t xml:space="preserve"> – в</w:t>
      </w:r>
      <w:r w:rsidR="0077486E" w:rsidRPr="00AF0FFD">
        <w:rPr>
          <w:rFonts w:ascii="Times New Roman" w:hAnsi="Times New Roman" w:cs="Times New Roman"/>
          <w:sz w:val="28"/>
          <w:szCs w:val="28"/>
        </w:rPr>
        <w:t>ести здоровый образ жизни, заниматься физической культурой и спортом для укрепления здоровья, достижения жизненных и профессиональных целей.</w:t>
      </w:r>
    </w:p>
    <w:p w:rsidR="0077486E" w:rsidRPr="00AF0FFD" w:rsidRDefault="0077486E" w:rsidP="0077486E">
      <w:pPr>
        <w:pStyle w:val="ConsPlusNormal"/>
        <w:ind w:firstLine="709"/>
        <w:jc w:val="both"/>
        <w:rPr>
          <w:rFonts w:ascii="Times New Roman" w:hAnsi="Times New Roman" w:cs="Times New Roman"/>
          <w:sz w:val="28"/>
          <w:szCs w:val="28"/>
        </w:rPr>
      </w:pPr>
      <w:r w:rsidRPr="004F036B">
        <w:rPr>
          <w:rFonts w:ascii="Times New Roman" w:hAnsi="Times New Roman" w:cs="Times New Roman"/>
          <w:b/>
          <w:sz w:val="28"/>
          <w:szCs w:val="28"/>
        </w:rPr>
        <w:t>ПК</w:t>
      </w:r>
      <w:r w:rsidR="004F036B">
        <w:rPr>
          <w:rFonts w:ascii="Times New Roman" w:hAnsi="Times New Roman" w:cs="Times New Roman"/>
          <w:b/>
          <w:sz w:val="28"/>
          <w:szCs w:val="28"/>
        </w:rPr>
        <w:t xml:space="preserve"> </w:t>
      </w:r>
      <w:r w:rsidRPr="004F036B">
        <w:rPr>
          <w:rFonts w:ascii="Times New Roman" w:hAnsi="Times New Roman" w:cs="Times New Roman"/>
          <w:b/>
          <w:sz w:val="28"/>
          <w:szCs w:val="28"/>
        </w:rPr>
        <w:t>1.1</w:t>
      </w:r>
      <w:r>
        <w:rPr>
          <w:rFonts w:ascii="Times New Roman" w:hAnsi="Times New Roman" w:cs="Times New Roman"/>
          <w:sz w:val="28"/>
          <w:szCs w:val="28"/>
        </w:rPr>
        <w:t xml:space="preserve"> – п</w:t>
      </w:r>
      <w:r w:rsidRPr="00AF0FFD">
        <w:rPr>
          <w:rFonts w:ascii="Times New Roman" w:hAnsi="Times New Roman" w:cs="Times New Roman"/>
          <w:sz w:val="28"/>
          <w:szCs w:val="28"/>
        </w:rPr>
        <w:t>роводить мероприятия по сохранению и укреплению здоровья населения, пациента и его окружения.</w:t>
      </w:r>
    </w:p>
    <w:p w:rsidR="0077486E" w:rsidRPr="00AF0FFD" w:rsidRDefault="004F036B" w:rsidP="0077486E">
      <w:pPr>
        <w:pStyle w:val="ConsPlusNormal"/>
        <w:ind w:firstLine="709"/>
        <w:jc w:val="both"/>
        <w:rPr>
          <w:rFonts w:ascii="Times New Roman" w:hAnsi="Times New Roman" w:cs="Times New Roman"/>
          <w:sz w:val="28"/>
          <w:szCs w:val="28"/>
        </w:rPr>
      </w:pPr>
      <w:r>
        <w:rPr>
          <w:rFonts w:ascii="Times New Roman" w:hAnsi="Times New Roman" w:cs="Times New Roman"/>
          <w:b/>
          <w:sz w:val="28"/>
          <w:szCs w:val="28"/>
        </w:rPr>
        <w:t xml:space="preserve">ПК </w:t>
      </w:r>
      <w:r w:rsidR="0077486E" w:rsidRPr="004F036B">
        <w:rPr>
          <w:rFonts w:ascii="Times New Roman" w:hAnsi="Times New Roman" w:cs="Times New Roman"/>
          <w:b/>
          <w:sz w:val="28"/>
          <w:szCs w:val="28"/>
        </w:rPr>
        <w:t>1.2</w:t>
      </w:r>
      <w:r w:rsidR="0077486E">
        <w:rPr>
          <w:rFonts w:ascii="Times New Roman" w:hAnsi="Times New Roman" w:cs="Times New Roman"/>
          <w:sz w:val="28"/>
          <w:szCs w:val="28"/>
        </w:rPr>
        <w:t xml:space="preserve"> – п</w:t>
      </w:r>
      <w:r w:rsidR="0077486E" w:rsidRPr="00AF0FFD">
        <w:rPr>
          <w:rFonts w:ascii="Times New Roman" w:hAnsi="Times New Roman" w:cs="Times New Roman"/>
          <w:sz w:val="28"/>
          <w:szCs w:val="28"/>
        </w:rPr>
        <w:t>роводить санитарно-гигиеническое просвещение населения.</w:t>
      </w:r>
    </w:p>
    <w:p w:rsidR="0077486E" w:rsidRPr="00AF0FFD" w:rsidRDefault="0077486E" w:rsidP="0077486E">
      <w:pPr>
        <w:pStyle w:val="ConsPlusNormal"/>
        <w:ind w:firstLine="709"/>
        <w:jc w:val="both"/>
        <w:rPr>
          <w:rFonts w:ascii="Times New Roman" w:hAnsi="Times New Roman" w:cs="Times New Roman"/>
          <w:sz w:val="28"/>
          <w:szCs w:val="28"/>
        </w:rPr>
      </w:pPr>
      <w:r w:rsidRPr="004F036B">
        <w:rPr>
          <w:rFonts w:ascii="Times New Roman" w:hAnsi="Times New Roman" w:cs="Times New Roman"/>
          <w:b/>
          <w:sz w:val="28"/>
          <w:szCs w:val="28"/>
        </w:rPr>
        <w:t>ПК 1.3</w:t>
      </w:r>
      <w:r>
        <w:rPr>
          <w:rFonts w:ascii="Times New Roman" w:hAnsi="Times New Roman" w:cs="Times New Roman"/>
          <w:sz w:val="28"/>
          <w:szCs w:val="28"/>
        </w:rPr>
        <w:t xml:space="preserve"> – у</w:t>
      </w:r>
      <w:r w:rsidRPr="00AF0FFD">
        <w:rPr>
          <w:rFonts w:ascii="Times New Roman" w:hAnsi="Times New Roman" w:cs="Times New Roman"/>
          <w:sz w:val="28"/>
          <w:szCs w:val="28"/>
        </w:rPr>
        <w:t>частвовать в проведении профилактики инфекционных и неинфекционных заболеваний.</w:t>
      </w:r>
    </w:p>
    <w:p w:rsidR="004F036B" w:rsidRPr="00CF4B8C" w:rsidRDefault="004F036B" w:rsidP="00CF4B8C">
      <w:pPr>
        <w:spacing w:after="0" w:line="240" w:lineRule="auto"/>
        <w:ind w:firstLine="709"/>
        <w:rPr>
          <w:rFonts w:ascii="Times New Roman" w:eastAsia="Times New Roman" w:hAnsi="Times New Roman" w:cs="Times New Roman"/>
          <w:sz w:val="28"/>
          <w:szCs w:val="28"/>
          <w:lang w:eastAsia="ru-RU"/>
        </w:rPr>
      </w:pPr>
      <w:r w:rsidRPr="00CF4B8C">
        <w:rPr>
          <w:rFonts w:ascii="Times New Roman" w:eastAsia="Times New Roman" w:hAnsi="Times New Roman" w:cs="Times New Roman"/>
          <w:b/>
          <w:bCs/>
          <w:sz w:val="28"/>
          <w:szCs w:val="28"/>
          <w:lang w:eastAsia="ru-RU"/>
        </w:rPr>
        <w:t>Оснащение занятия</w:t>
      </w:r>
      <w:r w:rsidR="00CF4B8C" w:rsidRPr="00CF4B8C">
        <w:rPr>
          <w:rFonts w:ascii="Times New Roman" w:eastAsia="Times New Roman" w:hAnsi="Times New Roman" w:cs="Times New Roman"/>
          <w:b/>
          <w:bCs/>
          <w:sz w:val="28"/>
          <w:szCs w:val="28"/>
          <w:lang w:eastAsia="ru-RU"/>
        </w:rPr>
        <w:t>:</w:t>
      </w:r>
    </w:p>
    <w:p w:rsidR="004F036B" w:rsidRPr="007B51B0" w:rsidRDefault="004F036B" w:rsidP="00714605">
      <w:pPr>
        <w:spacing w:after="0" w:line="240" w:lineRule="auto"/>
        <w:jc w:val="both"/>
        <w:rPr>
          <w:rFonts w:ascii="Times New Roman" w:eastAsia="Times New Roman" w:hAnsi="Times New Roman" w:cs="Times New Roman"/>
          <w:sz w:val="28"/>
          <w:szCs w:val="28"/>
          <w:lang w:eastAsia="ru-RU"/>
        </w:rPr>
      </w:pPr>
      <w:r w:rsidRPr="007B51B0">
        <w:rPr>
          <w:rFonts w:ascii="Times New Roman" w:eastAsia="Times New Roman" w:hAnsi="Times New Roman" w:cs="Times New Roman"/>
          <w:sz w:val="28"/>
          <w:szCs w:val="28"/>
          <w:lang w:eastAsia="ru-RU"/>
        </w:rPr>
        <w:t xml:space="preserve">- доска, мел; </w:t>
      </w:r>
    </w:p>
    <w:p w:rsidR="004F036B" w:rsidRPr="007B51B0" w:rsidRDefault="004F036B" w:rsidP="00714605">
      <w:pPr>
        <w:spacing w:after="0" w:line="240" w:lineRule="auto"/>
        <w:jc w:val="both"/>
        <w:rPr>
          <w:rFonts w:ascii="Times New Roman" w:eastAsia="Times New Roman" w:hAnsi="Times New Roman" w:cs="Times New Roman"/>
          <w:sz w:val="28"/>
          <w:szCs w:val="28"/>
          <w:lang w:eastAsia="ru-RU"/>
        </w:rPr>
      </w:pPr>
      <w:r w:rsidRPr="007B51B0">
        <w:rPr>
          <w:rFonts w:ascii="Times New Roman" w:eastAsia="Times New Roman" w:hAnsi="Times New Roman" w:cs="Times New Roman"/>
          <w:sz w:val="28"/>
          <w:szCs w:val="28"/>
          <w:lang w:eastAsia="ru-RU"/>
        </w:rPr>
        <w:t xml:space="preserve">- ноутбук; </w:t>
      </w:r>
    </w:p>
    <w:p w:rsidR="004F036B" w:rsidRPr="007B51B0" w:rsidRDefault="004F036B" w:rsidP="007146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7B51B0">
        <w:rPr>
          <w:rFonts w:ascii="Times New Roman" w:eastAsia="Times New Roman" w:hAnsi="Times New Roman" w:cs="Times New Roman"/>
          <w:sz w:val="28"/>
          <w:szCs w:val="28"/>
          <w:lang w:eastAsia="ru-RU"/>
        </w:rPr>
        <w:t xml:space="preserve">проектор; </w:t>
      </w:r>
    </w:p>
    <w:p w:rsidR="004F036B" w:rsidRDefault="004F036B" w:rsidP="007146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B51B0">
        <w:rPr>
          <w:rFonts w:ascii="Times New Roman" w:eastAsia="Times New Roman" w:hAnsi="Times New Roman" w:cs="Times New Roman"/>
          <w:sz w:val="28"/>
          <w:szCs w:val="28"/>
          <w:lang w:eastAsia="ru-RU"/>
        </w:rPr>
        <w:t xml:space="preserve">методические разработки по теме, </w:t>
      </w:r>
    </w:p>
    <w:p w:rsidR="004F036B" w:rsidRDefault="004F036B" w:rsidP="007146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B51B0">
        <w:rPr>
          <w:rFonts w:ascii="Times New Roman" w:eastAsia="Times New Roman" w:hAnsi="Times New Roman" w:cs="Times New Roman"/>
          <w:sz w:val="28"/>
          <w:szCs w:val="28"/>
          <w:lang w:eastAsia="ru-RU"/>
        </w:rPr>
        <w:t xml:space="preserve">тестовые задания, </w:t>
      </w:r>
    </w:p>
    <w:p w:rsidR="009122F6" w:rsidRPr="004F036B" w:rsidRDefault="004F036B" w:rsidP="007146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карточки с задачами.</w:t>
      </w:r>
    </w:p>
    <w:p w:rsidR="004F036B" w:rsidRPr="00D61679" w:rsidRDefault="004F036B" w:rsidP="004F036B">
      <w:pPr>
        <w:pStyle w:val="a4"/>
        <w:spacing w:after="0" w:line="240" w:lineRule="auto"/>
        <w:ind w:left="0" w:firstLine="709"/>
        <w:jc w:val="both"/>
        <w:rPr>
          <w:rFonts w:ascii="Times New Roman" w:eastAsia="Times New Roman" w:hAnsi="Times New Roman" w:cs="Times New Roman"/>
          <w:sz w:val="28"/>
          <w:szCs w:val="28"/>
          <w:lang w:eastAsia="ru-RU"/>
        </w:rPr>
      </w:pPr>
      <w:proofErr w:type="spellStart"/>
      <w:r w:rsidRPr="00D61679">
        <w:rPr>
          <w:rFonts w:ascii="Times New Roman" w:eastAsia="Times New Roman" w:hAnsi="Times New Roman" w:cs="Times New Roman"/>
          <w:b/>
          <w:bCs/>
          <w:sz w:val="28"/>
          <w:szCs w:val="28"/>
          <w:lang w:eastAsia="ru-RU"/>
        </w:rPr>
        <w:t>Межпредметные</w:t>
      </w:r>
      <w:proofErr w:type="spellEnd"/>
      <w:r w:rsidRPr="00D61679">
        <w:rPr>
          <w:rFonts w:ascii="Times New Roman" w:eastAsia="Times New Roman" w:hAnsi="Times New Roman" w:cs="Times New Roman"/>
          <w:b/>
          <w:bCs/>
          <w:sz w:val="28"/>
          <w:szCs w:val="28"/>
          <w:lang w:eastAsia="ru-RU"/>
        </w:rPr>
        <w:t xml:space="preserve"> связи:</w:t>
      </w:r>
      <w:r w:rsidRPr="00D61679">
        <w:rPr>
          <w:rFonts w:ascii="Times New Roman" w:eastAsia="Times New Roman" w:hAnsi="Times New Roman" w:cs="Times New Roman"/>
          <w:sz w:val="28"/>
          <w:szCs w:val="28"/>
          <w:lang w:eastAsia="ru-RU"/>
        </w:rPr>
        <w:t xml:space="preserve"> </w:t>
      </w:r>
    </w:p>
    <w:p w:rsidR="004F036B" w:rsidRPr="00D65498" w:rsidRDefault="004F036B" w:rsidP="004F036B">
      <w:pPr>
        <w:pStyle w:val="a4"/>
        <w:numPr>
          <w:ilvl w:val="0"/>
          <w:numId w:val="4"/>
        </w:numPr>
        <w:spacing w:after="0" w:line="240" w:lineRule="auto"/>
        <w:jc w:val="both"/>
        <w:rPr>
          <w:rFonts w:ascii="Times New Roman" w:eastAsia="Times New Roman" w:hAnsi="Times New Roman" w:cs="Times New Roman"/>
          <w:sz w:val="28"/>
          <w:szCs w:val="28"/>
          <w:lang w:eastAsia="ru-RU"/>
        </w:rPr>
      </w:pPr>
      <w:r w:rsidRPr="00D65498">
        <w:rPr>
          <w:rFonts w:ascii="Times New Roman" w:eastAsia="Times New Roman" w:hAnsi="Times New Roman" w:cs="Times New Roman"/>
          <w:sz w:val="28"/>
          <w:szCs w:val="28"/>
          <w:lang w:eastAsia="ru-RU"/>
        </w:rPr>
        <w:t xml:space="preserve">информационные технологии в профессиональной деятельности; </w:t>
      </w:r>
    </w:p>
    <w:p w:rsidR="004F036B" w:rsidRPr="00D65498" w:rsidRDefault="004F036B" w:rsidP="004F036B">
      <w:pPr>
        <w:pStyle w:val="a4"/>
        <w:numPr>
          <w:ilvl w:val="0"/>
          <w:numId w:val="4"/>
        </w:numPr>
        <w:spacing w:after="0" w:line="240" w:lineRule="auto"/>
        <w:jc w:val="both"/>
        <w:rPr>
          <w:rFonts w:ascii="Times New Roman" w:eastAsia="Times New Roman" w:hAnsi="Times New Roman" w:cs="Times New Roman"/>
          <w:sz w:val="28"/>
          <w:szCs w:val="28"/>
          <w:lang w:eastAsia="ru-RU"/>
        </w:rPr>
      </w:pPr>
      <w:r w:rsidRPr="00D65498">
        <w:rPr>
          <w:rFonts w:ascii="Times New Roman" w:eastAsia="Times New Roman" w:hAnsi="Times New Roman" w:cs="Times New Roman"/>
          <w:sz w:val="28"/>
          <w:szCs w:val="28"/>
          <w:lang w:eastAsia="ru-RU"/>
        </w:rPr>
        <w:t xml:space="preserve">общественное здоровье и здравоохранение; </w:t>
      </w:r>
    </w:p>
    <w:p w:rsidR="004F036B" w:rsidRDefault="004F036B" w:rsidP="004F036B">
      <w:pPr>
        <w:pStyle w:val="a4"/>
        <w:numPr>
          <w:ilvl w:val="0"/>
          <w:numId w:val="4"/>
        </w:numPr>
        <w:spacing w:after="0" w:line="240" w:lineRule="auto"/>
        <w:jc w:val="both"/>
        <w:rPr>
          <w:rFonts w:ascii="Times New Roman" w:eastAsia="Times New Roman" w:hAnsi="Times New Roman" w:cs="Times New Roman"/>
          <w:sz w:val="28"/>
          <w:szCs w:val="28"/>
          <w:lang w:eastAsia="ru-RU"/>
        </w:rPr>
      </w:pPr>
      <w:r w:rsidRPr="00D65498">
        <w:rPr>
          <w:rFonts w:ascii="Times New Roman" w:eastAsia="Times New Roman" w:hAnsi="Times New Roman" w:cs="Times New Roman"/>
          <w:sz w:val="28"/>
          <w:szCs w:val="28"/>
          <w:lang w:eastAsia="ru-RU"/>
        </w:rPr>
        <w:t>участие в лечебно-диагностическо</w:t>
      </w:r>
      <w:r>
        <w:rPr>
          <w:rFonts w:ascii="Times New Roman" w:eastAsia="Times New Roman" w:hAnsi="Times New Roman" w:cs="Times New Roman"/>
          <w:sz w:val="28"/>
          <w:szCs w:val="28"/>
          <w:lang w:eastAsia="ru-RU"/>
        </w:rPr>
        <w:t>м и реабилитационном процессах;</w:t>
      </w:r>
    </w:p>
    <w:p w:rsidR="004F036B" w:rsidRPr="00D65498" w:rsidRDefault="004F036B" w:rsidP="004F036B">
      <w:pPr>
        <w:pStyle w:val="a4"/>
        <w:numPr>
          <w:ilvl w:val="0"/>
          <w:numId w:val="4"/>
        </w:numPr>
        <w:spacing w:after="0" w:line="240" w:lineRule="auto"/>
        <w:jc w:val="both"/>
        <w:rPr>
          <w:rFonts w:ascii="Times New Roman" w:eastAsia="Times New Roman" w:hAnsi="Times New Roman" w:cs="Times New Roman"/>
          <w:sz w:val="28"/>
          <w:szCs w:val="28"/>
          <w:lang w:eastAsia="ru-RU"/>
        </w:rPr>
      </w:pPr>
      <w:r w:rsidRPr="00D65498">
        <w:rPr>
          <w:rFonts w:ascii="Times New Roman" w:eastAsia="Times New Roman" w:hAnsi="Times New Roman" w:cs="Times New Roman"/>
          <w:sz w:val="28"/>
          <w:szCs w:val="28"/>
          <w:lang w:eastAsia="ru-RU"/>
        </w:rPr>
        <w:t>основы профилактики.</w:t>
      </w:r>
    </w:p>
    <w:p w:rsidR="004F036B" w:rsidRPr="00D61679" w:rsidRDefault="004F036B" w:rsidP="004F036B">
      <w:pPr>
        <w:pStyle w:val="a4"/>
        <w:spacing w:after="0" w:line="240" w:lineRule="auto"/>
        <w:ind w:left="0" w:firstLine="709"/>
        <w:jc w:val="both"/>
        <w:rPr>
          <w:rFonts w:ascii="Times New Roman" w:eastAsia="Times New Roman" w:hAnsi="Times New Roman" w:cs="Times New Roman"/>
          <w:sz w:val="28"/>
          <w:szCs w:val="28"/>
          <w:lang w:eastAsia="ru-RU"/>
        </w:rPr>
      </w:pPr>
      <w:r w:rsidRPr="00D61679">
        <w:rPr>
          <w:rFonts w:ascii="Times New Roman" w:eastAsia="Times New Roman" w:hAnsi="Times New Roman" w:cs="Times New Roman"/>
          <w:sz w:val="28"/>
          <w:szCs w:val="28"/>
          <w:lang w:eastAsia="ru-RU"/>
        </w:rPr>
        <w:t xml:space="preserve"> </w:t>
      </w:r>
    </w:p>
    <w:p w:rsidR="004F036B" w:rsidRDefault="004F036B" w:rsidP="004F036B">
      <w:pPr>
        <w:pStyle w:val="a4"/>
        <w:spacing w:after="0" w:line="240" w:lineRule="auto"/>
        <w:ind w:left="0" w:firstLine="709"/>
        <w:jc w:val="both"/>
        <w:rPr>
          <w:rFonts w:ascii="Times New Roman" w:eastAsia="Times New Roman" w:hAnsi="Times New Roman" w:cs="Times New Roman"/>
          <w:sz w:val="28"/>
          <w:szCs w:val="28"/>
          <w:lang w:eastAsia="ru-RU"/>
        </w:rPr>
      </w:pPr>
      <w:proofErr w:type="spellStart"/>
      <w:r w:rsidRPr="00D61679">
        <w:rPr>
          <w:rFonts w:ascii="Times New Roman" w:eastAsia="Times New Roman" w:hAnsi="Times New Roman" w:cs="Times New Roman"/>
          <w:b/>
          <w:bCs/>
          <w:sz w:val="28"/>
          <w:szCs w:val="28"/>
          <w:lang w:eastAsia="ru-RU"/>
        </w:rPr>
        <w:t>Внутрипредметные</w:t>
      </w:r>
      <w:proofErr w:type="spellEnd"/>
      <w:r w:rsidRPr="00D61679">
        <w:rPr>
          <w:rFonts w:ascii="Times New Roman" w:eastAsia="Times New Roman" w:hAnsi="Times New Roman" w:cs="Times New Roman"/>
          <w:b/>
          <w:bCs/>
          <w:sz w:val="28"/>
          <w:szCs w:val="28"/>
          <w:lang w:eastAsia="ru-RU"/>
        </w:rPr>
        <w:t xml:space="preserve"> связи:</w:t>
      </w:r>
      <w:r w:rsidRPr="00D61679">
        <w:rPr>
          <w:rFonts w:ascii="Times New Roman" w:eastAsia="Times New Roman" w:hAnsi="Times New Roman" w:cs="Times New Roman"/>
          <w:sz w:val="28"/>
          <w:szCs w:val="28"/>
          <w:lang w:eastAsia="ru-RU"/>
        </w:rPr>
        <w:t xml:space="preserve"> </w:t>
      </w:r>
    </w:p>
    <w:p w:rsidR="004F036B" w:rsidRDefault="004F036B" w:rsidP="004F036B">
      <w:pPr>
        <w:pStyle w:val="a4"/>
        <w:numPr>
          <w:ilvl w:val="0"/>
          <w:numId w:val="5"/>
        </w:numPr>
        <w:spacing w:after="0" w:line="240" w:lineRule="auto"/>
        <w:jc w:val="both"/>
        <w:rPr>
          <w:rFonts w:ascii="Times New Roman" w:eastAsia="Times New Roman" w:hAnsi="Times New Roman" w:cs="Times New Roman"/>
          <w:sz w:val="28"/>
          <w:szCs w:val="28"/>
          <w:lang w:eastAsia="ru-RU"/>
        </w:rPr>
      </w:pPr>
      <w:r w:rsidRPr="00D65498">
        <w:rPr>
          <w:rFonts w:ascii="Times New Roman" w:eastAsia="Times New Roman" w:hAnsi="Times New Roman" w:cs="Times New Roman"/>
          <w:sz w:val="28"/>
          <w:szCs w:val="28"/>
          <w:lang w:eastAsia="ru-RU"/>
        </w:rPr>
        <w:t xml:space="preserve">профилактика заболеваний; </w:t>
      </w:r>
    </w:p>
    <w:p w:rsidR="004F036B" w:rsidRPr="00D65498" w:rsidRDefault="004F036B" w:rsidP="004F036B">
      <w:pPr>
        <w:pStyle w:val="a4"/>
        <w:numPr>
          <w:ilvl w:val="0"/>
          <w:numId w:val="5"/>
        </w:numPr>
        <w:spacing w:after="0" w:line="240" w:lineRule="auto"/>
        <w:jc w:val="both"/>
        <w:rPr>
          <w:rFonts w:ascii="Times New Roman" w:eastAsia="Times New Roman" w:hAnsi="Times New Roman" w:cs="Times New Roman"/>
          <w:sz w:val="28"/>
          <w:szCs w:val="28"/>
          <w:lang w:eastAsia="ru-RU"/>
        </w:rPr>
      </w:pPr>
      <w:r w:rsidRPr="00D65498">
        <w:rPr>
          <w:rFonts w:ascii="Times New Roman" w:eastAsia="Times New Roman" w:hAnsi="Times New Roman" w:cs="Times New Roman"/>
          <w:sz w:val="28"/>
          <w:szCs w:val="28"/>
          <w:lang w:eastAsia="ru-RU"/>
        </w:rPr>
        <w:t xml:space="preserve">социальное партнерство в профилактической деятельности. </w:t>
      </w:r>
    </w:p>
    <w:p w:rsidR="00F10AE2" w:rsidRDefault="00F10AE2">
      <w:r>
        <w:br w:type="page"/>
      </w:r>
    </w:p>
    <w:p w:rsidR="00F10AE2" w:rsidRDefault="00F10AE2" w:rsidP="00F10AE2">
      <w:pPr>
        <w:pStyle w:val="Default"/>
        <w:tabs>
          <w:tab w:val="left" w:pos="1134"/>
        </w:tabs>
        <w:ind w:left="709"/>
        <w:jc w:val="center"/>
        <w:rPr>
          <w:b/>
          <w:bCs/>
          <w:color w:val="auto"/>
          <w:sz w:val="28"/>
          <w:szCs w:val="28"/>
        </w:rPr>
      </w:pPr>
      <w:r>
        <w:rPr>
          <w:b/>
          <w:bCs/>
          <w:color w:val="auto"/>
          <w:sz w:val="28"/>
          <w:szCs w:val="28"/>
        </w:rPr>
        <w:lastRenderedPageBreak/>
        <w:t>ПРИЛОЖЕНИЕ</w:t>
      </w:r>
    </w:p>
    <w:p w:rsidR="00F10AE2" w:rsidRDefault="00F10AE2" w:rsidP="00F10AE2">
      <w:pPr>
        <w:pStyle w:val="Default"/>
        <w:tabs>
          <w:tab w:val="left" w:pos="1134"/>
        </w:tabs>
        <w:ind w:left="709"/>
        <w:jc w:val="center"/>
        <w:rPr>
          <w:b/>
          <w:bCs/>
          <w:color w:val="auto"/>
          <w:sz w:val="28"/>
          <w:szCs w:val="28"/>
        </w:rPr>
      </w:pPr>
    </w:p>
    <w:p w:rsidR="004F036B" w:rsidRDefault="004F036B" w:rsidP="00CF4B8C">
      <w:pPr>
        <w:pStyle w:val="Default"/>
        <w:numPr>
          <w:ilvl w:val="0"/>
          <w:numId w:val="6"/>
        </w:numPr>
        <w:tabs>
          <w:tab w:val="left" w:pos="1134"/>
        </w:tabs>
        <w:ind w:left="0" w:firstLine="709"/>
        <w:rPr>
          <w:b/>
          <w:bCs/>
          <w:color w:val="auto"/>
          <w:sz w:val="28"/>
          <w:szCs w:val="28"/>
        </w:rPr>
      </w:pPr>
      <w:r>
        <w:rPr>
          <w:b/>
          <w:bCs/>
          <w:color w:val="auto"/>
          <w:sz w:val="28"/>
          <w:szCs w:val="28"/>
        </w:rPr>
        <w:t>ИНФОРМАЦИОННАЯ КАРТА ТЕМЫ</w:t>
      </w:r>
    </w:p>
    <w:p w:rsidR="00F37FE0" w:rsidRDefault="00F37FE0" w:rsidP="00714605">
      <w:pPr>
        <w:pStyle w:val="Default"/>
        <w:ind w:firstLine="709"/>
        <w:jc w:val="both"/>
        <w:rPr>
          <w:b/>
          <w:color w:val="auto"/>
          <w:sz w:val="28"/>
          <w:szCs w:val="28"/>
        </w:rPr>
      </w:pPr>
    </w:p>
    <w:p w:rsidR="004F036B" w:rsidRPr="007B351E" w:rsidRDefault="004F036B" w:rsidP="00714605">
      <w:pPr>
        <w:pStyle w:val="Default"/>
        <w:ind w:firstLine="709"/>
        <w:jc w:val="both"/>
        <w:rPr>
          <w:b/>
          <w:color w:val="auto"/>
          <w:sz w:val="28"/>
          <w:szCs w:val="28"/>
        </w:rPr>
      </w:pPr>
      <w:r w:rsidRPr="007B351E">
        <w:rPr>
          <w:b/>
          <w:color w:val="auto"/>
          <w:sz w:val="28"/>
          <w:szCs w:val="28"/>
        </w:rPr>
        <w:t>ЗАДАНИЕ №</w:t>
      </w:r>
      <w:r w:rsidR="00F37FE0">
        <w:rPr>
          <w:b/>
          <w:color w:val="auto"/>
          <w:sz w:val="28"/>
          <w:szCs w:val="28"/>
        </w:rPr>
        <w:t xml:space="preserve"> </w:t>
      </w:r>
      <w:r w:rsidRPr="007B351E">
        <w:rPr>
          <w:b/>
          <w:color w:val="auto"/>
          <w:sz w:val="28"/>
          <w:szCs w:val="28"/>
        </w:rPr>
        <w:t>1</w:t>
      </w:r>
    </w:p>
    <w:p w:rsidR="004F036B" w:rsidRDefault="004F036B" w:rsidP="00714605">
      <w:pPr>
        <w:pStyle w:val="Default"/>
        <w:ind w:firstLine="709"/>
        <w:jc w:val="both"/>
        <w:rPr>
          <w:b/>
          <w:bCs/>
          <w:iCs/>
          <w:sz w:val="28"/>
          <w:szCs w:val="28"/>
        </w:rPr>
      </w:pPr>
      <w:r w:rsidRPr="007B351E">
        <w:rPr>
          <w:color w:val="auto"/>
          <w:sz w:val="28"/>
          <w:szCs w:val="28"/>
        </w:rPr>
        <w:t xml:space="preserve"> Изучить </w:t>
      </w:r>
      <w:r>
        <w:rPr>
          <w:color w:val="auto"/>
          <w:sz w:val="28"/>
          <w:szCs w:val="28"/>
        </w:rPr>
        <w:t xml:space="preserve">лекционный материал и </w:t>
      </w:r>
      <w:r w:rsidRPr="007B351E">
        <w:rPr>
          <w:color w:val="auto"/>
          <w:sz w:val="28"/>
          <w:szCs w:val="28"/>
        </w:rPr>
        <w:t>по учебнику «Проведение профилактических мероприятий» тему «</w:t>
      </w:r>
      <w:r w:rsidR="00714605">
        <w:rPr>
          <w:b/>
          <w:bCs/>
          <w:iCs/>
          <w:sz w:val="28"/>
          <w:szCs w:val="28"/>
        </w:rPr>
        <w:t xml:space="preserve">Организация </w:t>
      </w:r>
      <w:r w:rsidR="0086522B">
        <w:rPr>
          <w:b/>
          <w:bCs/>
          <w:iCs/>
          <w:sz w:val="28"/>
          <w:szCs w:val="28"/>
        </w:rPr>
        <w:t xml:space="preserve">и </w:t>
      </w:r>
      <w:r w:rsidR="00714605">
        <w:rPr>
          <w:b/>
          <w:bCs/>
          <w:iCs/>
          <w:sz w:val="28"/>
          <w:szCs w:val="28"/>
        </w:rPr>
        <w:t>структура первичной медико-санитарной помощи</w:t>
      </w:r>
      <w:r w:rsidRPr="007B351E">
        <w:rPr>
          <w:b/>
          <w:bCs/>
          <w:iCs/>
          <w:sz w:val="28"/>
          <w:szCs w:val="28"/>
        </w:rPr>
        <w:t xml:space="preserve">» </w:t>
      </w:r>
      <w:r w:rsidR="0086522B">
        <w:rPr>
          <w:color w:val="auto"/>
          <w:sz w:val="28"/>
          <w:szCs w:val="28"/>
        </w:rPr>
        <w:t xml:space="preserve">С.И. Двойникова, 2016 </w:t>
      </w:r>
      <w:r w:rsidRPr="007B351E">
        <w:rPr>
          <w:color w:val="auto"/>
          <w:sz w:val="28"/>
          <w:szCs w:val="28"/>
        </w:rPr>
        <w:t>г</w:t>
      </w:r>
      <w:r w:rsidR="0086522B">
        <w:rPr>
          <w:color w:val="auto"/>
          <w:sz w:val="28"/>
          <w:szCs w:val="28"/>
        </w:rPr>
        <w:t>.</w:t>
      </w:r>
      <w:r w:rsidRPr="007B351E">
        <w:rPr>
          <w:color w:val="auto"/>
          <w:sz w:val="28"/>
          <w:szCs w:val="28"/>
        </w:rPr>
        <w:t>,  стр.</w:t>
      </w:r>
      <w:r w:rsidR="0086522B">
        <w:rPr>
          <w:color w:val="auto"/>
          <w:sz w:val="28"/>
          <w:szCs w:val="28"/>
        </w:rPr>
        <w:t xml:space="preserve"> 131 – 161</w:t>
      </w:r>
      <w:r w:rsidRPr="007B351E">
        <w:rPr>
          <w:color w:val="auto"/>
          <w:sz w:val="28"/>
          <w:szCs w:val="28"/>
        </w:rPr>
        <w:t xml:space="preserve">. </w:t>
      </w:r>
    </w:p>
    <w:p w:rsidR="004F036B" w:rsidRDefault="004F036B"/>
    <w:p w:rsidR="00714605" w:rsidRPr="007B351E" w:rsidRDefault="00714605" w:rsidP="00714605">
      <w:pPr>
        <w:pStyle w:val="Default"/>
        <w:ind w:firstLine="709"/>
        <w:jc w:val="both"/>
        <w:rPr>
          <w:b/>
          <w:color w:val="auto"/>
          <w:sz w:val="28"/>
          <w:szCs w:val="28"/>
        </w:rPr>
      </w:pPr>
      <w:r w:rsidRPr="007B351E">
        <w:rPr>
          <w:b/>
          <w:color w:val="auto"/>
          <w:sz w:val="28"/>
          <w:szCs w:val="28"/>
        </w:rPr>
        <w:t>ЗАДАНИЕ №</w:t>
      </w:r>
      <w:r w:rsidR="00F37FE0">
        <w:rPr>
          <w:b/>
          <w:color w:val="auto"/>
          <w:sz w:val="28"/>
          <w:szCs w:val="28"/>
        </w:rPr>
        <w:t xml:space="preserve"> </w:t>
      </w:r>
      <w:r w:rsidRPr="007B351E">
        <w:rPr>
          <w:b/>
          <w:color w:val="auto"/>
          <w:sz w:val="28"/>
          <w:szCs w:val="28"/>
        </w:rPr>
        <w:t>2</w:t>
      </w:r>
    </w:p>
    <w:p w:rsidR="00714605" w:rsidRPr="007B351E" w:rsidRDefault="00714605" w:rsidP="00714605">
      <w:pPr>
        <w:pStyle w:val="Default"/>
        <w:ind w:firstLine="709"/>
        <w:jc w:val="both"/>
        <w:rPr>
          <w:color w:val="auto"/>
          <w:sz w:val="28"/>
          <w:szCs w:val="28"/>
        </w:rPr>
      </w:pPr>
      <w:r w:rsidRPr="007B351E">
        <w:rPr>
          <w:color w:val="auto"/>
          <w:sz w:val="28"/>
          <w:szCs w:val="28"/>
        </w:rPr>
        <w:t>Обратить внимание на основные термины, определения и классификации:</w:t>
      </w:r>
    </w:p>
    <w:p w:rsidR="00307D97" w:rsidRDefault="00307D97" w:rsidP="00307D97">
      <w:pPr>
        <w:pStyle w:val="a6"/>
        <w:ind w:firstLine="720"/>
      </w:pPr>
      <w:r>
        <w:t>Основные принципы отечественного здравоохранения:</w:t>
      </w:r>
    </w:p>
    <w:p w:rsidR="00307D97" w:rsidRPr="00307D97" w:rsidRDefault="00307D97" w:rsidP="00307D97">
      <w:pPr>
        <w:pStyle w:val="a6"/>
        <w:ind w:firstLine="720"/>
      </w:pPr>
      <w:r w:rsidRPr="00307D97">
        <w:t>Право граждан на охрану здоровья закреплено основными принципами отечественного здравоохранения</w:t>
      </w:r>
      <w:r w:rsidRPr="00307D97">
        <w:rPr>
          <w:b/>
          <w:bCs/>
        </w:rPr>
        <w:t xml:space="preserve"> </w:t>
      </w:r>
      <w:r w:rsidRPr="00307D97">
        <w:t>(Основы законодательства РФ об охране здоровья граждан – 1993 г.).</w:t>
      </w:r>
    </w:p>
    <w:p w:rsidR="00307D97" w:rsidRPr="00307D97" w:rsidRDefault="00307D97" w:rsidP="00307D97">
      <w:pPr>
        <w:pStyle w:val="a6"/>
        <w:ind w:firstLine="720"/>
      </w:pPr>
      <w:r w:rsidRPr="00307D97">
        <w:rPr>
          <w:i/>
          <w:iCs/>
        </w:rPr>
        <w:t>К ним относятся:</w:t>
      </w:r>
    </w:p>
    <w:p w:rsidR="00703DA3" w:rsidRPr="00307D97" w:rsidRDefault="00307D97" w:rsidP="00307D97">
      <w:pPr>
        <w:pStyle w:val="a6"/>
        <w:numPr>
          <w:ilvl w:val="0"/>
          <w:numId w:val="14"/>
        </w:numPr>
      </w:pPr>
      <w:r w:rsidRPr="00307D97">
        <w:t>соблюдение прав человека и гражданина в области охраны здоровья и обеспечение связанных с этими правами государственных гарантий;</w:t>
      </w:r>
    </w:p>
    <w:p w:rsidR="00703DA3" w:rsidRPr="00307D97" w:rsidRDefault="00307D97" w:rsidP="00307D97">
      <w:pPr>
        <w:pStyle w:val="a6"/>
        <w:numPr>
          <w:ilvl w:val="0"/>
          <w:numId w:val="14"/>
        </w:numPr>
      </w:pPr>
      <w:r w:rsidRPr="00307D97">
        <w:t>приоритет профилактических мер в области охраны здоровья граждан;</w:t>
      </w:r>
    </w:p>
    <w:p w:rsidR="00703DA3" w:rsidRPr="00307D97" w:rsidRDefault="00307D97" w:rsidP="00307D97">
      <w:pPr>
        <w:pStyle w:val="a6"/>
        <w:numPr>
          <w:ilvl w:val="0"/>
          <w:numId w:val="14"/>
        </w:numPr>
      </w:pPr>
      <w:r w:rsidRPr="00307D97">
        <w:t xml:space="preserve">доступность </w:t>
      </w:r>
      <w:proofErr w:type="gramStart"/>
      <w:r w:rsidRPr="00307D97">
        <w:t>медико-социальной</w:t>
      </w:r>
      <w:proofErr w:type="gramEnd"/>
      <w:r w:rsidRPr="00307D97">
        <w:t xml:space="preserve"> помощи;</w:t>
      </w:r>
    </w:p>
    <w:p w:rsidR="00703DA3" w:rsidRPr="00307D97" w:rsidRDefault="00307D97" w:rsidP="00307D97">
      <w:pPr>
        <w:pStyle w:val="a6"/>
        <w:numPr>
          <w:ilvl w:val="0"/>
          <w:numId w:val="14"/>
        </w:numPr>
      </w:pPr>
      <w:r w:rsidRPr="00307D97">
        <w:t>социальная защищенность граждан в случае утраты здоровья;</w:t>
      </w:r>
    </w:p>
    <w:p w:rsidR="00703DA3" w:rsidRPr="00307D97" w:rsidRDefault="00307D97" w:rsidP="00307D97">
      <w:pPr>
        <w:pStyle w:val="a6"/>
        <w:numPr>
          <w:ilvl w:val="0"/>
          <w:numId w:val="14"/>
        </w:numPr>
      </w:pPr>
      <w:r w:rsidRPr="00307D97">
        <w:t xml:space="preserve">ответственность   органов    государственной   власти   и управления,  предприятий, учреждений и организаций независимо от формы собственности, должностных лиц за обеспечение граждан в области охраны здоровья. </w:t>
      </w:r>
    </w:p>
    <w:p w:rsidR="00714605" w:rsidRDefault="00714605" w:rsidP="00714605">
      <w:pPr>
        <w:pStyle w:val="a6"/>
        <w:ind w:firstLine="720"/>
      </w:pPr>
      <w:r>
        <w:t xml:space="preserve">Чаще  всего человек впервые сталкивается с системой здравоохранения на уровне первичной медико-санитарной помощи. ПМСП – это первичный элемент многогранной структуры охраны здоровья населения, которая максимально приближает медицинскую помощь к месту жительства и построена по принципу «от периферии к центру». Опыт земской  и советской медицины в организации ПМСП был одобрен ВОЗ и взят за основу при разработке концепции ПМСП для всех стран, что нашло отражение в Алма-Атинской декларации ВОЗ (1978). В ней, в частности, </w:t>
      </w:r>
      <w:proofErr w:type="gramStart"/>
      <w:r>
        <w:t>указывается</w:t>
      </w:r>
      <w:proofErr w:type="gramEnd"/>
      <w:r>
        <w:t xml:space="preserve"> что ПМСП является </w:t>
      </w:r>
      <w:r w:rsidR="00307D97">
        <w:t>неотъемлемой частью системы здравоохранен</w:t>
      </w:r>
      <w:r>
        <w:t>ия каждой страны, ее основной функцией и целью, существенной составляющей общего социального и экономического развития общества.</w:t>
      </w:r>
    </w:p>
    <w:p w:rsidR="00714605" w:rsidRDefault="00714605" w:rsidP="00307D97">
      <w:pPr>
        <w:pStyle w:val="a6"/>
        <w:ind w:firstLine="709"/>
      </w:pPr>
      <w:r>
        <w:t>ПМСП должна удовлетворять основные потребности населения в области здравоохранения:</w:t>
      </w:r>
    </w:p>
    <w:p w:rsidR="00714605" w:rsidRDefault="00714605" w:rsidP="00714605">
      <w:pPr>
        <w:pStyle w:val="a6"/>
        <w:numPr>
          <w:ilvl w:val="0"/>
          <w:numId w:val="7"/>
        </w:numPr>
      </w:pPr>
      <w:r>
        <w:t>укрепления здоровья;</w:t>
      </w:r>
    </w:p>
    <w:p w:rsidR="00714605" w:rsidRDefault="00714605" w:rsidP="00714605">
      <w:pPr>
        <w:pStyle w:val="a6"/>
        <w:numPr>
          <w:ilvl w:val="0"/>
          <w:numId w:val="7"/>
        </w:numPr>
      </w:pPr>
      <w:r>
        <w:t>лечение;</w:t>
      </w:r>
    </w:p>
    <w:p w:rsidR="00714605" w:rsidRDefault="00714605" w:rsidP="00714605">
      <w:pPr>
        <w:pStyle w:val="a6"/>
        <w:numPr>
          <w:ilvl w:val="0"/>
          <w:numId w:val="7"/>
        </w:numPr>
      </w:pPr>
      <w:r>
        <w:t>реабилитация и поддержка</w:t>
      </w:r>
    </w:p>
    <w:p w:rsidR="00714605" w:rsidRDefault="00714605" w:rsidP="00714605">
      <w:pPr>
        <w:pStyle w:val="a6"/>
        <w:numPr>
          <w:ilvl w:val="0"/>
          <w:numId w:val="7"/>
        </w:numPr>
      </w:pPr>
      <w:r>
        <w:t xml:space="preserve">содействие в </w:t>
      </w:r>
      <w:proofErr w:type="gramStart"/>
      <w:r>
        <w:t>само-и</w:t>
      </w:r>
      <w:proofErr w:type="gramEnd"/>
      <w:r>
        <w:t xml:space="preserve"> взаимопомощи.</w:t>
      </w:r>
    </w:p>
    <w:p w:rsidR="00714605" w:rsidRDefault="00714605" w:rsidP="00307D97">
      <w:pPr>
        <w:pStyle w:val="a6"/>
        <w:spacing w:before="60"/>
        <w:ind w:firstLine="709"/>
        <w:rPr>
          <w:u w:val="single"/>
        </w:rPr>
      </w:pPr>
      <w:r>
        <w:rPr>
          <w:u w:val="single"/>
        </w:rPr>
        <w:lastRenderedPageBreak/>
        <w:t>Целесообразно выделить два основных стратегических элемента ПМСП:</w:t>
      </w:r>
    </w:p>
    <w:p w:rsidR="00714605" w:rsidRDefault="00714605" w:rsidP="00714605">
      <w:pPr>
        <w:pStyle w:val="a6"/>
        <w:numPr>
          <w:ilvl w:val="0"/>
          <w:numId w:val="7"/>
        </w:numPr>
      </w:pPr>
      <w:r>
        <w:t>необходимость ориентации услуг в области здравоохранения таким образом, чтобы ПМСП являлась ядром системы здравоохранения, в то время как вторичная и третичная медицинская помощь выступали в качестве вспомогательных консультационных элементов;</w:t>
      </w:r>
    </w:p>
    <w:p w:rsidR="00714605" w:rsidRDefault="00714605" w:rsidP="00714605">
      <w:pPr>
        <w:pStyle w:val="a6"/>
        <w:numPr>
          <w:ilvl w:val="0"/>
          <w:numId w:val="7"/>
        </w:numPr>
      </w:pPr>
      <w:r>
        <w:t>разработка современных медико-организационных технологий для эффективного использования ресурсов и их перераспределение из больниц в сектор ПМСП;</w:t>
      </w:r>
    </w:p>
    <w:p w:rsidR="00714605" w:rsidRDefault="00714605" w:rsidP="00714605">
      <w:pPr>
        <w:pStyle w:val="a6"/>
      </w:pPr>
      <w:r>
        <w:t xml:space="preserve">таким образом, </w:t>
      </w:r>
      <w:r>
        <w:rPr>
          <w:u w:val="single"/>
        </w:rPr>
        <w:t>ПМСП должна включать в себя следующие составляющие</w:t>
      </w:r>
      <w:r>
        <w:t xml:space="preserve">: </w:t>
      </w:r>
    </w:p>
    <w:p w:rsidR="00714605" w:rsidRDefault="00714605" w:rsidP="00714605">
      <w:pPr>
        <w:pStyle w:val="a6"/>
        <w:numPr>
          <w:ilvl w:val="0"/>
          <w:numId w:val="7"/>
        </w:numPr>
      </w:pPr>
      <w:r>
        <w:t>санитарное просвещение по актуальным проблемам охраны здоровья и способам их решения, включая профилактику;</w:t>
      </w:r>
    </w:p>
    <w:p w:rsidR="00714605" w:rsidRDefault="00714605" w:rsidP="00714605">
      <w:pPr>
        <w:pStyle w:val="a6"/>
        <w:numPr>
          <w:ilvl w:val="0"/>
          <w:numId w:val="7"/>
        </w:numPr>
      </w:pPr>
      <w:r>
        <w:t xml:space="preserve">обеспечение достаточным количеством продуктов питания и содействие рациональному питанию; </w:t>
      </w:r>
    </w:p>
    <w:p w:rsidR="00714605" w:rsidRDefault="00714605" w:rsidP="00714605">
      <w:pPr>
        <w:pStyle w:val="a6"/>
        <w:numPr>
          <w:ilvl w:val="0"/>
          <w:numId w:val="7"/>
        </w:numPr>
      </w:pPr>
      <w:r>
        <w:t>снабжение достаточным количеством чистой питьевой воды;</w:t>
      </w:r>
    </w:p>
    <w:p w:rsidR="00714605" w:rsidRDefault="00714605" w:rsidP="00714605">
      <w:pPr>
        <w:pStyle w:val="a6"/>
        <w:numPr>
          <w:ilvl w:val="0"/>
          <w:numId w:val="7"/>
        </w:numPr>
      </w:pPr>
      <w:r>
        <w:t>проведение основных санитарно-гигиенических мероприятий;</w:t>
      </w:r>
    </w:p>
    <w:p w:rsidR="00714605" w:rsidRDefault="00714605" w:rsidP="00714605">
      <w:pPr>
        <w:pStyle w:val="a6"/>
        <w:numPr>
          <w:ilvl w:val="0"/>
          <w:numId w:val="7"/>
        </w:numPr>
      </w:pPr>
      <w:r>
        <w:t>охрана здоровья матери и ребенка, включая планирование семьи</w:t>
      </w:r>
    </w:p>
    <w:p w:rsidR="00714605" w:rsidRDefault="00714605" w:rsidP="00714605">
      <w:pPr>
        <w:pStyle w:val="a6"/>
        <w:numPr>
          <w:ilvl w:val="0"/>
          <w:numId w:val="7"/>
        </w:numPr>
      </w:pPr>
      <w:r>
        <w:t>вакцинация против основных инфекционных болезней;</w:t>
      </w:r>
    </w:p>
    <w:p w:rsidR="00714605" w:rsidRDefault="00714605" w:rsidP="00714605">
      <w:pPr>
        <w:pStyle w:val="a6"/>
        <w:numPr>
          <w:ilvl w:val="0"/>
          <w:numId w:val="7"/>
        </w:numPr>
      </w:pPr>
      <w:r>
        <w:t>лечение распространенных заболеваний и травм;</w:t>
      </w:r>
    </w:p>
    <w:p w:rsidR="00714605" w:rsidRDefault="00714605" w:rsidP="00714605">
      <w:pPr>
        <w:pStyle w:val="a6"/>
        <w:numPr>
          <w:ilvl w:val="0"/>
          <w:numId w:val="7"/>
        </w:numPr>
      </w:pPr>
      <w:r>
        <w:t>обеспечение основными лекарственными средствами.</w:t>
      </w:r>
    </w:p>
    <w:p w:rsidR="00714605" w:rsidRDefault="00714605" w:rsidP="00307D97">
      <w:pPr>
        <w:pStyle w:val="a6"/>
        <w:ind w:firstLine="709"/>
      </w:pPr>
      <w:r>
        <w:t>В Ро</w:t>
      </w:r>
      <w:r w:rsidR="00F37FE0">
        <w:t>ссии концепция ПМСП ориентирова</w:t>
      </w:r>
      <w:r>
        <w:t>на преимущественно на оказание медицинской помощи в амбулаторно-поликлинических учреждениях</w:t>
      </w:r>
      <w:proofErr w:type="gramStart"/>
      <w:r>
        <w:t xml:space="preserve"> .</w:t>
      </w:r>
      <w:proofErr w:type="gramEnd"/>
      <w:r>
        <w:t xml:space="preserve"> </w:t>
      </w:r>
    </w:p>
    <w:p w:rsidR="00714605" w:rsidRDefault="00714605" w:rsidP="00307D97">
      <w:pPr>
        <w:pStyle w:val="a6"/>
        <w:spacing w:before="60"/>
        <w:ind w:firstLine="709"/>
      </w:pPr>
      <w:r>
        <w:rPr>
          <w:u w:val="single"/>
        </w:rPr>
        <w:t>Амбулаторно-поликлиническая помощь</w:t>
      </w:r>
      <w:r>
        <w:t xml:space="preserve"> – самый массовый вид медицинской помощи; в амбулаторно-поликлинических учреждениях осуществляется высококвалифицированное обслуживание около 80% всех больных; ежегодно в среднем житель страны 9 раз посещает поликлинику или вызывает врача на дом. </w:t>
      </w:r>
    </w:p>
    <w:p w:rsidR="00714605" w:rsidRDefault="00714605" w:rsidP="00714605">
      <w:pPr>
        <w:pStyle w:val="a6"/>
        <w:spacing w:before="60"/>
        <w:ind w:left="357"/>
      </w:pPr>
      <w:r>
        <w:rPr>
          <w:u w:val="single"/>
        </w:rPr>
        <w:t>Основными принципами амбулаторно-поликлинической помощи являются</w:t>
      </w:r>
      <w:r>
        <w:t>:</w:t>
      </w:r>
    </w:p>
    <w:p w:rsidR="00714605" w:rsidRDefault="00714605" w:rsidP="00714605">
      <w:pPr>
        <w:pStyle w:val="a6"/>
        <w:numPr>
          <w:ilvl w:val="0"/>
          <w:numId w:val="7"/>
        </w:numPr>
      </w:pPr>
      <w:proofErr w:type="spellStart"/>
      <w:r>
        <w:t>участковость</w:t>
      </w:r>
      <w:proofErr w:type="spellEnd"/>
      <w:r>
        <w:t>;</w:t>
      </w:r>
    </w:p>
    <w:p w:rsidR="00714605" w:rsidRDefault="00714605" w:rsidP="00714605">
      <w:pPr>
        <w:pStyle w:val="a6"/>
        <w:numPr>
          <w:ilvl w:val="0"/>
          <w:numId w:val="7"/>
        </w:numPr>
      </w:pPr>
      <w:r>
        <w:t>доступность</w:t>
      </w:r>
    </w:p>
    <w:p w:rsidR="00714605" w:rsidRDefault="00714605" w:rsidP="00714605">
      <w:pPr>
        <w:pStyle w:val="a6"/>
        <w:numPr>
          <w:ilvl w:val="0"/>
          <w:numId w:val="7"/>
        </w:numPr>
      </w:pPr>
      <w:r>
        <w:t>профилактическая направленность</w:t>
      </w:r>
    </w:p>
    <w:p w:rsidR="00714605" w:rsidRDefault="00714605" w:rsidP="00714605">
      <w:pPr>
        <w:pStyle w:val="a6"/>
        <w:numPr>
          <w:ilvl w:val="0"/>
          <w:numId w:val="7"/>
        </w:numPr>
      </w:pPr>
      <w:r>
        <w:t xml:space="preserve">преемственность и </w:t>
      </w:r>
      <w:proofErr w:type="spellStart"/>
      <w:r>
        <w:t>этапность</w:t>
      </w:r>
      <w:proofErr w:type="spellEnd"/>
      <w:r>
        <w:t xml:space="preserve"> лечения.</w:t>
      </w:r>
    </w:p>
    <w:p w:rsidR="00714605" w:rsidRDefault="00714605" w:rsidP="00714605">
      <w:pPr>
        <w:pStyle w:val="a6"/>
        <w:ind w:firstLine="709"/>
      </w:pPr>
      <w:r>
        <w:t>Рассмотрим более подробно эти принципы.</w:t>
      </w:r>
    </w:p>
    <w:p w:rsidR="00714605" w:rsidRDefault="00714605" w:rsidP="00714605">
      <w:pPr>
        <w:pStyle w:val="a6"/>
        <w:ind w:firstLine="720"/>
      </w:pPr>
      <w:r>
        <w:t xml:space="preserve">Большинство амбулаторно-поликлинических учреждений работают по участковому принципу, т.е. за учреждениями закреплены определенные территории, которые в свою очередь разделены на территориальные участки. Участки формируются в зависимости от численности населения. За каждым участком </w:t>
      </w:r>
      <w:proofErr w:type="gramStart"/>
      <w:r>
        <w:t>закреплены</w:t>
      </w:r>
      <w:proofErr w:type="gramEnd"/>
      <w:r>
        <w:t xml:space="preserve"> участковый врач (терапевт) и участковая медсестра. Терапевтические участки формируются из расчета 1700 жителей в возрасте 18 лет и старше.</w:t>
      </w:r>
    </w:p>
    <w:p w:rsidR="00714605" w:rsidRDefault="00714605" w:rsidP="00714605">
      <w:pPr>
        <w:pStyle w:val="a6"/>
        <w:ind w:firstLine="720"/>
      </w:pPr>
      <w:r>
        <w:t xml:space="preserve">В связи с переходом на </w:t>
      </w:r>
      <w:proofErr w:type="spellStart"/>
      <w:r>
        <w:t>подушевой</w:t>
      </w:r>
      <w:proofErr w:type="spellEnd"/>
      <w:r>
        <w:t xml:space="preserve"> принцип финансирования здравоохранения важно точно знать численность населения участков. Для </w:t>
      </w:r>
      <w:r>
        <w:lastRenderedPageBreak/>
        <w:t>этого силами участковых медсестер периодически проводятся переписи населения. При формировании их для обеспечения равных условий работы участковых врачей следует учитывать не только численность населения, но и протяженность участка, тип застройки, удаленность от поликлиники, наличие автотранспорта  и другие факторы.</w:t>
      </w:r>
    </w:p>
    <w:p w:rsidR="00714605" w:rsidRDefault="00714605" w:rsidP="00714605">
      <w:pPr>
        <w:pStyle w:val="a6"/>
        <w:spacing w:before="60"/>
        <w:ind w:firstLine="709"/>
      </w:pPr>
      <w:r>
        <w:rPr>
          <w:u w:val="single"/>
        </w:rPr>
        <w:t xml:space="preserve">Доступность </w:t>
      </w:r>
      <w:r>
        <w:t xml:space="preserve">амбулаторно-поликлинической  помощи обеспечивается широкой сетью амбулаторно-поликлинических учреждений, действующих на территории России. Любой житель страны фактически не имеет препятствий для обращения в амбулаторно-поликлиническое </w:t>
      </w:r>
      <w:proofErr w:type="gramStart"/>
      <w:r>
        <w:t>учреждение</w:t>
      </w:r>
      <w:proofErr w:type="gramEnd"/>
      <w:r>
        <w:t xml:space="preserve"> как по месту жительства, так и на той территории, где он в настоящее время находится. Доступность амбулаторно-поликлинической помощи обеспечивается и её бесплатностью по основным видам в рамках программы государственных гарантий оказания гражданам бесплатной медицинской помощи.</w:t>
      </w:r>
    </w:p>
    <w:p w:rsidR="00714605" w:rsidRDefault="00714605" w:rsidP="00714605">
      <w:pPr>
        <w:pStyle w:val="a6"/>
        <w:spacing w:before="60"/>
        <w:ind w:firstLine="709"/>
      </w:pPr>
      <w:r>
        <w:rPr>
          <w:u w:val="single"/>
        </w:rPr>
        <w:t>Профилактическая направленность</w:t>
      </w:r>
      <w:r>
        <w:t xml:space="preserve"> амбулаторно-поликлинической помощи </w:t>
      </w:r>
      <w:proofErr w:type="gramStart"/>
      <w:r>
        <w:t>выражается</w:t>
      </w:r>
      <w:proofErr w:type="gramEnd"/>
      <w:r>
        <w:t xml:space="preserve"> прежде всего в диспансерном методе работы многих учреждений, который подразумевает активное динамическое наблюдение за состоянием здоровья отдельных контингентов населения. </w:t>
      </w:r>
      <w:proofErr w:type="gramStart"/>
      <w:r>
        <w:t>Диспансерный метод применяется в работе с определенными группами здоровых людей (дети, беременные, военнослужащие, спортсмены и т.д.), а также с больными, подлежащими диспансерному наблюдению при использовании диспансерного метода работы осуществляется взятие этих контингентов на учет с целью раннего выявления заболеваний, диспансерного наблюдения, комплексного лечения, проведение мероприятий по оздоровлению условий труда и быта, предупреждению развития и распространения болезней, восстановлению трудоспособности и</w:t>
      </w:r>
      <w:proofErr w:type="gramEnd"/>
      <w:r>
        <w:t xml:space="preserve"> продлению периода активной жизнедеятельности.</w:t>
      </w:r>
    </w:p>
    <w:p w:rsidR="00714605" w:rsidRDefault="00714605" w:rsidP="00714605">
      <w:pPr>
        <w:pStyle w:val="a6"/>
        <w:ind w:firstLine="709"/>
      </w:pPr>
      <w:r>
        <w:t>С развитием экономических аспектов деятельности поликлиники (многоканальность финансирования, внедрение системы ОМС и платной медицины) профилактическая работа поликлиники осуществляется преимущественно по следующим направлениям:</w:t>
      </w:r>
    </w:p>
    <w:p w:rsidR="00714605" w:rsidRDefault="00714605" w:rsidP="00714605">
      <w:pPr>
        <w:pStyle w:val="a6"/>
        <w:spacing w:before="60"/>
        <w:ind w:left="426" w:hanging="426"/>
      </w:pPr>
      <w:r>
        <w:t>– проведение профилактических медицинских осмотров декретированных контингентов (по списку) в соответствии с договорами;</w:t>
      </w:r>
    </w:p>
    <w:p w:rsidR="00714605" w:rsidRDefault="00714605" w:rsidP="00714605">
      <w:pPr>
        <w:pStyle w:val="a6"/>
        <w:spacing w:before="60"/>
        <w:ind w:left="426" w:hanging="426"/>
      </w:pPr>
      <w:r>
        <w:t xml:space="preserve">–  проведение профилактических осмотров контингентов с факторами риска (группы риска) с использованием </w:t>
      </w:r>
      <w:proofErr w:type="spellStart"/>
      <w:r>
        <w:t>скрининговых</w:t>
      </w:r>
      <w:proofErr w:type="spellEnd"/>
      <w:r>
        <w:t xml:space="preserve"> методов;</w:t>
      </w:r>
    </w:p>
    <w:p w:rsidR="00714605" w:rsidRDefault="00714605" w:rsidP="00714605">
      <w:pPr>
        <w:pStyle w:val="a6"/>
        <w:spacing w:before="60"/>
        <w:ind w:left="426" w:hanging="426"/>
      </w:pPr>
      <w:r>
        <w:t>– диспансерное наблюдение за больными с хроническими заболеваниями, инвалидами и лицами особого социального статуса (воины-интернационалисты, участники ВОВ, герои РФ и др.) путем активного проведения комплекса профилактических мероприятий.</w:t>
      </w:r>
    </w:p>
    <w:p w:rsidR="00714605" w:rsidRDefault="00714605" w:rsidP="00714605">
      <w:pPr>
        <w:pStyle w:val="a6"/>
        <w:spacing w:before="60"/>
        <w:ind w:firstLine="709"/>
      </w:pPr>
      <w:r>
        <w:t xml:space="preserve">В практическом здравоохранении лечащие </w:t>
      </w:r>
      <w:proofErr w:type="gramStart"/>
      <w:r>
        <w:t>врачи</w:t>
      </w:r>
      <w:proofErr w:type="gramEnd"/>
      <w:r>
        <w:t xml:space="preserve"> прежде всего осуществляют отбор контингента для постановки на диспансерный учет. Существует ряд инструктивно-методических и нормативно-правовых актов, определяющих порядок постановки на учет больных в зависимости от нозологической формы.</w:t>
      </w:r>
    </w:p>
    <w:p w:rsidR="00714605" w:rsidRDefault="00714605" w:rsidP="00714605">
      <w:pPr>
        <w:pStyle w:val="a6"/>
        <w:ind w:firstLine="709"/>
      </w:pPr>
      <w:r>
        <w:lastRenderedPageBreak/>
        <w:t>Функциями лечащих врачей по отбору контингента для диспансерного наблюдения являются:</w:t>
      </w:r>
    </w:p>
    <w:p w:rsidR="00714605" w:rsidRDefault="00714605" w:rsidP="00714605">
      <w:pPr>
        <w:pStyle w:val="a6"/>
        <w:spacing w:before="60"/>
        <w:ind w:left="284" w:hanging="284"/>
      </w:pPr>
      <w:r>
        <w:t>– оценка состояния здоровья пациента путем сбора объективных (обследование) и субъективных (жалобы) данных;</w:t>
      </w:r>
    </w:p>
    <w:p w:rsidR="00714605" w:rsidRDefault="00714605" w:rsidP="00714605">
      <w:pPr>
        <w:pStyle w:val="a6"/>
        <w:spacing w:before="60"/>
        <w:ind w:left="284" w:hanging="284"/>
      </w:pPr>
      <w:r>
        <w:t>– обоснование и определение группы диспансерного наблюдения;</w:t>
      </w:r>
    </w:p>
    <w:p w:rsidR="00714605" w:rsidRDefault="00714605" w:rsidP="00714605">
      <w:pPr>
        <w:pStyle w:val="a6"/>
        <w:spacing w:before="60"/>
        <w:ind w:left="284" w:hanging="284"/>
      </w:pPr>
      <w:r>
        <w:t xml:space="preserve">– разработка мероприятий по предупреждению рецидивов, </w:t>
      </w:r>
      <w:proofErr w:type="spellStart"/>
      <w:r>
        <w:t>инвалидизации</w:t>
      </w:r>
      <w:proofErr w:type="spellEnd"/>
      <w:r>
        <w:t xml:space="preserve"> и смертности;</w:t>
      </w:r>
    </w:p>
    <w:p w:rsidR="00714605" w:rsidRDefault="00714605" w:rsidP="00714605">
      <w:pPr>
        <w:pStyle w:val="a6"/>
        <w:spacing w:before="60"/>
        <w:ind w:left="284" w:hanging="284"/>
      </w:pPr>
      <w:r>
        <w:t>– оформление необходимой документации.</w:t>
      </w:r>
    </w:p>
    <w:p w:rsidR="00714605" w:rsidRDefault="00714605" w:rsidP="00714605">
      <w:pPr>
        <w:pStyle w:val="a6"/>
        <w:spacing w:before="60"/>
        <w:ind w:firstLine="709"/>
      </w:pPr>
      <w:r>
        <w:rPr>
          <w:u w:val="single"/>
        </w:rPr>
        <w:t xml:space="preserve">Преемственность и </w:t>
      </w:r>
      <w:proofErr w:type="spellStart"/>
      <w:r>
        <w:rPr>
          <w:u w:val="single"/>
        </w:rPr>
        <w:t>этапность</w:t>
      </w:r>
      <w:proofErr w:type="spellEnd"/>
      <w:r>
        <w:rPr>
          <w:u w:val="single"/>
        </w:rPr>
        <w:t xml:space="preserve"> лечения.</w:t>
      </w:r>
      <w:r>
        <w:t xml:space="preserve"> Амбулаторно-поликлиническая помощь является первым этапом единой цепочки лечебно-профилактического процесса: </w:t>
      </w:r>
      <w:r>
        <w:rPr>
          <w:i/>
        </w:rPr>
        <w:t>поликлиника – стационар – учреждения восстановительного лечения</w:t>
      </w:r>
      <w:r>
        <w:t>.</w:t>
      </w:r>
    </w:p>
    <w:p w:rsidR="00714605" w:rsidRDefault="00714605" w:rsidP="00714605">
      <w:pPr>
        <w:pStyle w:val="a6"/>
        <w:ind w:firstLine="720"/>
      </w:pPr>
      <w:r>
        <w:t>Кроме того, и в самой поликлинике может быть несколько этапов лечения. Обычно пациент вначале обращается к участковому врачу. В случае необходимости больной может быть направлен в консультативную поликлинику, в консультативно-диагностический центр, в диспансер по профилю заболевания. Между всеми звеньями амбулаторно-поликлинической помощи должна существовать преемственность, позволяющая исключать дублирование обследований и ведения медицинской документации, обеспечивать комплексность лечения и диагностики, объединение усилий в профилактической работе. В вопросах противоэпидемической деятельности амбулаторно-поликлинические учреждения работают в тесном контакте с Территориальным Управлением (ТУ) Федеральной службы по надзору в сфере защиты прав потребителей и благополучия человека, а также с филиалами ТУ.</w:t>
      </w:r>
    </w:p>
    <w:p w:rsidR="00714605" w:rsidRPr="00714605" w:rsidRDefault="00714605" w:rsidP="00714605">
      <w:pPr>
        <w:spacing w:before="120" w:after="60" w:line="240" w:lineRule="auto"/>
        <w:ind w:left="425" w:hanging="425"/>
        <w:jc w:val="center"/>
        <w:rPr>
          <w:rFonts w:ascii="Times New Roman" w:eastAsia="Times New Roman" w:hAnsi="Times New Roman" w:cs="Times New Roman"/>
          <w:b/>
          <w:sz w:val="28"/>
          <w:szCs w:val="28"/>
          <w:lang w:eastAsia="ru-RU"/>
        </w:rPr>
      </w:pPr>
      <w:r w:rsidRPr="00714605">
        <w:rPr>
          <w:rFonts w:ascii="Times New Roman" w:eastAsia="Times New Roman" w:hAnsi="Times New Roman" w:cs="Times New Roman"/>
          <w:b/>
          <w:sz w:val="28"/>
          <w:szCs w:val="28"/>
          <w:lang w:eastAsia="ru-RU"/>
        </w:rPr>
        <w:t>Классификация амбулаторно-поликлинических учреждений.</w:t>
      </w:r>
    </w:p>
    <w:p w:rsidR="00714605" w:rsidRPr="00714605" w:rsidRDefault="00C40D95" w:rsidP="00714605">
      <w:pPr>
        <w:spacing w:after="0" w:line="240" w:lineRule="auto"/>
        <w:ind w:firstLine="567"/>
        <w:jc w:val="both"/>
        <w:rPr>
          <w:rFonts w:ascii="Times New Roman" w:eastAsia="Times New Roman" w:hAnsi="Times New Roman" w:cs="Times New Roman"/>
          <w:sz w:val="28"/>
          <w:szCs w:val="28"/>
          <w:lang w:eastAsia="ru-RU"/>
        </w:rPr>
      </w:pPr>
      <w:r w:rsidRPr="00B45B43">
        <w:rPr>
          <w:rFonts w:ascii="Times New Roman" w:hAnsi="Times New Roman" w:cs="Times New Roman"/>
          <w:color w:val="000000"/>
          <w:sz w:val="28"/>
          <w:szCs w:val="28"/>
        </w:rPr>
        <w:t xml:space="preserve">В соответствии с </w:t>
      </w:r>
      <w:r w:rsidRPr="0018767D">
        <w:rPr>
          <w:rFonts w:ascii="Times New Roman" w:hAnsi="Times New Roman" w:cs="Times New Roman"/>
          <w:color w:val="000000"/>
          <w:sz w:val="28"/>
          <w:szCs w:val="28"/>
        </w:rPr>
        <w:t>Приказом Министерства здравоохранения Российской Федерации от 06.08.2013 г. № 529н «Об утверждении номенклату</w:t>
      </w:r>
      <w:r w:rsidRPr="0018767D">
        <w:rPr>
          <w:rFonts w:ascii="Times New Roman" w:hAnsi="Times New Roman" w:cs="Times New Roman"/>
          <w:color w:val="000000"/>
          <w:sz w:val="28"/>
          <w:szCs w:val="28"/>
        </w:rPr>
        <w:softHyphen/>
        <w:t>ры медицинских организаций»</w:t>
      </w:r>
      <w:r w:rsidRPr="00B45B43">
        <w:rPr>
          <w:rFonts w:ascii="Times New Roman" w:hAnsi="Times New Roman" w:cs="Times New Roman"/>
          <w:color w:val="000000"/>
          <w:sz w:val="28"/>
          <w:szCs w:val="28"/>
        </w:rPr>
        <w:t xml:space="preserve"> </w:t>
      </w:r>
      <w:r w:rsidR="00714605" w:rsidRPr="00714605">
        <w:rPr>
          <w:rFonts w:ascii="Times New Roman" w:eastAsia="Times New Roman" w:hAnsi="Times New Roman" w:cs="Times New Roman"/>
          <w:sz w:val="28"/>
          <w:szCs w:val="28"/>
          <w:lang w:eastAsia="ru-RU"/>
        </w:rPr>
        <w:t>амбулаторно-поликлинические учреждения включают сле</w:t>
      </w:r>
      <w:r w:rsidR="00714605" w:rsidRPr="00714605">
        <w:rPr>
          <w:rFonts w:ascii="Times New Roman" w:eastAsia="Times New Roman" w:hAnsi="Times New Roman" w:cs="Times New Roman"/>
          <w:sz w:val="28"/>
          <w:szCs w:val="28"/>
          <w:lang w:eastAsia="ru-RU"/>
        </w:rPr>
        <w:softHyphen/>
        <w:t>дующие наименования:</w:t>
      </w:r>
    </w:p>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1.3.1.</w:t>
      </w:r>
      <w:r w:rsidRPr="00714605">
        <w:rPr>
          <w:rFonts w:ascii="Times New Roman" w:eastAsia="Times New Roman" w:hAnsi="Times New Roman" w:cs="Times New Roman"/>
          <w:sz w:val="28"/>
          <w:szCs w:val="28"/>
          <w:lang w:eastAsia="ru-RU"/>
        </w:rPr>
        <w:t xml:space="preserve"> Амбулатория.</w:t>
      </w:r>
    </w:p>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1.3.2.</w:t>
      </w:r>
      <w:r w:rsidRPr="00714605">
        <w:rPr>
          <w:rFonts w:ascii="Times New Roman" w:eastAsia="Times New Roman" w:hAnsi="Times New Roman" w:cs="Times New Roman"/>
          <w:sz w:val="28"/>
          <w:szCs w:val="28"/>
          <w:lang w:eastAsia="ru-RU"/>
        </w:rPr>
        <w:t xml:space="preserve"> Поликлиники, в том числе:</w:t>
      </w:r>
    </w:p>
    <w:p w:rsidR="00714605" w:rsidRPr="00714605" w:rsidRDefault="00714605" w:rsidP="00714605">
      <w:pPr>
        <w:numPr>
          <w:ilvl w:val="0"/>
          <w:numId w:val="8"/>
        </w:numPr>
        <w:autoSpaceDE w:val="0"/>
        <w:autoSpaceDN w:val="0"/>
        <w:adjustRightInd w:val="0"/>
        <w:spacing w:before="60" w:after="0" w:line="240" w:lineRule="auto"/>
        <w:ind w:left="851"/>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городская, в том числе детская;</w:t>
      </w:r>
    </w:p>
    <w:p w:rsidR="00714605" w:rsidRPr="00714605" w:rsidRDefault="00714605" w:rsidP="00714605">
      <w:pPr>
        <w:numPr>
          <w:ilvl w:val="0"/>
          <w:numId w:val="8"/>
        </w:numPr>
        <w:autoSpaceDE w:val="0"/>
        <w:autoSpaceDN w:val="0"/>
        <w:adjustRightInd w:val="0"/>
        <w:spacing w:before="60" w:after="0" w:line="240" w:lineRule="auto"/>
        <w:ind w:left="851"/>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центральная районная;</w:t>
      </w:r>
    </w:p>
    <w:p w:rsidR="00714605" w:rsidRPr="00714605" w:rsidRDefault="00714605" w:rsidP="00714605">
      <w:pPr>
        <w:numPr>
          <w:ilvl w:val="0"/>
          <w:numId w:val="8"/>
        </w:numPr>
        <w:autoSpaceDE w:val="0"/>
        <w:autoSpaceDN w:val="0"/>
        <w:adjustRightInd w:val="0"/>
        <w:spacing w:before="60" w:after="0" w:line="240" w:lineRule="auto"/>
        <w:ind w:left="851"/>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стоматологическая, в том числе детская;</w:t>
      </w:r>
    </w:p>
    <w:p w:rsidR="00714605" w:rsidRPr="00714605" w:rsidRDefault="00714605" w:rsidP="00714605">
      <w:pPr>
        <w:numPr>
          <w:ilvl w:val="0"/>
          <w:numId w:val="8"/>
        </w:numPr>
        <w:autoSpaceDE w:val="0"/>
        <w:autoSpaceDN w:val="0"/>
        <w:adjustRightInd w:val="0"/>
        <w:spacing w:before="60" w:after="0" w:line="240" w:lineRule="auto"/>
        <w:ind w:left="851"/>
        <w:jc w:val="both"/>
        <w:rPr>
          <w:rFonts w:ascii="Times New Roman" w:eastAsia="Times New Roman" w:hAnsi="Times New Roman" w:cs="Times New Roman"/>
          <w:sz w:val="28"/>
          <w:szCs w:val="28"/>
          <w:lang w:eastAsia="ru-RU"/>
        </w:rPr>
      </w:pPr>
      <w:proofErr w:type="gramStart"/>
      <w:r w:rsidRPr="00714605">
        <w:rPr>
          <w:rFonts w:ascii="Times New Roman" w:eastAsia="Times New Roman" w:hAnsi="Times New Roman" w:cs="Times New Roman"/>
          <w:sz w:val="28"/>
          <w:szCs w:val="28"/>
          <w:lang w:eastAsia="ru-RU"/>
        </w:rPr>
        <w:t>консультативно-диагностическая</w:t>
      </w:r>
      <w:proofErr w:type="gramEnd"/>
      <w:r w:rsidRPr="00714605">
        <w:rPr>
          <w:rFonts w:ascii="Times New Roman" w:eastAsia="Times New Roman" w:hAnsi="Times New Roman" w:cs="Times New Roman"/>
          <w:sz w:val="28"/>
          <w:szCs w:val="28"/>
          <w:lang w:eastAsia="ru-RU"/>
        </w:rPr>
        <w:t>, в том числе для детей;</w:t>
      </w:r>
    </w:p>
    <w:p w:rsidR="00714605" w:rsidRPr="00714605" w:rsidRDefault="00714605" w:rsidP="00714605">
      <w:pPr>
        <w:numPr>
          <w:ilvl w:val="0"/>
          <w:numId w:val="8"/>
        </w:numPr>
        <w:autoSpaceDE w:val="0"/>
        <w:autoSpaceDN w:val="0"/>
        <w:adjustRightInd w:val="0"/>
        <w:spacing w:before="60" w:after="0" w:line="240" w:lineRule="auto"/>
        <w:ind w:left="851"/>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психотерапевтическая;</w:t>
      </w:r>
    </w:p>
    <w:p w:rsidR="00714605" w:rsidRPr="00714605" w:rsidRDefault="00714605" w:rsidP="00714605">
      <w:pPr>
        <w:numPr>
          <w:ilvl w:val="0"/>
          <w:numId w:val="8"/>
        </w:numPr>
        <w:autoSpaceDE w:val="0"/>
        <w:autoSpaceDN w:val="0"/>
        <w:adjustRightInd w:val="0"/>
        <w:spacing w:before="60" w:after="0" w:line="240" w:lineRule="auto"/>
        <w:ind w:left="851"/>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физиотерапевтическая.</w:t>
      </w:r>
    </w:p>
    <w:p w:rsidR="00714605" w:rsidRPr="00714605" w:rsidRDefault="00714605" w:rsidP="00714605">
      <w:pPr>
        <w:spacing w:after="0" w:line="240" w:lineRule="auto"/>
        <w:ind w:firstLine="567"/>
        <w:jc w:val="both"/>
        <w:rPr>
          <w:rFonts w:ascii="Times New Roman" w:eastAsia="Times New Roman" w:hAnsi="Times New Roman" w:cs="Times New Roman"/>
          <w:i/>
          <w:sz w:val="10"/>
          <w:szCs w:val="10"/>
          <w:lang w:eastAsia="ru-RU"/>
        </w:rPr>
      </w:pPr>
    </w:p>
    <w:p w:rsidR="00714605" w:rsidRPr="00714605" w:rsidRDefault="00714605" w:rsidP="00714605">
      <w:pPr>
        <w:spacing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Вышеперечисленные учреждения оказывают преимущественно амбулаторно-поликлинический вид медицинской помощи, который характеризуется следующими особенностями:</w:t>
      </w:r>
    </w:p>
    <w:p w:rsidR="00714605" w:rsidRPr="00714605" w:rsidRDefault="00714605" w:rsidP="00714605">
      <w:pPr>
        <w:spacing w:before="60" w:after="0" w:line="240" w:lineRule="auto"/>
        <w:ind w:left="425" w:hanging="425"/>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lastRenderedPageBreak/>
        <w:t>А. Большая часть амбулаторно-поликлинических учреждений (амбулатория, городская, детская городская, детская стоматологиче</w:t>
      </w:r>
      <w:r w:rsidRPr="00714605">
        <w:rPr>
          <w:rFonts w:ascii="Times New Roman" w:eastAsia="Times New Roman" w:hAnsi="Times New Roman" w:cs="Times New Roman"/>
          <w:sz w:val="28"/>
          <w:szCs w:val="28"/>
          <w:lang w:eastAsia="ru-RU"/>
        </w:rPr>
        <w:softHyphen/>
        <w:t xml:space="preserve">ская, центральная районная) оказывают первичную </w:t>
      </w:r>
      <w:proofErr w:type="gramStart"/>
      <w:r w:rsidRPr="00714605">
        <w:rPr>
          <w:rFonts w:ascii="Times New Roman" w:eastAsia="Times New Roman" w:hAnsi="Times New Roman" w:cs="Times New Roman"/>
          <w:sz w:val="28"/>
          <w:szCs w:val="28"/>
          <w:lang w:eastAsia="ru-RU"/>
        </w:rPr>
        <w:t>медико-социальную</w:t>
      </w:r>
      <w:proofErr w:type="gramEnd"/>
      <w:r w:rsidRPr="00714605">
        <w:rPr>
          <w:rFonts w:ascii="Times New Roman" w:eastAsia="Times New Roman" w:hAnsi="Times New Roman" w:cs="Times New Roman"/>
          <w:sz w:val="28"/>
          <w:szCs w:val="28"/>
          <w:lang w:eastAsia="ru-RU"/>
        </w:rPr>
        <w:t xml:space="preserve"> помощь и обеспечивают медицинскую помощь преиму</w:t>
      </w:r>
      <w:r w:rsidRPr="00714605">
        <w:rPr>
          <w:rFonts w:ascii="Times New Roman" w:eastAsia="Times New Roman" w:hAnsi="Times New Roman" w:cs="Times New Roman"/>
          <w:sz w:val="28"/>
          <w:szCs w:val="28"/>
          <w:lang w:eastAsia="ru-RU"/>
        </w:rPr>
        <w:softHyphen/>
        <w:t>щественно по месту жительства с учетом интересов застрахованных граждан.</w:t>
      </w:r>
    </w:p>
    <w:p w:rsidR="00714605" w:rsidRPr="00714605" w:rsidRDefault="00714605" w:rsidP="00714605">
      <w:pPr>
        <w:spacing w:before="60" w:after="0" w:line="240" w:lineRule="auto"/>
        <w:ind w:left="425" w:hanging="425"/>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Б. Решение проблем здоровья населения (лечение, профилактика и др.) осуществляется на базе своих учреждений либо оказывается помощь на дому.</w:t>
      </w:r>
    </w:p>
    <w:p w:rsidR="00714605" w:rsidRPr="00714605" w:rsidRDefault="00714605" w:rsidP="00714605">
      <w:pPr>
        <w:spacing w:before="60" w:after="0" w:line="240" w:lineRule="auto"/>
        <w:ind w:left="425" w:hanging="425"/>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В. Это наиболее дешевый вид медицинской помощи по сравне</w:t>
      </w:r>
      <w:r w:rsidRPr="00714605">
        <w:rPr>
          <w:rFonts w:ascii="Times New Roman" w:eastAsia="Times New Roman" w:hAnsi="Times New Roman" w:cs="Times New Roman"/>
          <w:sz w:val="28"/>
          <w:szCs w:val="28"/>
          <w:lang w:eastAsia="ru-RU"/>
        </w:rPr>
        <w:softHyphen/>
        <w:t>нию с другими (стационарным, санаторно-курортным).</w:t>
      </w:r>
    </w:p>
    <w:p w:rsidR="00714605" w:rsidRPr="00714605" w:rsidRDefault="00714605" w:rsidP="00714605">
      <w:pPr>
        <w:spacing w:before="60" w:after="0" w:line="240" w:lineRule="auto"/>
        <w:ind w:left="425" w:hanging="425"/>
        <w:jc w:val="both"/>
        <w:rPr>
          <w:rFonts w:ascii="Times New Roman" w:eastAsia="Times New Roman" w:hAnsi="Times New Roman" w:cs="Times New Roman"/>
          <w:sz w:val="28"/>
          <w:szCs w:val="28"/>
          <w:lang w:eastAsia="ru-RU"/>
        </w:rPr>
      </w:pPr>
      <w:proofErr w:type="gramStart"/>
      <w:r w:rsidRPr="00714605">
        <w:rPr>
          <w:rFonts w:ascii="Times New Roman" w:eastAsia="Times New Roman" w:hAnsi="Times New Roman" w:cs="Times New Roman"/>
          <w:sz w:val="28"/>
          <w:szCs w:val="28"/>
          <w:lang w:eastAsia="ru-RU"/>
        </w:rPr>
        <w:t>Г. Амбулаторно-поликлинический вид помощи гарантирован конституцией и законами и многими законодательными актами (За</w:t>
      </w:r>
      <w:r w:rsidRPr="00714605">
        <w:rPr>
          <w:rFonts w:ascii="Times New Roman" w:eastAsia="Times New Roman" w:hAnsi="Times New Roman" w:cs="Times New Roman"/>
          <w:sz w:val="28"/>
          <w:szCs w:val="28"/>
          <w:lang w:eastAsia="ru-RU"/>
        </w:rPr>
        <w:softHyphen/>
        <w:t>кон «О медицинском страховании граждан».</w:t>
      </w:r>
      <w:proofErr w:type="gramEnd"/>
      <w:r w:rsidRPr="00714605">
        <w:rPr>
          <w:rFonts w:ascii="Times New Roman" w:eastAsia="Times New Roman" w:hAnsi="Times New Roman" w:cs="Times New Roman"/>
          <w:sz w:val="28"/>
          <w:szCs w:val="28"/>
          <w:lang w:eastAsia="ru-RU"/>
        </w:rPr>
        <w:t xml:space="preserve"> </w:t>
      </w:r>
      <w:proofErr w:type="gramStart"/>
      <w:r w:rsidRPr="00714605">
        <w:rPr>
          <w:rFonts w:ascii="Times New Roman" w:eastAsia="Times New Roman" w:hAnsi="Times New Roman" w:cs="Times New Roman"/>
          <w:sz w:val="28"/>
          <w:szCs w:val="28"/>
          <w:lang w:eastAsia="ru-RU"/>
        </w:rPr>
        <w:t>Основы законодательст</w:t>
      </w:r>
      <w:r w:rsidRPr="00714605">
        <w:rPr>
          <w:rFonts w:ascii="Times New Roman" w:eastAsia="Times New Roman" w:hAnsi="Times New Roman" w:cs="Times New Roman"/>
          <w:sz w:val="28"/>
          <w:szCs w:val="28"/>
          <w:lang w:eastAsia="ru-RU"/>
        </w:rPr>
        <w:softHyphen/>
        <w:t>ва об охране здоровья населения РФ и др.).</w:t>
      </w:r>
      <w:proofErr w:type="gramEnd"/>
    </w:p>
    <w:p w:rsidR="00714605" w:rsidRPr="00714605" w:rsidRDefault="00714605" w:rsidP="00714605">
      <w:pPr>
        <w:spacing w:before="60" w:after="0" w:line="240" w:lineRule="auto"/>
        <w:ind w:left="425" w:hanging="425"/>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Д. Это самый доступный и массовый вид медицинской помощи. Из всех обратившихся 80% начинает и заканчивает лечение в амбулаторно-поликлинических учреждениях, а лишь 20% госпитализируется в стационарные учреждения.</w:t>
      </w:r>
    </w:p>
    <w:p w:rsidR="00714605" w:rsidRPr="00714605" w:rsidRDefault="00714605" w:rsidP="00714605">
      <w:pPr>
        <w:spacing w:before="6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Мощность поликлиники определяется плановыми возможностями посещений в смену. Существуют группировки поликлиник по категориям:</w:t>
      </w:r>
    </w:p>
    <w:p w:rsidR="00714605" w:rsidRPr="00714605" w:rsidRDefault="00714605" w:rsidP="00714605">
      <w:pPr>
        <w:spacing w:before="60" w:after="0" w:line="240" w:lineRule="auto"/>
        <w:ind w:firstLine="709"/>
        <w:jc w:val="both"/>
        <w:rPr>
          <w:rFonts w:ascii="Times New Roman" w:eastAsia="Times New Roman" w:hAnsi="Times New Roman" w:cs="Times New Roman"/>
          <w:sz w:val="10"/>
          <w:szCs w:val="10"/>
          <w:lang w:eastAsia="ru-RU"/>
        </w:rPr>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7620"/>
      </w:tblGrid>
      <w:tr w:rsidR="00714605" w:rsidRPr="00714605" w:rsidTr="00FF5FD0">
        <w:trPr>
          <w:trHeight w:val="410"/>
        </w:trPr>
        <w:tc>
          <w:tcPr>
            <w:tcW w:w="1844" w:type="dxa"/>
          </w:tcPr>
          <w:p w:rsidR="00714605" w:rsidRPr="00714605" w:rsidRDefault="00714605" w:rsidP="00FF5FD0">
            <w:pPr>
              <w:spacing w:before="60" w:after="0" w:line="240" w:lineRule="auto"/>
              <w:ind w:left="1"/>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1-я группа (категория)</w:t>
            </w:r>
          </w:p>
        </w:tc>
        <w:tc>
          <w:tcPr>
            <w:tcW w:w="7620" w:type="dxa"/>
          </w:tcPr>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Свыше 1200 врачебных посещений в смену, обслуживает более 80 000 населения</w:t>
            </w:r>
          </w:p>
        </w:tc>
      </w:tr>
      <w:tr w:rsidR="00714605" w:rsidRPr="00714605" w:rsidTr="00FF5FD0">
        <w:trPr>
          <w:trHeight w:val="127"/>
        </w:trPr>
        <w:tc>
          <w:tcPr>
            <w:tcW w:w="1844" w:type="dxa"/>
          </w:tcPr>
          <w:p w:rsidR="00714605" w:rsidRPr="00714605" w:rsidRDefault="00714605" w:rsidP="00FF5FD0">
            <w:pPr>
              <w:spacing w:before="60" w:after="0" w:line="240" w:lineRule="auto"/>
              <w:ind w:left="1"/>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2-я группа (категория)</w:t>
            </w:r>
          </w:p>
        </w:tc>
        <w:tc>
          <w:tcPr>
            <w:tcW w:w="7620" w:type="dxa"/>
          </w:tcPr>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751 – 1200 посещений в смену, обслуживает 50 – 79 тыс. населения</w:t>
            </w:r>
          </w:p>
        </w:tc>
      </w:tr>
      <w:tr w:rsidR="00714605" w:rsidRPr="00714605" w:rsidTr="00FF5FD0">
        <w:trPr>
          <w:trHeight w:val="155"/>
        </w:trPr>
        <w:tc>
          <w:tcPr>
            <w:tcW w:w="1844" w:type="dxa"/>
          </w:tcPr>
          <w:p w:rsidR="00714605" w:rsidRPr="00714605" w:rsidRDefault="00714605" w:rsidP="00FF5FD0">
            <w:pPr>
              <w:spacing w:before="60" w:after="0" w:line="240" w:lineRule="auto"/>
              <w:ind w:left="1"/>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3-я группа (категория)</w:t>
            </w:r>
          </w:p>
        </w:tc>
        <w:tc>
          <w:tcPr>
            <w:tcW w:w="7620" w:type="dxa"/>
          </w:tcPr>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501 – 750 посещений в смену, обслуживает 33 – 44 тыс. населения</w:t>
            </w:r>
          </w:p>
        </w:tc>
      </w:tr>
      <w:tr w:rsidR="00714605" w:rsidRPr="00714605" w:rsidTr="00FF5FD0">
        <w:trPr>
          <w:trHeight w:val="212"/>
        </w:trPr>
        <w:tc>
          <w:tcPr>
            <w:tcW w:w="1844" w:type="dxa"/>
          </w:tcPr>
          <w:p w:rsidR="00714605" w:rsidRPr="00714605" w:rsidRDefault="00714605" w:rsidP="00FF5FD0">
            <w:pPr>
              <w:spacing w:before="60" w:after="0" w:line="240" w:lineRule="auto"/>
              <w:ind w:left="1"/>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4-я группа (категория)</w:t>
            </w:r>
          </w:p>
        </w:tc>
        <w:tc>
          <w:tcPr>
            <w:tcW w:w="7620" w:type="dxa"/>
          </w:tcPr>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251 – 500 посещений в смену, обслуживает 17 – 32 тыс. населения</w:t>
            </w:r>
          </w:p>
        </w:tc>
      </w:tr>
      <w:tr w:rsidR="00714605" w:rsidRPr="00714605" w:rsidTr="00FF5FD0">
        <w:trPr>
          <w:trHeight w:val="452"/>
        </w:trPr>
        <w:tc>
          <w:tcPr>
            <w:tcW w:w="1844" w:type="dxa"/>
          </w:tcPr>
          <w:p w:rsidR="00714605" w:rsidRPr="00714605" w:rsidRDefault="00714605" w:rsidP="00FF5FD0">
            <w:pPr>
              <w:spacing w:before="60" w:after="0" w:line="240" w:lineRule="auto"/>
              <w:ind w:left="1"/>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5-я группа (категория)</w:t>
            </w:r>
          </w:p>
        </w:tc>
        <w:tc>
          <w:tcPr>
            <w:tcW w:w="7620" w:type="dxa"/>
          </w:tcPr>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250 посещений в смену, обслуживает до 17 тыс. населения</w:t>
            </w:r>
          </w:p>
        </w:tc>
      </w:tr>
    </w:tbl>
    <w:p w:rsidR="00714605" w:rsidRPr="00714605" w:rsidRDefault="00714605" w:rsidP="00714605">
      <w:pPr>
        <w:spacing w:before="120" w:after="60" w:line="240" w:lineRule="auto"/>
        <w:jc w:val="center"/>
        <w:rPr>
          <w:rFonts w:ascii="Times New Roman" w:eastAsia="Times New Roman" w:hAnsi="Times New Roman" w:cs="Times New Roman"/>
          <w:b/>
          <w:sz w:val="28"/>
          <w:szCs w:val="28"/>
          <w:lang w:eastAsia="ru-RU"/>
        </w:rPr>
      </w:pPr>
      <w:r w:rsidRPr="00714605">
        <w:rPr>
          <w:rFonts w:ascii="Times New Roman" w:eastAsia="Times New Roman" w:hAnsi="Times New Roman" w:cs="Times New Roman"/>
          <w:b/>
          <w:sz w:val="28"/>
          <w:szCs w:val="28"/>
          <w:lang w:eastAsia="ru-RU"/>
        </w:rPr>
        <w:t>Организация работы городской поликлиники</w:t>
      </w:r>
    </w:p>
    <w:p w:rsidR="00714605" w:rsidRPr="00714605" w:rsidRDefault="00714605" w:rsidP="00714605">
      <w:pPr>
        <w:spacing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Основными задачами современной городской поликлиники явля</w:t>
      </w:r>
      <w:r w:rsidRPr="00714605">
        <w:rPr>
          <w:rFonts w:ascii="Times New Roman" w:eastAsia="Times New Roman" w:hAnsi="Times New Roman" w:cs="Times New Roman"/>
          <w:sz w:val="28"/>
          <w:szCs w:val="28"/>
          <w:lang w:eastAsia="ru-RU"/>
        </w:rPr>
        <w:softHyphen/>
        <w:t>ются:</w:t>
      </w:r>
    </w:p>
    <w:p w:rsidR="00714605" w:rsidRPr="00714605" w:rsidRDefault="00714605" w:rsidP="00714605">
      <w:pPr>
        <w:spacing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1. Оказание первичной </w:t>
      </w:r>
      <w:proofErr w:type="gramStart"/>
      <w:r w:rsidRPr="00714605">
        <w:rPr>
          <w:rFonts w:ascii="Times New Roman" w:eastAsia="Times New Roman" w:hAnsi="Times New Roman" w:cs="Times New Roman"/>
          <w:sz w:val="28"/>
          <w:szCs w:val="28"/>
          <w:lang w:eastAsia="ru-RU"/>
        </w:rPr>
        <w:t>медико-социальной</w:t>
      </w:r>
      <w:proofErr w:type="gramEnd"/>
      <w:r w:rsidRPr="00714605">
        <w:rPr>
          <w:rFonts w:ascii="Times New Roman" w:eastAsia="Times New Roman" w:hAnsi="Times New Roman" w:cs="Times New Roman"/>
          <w:sz w:val="28"/>
          <w:szCs w:val="28"/>
          <w:lang w:eastAsia="ru-RU"/>
        </w:rPr>
        <w:t xml:space="preserve"> помощи:</w:t>
      </w:r>
    </w:p>
    <w:p w:rsidR="00714605" w:rsidRPr="00714605" w:rsidRDefault="00714605" w:rsidP="00714605">
      <w:pPr>
        <w:spacing w:after="0" w:line="240" w:lineRule="auto"/>
        <w:ind w:left="567" w:hanging="283"/>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а) лечение острых заболеваний и травм, обострений хронических заболеваний;</w:t>
      </w:r>
    </w:p>
    <w:p w:rsidR="00714605" w:rsidRPr="00714605" w:rsidRDefault="00714605" w:rsidP="00714605">
      <w:pPr>
        <w:spacing w:after="0" w:line="240" w:lineRule="auto"/>
        <w:ind w:left="567" w:hanging="283"/>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б) предупреждение рецидивов (обострений) хронических заболеваний;</w:t>
      </w:r>
    </w:p>
    <w:p w:rsidR="00714605" w:rsidRPr="00714605" w:rsidRDefault="00714605" w:rsidP="00714605">
      <w:pPr>
        <w:spacing w:after="0" w:line="240" w:lineRule="auto"/>
        <w:ind w:left="567" w:hanging="283"/>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в) проведение комплекса восстановительного лечения.</w:t>
      </w:r>
    </w:p>
    <w:p w:rsidR="00714605" w:rsidRPr="00714605" w:rsidRDefault="00714605" w:rsidP="00714605">
      <w:pPr>
        <w:spacing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2. Оказание некоторых видов специализированной медицинской помощи.</w:t>
      </w:r>
    </w:p>
    <w:p w:rsidR="00714605" w:rsidRPr="00714605" w:rsidRDefault="00714605" w:rsidP="00714605">
      <w:pPr>
        <w:spacing w:after="0" w:line="240" w:lineRule="auto"/>
        <w:ind w:left="284" w:hanging="284"/>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3. Сбор информации о состоянии здоровья населения (заболевае</w:t>
      </w:r>
      <w:r w:rsidRPr="00714605">
        <w:rPr>
          <w:rFonts w:ascii="Times New Roman" w:eastAsia="Times New Roman" w:hAnsi="Times New Roman" w:cs="Times New Roman"/>
          <w:sz w:val="28"/>
          <w:szCs w:val="28"/>
          <w:lang w:eastAsia="ru-RU"/>
        </w:rPr>
        <w:softHyphen/>
        <w:t>мости, инвалидности, смертности).</w:t>
      </w:r>
    </w:p>
    <w:p w:rsidR="00714605" w:rsidRPr="00714605" w:rsidRDefault="00714605" w:rsidP="00714605">
      <w:pPr>
        <w:spacing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lastRenderedPageBreak/>
        <w:t>4. Участие в разработке и осуществлении профилактических ме</w:t>
      </w:r>
      <w:r w:rsidRPr="00714605">
        <w:rPr>
          <w:rFonts w:ascii="Times New Roman" w:eastAsia="Times New Roman" w:hAnsi="Times New Roman" w:cs="Times New Roman"/>
          <w:sz w:val="28"/>
          <w:szCs w:val="28"/>
          <w:lang w:eastAsia="ru-RU"/>
        </w:rPr>
        <w:softHyphen/>
        <w:t>роприятий в соответствии с территориальными программами профи</w:t>
      </w:r>
      <w:r w:rsidRPr="00714605">
        <w:rPr>
          <w:rFonts w:ascii="Times New Roman" w:eastAsia="Times New Roman" w:hAnsi="Times New Roman" w:cs="Times New Roman"/>
          <w:sz w:val="28"/>
          <w:szCs w:val="28"/>
          <w:lang w:eastAsia="ru-RU"/>
        </w:rPr>
        <w:softHyphen/>
        <w:t>лактики, в том числе комплекс противоэпидемических мероприятий. Гигиеническое воспитание населения.</w:t>
      </w:r>
    </w:p>
    <w:p w:rsidR="00714605" w:rsidRDefault="00714605" w:rsidP="00714605">
      <w:pPr>
        <w:spacing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5. Проведение экспертизы временной нетрудоспособности и экс</w:t>
      </w:r>
      <w:r w:rsidRPr="00714605">
        <w:rPr>
          <w:rFonts w:ascii="Times New Roman" w:eastAsia="Times New Roman" w:hAnsi="Times New Roman" w:cs="Times New Roman"/>
          <w:sz w:val="28"/>
          <w:szCs w:val="28"/>
          <w:lang w:eastAsia="ru-RU"/>
        </w:rPr>
        <w:softHyphen/>
        <w:t xml:space="preserve">пертизы </w:t>
      </w:r>
      <w:proofErr w:type="gramStart"/>
      <w:r w:rsidRPr="00714605">
        <w:rPr>
          <w:rFonts w:ascii="Times New Roman" w:eastAsia="Times New Roman" w:hAnsi="Times New Roman" w:cs="Times New Roman"/>
          <w:sz w:val="28"/>
          <w:szCs w:val="28"/>
          <w:lang w:eastAsia="ru-RU"/>
        </w:rPr>
        <w:t>медико-социальных</w:t>
      </w:r>
      <w:proofErr w:type="gramEnd"/>
      <w:r w:rsidRPr="00714605">
        <w:rPr>
          <w:rFonts w:ascii="Times New Roman" w:eastAsia="Times New Roman" w:hAnsi="Times New Roman" w:cs="Times New Roman"/>
          <w:sz w:val="28"/>
          <w:szCs w:val="28"/>
          <w:lang w:eastAsia="ru-RU"/>
        </w:rPr>
        <w:t xml:space="preserve"> проблем.</w:t>
      </w:r>
    </w:p>
    <w:p w:rsidR="00307D97" w:rsidRPr="00714605" w:rsidRDefault="00307D97" w:rsidP="00714605">
      <w:pPr>
        <w:spacing w:after="0" w:line="240" w:lineRule="auto"/>
        <w:ind w:left="284" w:hanging="284"/>
        <w:jc w:val="both"/>
        <w:rPr>
          <w:rFonts w:ascii="Times New Roman" w:eastAsia="Times New Roman" w:hAnsi="Times New Roman" w:cs="Times New Roman"/>
          <w:sz w:val="28"/>
          <w:szCs w:val="28"/>
          <w:lang w:eastAsia="ru-RU"/>
        </w:rPr>
      </w:pPr>
    </w:p>
    <w:p w:rsidR="00714605" w:rsidRPr="00714605" w:rsidRDefault="00714605" w:rsidP="00714605">
      <w:pPr>
        <w:spacing w:after="0" w:line="240" w:lineRule="auto"/>
        <w:jc w:val="both"/>
        <w:rPr>
          <w:rFonts w:ascii="Times New Roman" w:eastAsia="Times New Roman" w:hAnsi="Times New Roman" w:cs="Times New Roman"/>
          <w:b/>
          <w:i/>
          <w:sz w:val="10"/>
          <w:szCs w:val="10"/>
          <w:lang w:eastAsia="ru-RU"/>
        </w:rPr>
      </w:pPr>
    </w:p>
    <w:p w:rsidR="00714605" w:rsidRPr="00714605" w:rsidRDefault="00714605" w:rsidP="00714605">
      <w:pPr>
        <w:spacing w:after="0" w:line="240" w:lineRule="auto"/>
        <w:jc w:val="both"/>
        <w:rPr>
          <w:rFonts w:ascii="Times New Roman" w:eastAsia="Times New Roman" w:hAnsi="Times New Roman" w:cs="Times New Roman"/>
          <w:b/>
          <w:sz w:val="28"/>
          <w:szCs w:val="28"/>
          <w:lang w:eastAsia="ru-RU"/>
        </w:rPr>
      </w:pPr>
      <w:r w:rsidRPr="00714605">
        <w:rPr>
          <w:rFonts w:ascii="Times New Roman" w:eastAsia="Times New Roman" w:hAnsi="Times New Roman" w:cs="Times New Roman"/>
          <w:b/>
          <w:sz w:val="28"/>
          <w:szCs w:val="28"/>
          <w:lang w:eastAsia="ru-RU"/>
        </w:rPr>
        <w:t xml:space="preserve">Схема 1. </w:t>
      </w:r>
      <w:r w:rsidRPr="00714605">
        <w:rPr>
          <w:rFonts w:ascii="Times New Roman" w:eastAsia="Times New Roman" w:hAnsi="Times New Roman" w:cs="Times New Roman"/>
          <w:b/>
          <w:i/>
          <w:sz w:val="28"/>
          <w:szCs w:val="28"/>
          <w:lang w:eastAsia="ru-RU"/>
        </w:rPr>
        <w:t>Примерная организационная структура городской поликлиники</w:t>
      </w: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r>
        <w:rPr>
          <w:rFonts w:ascii="Times New Roman" w:eastAsia="Times New Roman" w:hAnsi="Times New Roman" w:cs="Times New Roman"/>
          <w:b/>
          <w:noProof/>
          <w:sz w:val="32"/>
          <w:szCs w:val="20"/>
          <w:lang w:eastAsia="ru-RU"/>
        </w:rPr>
        <mc:AlternateContent>
          <mc:Choice Requires="wpg">
            <w:drawing>
              <wp:anchor distT="0" distB="0" distL="114300" distR="114300" simplePos="0" relativeHeight="251659264" behindDoc="0" locked="0" layoutInCell="1" allowOverlap="1">
                <wp:simplePos x="0" y="0"/>
                <wp:positionH relativeFrom="column">
                  <wp:posOffset>101302</wp:posOffset>
                </wp:positionH>
                <wp:positionV relativeFrom="paragraph">
                  <wp:posOffset>135497</wp:posOffset>
                </wp:positionV>
                <wp:extent cx="5905377" cy="2331117"/>
                <wp:effectExtent l="0" t="0" r="19685" b="12065"/>
                <wp:wrapNone/>
                <wp:docPr id="16"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377" cy="2331117"/>
                          <a:chOff x="1280" y="9773"/>
                          <a:chExt cx="9340" cy="3183"/>
                        </a:xfrm>
                      </wpg:grpSpPr>
                      <wps:wsp>
                        <wps:cNvPr id="17" name="Text Box 18"/>
                        <wps:cNvSpPr txBox="1">
                          <a:spLocks noChangeArrowheads="1"/>
                        </wps:cNvSpPr>
                        <wps:spPr bwMode="auto">
                          <a:xfrm>
                            <a:off x="1280" y="9774"/>
                            <a:ext cx="2125" cy="1204"/>
                          </a:xfrm>
                          <a:prstGeom prst="rect">
                            <a:avLst/>
                          </a:prstGeom>
                          <a:solidFill>
                            <a:srgbClr val="FFFFFF"/>
                          </a:solidFill>
                          <a:ln w="9525">
                            <a:solidFill>
                              <a:srgbClr val="000000"/>
                            </a:solidFill>
                            <a:miter lim="800000"/>
                            <a:headEnd/>
                            <a:tailEnd/>
                          </a:ln>
                        </wps:spPr>
                        <wps:txb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Регистратура</w:t>
                              </w:r>
                            </w:p>
                            <w:p w:rsidR="00FE4D55" w:rsidRDefault="00FE4D55" w:rsidP="00FF5FD0">
                              <w:pPr>
                                <w:spacing w:after="0" w:line="240" w:lineRule="auto"/>
                                <w:ind w:right="-102"/>
                                <w:jc w:val="center"/>
                                <w:rPr>
                                  <w:rFonts w:ascii="Times New Roman" w:hAnsi="Times New Roman" w:cs="Times New Roman"/>
                                  <w:noProof/>
                                  <w:sz w:val="28"/>
                                  <w:szCs w:val="28"/>
                                </w:rPr>
                              </w:pP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noProof/>
                                  <w:sz w:val="28"/>
                                  <w:szCs w:val="28"/>
                                </w:rPr>
                                <w:t>2</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4341" y="9773"/>
                            <a:ext cx="2461" cy="1194"/>
                          </a:xfrm>
                          <a:prstGeom prst="rect">
                            <a:avLst/>
                          </a:prstGeom>
                          <a:solidFill>
                            <a:srgbClr val="FFFFFF"/>
                          </a:solidFill>
                          <a:ln w="9525">
                            <a:solidFill>
                              <a:srgbClr val="000000"/>
                            </a:solidFill>
                            <a:miter lim="800000"/>
                            <a:headEnd/>
                            <a:tailEnd/>
                          </a:ln>
                        </wps:spPr>
                        <wps:txbx>
                          <w:txbxContent>
                            <w:p w:rsidR="00FE4D55" w:rsidRDefault="00FE4D55" w:rsidP="00FF5FD0">
                              <w:pPr>
                                <w:spacing w:after="0" w:line="240" w:lineRule="auto"/>
                                <w:ind w:right="-102"/>
                                <w:jc w:val="center"/>
                                <w:rPr>
                                  <w:noProof/>
                                  <w:sz w:val="28"/>
                                  <w:szCs w:val="28"/>
                                </w:rPr>
                              </w:pPr>
                              <w:r w:rsidRPr="00FF5FD0">
                                <w:rPr>
                                  <w:rFonts w:ascii="Times New Roman" w:hAnsi="Times New Roman" w:cs="Times New Roman"/>
                                  <w:noProof/>
                                  <w:sz w:val="28"/>
                                  <w:szCs w:val="28"/>
                                </w:rPr>
                                <w:t>Руководство (администрация</w:t>
                              </w:r>
                              <w:r>
                                <w:rPr>
                                  <w:noProof/>
                                  <w:sz w:val="28"/>
                                  <w:szCs w:val="28"/>
                                </w:rPr>
                                <w:t>)</w:t>
                              </w:r>
                            </w:p>
                            <w:p w:rsidR="00FE4D55" w:rsidRDefault="00FE4D55" w:rsidP="00FF5FD0">
                              <w:pPr>
                                <w:spacing w:after="0" w:line="240" w:lineRule="auto"/>
                                <w:ind w:right="-102"/>
                                <w:jc w:val="center"/>
                                <w:rPr>
                                  <w:sz w:val="28"/>
                                  <w:szCs w:val="28"/>
                                </w:rPr>
                              </w:pPr>
                              <w:r>
                                <w:rPr>
                                  <w:sz w:val="28"/>
                                  <w:szCs w:val="28"/>
                                </w:rPr>
                                <w:t>1</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7799" y="9784"/>
                            <a:ext cx="2821" cy="1090"/>
                          </a:xfrm>
                          <a:prstGeom prst="rect">
                            <a:avLst/>
                          </a:prstGeom>
                          <a:solidFill>
                            <a:srgbClr val="FFFFFF"/>
                          </a:solidFill>
                          <a:ln w="9525">
                            <a:solidFill>
                              <a:srgbClr val="000000"/>
                            </a:solidFill>
                            <a:miter lim="800000"/>
                            <a:headEnd/>
                            <a:tailEnd/>
                          </a:ln>
                        </wps:spPr>
                        <wps:txb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Административно-хозяйственная часть</w:t>
                              </w:r>
                            </w:p>
                            <w:p w:rsidR="00FE4D55" w:rsidRPr="00FF5FD0" w:rsidRDefault="00FE4D55" w:rsidP="00FF5FD0">
                              <w:pPr>
                                <w:ind w:right="-104"/>
                                <w:jc w:val="center"/>
                                <w:rPr>
                                  <w:rFonts w:ascii="Times New Roman" w:hAnsi="Times New Roman" w:cs="Times New Roman"/>
                                  <w:sz w:val="28"/>
                                  <w:szCs w:val="28"/>
                                </w:rPr>
                              </w:pPr>
                              <w:r w:rsidRPr="00FF5FD0">
                                <w:rPr>
                                  <w:rFonts w:ascii="Times New Roman" w:hAnsi="Times New Roman" w:cs="Times New Roman"/>
                                  <w:sz w:val="28"/>
                                  <w:szCs w:val="28"/>
                                </w:rPr>
                                <w:t>7</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280" y="11694"/>
                            <a:ext cx="1613" cy="1262"/>
                          </a:xfrm>
                          <a:prstGeom prst="rect">
                            <a:avLst/>
                          </a:prstGeom>
                          <a:solidFill>
                            <a:srgbClr val="FFFFFF"/>
                          </a:solidFill>
                          <a:ln w="9525">
                            <a:solidFill>
                              <a:srgbClr val="000000"/>
                            </a:solidFill>
                            <a:miter lim="800000"/>
                            <a:headEnd/>
                            <a:tailEnd/>
                          </a:ln>
                        </wps:spPr>
                        <wps:txb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Отделение профилак-тики</w:t>
                              </w: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noProof/>
                                  <w:sz w:val="28"/>
                                  <w:szCs w:val="28"/>
                                </w:rPr>
                                <w:t>3</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2995" y="11704"/>
                            <a:ext cx="2534" cy="1252"/>
                          </a:xfrm>
                          <a:prstGeom prst="rect">
                            <a:avLst/>
                          </a:prstGeom>
                          <a:solidFill>
                            <a:srgbClr val="FFFFFF"/>
                          </a:solidFill>
                          <a:ln w="9525">
                            <a:solidFill>
                              <a:srgbClr val="000000"/>
                            </a:solidFill>
                            <a:miter lim="800000"/>
                            <a:headEnd/>
                            <a:tailEnd/>
                          </a:ln>
                        </wps:spPr>
                        <wps:txb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Лечебно-профилактические подразделения</w:t>
                              </w: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sz w:val="28"/>
                                  <w:szCs w:val="28"/>
                                </w:rPr>
                                <w:t>4</w:t>
                              </w:r>
                            </w:p>
                          </w:txbxContent>
                        </wps:txbx>
                        <wps:bodyPr rot="0" vert="horz" wrap="square" lIns="91440" tIns="45720" rIns="91440" bIns="45720" anchor="t" anchorCtr="0" upright="1">
                          <a:noAutofit/>
                        </wps:bodyPr>
                      </wps:wsp>
                      <wps:wsp>
                        <wps:cNvPr id="22" name="Text Box 23"/>
                        <wps:cNvSpPr txBox="1">
                          <a:spLocks noChangeArrowheads="1"/>
                        </wps:cNvSpPr>
                        <wps:spPr bwMode="auto">
                          <a:xfrm>
                            <a:off x="5631" y="11704"/>
                            <a:ext cx="2407" cy="1252"/>
                          </a:xfrm>
                          <a:prstGeom prst="rect">
                            <a:avLst/>
                          </a:prstGeom>
                          <a:solidFill>
                            <a:srgbClr val="FFFFFF"/>
                          </a:solidFill>
                          <a:ln w="9525">
                            <a:solidFill>
                              <a:srgbClr val="000000"/>
                            </a:solidFill>
                            <a:miter lim="800000"/>
                            <a:headEnd/>
                            <a:tailEnd/>
                          </a:ln>
                        </wps:spPr>
                        <wps:txb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Вспомогательные диагностические отделения</w:t>
                              </w: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sz w:val="28"/>
                                  <w:szCs w:val="28"/>
                                </w:rPr>
                                <w:t>5</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8150" y="11691"/>
                            <a:ext cx="2468" cy="1265"/>
                          </a:xfrm>
                          <a:prstGeom prst="rect">
                            <a:avLst/>
                          </a:prstGeom>
                          <a:solidFill>
                            <a:srgbClr val="FFFFFF"/>
                          </a:solidFill>
                          <a:ln w="9525">
                            <a:solidFill>
                              <a:srgbClr val="000000"/>
                            </a:solidFill>
                            <a:miter lim="800000"/>
                            <a:headEnd/>
                            <a:tailEnd/>
                          </a:ln>
                        </wps:spPr>
                        <wps:txb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Кабинет медицин-ской статистики (информации)</w:t>
                              </w:r>
                            </w:p>
                            <w:p w:rsidR="00FE4D55" w:rsidRPr="00FF5FD0" w:rsidRDefault="00FE4D55" w:rsidP="00FF5FD0">
                              <w:pPr>
                                <w:ind w:right="-102"/>
                                <w:jc w:val="center"/>
                                <w:rPr>
                                  <w:rFonts w:ascii="Times New Roman" w:hAnsi="Times New Roman" w:cs="Times New Roman"/>
                                  <w:sz w:val="28"/>
                                  <w:szCs w:val="28"/>
                                </w:rPr>
                              </w:pPr>
                              <w:r w:rsidRPr="00FF5FD0">
                                <w:rPr>
                                  <w:rFonts w:ascii="Times New Roman" w:hAnsi="Times New Roman" w:cs="Times New Roman"/>
                                  <w:sz w:val="28"/>
                                  <w:szCs w:val="28"/>
                                </w:rPr>
                                <w:t>6</w:t>
                              </w:r>
                            </w:p>
                          </w:txbxContent>
                        </wps:txbx>
                        <wps:bodyPr rot="0" vert="horz" wrap="square" lIns="91440" tIns="45720" rIns="91440" bIns="45720" anchor="t" anchorCtr="0" upright="1">
                          <a:noAutofit/>
                        </wps:bodyPr>
                      </wps:wsp>
                      <wps:wsp>
                        <wps:cNvPr id="24" name="Line 25"/>
                        <wps:cNvCnPr/>
                        <wps:spPr bwMode="auto">
                          <a:xfrm>
                            <a:off x="3423" y="10384"/>
                            <a:ext cx="918" cy="0"/>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5" name="Line 26"/>
                        <wps:cNvCnPr/>
                        <wps:spPr bwMode="auto">
                          <a:xfrm>
                            <a:off x="6802" y="10365"/>
                            <a:ext cx="960" cy="0"/>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6" name="Line 27"/>
                        <wps:cNvCnPr>
                          <a:stCxn id="18" idx="3"/>
                          <a:endCxn id="23" idx="0"/>
                        </wps:cNvCnPr>
                        <wps:spPr bwMode="auto">
                          <a:xfrm>
                            <a:off x="6802" y="10370"/>
                            <a:ext cx="2582" cy="1321"/>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7" name="Line 28"/>
                        <wps:cNvCnPr/>
                        <wps:spPr bwMode="auto">
                          <a:xfrm>
                            <a:off x="2090" y="10978"/>
                            <a:ext cx="2251" cy="726"/>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8" name="Line 29"/>
                        <wps:cNvCnPr/>
                        <wps:spPr bwMode="auto">
                          <a:xfrm>
                            <a:off x="4973" y="10978"/>
                            <a:ext cx="0" cy="736"/>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9" name="Line 30"/>
                        <wps:cNvCnPr/>
                        <wps:spPr bwMode="auto">
                          <a:xfrm>
                            <a:off x="6050" y="10978"/>
                            <a:ext cx="0" cy="736"/>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30" name="Line 31"/>
                        <wps:cNvCnPr/>
                        <wps:spPr bwMode="auto">
                          <a:xfrm>
                            <a:off x="2090" y="10978"/>
                            <a:ext cx="0" cy="736"/>
                          </a:xfrm>
                          <a:prstGeom prst="line">
                            <a:avLst/>
                          </a:prstGeom>
                          <a:noFill/>
                          <a:ln w="9525">
                            <a:solidFill>
                              <a:srgbClr val="000000"/>
                            </a:solidFill>
                            <a:round/>
                            <a:headEnd/>
                            <a:tailEnd type="triangle" w="lg"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 o:spid="_x0000_s1026" style="position:absolute;left:0;text-align:left;margin-left:8pt;margin-top:10.65pt;width:465pt;height:183.55pt;z-index:251659264" coordorigin="1280,9773" coordsize="9340,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">
                <v:shapetype id="_x0000_t202" coordsize="21600,21600" o:spt="202" path="m,l,21600r21600,l21600,xe">
                  <v:stroke joinstyle="miter"/>
                  <v:path gradientshapeok="t" o:connecttype="rect"/>
                </v:shapetype>
                <v:shape id="Text Box 18" o:spid="_x0000_s1027" type="#_x0000_t202" style="position:absolute;left:1280;top:9774;width:2125;height:1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Регистратура</w:t>
                        </w:r>
                      </w:p>
                      <w:p w:rsidR="00FE4D55" w:rsidRDefault="00FE4D55" w:rsidP="00FF5FD0">
                        <w:pPr>
                          <w:spacing w:after="0" w:line="240" w:lineRule="auto"/>
                          <w:ind w:right="-102"/>
                          <w:jc w:val="center"/>
                          <w:rPr>
                            <w:rFonts w:ascii="Times New Roman" w:hAnsi="Times New Roman" w:cs="Times New Roman"/>
                            <w:noProof/>
                            <w:sz w:val="28"/>
                            <w:szCs w:val="28"/>
                          </w:rPr>
                        </w:pP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noProof/>
                            <w:sz w:val="28"/>
                            <w:szCs w:val="28"/>
                          </w:rPr>
                          <w:t>2</w:t>
                        </w:r>
                      </w:p>
                    </w:txbxContent>
                  </v:textbox>
                </v:shape>
                <v:shape id="Text Box 19" o:spid="_x0000_s1028" type="#_x0000_t202" style="position:absolute;left:4341;top:9773;width:2461;height:1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FE4D55" w:rsidRDefault="00FE4D55" w:rsidP="00FF5FD0">
                        <w:pPr>
                          <w:spacing w:after="0" w:line="240" w:lineRule="auto"/>
                          <w:ind w:right="-102"/>
                          <w:jc w:val="center"/>
                          <w:rPr>
                            <w:noProof/>
                            <w:sz w:val="28"/>
                            <w:szCs w:val="28"/>
                          </w:rPr>
                        </w:pPr>
                        <w:r w:rsidRPr="00FF5FD0">
                          <w:rPr>
                            <w:rFonts w:ascii="Times New Roman" w:hAnsi="Times New Roman" w:cs="Times New Roman"/>
                            <w:noProof/>
                            <w:sz w:val="28"/>
                            <w:szCs w:val="28"/>
                          </w:rPr>
                          <w:t>Руководство (администрация</w:t>
                        </w:r>
                        <w:r>
                          <w:rPr>
                            <w:noProof/>
                            <w:sz w:val="28"/>
                            <w:szCs w:val="28"/>
                          </w:rPr>
                          <w:t>)</w:t>
                        </w:r>
                      </w:p>
                      <w:p w:rsidR="00FE4D55" w:rsidRDefault="00FE4D55" w:rsidP="00FF5FD0">
                        <w:pPr>
                          <w:spacing w:after="0" w:line="240" w:lineRule="auto"/>
                          <w:ind w:right="-102"/>
                          <w:jc w:val="center"/>
                          <w:rPr>
                            <w:sz w:val="28"/>
                            <w:szCs w:val="28"/>
                          </w:rPr>
                        </w:pPr>
                        <w:r>
                          <w:rPr>
                            <w:sz w:val="28"/>
                            <w:szCs w:val="28"/>
                          </w:rPr>
                          <w:t>1</w:t>
                        </w:r>
                      </w:p>
                    </w:txbxContent>
                  </v:textbox>
                </v:shape>
                <v:shape id="Text Box 20" o:spid="_x0000_s1029" type="#_x0000_t202" style="position:absolute;left:7799;top:9784;width:2821;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Административно-хозяйственная часть</w:t>
                        </w:r>
                      </w:p>
                      <w:p w:rsidR="00FE4D55" w:rsidRPr="00FF5FD0" w:rsidRDefault="00FE4D55" w:rsidP="00FF5FD0">
                        <w:pPr>
                          <w:ind w:right="-104"/>
                          <w:jc w:val="center"/>
                          <w:rPr>
                            <w:rFonts w:ascii="Times New Roman" w:hAnsi="Times New Roman" w:cs="Times New Roman"/>
                            <w:sz w:val="28"/>
                            <w:szCs w:val="28"/>
                          </w:rPr>
                        </w:pPr>
                        <w:r w:rsidRPr="00FF5FD0">
                          <w:rPr>
                            <w:rFonts w:ascii="Times New Roman" w:hAnsi="Times New Roman" w:cs="Times New Roman"/>
                            <w:sz w:val="28"/>
                            <w:szCs w:val="28"/>
                          </w:rPr>
                          <w:t>7</w:t>
                        </w:r>
                      </w:p>
                    </w:txbxContent>
                  </v:textbox>
                </v:shape>
                <v:shape id="Text Box 21" o:spid="_x0000_s1030" type="#_x0000_t202" style="position:absolute;left:1280;top:11694;width:1613;height:1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Отделение профилак-тики</w:t>
                        </w: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noProof/>
                            <w:sz w:val="28"/>
                            <w:szCs w:val="28"/>
                          </w:rPr>
                          <w:t>3</w:t>
                        </w:r>
                      </w:p>
                    </w:txbxContent>
                  </v:textbox>
                </v:shape>
                <v:shape id="Text Box 22" o:spid="_x0000_s1031" type="#_x0000_t202" style="position:absolute;left:2995;top:11704;width:2534;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Лечебно-профилактические подразделения</w:t>
                        </w: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sz w:val="28"/>
                            <w:szCs w:val="28"/>
                          </w:rPr>
                          <w:t>4</w:t>
                        </w:r>
                      </w:p>
                    </w:txbxContent>
                  </v:textbox>
                </v:shape>
                <v:shape id="Text Box 23" o:spid="_x0000_s1032" type="#_x0000_t202" style="position:absolute;left:5631;top:11704;width:2407;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Вспомогательные диагностические отделения</w:t>
                        </w:r>
                      </w:p>
                      <w:p w:rsidR="00FE4D55" w:rsidRPr="00FF5FD0" w:rsidRDefault="00FE4D55" w:rsidP="00FF5FD0">
                        <w:pPr>
                          <w:spacing w:after="0" w:line="240" w:lineRule="auto"/>
                          <w:ind w:right="-102"/>
                          <w:jc w:val="center"/>
                          <w:rPr>
                            <w:rFonts w:ascii="Times New Roman" w:hAnsi="Times New Roman" w:cs="Times New Roman"/>
                            <w:sz w:val="28"/>
                            <w:szCs w:val="28"/>
                          </w:rPr>
                        </w:pPr>
                        <w:r w:rsidRPr="00FF5FD0">
                          <w:rPr>
                            <w:rFonts w:ascii="Times New Roman" w:hAnsi="Times New Roman" w:cs="Times New Roman"/>
                            <w:sz w:val="28"/>
                            <w:szCs w:val="28"/>
                          </w:rPr>
                          <w:t>5</w:t>
                        </w:r>
                      </w:p>
                    </w:txbxContent>
                  </v:textbox>
                </v:shape>
                <v:shape id="Text Box 24" o:spid="_x0000_s1033" type="#_x0000_t202" style="position:absolute;left:8150;top:11691;width:2468;height:1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FE4D55" w:rsidRPr="00FF5FD0" w:rsidRDefault="00FE4D55" w:rsidP="00FF5FD0">
                        <w:pPr>
                          <w:spacing w:after="0" w:line="240" w:lineRule="auto"/>
                          <w:ind w:right="-102"/>
                          <w:jc w:val="center"/>
                          <w:rPr>
                            <w:rFonts w:ascii="Times New Roman" w:hAnsi="Times New Roman" w:cs="Times New Roman"/>
                            <w:noProof/>
                            <w:sz w:val="28"/>
                            <w:szCs w:val="28"/>
                          </w:rPr>
                        </w:pPr>
                        <w:r w:rsidRPr="00FF5FD0">
                          <w:rPr>
                            <w:rFonts w:ascii="Times New Roman" w:hAnsi="Times New Roman" w:cs="Times New Roman"/>
                            <w:noProof/>
                            <w:sz w:val="28"/>
                            <w:szCs w:val="28"/>
                          </w:rPr>
                          <w:t>Кабинет медицин-ской статистики (информации)</w:t>
                        </w:r>
                      </w:p>
                      <w:p w:rsidR="00FE4D55" w:rsidRPr="00FF5FD0" w:rsidRDefault="00FE4D55" w:rsidP="00FF5FD0">
                        <w:pPr>
                          <w:ind w:right="-102"/>
                          <w:jc w:val="center"/>
                          <w:rPr>
                            <w:rFonts w:ascii="Times New Roman" w:hAnsi="Times New Roman" w:cs="Times New Roman"/>
                            <w:sz w:val="28"/>
                            <w:szCs w:val="28"/>
                          </w:rPr>
                        </w:pPr>
                        <w:r w:rsidRPr="00FF5FD0">
                          <w:rPr>
                            <w:rFonts w:ascii="Times New Roman" w:hAnsi="Times New Roman" w:cs="Times New Roman"/>
                            <w:sz w:val="28"/>
                            <w:szCs w:val="28"/>
                          </w:rPr>
                          <w:t>6</w:t>
                        </w:r>
                      </w:p>
                    </w:txbxContent>
                  </v:textbox>
                </v:shape>
                <v:line id="Line 25" o:spid="_x0000_s1034" style="position:absolute;visibility:visible;mso-wrap-style:square" from="3423,10384" to="4341,10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MnEMQAAADbAAAADwAAAGRycy9kb3ducmV2LnhtbESPzWrDMBCE74W+g9hCbo3ckL86kY0p&#10;KSTHuoHS22JtbSfWSliK4759FCj0OMzMN8w2H00nBup9a1nByzQBQVxZ3XKt4Pj5/rwG4QOyxs4y&#10;KfglD3n2+LDFVNsrf9BQhlpECPsUFTQhuFRKXzVk0E+tI47ej+0Nhij7WuoerxFuOjlLkqU02HJc&#10;aNDRW0PVubwYBYdyWHy/Wlmsvg5+7dxy1xans1KTp7HYgAg0hv/wX3uvFczmcP8Sf4DM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8ycQxAAAANsAAAAPAAAAAAAAAAAA&#10;AAAAAKECAABkcnMvZG93bnJldi54bWxQSwUGAAAAAAQABAD5AAAAkgMAAAAA&#10;">
                  <v:stroke endarrow="block" endarrowwidth="wide" endarrowlength="long"/>
                </v:line>
                <v:line id="Line 26" o:spid="_x0000_s1035" style="position:absolute;visibility:visible;mso-wrap-style:square" from="6802,10365" to="7762,10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Ci8QAAADbAAAADwAAAGRycy9kb3ducmV2LnhtbESPQWvCQBSE70L/w/IKvemmghqjGwml&#10;hXpsFMTbI/uapMm+XbLbmP77bqHgcZiZb5j9YTK9GGnwrWUFz4sEBHFldcu1gvPpbZ6C8AFZY2+Z&#10;FPyQh0P+MNtjpu2NP2gsQy0ihH2GCpoQXCalrxoy6BfWEUfv0w4GQ5RDLfWAtwg3vVwmyVoabDku&#10;NOjopaGqK7+NgmM5rq5bK4vN5ehT59avbfHVKfX0OBU7EIGmcA//t9+1guUK/r7EHy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v4KLxAAAANsAAAAPAAAAAAAAAAAA&#10;AAAAAKECAABkcnMvZG93bnJldi54bWxQSwUGAAAAAAQABAD5AAAAkgMAAAAA&#10;">
                  <v:stroke endarrow="block" endarrowwidth="wide" endarrowlength="long"/>
                </v:line>
                <v:line id="Line 27" o:spid="_x0000_s1036" style="position:absolute;visibility:visible;mso-wrap-style:square" from="6802,10370" to="9384,11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0c/MMAAADbAAAADwAAAGRycy9kb3ducmV2LnhtbESPQWvCQBSE7wX/w/IEb3VTwdRGVwli&#10;QY/GQuntkX0mqdm3S3Yb4793BaHHYWa+YVabwbSip843lhW8TRMQxKXVDVcKvk6frwsQPiBrbC2T&#10;ght52KxHLyvMtL3ykfoiVCJC2GeooA7BZVL6siaDfmodcfTOtjMYouwqqTu8Rrhp5SxJUmmw4bhQ&#10;o6NtTeWl+DMKDkU///mwMn//PviFc+muyX8vSk3GQ74EEWgI/+Fne68VzFJ4fIk/QK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tHPzDAAAA2wAAAA8AAAAAAAAAAAAA&#10;AAAAoQIAAGRycy9kb3ducmV2LnhtbFBLBQYAAAAABAAEAPkAAACRAwAAAAA=&#10;">
                  <v:stroke endarrow="block" endarrowwidth="wide" endarrowlength="long"/>
                </v:line>
                <v:line id="Line 28" o:spid="_x0000_s1037" style="position:absolute;visibility:visible;mso-wrap-style:square" from="2090,10978" to="4341,1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G5Z8QAAADbAAAADwAAAGRycy9kb3ducmV2LnhtbESPQWvCQBSE74L/YXlCb7oxUE1T1xCk&#10;hXpsWii9PbLPJJp9u2S3Mf57t1DocZiZb5hdMZlejDT4zrKC9SoBQVxb3XGj4PPjdZmB8AFZY2+Z&#10;FNzIQ7Gfz3aYa3vldxqr0IgIYZ+jgjYEl0vp65YM+pV1xNE72cFgiHJopB7wGuGml2mSbKTBjuNC&#10;i44OLdWX6scoOFbj4/eTleX26+gz5zYvXXm+KPWwmMpnEIGm8B/+a79pBekWfr/EHyD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IblnxAAAANsAAAAPAAAAAAAAAAAA&#10;AAAAAKECAABkcnMvZG93bnJldi54bWxQSwUGAAAAAAQABAD5AAAAkgMAAAAA&#10;">
                  <v:stroke endarrow="block" endarrowwidth="wide" endarrowlength="long"/>
                </v:line>
                <v:line id="Line 29" o:spid="_x0000_s1038" style="position:absolute;visibility:visible;mso-wrap-style:square" from="4973,10978" to="4973,1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4tFcEAAADbAAAADwAAAGRycy9kb3ducmV2LnhtbERPz2vCMBS+D/wfwhO8zVTBTquxFJlg&#10;j+sGY7dH89Z2bV5Ck9Xuv18Ogx0/vt+nfDaDmGj0nWUFm3UCgri2uuNGwdvr9XEPwgdkjYNlUvBD&#10;HvLz4uGEmbZ3fqGpCo2IIewzVNCG4DIpfd2SQb+2jjhyn3Y0GCIcG6lHvMdwM8htkqTSYMexoUVH&#10;l5bqvvo2Cspq2n0crCye3ku/dy597oqvXqnVci6OIALN4V/8575pBds4Nn6JP0Ce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vi0VwQAAANsAAAAPAAAAAAAAAAAAAAAA&#10;AKECAABkcnMvZG93bnJldi54bWxQSwUGAAAAAAQABAD5AAAAjwMAAAAA&#10;">
                  <v:stroke endarrow="block" endarrowwidth="wide" endarrowlength="long"/>
                </v:line>
                <v:line id="Line 30" o:spid="_x0000_s1039" style="position:absolute;visibility:visible;mso-wrap-style:square" from="6050,10978" to="6050,1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IjsMAAADbAAAADwAAAGRycy9kb3ducmV2LnhtbESPQWvCQBSE74X+h+UVvNWNghqjq4TS&#10;gh5NC6W3R/aZRLNvl+w2xn/vCoLHYWa+YdbbwbSip843lhVMxgkI4tLqhisFP99f7ykIH5A1tpZJ&#10;wZU8bDevL2vMtL3wgfoiVCJC2GeooA7BZVL6siaDfmwdcfSOtjMYouwqqTu8RLhp5TRJ5tJgw3Gh&#10;RkcfNZXn4t8o2Bf97G9pZb743fvUuflnk5/OSo3ehnwFItAQnuFHe6cVTJdw/xJ/gN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iI7DAAAA2wAAAA8AAAAAAAAAAAAA&#10;AAAAoQIAAGRycy9kb3ducmV2LnhtbFBLBQYAAAAABAAEAPkAAACRAwAAAAA=&#10;">
                  <v:stroke endarrow="block" endarrowwidth="wide" endarrowlength="long"/>
                </v:line>
                <v:line id="Line 31" o:spid="_x0000_s1040" style="position:absolute;visibility:visible;mso-wrap-style:square" from="2090,10978" to="2090,1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G3zsAAAADbAAAADwAAAGRycy9kb3ducmV2LnhtbERPz2vCMBS+C/4P4QneNFWZ02qUIhvM&#10;4zpBvD2aZ1ttXkKT1e6/Nwdhx4/v93bfm0Z01PrasoLZNAFBXFhdc6ng9PM5WYHwAVljY5kU/JGH&#10;/W442GKq7YO/qctDKWII+xQVVCG4VEpfVGTQT60jjtzVtgZDhG0pdYuPGG4aOU+SpTRYc2yo0NGh&#10;ouKe/xoFx7x7u6ytzN7PR79ybvlRZ7e7UuNRn21ABOrDv/jl/tIKFnF9/BJ/gNw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sRt87AAAAA2wAAAA8AAAAAAAAAAAAAAAAA&#10;oQIAAGRycy9kb3ducmV2LnhtbFBLBQYAAAAABAAEAPkAAACOAwAAAAA=&#10;">
                  <v:stroke endarrow="block" endarrowwidth="wide" endarrowlength="long"/>
                </v:line>
              </v:group>
            </w:pict>
          </mc:Fallback>
        </mc:AlternateContent>
      </w: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32"/>
          <w:szCs w:val="20"/>
          <w:lang w:eastAsia="ru-RU"/>
        </w:rPr>
      </w:pPr>
    </w:p>
    <w:p w:rsidR="00714605" w:rsidRPr="00714605" w:rsidRDefault="00714605" w:rsidP="00714605">
      <w:pPr>
        <w:spacing w:after="0" w:line="240" w:lineRule="auto"/>
        <w:jc w:val="both"/>
        <w:rPr>
          <w:rFonts w:ascii="Times New Roman" w:eastAsia="Times New Roman" w:hAnsi="Times New Roman" w:cs="Times New Roman"/>
          <w:b/>
          <w:sz w:val="10"/>
          <w:szCs w:val="10"/>
          <w:lang w:eastAsia="ru-RU"/>
        </w:rPr>
      </w:pPr>
    </w:p>
    <w:p w:rsidR="00FF5FD0" w:rsidRDefault="00FF5FD0" w:rsidP="00714605">
      <w:pPr>
        <w:spacing w:before="60" w:after="0" w:line="240" w:lineRule="auto"/>
        <w:ind w:left="426" w:hanging="426"/>
        <w:jc w:val="both"/>
        <w:rPr>
          <w:rFonts w:ascii="Times New Roman" w:eastAsia="Times New Roman" w:hAnsi="Times New Roman" w:cs="Times New Roman"/>
          <w:noProof/>
          <w:sz w:val="28"/>
          <w:szCs w:val="28"/>
          <w:lang w:eastAsia="ru-RU"/>
        </w:rPr>
      </w:pPr>
    </w:p>
    <w:p w:rsidR="00714605" w:rsidRPr="0086522B" w:rsidRDefault="00714605" w:rsidP="00296D4C">
      <w:pPr>
        <w:pStyle w:val="a4"/>
        <w:numPr>
          <w:ilvl w:val="0"/>
          <w:numId w:val="43"/>
        </w:numPr>
        <w:spacing w:before="60" w:after="0" w:line="240" w:lineRule="auto"/>
        <w:jc w:val="both"/>
        <w:rPr>
          <w:rFonts w:ascii="Times New Roman" w:eastAsia="Times New Roman" w:hAnsi="Times New Roman" w:cs="Times New Roman"/>
          <w:sz w:val="28"/>
          <w:szCs w:val="28"/>
          <w:lang w:eastAsia="ru-RU"/>
        </w:rPr>
      </w:pPr>
      <w:r w:rsidRPr="0086522B">
        <w:rPr>
          <w:rFonts w:ascii="Times New Roman" w:eastAsia="Times New Roman" w:hAnsi="Times New Roman" w:cs="Times New Roman"/>
          <w:sz w:val="28"/>
          <w:szCs w:val="28"/>
          <w:lang w:eastAsia="ru-RU"/>
        </w:rPr>
        <w:t>В состав руководства (администрации) поликлиники входят:</w:t>
      </w:r>
    </w:p>
    <w:p w:rsidR="00714605" w:rsidRPr="00714605" w:rsidRDefault="00714605" w:rsidP="00252D1D">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главный врач и его заместители по лечебной работе, по клинико-экспертной работе, административно-хозяйственной деятельности и экономике, а также главная медицинская сестра.</w:t>
      </w:r>
    </w:p>
    <w:p w:rsidR="00714605" w:rsidRPr="0086522B" w:rsidRDefault="00714605" w:rsidP="00296D4C">
      <w:pPr>
        <w:pStyle w:val="a4"/>
        <w:numPr>
          <w:ilvl w:val="0"/>
          <w:numId w:val="43"/>
        </w:numPr>
        <w:spacing w:before="60" w:after="0" w:line="240" w:lineRule="auto"/>
        <w:ind w:left="0" w:firstLine="709"/>
        <w:jc w:val="both"/>
        <w:rPr>
          <w:rFonts w:ascii="Times New Roman" w:eastAsia="Times New Roman" w:hAnsi="Times New Roman" w:cs="Times New Roman"/>
          <w:sz w:val="28"/>
          <w:szCs w:val="28"/>
          <w:lang w:eastAsia="ru-RU"/>
        </w:rPr>
      </w:pPr>
      <w:r w:rsidRPr="0086522B">
        <w:rPr>
          <w:rFonts w:ascii="Times New Roman" w:eastAsia="Times New Roman" w:hAnsi="Times New Roman" w:cs="Times New Roman"/>
          <w:sz w:val="28"/>
          <w:szCs w:val="28"/>
          <w:lang w:eastAsia="ru-RU"/>
        </w:rPr>
        <w:t>В составе регистратуры, кроме основного подразделения, мо</w:t>
      </w:r>
      <w:r w:rsidRPr="0086522B">
        <w:rPr>
          <w:rFonts w:ascii="Times New Roman" w:eastAsia="Times New Roman" w:hAnsi="Times New Roman" w:cs="Times New Roman"/>
          <w:sz w:val="28"/>
          <w:szCs w:val="28"/>
          <w:lang w:eastAsia="ru-RU"/>
        </w:rPr>
        <w:softHyphen/>
        <w:t>гут быть выделены; кабинет регистрации справок, листков нетрудо</w:t>
      </w:r>
      <w:r w:rsidRPr="0086522B">
        <w:rPr>
          <w:rFonts w:ascii="Times New Roman" w:eastAsia="Times New Roman" w:hAnsi="Times New Roman" w:cs="Times New Roman"/>
          <w:sz w:val="28"/>
          <w:szCs w:val="28"/>
          <w:lang w:eastAsia="ru-RU"/>
        </w:rPr>
        <w:softHyphen/>
        <w:t>способности и оформления других документов; справочно-информационная служба: кабинет (стол) приема вызовов на дом.</w:t>
      </w:r>
    </w:p>
    <w:p w:rsidR="00714605" w:rsidRPr="00714605" w:rsidRDefault="00714605" w:rsidP="00252D1D">
      <w:pPr>
        <w:spacing w:before="60"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Ка</w:t>
      </w:r>
      <w:r w:rsidR="009C220A">
        <w:rPr>
          <w:rFonts w:ascii="Times New Roman" w:eastAsia="Times New Roman" w:hAnsi="Times New Roman" w:cs="Times New Roman"/>
          <w:sz w:val="28"/>
          <w:szCs w:val="20"/>
          <w:lang w:eastAsia="ru-RU"/>
        </w:rPr>
        <w:t>к указывает Вишняков Н.И.</w:t>
      </w:r>
      <w:r w:rsidRPr="00714605">
        <w:rPr>
          <w:rFonts w:ascii="Times New Roman" w:eastAsia="Times New Roman" w:hAnsi="Times New Roman" w:cs="Times New Roman"/>
          <w:sz w:val="28"/>
          <w:szCs w:val="20"/>
          <w:lang w:eastAsia="ru-RU"/>
        </w:rPr>
        <w:t xml:space="preserve">, в настоящее время существует 3 способа организации записи посетителей на прием к врачу: </w:t>
      </w:r>
      <w:r w:rsidRPr="00714605">
        <w:rPr>
          <w:rFonts w:ascii="Times New Roman" w:eastAsia="Times New Roman" w:hAnsi="Times New Roman" w:cs="Times New Roman"/>
          <w:i/>
          <w:sz w:val="28"/>
          <w:szCs w:val="20"/>
          <w:lang w:eastAsia="ru-RU"/>
        </w:rPr>
        <w:t xml:space="preserve">талонная система, </w:t>
      </w:r>
      <w:proofErr w:type="spellStart"/>
      <w:r w:rsidRPr="00714605">
        <w:rPr>
          <w:rFonts w:ascii="Times New Roman" w:eastAsia="Times New Roman" w:hAnsi="Times New Roman" w:cs="Times New Roman"/>
          <w:i/>
          <w:sz w:val="28"/>
          <w:szCs w:val="20"/>
          <w:lang w:eastAsia="ru-RU"/>
        </w:rPr>
        <w:t>самозапись</w:t>
      </w:r>
      <w:proofErr w:type="spellEnd"/>
      <w:r w:rsidRPr="00714605">
        <w:rPr>
          <w:rFonts w:ascii="Times New Roman" w:eastAsia="Times New Roman" w:hAnsi="Times New Roman" w:cs="Times New Roman"/>
          <w:i/>
          <w:sz w:val="28"/>
          <w:szCs w:val="20"/>
          <w:lang w:eastAsia="ru-RU"/>
        </w:rPr>
        <w:t>, комбинированный метод</w:t>
      </w:r>
      <w:r w:rsidRPr="00714605">
        <w:rPr>
          <w:rFonts w:ascii="Times New Roman" w:eastAsia="Times New Roman" w:hAnsi="Times New Roman" w:cs="Times New Roman"/>
          <w:sz w:val="28"/>
          <w:szCs w:val="20"/>
          <w:lang w:eastAsia="ru-RU"/>
        </w:rPr>
        <w:t xml:space="preserve">. </w:t>
      </w:r>
    </w:p>
    <w:p w:rsidR="00714605" w:rsidRPr="00714605" w:rsidRDefault="00714605" w:rsidP="00252D1D">
      <w:pPr>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u w:val="single"/>
          <w:lang w:eastAsia="ru-RU"/>
        </w:rPr>
        <w:t>При талонной си</w:t>
      </w:r>
      <w:r w:rsidRPr="00714605">
        <w:rPr>
          <w:rFonts w:ascii="Times New Roman" w:eastAsia="Times New Roman" w:hAnsi="Times New Roman" w:cs="Times New Roman"/>
          <w:sz w:val="28"/>
          <w:szCs w:val="20"/>
          <w:lang w:eastAsia="ru-RU"/>
        </w:rPr>
        <w:t>стеме поток первично обратившихся больных проходит через участковых регистраторов. Посетители предварительно получают талоны с указанием порядкового номера очереди, фамилии врача, номера кабинета и времени явки на прием.</w:t>
      </w:r>
    </w:p>
    <w:p w:rsidR="00714605" w:rsidRPr="00714605" w:rsidRDefault="00714605" w:rsidP="00252D1D">
      <w:pPr>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u w:val="single"/>
          <w:lang w:eastAsia="ru-RU"/>
        </w:rPr>
        <w:t xml:space="preserve">При </w:t>
      </w:r>
      <w:proofErr w:type="spellStart"/>
      <w:r w:rsidRPr="00714605">
        <w:rPr>
          <w:rFonts w:ascii="Times New Roman" w:eastAsia="Times New Roman" w:hAnsi="Times New Roman" w:cs="Times New Roman"/>
          <w:sz w:val="28"/>
          <w:szCs w:val="20"/>
          <w:u w:val="single"/>
          <w:lang w:eastAsia="ru-RU"/>
        </w:rPr>
        <w:t>самозаписи</w:t>
      </w:r>
      <w:proofErr w:type="spellEnd"/>
      <w:r w:rsidRPr="00714605">
        <w:rPr>
          <w:rFonts w:ascii="Times New Roman" w:eastAsia="Times New Roman" w:hAnsi="Times New Roman" w:cs="Times New Roman"/>
          <w:sz w:val="28"/>
          <w:szCs w:val="20"/>
          <w:lang w:eastAsia="ru-RU"/>
        </w:rPr>
        <w:t xml:space="preserve"> на прием к врачу посетители сами вписывают в специальные листы свои паспортные данные с указанием удобного для них времени приема. Для этого в холле поликлиники оборудуются столики с папками листов </w:t>
      </w:r>
      <w:proofErr w:type="spellStart"/>
      <w:r w:rsidRPr="00714605">
        <w:rPr>
          <w:rFonts w:ascii="Times New Roman" w:eastAsia="Times New Roman" w:hAnsi="Times New Roman" w:cs="Times New Roman"/>
          <w:sz w:val="28"/>
          <w:szCs w:val="20"/>
          <w:lang w:eastAsia="ru-RU"/>
        </w:rPr>
        <w:t>самозаписи</w:t>
      </w:r>
      <w:proofErr w:type="spellEnd"/>
      <w:r w:rsidRPr="00714605">
        <w:rPr>
          <w:rFonts w:ascii="Times New Roman" w:eastAsia="Times New Roman" w:hAnsi="Times New Roman" w:cs="Times New Roman"/>
          <w:sz w:val="28"/>
          <w:szCs w:val="20"/>
          <w:lang w:eastAsia="ru-RU"/>
        </w:rPr>
        <w:t xml:space="preserve"> на несколько дней вперед. Дежурный регистратор дает необходимые устные справки, в отдельных случаях помогает посетителям записаться на прием к врачу. Заполненные листы </w:t>
      </w:r>
      <w:proofErr w:type="spellStart"/>
      <w:r w:rsidRPr="00714605">
        <w:rPr>
          <w:rFonts w:ascii="Times New Roman" w:eastAsia="Times New Roman" w:hAnsi="Times New Roman" w:cs="Times New Roman"/>
          <w:sz w:val="28"/>
          <w:szCs w:val="20"/>
          <w:lang w:eastAsia="ru-RU"/>
        </w:rPr>
        <w:t>самозаписи</w:t>
      </w:r>
      <w:proofErr w:type="spellEnd"/>
      <w:r w:rsidRPr="00714605">
        <w:rPr>
          <w:rFonts w:ascii="Times New Roman" w:eastAsia="Times New Roman" w:hAnsi="Times New Roman" w:cs="Times New Roman"/>
          <w:sz w:val="28"/>
          <w:szCs w:val="20"/>
          <w:lang w:eastAsia="ru-RU"/>
        </w:rPr>
        <w:t xml:space="preserve"> в конце дня должны быть переданы работникам </w:t>
      </w:r>
      <w:proofErr w:type="spellStart"/>
      <w:r w:rsidRPr="00714605">
        <w:rPr>
          <w:rFonts w:ascii="Times New Roman" w:eastAsia="Times New Roman" w:hAnsi="Times New Roman" w:cs="Times New Roman"/>
          <w:sz w:val="28"/>
          <w:szCs w:val="20"/>
          <w:lang w:eastAsia="ru-RU"/>
        </w:rPr>
        <w:t>картохранилища</w:t>
      </w:r>
      <w:proofErr w:type="spellEnd"/>
      <w:r w:rsidRPr="00714605">
        <w:rPr>
          <w:rFonts w:ascii="Times New Roman" w:eastAsia="Times New Roman" w:hAnsi="Times New Roman" w:cs="Times New Roman"/>
          <w:sz w:val="28"/>
          <w:szCs w:val="20"/>
          <w:lang w:eastAsia="ru-RU"/>
        </w:rPr>
        <w:t xml:space="preserve">, </w:t>
      </w:r>
      <w:r w:rsidRPr="00714605">
        <w:rPr>
          <w:rFonts w:ascii="Times New Roman" w:eastAsia="Times New Roman" w:hAnsi="Times New Roman" w:cs="Times New Roman"/>
          <w:sz w:val="28"/>
          <w:szCs w:val="20"/>
          <w:lang w:eastAsia="ru-RU"/>
        </w:rPr>
        <w:lastRenderedPageBreak/>
        <w:t xml:space="preserve">которые по ним подбирают медицинские карты амбулаторных больных. Перед приемом медсестра кабинета берет из </w:t>
      </w:r>
      <w:proofErr w:type="spellStart"/>
      <w:r w:rsidRPr="00714605">
        <w:rPr>
          <w:rFonts w:ascii="Times New Roman" w:eastAsia="Times New Roman" w:hAnsi="Times New Roman" w:cs="Times New Roman"/>
          <w:sz w:val="28"/>
          <w:szCs w:val="20"/>
          <w:lang w:eastAsia="ru-RU"/>
        </w:rPr>
        <w:t>картохранилища</w:t>
      </w:r>
      <w:proofErr w:type="spellEnd"/>
      <w:r w:rsidRPr="00714605">
        <w:rPr>
          <w:rFonts w:ascii="Times New Roman" w:eastAsia="Times New Roman" w:hAnsi="Times New Roman" w:cs="Times New Roman"/>
          <w:sz w:val="28"/>
          <w:szCs w:val="20"/>
          <w:lang w:eastAsia="ru-RU"/>
        </w:rPr>
        <w:t xml:space="preserve"> подобранные медицинские карты и лист </w:t>
      </w:r>
      <w:proofErr w:type="spellStart"/>
      <w:r w:rsidRPr="00714605">
        <w:rPr>
          <w:rFonts w:ascii="Times New Roman" w:eastAsia="Times New Roman" w:hAnsi="Times New Roman" w:cs="Times New Roman"/>
          <w:sz w:val="28"/>
          <w:szCs w:val="20"/>
          <w:lang w:eastAsia="ru-RU"/>
        </w:rPr>
        <w:t>самозаписи</w:t>
      </w:r>
      <w:proofErr w:type="spellEnd"/>
      <w:r w:rsidRPr="00714605">
        <w:rPr>
          <w:rFonts w:ascii="Times New Roman" w:eastAsia="Times New Roman" w:hAnsi="Times New Roman" w:cs="Times New Roman"/>
          <w:sz w:val="28"/>
          <w:szCs w:val="20"/>
          <w:lang w:eastAsia="ru-RU"/>
        </w:rPr>
        <w:t xml:space="preserve">. По окончании приема она возвращает карты в регистратуру, а лист </w:t>
      </w:r>
      <w:proofErr w:type="spellStart"/>
      <w:r w:rsidRPr="00714605">
        <w:rPr>
          <w:rFonts w:ascii="Times New Roman" w:eastAsia="Times New Roman" w:hAnsi="Times New Roman" w:cs="Times New Roman"/>
          <w:sz w:val="28"/>
          <w:szCs w:val="20"/>
          <w:lang w:eastAsia="ru-RU"/>
        </w:rPr>
        <w:t>самозаписи</w:t>
      </w:r>
      <w:proofErr w:type="spellEnd"/>
      <w:r w:rsidRPr="00714605">
        <w:rPr>
          <w:rFonts w:ascii="Times New Roman" w:eastAsia="Times New Roman" w:hAnsi="Times New Roman" w:cs="Times New Roman"/>
          <w:sz w:val="28"/>
          <w:szCs w:val="20"/>
          <w:lang w:eastAsia="ru-RU"/>
        </w:rPr>
        <w:t xml:space="preserve"> – в кабинет медицинской статистики. При необходимости срочного приема больного регистратор направляет его к соответствующему специалисту или в кабинет доврачебного приема. Одновременно он заказывает в </w:t>
      </w:r>
      <w:proofErr w:type="spellStart"/>
      <w:r w:rsidRPr="00714605">
        <w:rPr>
          <w:rFonts w:ascii="Times New Roman" w:eastAsia="Times New Roman" w:hAnsi="Times New Roman" w:cs="Times New Roman"/>
          <w:sz w:val="28"/>
          <w:szCs w:val="20"/>
          <w:lang w:eastAsia="ru-RU"/>
        </w:rPr>
        <w:t>картохранилище</w:t>
      </w:r>
      <w:proofErr w:type="spellEnd"/>
      <w:r w:rsidRPr="00714605">
        <w:rPr>
          <w:rFonts w:ascii="Times New Roman" w:eastAsia="Times New Roman" w:hAnsi="Times New Roman" w:cs="Times New Roman"/>
          <w:sz w:val="28"/>
          <w:szCs w:val="20"/>
          <w:lang w:eastAsia="ru-RU"/>
        </w:rPr>
        <w:t xml:space="preserve"> нужную карту, которую сразу же доставляют в кабинет врача.</w:t>
      </w:r>
    </w:p>
    <w:p w:rsidR="00714605" w:rsidRPr="00714605" w:rsidRDefault="00714605" w:rsidP="00252D1D">
      <w:pPr>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u w:val="single"/>
          <w:lang w:eastAsia="ru-RU"/>
        </w:rPr>
        <w:t xml:space="preserve">При комбинированном методе  </w:t>
      </w:r>
      <w:r w:rsidRPr="00714605">
        <w:rPr>
          <w:rFonts w:ascii="Times New Roman" w:eastAsia="Times New Roman" w:hAnsi="Times New Roman" w:cs="Times New Roman"/>
          <w:sz w:val="28"/>
          <w:szCs w:val="20"/>
          <w:lang w:eastAsia="ru-RU"/>
        </w:rPr>
        <w:t xml:space="preserve">в лист </w:t>
      </w:r>
      <w:proofErr w:type="spellStart"/>
      <w:r w:rsidRPr="00714605">
        <w:rPr>
          <w:rFonts w:ascii="Times New Roman" w:eastAsia="Times New Roman" w:hAnsi="Times New Roman" w:cs="Times New Roman"/>
          <w:sz w:val="28"/>
          <w:szCs w:val="20"/>
          <w:lang w:eastAsia="ru-RU"/>
        </w:rPr>
        <w:t>самозаписи</w:t>
      </w:r>
      <w:proofErr w:type="spellEnd"/>
      <w:r w:rsidRPr="00714605">
        <w:rPr>
          <w:rFonts w:ascii="Times New Roman" w:eastAsia="Times New Roman" w:hAnsi="Times New Roman" w:cs="Times New Roman"/>
          <w:sz w:val="28"/>
          <w:szCs w:val="20"/>
          <w:lang w:eastAsia="ru-RU"/>
        </w:rPr>
        <w:t xml:space="preserve"> записывают только первичных больных. За 15-20 мин. </w:t>
      </w:r>
      <w:r w:rsidR="0086522B" w:rsidRPr="00714605">
        <w:rPr>
          <w:rFonts w:ascii="Times New Roman" w:eastAsia="Times New Roman" w:hAnsi="Times New Roman" w:cs="Times New Roman"/>
          <w:sz w:val="28"/>
          <w:szCs w:val="20"/>
          <w:lang w:eastAsia="ru-RU"/>
        </w:rPr>
        <w:t>Д</w:t>
      </w:r>
      <w:r w:rsidRPr="00714605">
        <w:rPr>
          <w:rFonts w:ascii="Times New Roman" w:eastAsia="Times New Roman" w:hAnsi="Times New Roman" w:cs="Times New Roman"/>
          <w:sz w:val="28"/>
          <w:szCs w:val="20"/>
          <w:lang w:eastAsia="ru-RU"/>
        </w:rPr>
        <w:t>о начала приема пациент получает в регистратуре заранее заготовленный талон и идет к кабинету врача, где должен быть принять в соответствии с указанным в талоне временем. При такой системе регистратор всегда знает, сколько человек не явилось на прием к врачу и имеет право по истечении определенного времени выдать талоны другим больным, желающим попасть на прием в это время. Повторным больным врач выдает специальную «фишку» с указанием даты и времени приема, которая подлежит обмену в регистратуре на талон. Если врач при посещении больного на дому установил необходимость повторного осмотра в поликлинике, он сразу же выдает больному талон с указанием даты, времени приема и номера очереди.</w:t>
      </w:r>
    </w:p>
    <w:p w:rsidR="00714605" w:rsidRPr="00714605" w:rsidRDefault="00714605" w:rsidP="00252D1D">
      <w:pPr>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 xml:space="preserve">Внедрение комбинированного метода записи позволяет решить следующие задачи: </w:t>
      </w:r>
    </w:p>
    <w:p w:rsidR="00714605" w:rsidRPr="00714605" w:rsidRDefault="00714605" w:rsidP="00252D1D">
      <w:pPr>
        <w:numPr>
          <w:ilvl w:val="0"/>
          <w:numId w:val="7"/>
        </w:numPr>
        <w:tabs>
          <w:tab w:val="num" w:pos="-2410"/>
          <w:tab w:val="left" w:pos="993"/>
        </w:tabs>
        <w:spacing w:before="60" w:after="0" w:line="240" w:lineRule="auto"/>
        <w:ind w:left="0"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разделить поток первичных и повторных больных;</w:t>
      </w:r>
    </w:p>
    <w:p w:rsidR="00714605" w:rsidRPr="00714605" w:rsidRDefault="00714605" w:rsidP="00252D1D">
      <w:pPr>
        <w:numPr>
          <w:ilvl w:val="0"/>
          <w:numId w:val="7"/>
        </w:numPr>
        <w:tabs>
          <w:tab w:val="num" w:pos="-2410"/>
          <w:tab w:val="left" w:pos="993"/>
        </w:tabs>
        <w:spacing w:before="60" w:after="0" w:line="240" w:lineRule="auto"/>
        <w:ind w:left="0"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точно учитывать и контролировать нагрузку врача;</w:t>
      </w:r>
    </w:p>
    <w:p w:rsidR="00714605" w:rsidRPr="00714605" w:rsidRDefault="00714605" w:rsidP="00252D1D">
      <w:pPr>
        <w:numPr>
          <w:ilvl w:val="0"/>
          <w:numId w:val="7"/>
        </w:numPr>
        <w:tabs>
          <w:tab w:val="num" w:pos="-2410"/>
          <w:tab w:val="left" w:pos="993"/>
        </w:tabs>
        <w:spacing w:before="60" w:after="0" w:line="240" w:lineRule="auto"/>
        <w:ind w:left="0"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использовать талоны не явившихся больных  для выдачи пациентам, нуждающимся в приеме врача в день обращения;</w:t>
      </w:r>
    </w:p>
    <w:p w:rsidR="00714605" w:rsidRPr="00714605" w:rsidRDefault="00714605" w:rsidP="00252D1D">
      <w:pPr>
        <w:numPr>
          <w:ilvl w:val="0"/>
          <w:numId w:val="7"/>
        </w:numPr>
        <w:tabs>
          <w:tab w:val="num" w:pos="-2410"/>
          <w:tab w:val="left" w:pos="993"/>
        </w:tabs>
        <w:spacing w:before="60" w:after="0" w:line="240" w:lineRule="auto"/>
        <w:ind w:left="0"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уменьшить время ожидания больными приема врача.</w:t>
      </w:r>
    </w:p>
    <w:p w:rsidR="00714605" w:rsidRPr="00714605" w:rsidRDefault="00714605" w:rsidP="00252D1D">
      <w:pPr>
        <w:tabs>
          <w:tab w:val="left" w:pos="993"/>
        </w:tabs>
        <w:spacing w:before="60"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 xml:space="preserve">Вызов врача на дом может осуществляться очно либо по телефону. </w:t>
      </w:r>
      <w:proofErr w:type="gramStart"/>
      <w:r w:rsidRPr="00714605">
        <w:rPr>
          <w:rFonts w:ascii="Times New Roman" w:eastAsia="Times New Roman" w:hAnsi="Times New Roman" w:cs="Times New Roman"/>
          <w:sz w:val="28"/>
          <w:szCs w:val="20"/>
          <w:lang w:eastAsia="ru-RU"/>
        </w:rPr>
        <w:t>Принимаемые вызовы заносятся в «Книгу записей вызовов врача на дом», в которой указываются не только Ф.И.О. и адрес больного, но и основные жалобы.</w:t>
      </w:r>
      <w:proofErr w:type="gramEnd"/>
      <w:r w:rsidRPr="00714605">
        <w:rPr>
          <w:rFonts w:ascii="Times New Roman" w:eastAsia="Times New Roman" w:hAnsi="Times New Roman" w:cs="Times New Roman"/>
          <w:sz w:val="28"/>
          <w:szCs w:val="20"/>
          <w:lang w:eastAsia="ru-RU"/>
        </w:rPr>
        <w:t xml:space="preserve"> Эти книги ведутся как по каждому терапевтическому участку, так и по каждому из врачей узких специальностей. В некоторых поликлиниках существует «</w:t>
      </w:r>
      <w:proofErr w:type="spellStart"/>
      <w:r w:rsidRPr="00714605">
        <w:rPr>
          <w:rFonts w:ascii="Times New Roman" w:eastAsia="Times New Roman" w:hAnsi="Times New Roman" w:cs="Times New Roman"/>
          <w:sz w:val="28"/>
          <w:szCs w:val="20"/>
          <w:lang w:eastAsia="ru-RU"/>
        </w:rPr>
        <w:t>самозапись</w:t>
      </w:r>
      <w:proofErr w:type="spellEnd"/>
      <w:r w:rsidRPr="00714605">
        <w:rPr>
          <w:rFonts w:ascii="Times New Roman" w:eastAsia="Times New Roman" w:hAnsi="Times New Roman" w:cs="Times New Roman"/>
          <w:sz w:val="28"/>
          <w:szCs w:val="20"/>
          <w:lang w:eastAsia="ru-RU"/>
        </w:rPr>
        <w:t>» вызовов на дом. Вызывающий врача заполняет специальный бланк, в котором указывает Ф.И.О., адрес больного, основные жалобы, температуру тела и опускает бланк в ящик вызовов. Поступившие заявки медицинский регистратор вносит в книгу.</w:t>
      </w:r>
    </w:p>
    <w:p w:rsidR="00714605" w:rsidRPr="00714605" w:rsidRDefault="00714605" w:rsidP="00252D1D">
      <w:pPr>
        <w:tabs>
          <w:tab w:val="left" w:pos="993"/>
        </w:tabs>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В оптимизации работы регистратуры важное место занимает рациональное устройство рабочего места регистратора, где должны быть размещены номер отделения, перечислены названия улиц и номера домов, которые им обслуживаются, указаны фамилии участковых врачей и работающих вместе с ними специалистов.</w:t>
      </w:r>
    </w:p>
    <w:p w:rsidR="00714605" w:rsidRPr="00714605" w:rsidRDefault="00714605" w:rsidP="00252D1D">
      <w:pPr>
        <w:tabs>
          <w:tab w:val="left" w:pos="993"/>
        </w:tabs>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 xml:space="preserve">Скорость обслуживания больных зависит от рационального размещения в регистратуре амбулаторных карт. Оптимальной считается </w:t>
      </w:r>
      <w:r w:rsidRPr="00714605">
        <w:rPr>
          <w:rFonts w:ascii="Times New Roman" w:eastAsia="Times New Roman" w:hAnsi="Times New Roman" w:cs="Times New Roman"/>
          <w:sz w:val="28"/>
          <w:szCs w:val="20"/>
          <w:lang w:eastAsia="ru-RU"/>
        </w:rPr>
        <w:lastRenderedPageBreak/>
        <w:t>система расстановки карт в барабанах по участкам, а внутри них – по улицам, домам и квартирам. Значительно облегчает работу медицинского регистратора система маркировки амбулаторных карт. Когда каждый терапевтический участок имеет свою цветовую маркировку. Хорошо зарекомендовала себя номерная система, при которой резко сокращается время поиска амбулаторных карт. Для этого каждому участку определяется количество номеров соответственно числу лиц, проживающих на данной территории. В последнее время распространилась практика хранения медицинские карты на руках у пациента. Это облегчает получение информации в других ЛПУ, однако в случае утери карты создаются серьезные затруднения.</w:t>
      </w:r>
    </w:p>
    <w:p w:rsidR="00714605" w:rsidRPr="00714605" w:rsidRDefault="00714605" w:rsidP="00252D1D">
      <w:pPr>
        <w:tabs>
          <w:tab w:val="left" w:pos="993"/>
        </w:tabs>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 xml:space="preserve">Разумеется, в перспективе работа регистратуры может быть переведена на безбумажное, электронное хранение информации. Для этого необходимо создание локальной компьютерной сети в масштабе всего ЛПУ с терминалами во всех врачебных кабинетах и лечебно-диагностических подразделениях. Помимо недостатка компьютерной техники и компьютерной грамотности сотрудников объективным препятствием для такого перехода является трудность формализации медицинской информации и связанное с этим отсутствие удачных формализованных образцов медицинских карт амбулаторного больного. </w:t>
      </w:r>
    </w:p>
    <w:p w:rsidR="00714605" w:rsidRPr="00714605" w:rsidRDefault="00714605" w:rsidP="00252D1D">
      <w:pPr>
        <w:tabs>
          <w:tab w:val="left" w:pos="993"/>
        </w:tabs>
        <w:spacing w:after="0" w:line="240" w:lineRule="auto"/>
        <w:ind w:firstLine="709"/>
        <w:jc w:val="both"/>
        <w:rPr>
          <w:rFonts w:ascii="Times New Roman" w:eastAsia="Times New Roman" w:hAnsi="Times New Roman" w:cs="Times New Roman"/>
          <w:sz w:val="28"/>
          <w:szCs w:val="20"/>
          <w:lang w:eastAsia="ru-RU"/>
        </w:rPr>
      </w:pPr>
      <w:r w:rsidRPr="00714605">
        <w:rPr>
          <w:rFonts w:ascii="Times New Roman" w:eastAsia="Times New Roman" w:hAnsi="Times New Roman" w:cs="Times New Roman"/>
          <w:sz w:val="28"/>
          <w:szCs w:val="20"/>
          <w:lang w:eastAsia="ru-RU"/>
        </w:rPr>
        <w:t xml:space="preserve">Важное место в работе регистратуры занимает оформление мед. </w:t>
      </w:r>
      <w:r w:rsidR="0086522B" w:rsidRPr="00714605">
        <w:rPr>
          <w:rFonts w:ascii="Times New Roman" w:eastAsia="Times New Roman" w:hAnsi="Times New Roman" w:cs="Times New Roman"/>
          <w:sz w:val="28"/>
          <w:szCs w:val="20"/>
          <w:lang w:eastAsia="ru-RU"/>
        </w:rPr>
        <w:t>Д</w:t>
      </w:r>
      <w:r w:rsidRPr="00714605">
        <w:rPr>
          <w:rFonts w:ascii="Times New Roman" w:eastAsia="Times New Roman" w:hAnsi="Times New Roman" w:cs="Times New Roman"/>
          <w:sz w:val="28"/>
          <w:szCs w:val="20"/>
          <w:lang w:eastAsia="ru-RU"/>
        </w:rPr>
        <w:t xml:space="preserve">окументации: справок, направлений и др. работники регистратуры наряду с лицами, выдавшими документ, несут ответственность за правильность его оформления. Особого внимания требует оформление листков нетрудоспособности. Бланки выданных врачами больничных листков регистрируются в «Книге регистрации листков нетрудоспособности» с указанием номеров. </w:t>
      </w:r>
    </w:p>
    <w:p w:rsidR="00714605" w:rsidRPr="00296D4C" w:rsidRDefault="00714605" w:rsidP="00296D4C">
      <w:pPr>
        <w:pStyle w:val="a4"/>
        <w:numPr>
          <w:ilvl w:val="0"/>
          <w:numId w:val="43"/>
        </w:numPr>
        <w:spacing w:before="60" w:after="0" w:line="240" w:lineRule="auto"/>
        <w:ind w:left="0" w:firstLine="709"/>
        <w:jc w:val="both"/>
        <w:rPr>
          <w:rFonts w:ascii="Times New Roman" w:eastAsia="Times New Roman" w:hAnsi="Times New Roman" w:cs="Times New Roman"/>
          <w:sz w:val="28"/>
          <w:szCs w:val="28"/>
          <w:lang w:eastAsia="ru-RU"/>
        </w:rPr>
      </w:pPr>
      <w:r w:rsidRPr="00296D4C">
        <w:rPr>
          <w:rFonts w:ascii="Times New Roman" w:eastAsia="Times New Roman" w:hAnsi="Times New Roman" w:cs="Times New Roman"/>
          <w:sz w:val="28"/>
          <w:szCs w:val="28"/>
          <w:lang w:eastAsia="ru-RU"/>
        </w:rPr>
        <w:t>В состав отделения профилактики могут входить следующие структуры:</w:t>
      </w:r>
    </w:p>
    <w:p w:rsidR="00714605" w:rsidRPr="00714605" w:rsidRDefault="00714605" w:rsidP="00252D1D">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кабинет доврачебного приема;</w:t>
      </w:r>
    </w:p>
    <w:p w:rsidR="00714605" w:rsidRPr="00714605" w:rsidRDefault="00714605" w:rsidP="00252D1D">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смотровой кабинет;</w:t>
      </w:r>
    </w:p>
    <w:p w:rsidR="00714605" w:rsidRPr="00714605" w:rsidRDefault="00714605" w:rsidP="00252D1D">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кабинет организации и </w:t>
      </w:r>
      <w:proofErr w:type="gramStart"/>
      <w:r w:rsidRPr="00714605">
        <w:rPr>
          <w:rFonts w:ascii="Times New Roman" w:eastAsia="Times New Roman" w:hAnsi="Times New Roman" w:cs="Times New Roman"/>
          <w:sz w:val="28"/>
          <w:szCs w:val="28"/>
          <w:lang w:eastAsia="ru-RU"/>
        </w:rPr>
        <w:t>контроля за</w:t>
      </w:r>
      <w:proofErr w:type="gramEnd"/>
      <w:r w:rsidRPr="00714605">
        <w:rPr>
          <w:rFonts w:ascii="Times New Roman" w:eastAsia="Times New Roman" w:hAnsi="Times New Roman" w:cs="Times New Roman"/>
          <w:sz w:val="28"/>
          <w:szCs w:val="28"/>
          <w:lang w:eastAsia="ru-RU"/>
        </w:rPr>
        <w:t xml:space="preserve"> диспансеризацией населе</w:t>
      </w:r>
      <w:r w:rsidRPr="00714605">
        <w:rPr>
          <w:rFonts w:ascii="Times New Roman" w:eastAsia="Times New Roman" w:hAnsi="Times New Roman" w:cs="Times New Roman"/>
          <w:sz w:val="28"/>
          <w:szCs w:val="28"/>
          <w:lang w:eastAsia="ru-RU"/>
        </w:rPr>
        <w:softHyphen/>
        <w:t>ния;</w:t>
      </w:r>
    </w:p>
    <w:p w:rsidR="00714605" w:rsidRPr="00714605" w:rsidRDefault="00714605" w:rsidP="00252D1D">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кабинет санитарного просвещения (гигиенического воспита</w:t>
      </w:r>
      <w:r w:rsidRPr="00714605">
        <w:rPr>
          <w:rFonts w:ascii="Times New Roman" w:eastAsia="Times New Roman" w:hAnsi="Times New Roman" w:cs="Times New Roman"/>
          <w:sz w:val="28"/>
          <w:szCs w:val="28"/>
          <w:lang w:eastAsia="ru-RU"/>
        </w:rPr>
        <w:softHyphen/>
        <w:t>ния).</w:t>
      </w:r>
    </w:p>
    <w:p w:rsidR="00714605" w:rsidRPr="00296D4C" w:rsidRDefault="00714605" w:rsidP="00296D4C">
      <w:pPr>
        <w:pStyle w:val="a4"/>
        <w:numPr>
          <w:ilvl w:val="0"/>
          <w:numId w:val="43"/>
        </w:numPr>
        <w:spacing w:before="60" w:after="0" w:line="240" w:lineRule="auto"/>
        <w:ind w:left="0" w:firstLine="709"/>
        <w:jc w:val="both"/>
        <w:rPr>
          <w:rFonts w:ascii="Times New Roman" w:eastAsia="Times New Roman" w:hAnsi="Times New Roman" w:cs="Times New Roman"/>
          <w:sz w:val="28"/>
          <w:szCs w:val="28"/>
          <w:lang w:eastAsia="ru-RU"/>
        </w:rPr>
      </w:pPr>
      <w:r w:rsidRPr="00296D4C">
        <w:rPr>
          <w:rFonts w:ascii="Times New Roman" w:eastAsia="Times New Roman" w:hAnsi="Times New Roman" w:cs="Times New Roman"/>
          <w:sz w:val="28"/>
          <w:szCs w:val="28"/>
          <w:lang w:eastAsia="ru-RU"/>
        </w:rPr>
        <w:t>В состав лечебно-профилактических подразделений могут быть включены лечебные (клинические) отделения и кабинеты: от 6 до 20 по основным специальностям в зависимости от мощности учреждения:</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терапевтическое отделение;</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кабинет для оказания медицинской помощи подросткам (подростковый);</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цеховое терапевтическое отделение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хирургическое отделение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травматологическое отделение (</w:t>
      </w:r>
      <w:proofErr w:type="spellStart"/>
      <w:r w:rsidRPr="00714605">
        <w:rPr>
          <w:rFonts w:ascii="Times New Roman" w:eastAsia="Times New Roman" w:hAnsi="Times New Roman" w:cs="Times New Roman"/>
          <w:sz w:val="28"/>
          <w:szCs w:val="28"/>
          <w:lang w:eastAsia="ru-RU"/>
        </w:rPr>
        <w:t>травмпункт</w:t>
      </w:r>
      <w:proofErr w:type="spellEnd"/>
      <w:r w:rsidRPr="00714605">
        <w:rPr>
          <w:rFonts w:ascii="Times New Roman" w:eastAsia="Times New Roman" w:hAnsi="Times New Roman" w:cs="Times New Roman"/>
          <w:sz w:val="28"/>
          <w:szCs w:val="28"/>
          <w:lang w:eastAsia="ru-RU"/>
        </w:rPr>
        <w:t>);</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урологический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стоматологическое отделение, в состав которого могут вхо</w:t>
      </w:r>
      <w:r w:rsidRPr="00714605">
        <w:rPr>
          <w:rFonts w:ascii="Times New Roman" w:eastAsia="Times New Roman" w:hAnsi="Times New Roman" w:cs="Times New Roman"/>
          <w:sz w:val="28"/>
          <w:szCs w:val="28"/>
          <w:lang w:eastAsia="ru-RU"/>
        </w:rPr>
        <w:softHyphen/>
        <w:t>дить кабинет терапевтической, хирургической стоматологии и зубопротезное отделение;</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lastRenderedPageBreak/>
        <w:t>— офтальмологическое отделение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отоларингологическое отделение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неврологическое отделение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—кардиологический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ревматологический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эндокринологический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кабинет инфекционных заболеваний;</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физиотерапевтическое отделение, в составе которого кабинет лечебной физкультуры, механотерапии;</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кабинет логопедии и психологии;</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процедурный кабинет;</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отделение неотложной помощи;</w:t>
      </w:r>
    </w:p>
    <w:p w:rsidR="00714605" w:rsidRPr="00714605" w:rsidRDefault="00714605" w:rsidP="00252D1D">
      <w:pPr>
        <w:tabs>
          <w:tab w:val="left" w:pos="993"/>
        </w:tabs>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отделение реабилитации.</w:t>
      </w:r>
    </w:p>
    <w:p w:rsidR="00714605" w:rsidRPr="00714605" w:rsidRDefault="00714605" w:rsidP="00252D1D">
      <w:pPr>
        <w:spacing w:before="60" w:after="0" w:line="240" w:lineRule="auto"/>
        <w:ind w:firstLine="708"/>
        <w:jc w:val="both"/>
        <w:rPr>
          <w:rFonts w:ascii="Times New Roman" w:eastAsia="Times New Roman" w:hAnsi="Times New Roman" w:cs="Times New Roman"/>
          <w:sz w:val="28"/>
          <w:szCs w:val="28"/>
          <w:u w:val="single"/>
          <w:lang w:eastAsia="ru-RU"/>
        </w:rPr>
      </w:pPr>
      <w:r w:rsidRPr="00714605">
        <w:rPr>
          <w:rFonts w:ascii="Times New Roman" w:eastAsia="Times New Roman" w:hAnsi="Times New Roman" w:cs="Times New Roman"/>
          <w:sz w:val="28"/>
          <w:szCs w:val="28"/>
          <w:u w:val="single"/>
          <w:lang w:eastAsia="ru-RU"/>
        </w:rPr>
        <w:t>Терапевтическое отделение</w:t>
      </w:r>
    </w:p>
    <w:p w:rsidR="00714605" w:rsidRPr="00714605" w:rsidRDefault="00714605" w:rsidP="00252D1D">
      <w:pPr>
        <w:spacing w:after="0" w:line="240" w:lineRule="auto"/>
        <w:ind w:firstLine="708"/>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Основным структурным подразделением поликлиники является терапевтическое отделение, а ведущей фигурой — участковый тера</w:t>
      </w:r>
      <w:r w:rsidRPr="00714605">
        <w:rPr>
          <w:rFonts w:ascii="Times New Roman" w:eastAsia="Times New Roman" w:hAnsi="Times New Roman" w:cs="Times New Roman"/>
          <w:sz w:val="28"/>
          <w:szCs w:val="28"/>
          <w:lang w:eastAsia="ru-RU"/>
        </w:rPr>
        <w:softHyphen/>
        <w:t>певт (врач общей практики).</w:t>
      </w:r>
    </w:p>
    <w:p w:rsidR="00714605" w:rsidRPr="00714605" w:rsidRDefault="00714605" w:rsidP="00252D1D">
      <w:pPr>
        <w:spacing w:after="0" w:line="240" w:lineRule="auto"/>
        <w:ind w:firstLine="708"/>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В состав терапевтического отделения могут входить от шести до десяти участков; возглавляет отделение заведующий.</w:t>
      </w:r>
    </w:p>
    <w:p w:rsidR="00714605" w:rsidRPr="00714605" w:rsidRDefault="00714605" w:rsidP="00252D1D">
      <w:pPr>
        <w:spacing w:after="0" w:line="240" w:lineRule="auto"/>
        <w:ind w:firstLine="708"/>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Основными задачами участкового врача-терапевта являются:</w:t>
      </w:r>
    </w:p>
    <w:p w:rsidR="00714605" w:rsidRPr="00714605" w:rsidRDefault="009C220A" w:rsidP="00252D1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оказание населению участка кв</w:t>
      </w:r>
      <w:r>
        <w:rPr>
          <w:rFonts w:ascii="Times New Roman" w:eastAsia="Times New Roman" w:hAnsi="Times New Roman" w:cs="Times New Roman"/>
          <w:sz w:val="28"/>
          <w:szCs w:val="28"/>
          <w:lang w:eastAsia="ru-RU"/>
        </w:rPr>
        <w:t xml:space="preserve">алифицированной терапевтической </w:t>
      </w:r>
      <w:r w:rsidR="00714605" w:rsidRPr="00714605">
        <w:rPr>
          <w:rFonts w:ascii="Times New Roman" w:eastAsia="Times New Roman" w:hAnsi="Times New Roman" w:cs="Times New Roman"/>
          <w:sz w:val="28"/>
          <w:szCs w:val="28"/>
          <w:lang w:eastAsia="ru-RU"/>
        </w:rPr>
        <w:t>помощи на приеме в поликлинике и при обслуживании на дому;</w:t>
      </w:r>
    </w:p>
    <w:p w:rsidR="00714605" w:rsidRPr="00714605" w:rsidRDefault="00714605" w:rsidP="00252D1D">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организация и непосредственное проведение профилактических мероприятий;</w:t>
      </w:r>
    </w:p>
    <w:p w:rsidR="00714605" w:rsidRPr="00714605" w:rsidRDefault="00714605" w:rsidP="00296D4C">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проведение  мероприятий  по  снижению заболеваемости  и  смертности населения.</w:t>
      </w:r>
    </w:p>
    <w:p w:rsidR="00714605" w:rsidRPr="00714605" w:rsidRDefault="00714605" w:rsidP="00296D4C">
      <w:pPr>
        <w:spacing w:after="0" w:line="240" w:lineRule="auto"/>
        <w:ind w:firstLine="708"/>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Функции:</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активное выявление заболеваний на ранних стадиях;</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систематическое динамическое диспансерное наблюдение и комплексное лечение больных;</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организация консультаций больных по вопросам диагностики, лечения и реабилитации внутри поликлиники;</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своевременное направление больных для консультаций в соответствующие службы, клинико-диагностические центры, специализированные отделения;</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проведение отбора и направление больных на госпитализацию (оформление необходимой документации и предварительное обследование);</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xml:space="preserve">— осуществление экспертизы временной нетрудоспособности; работа с длительно и часто </w:t>
      </w:r>
      <w:proofErr w:type="gramStart"/>
      <w:r w:rsidR="00714605" w:rsidRPr="00714605">
        <w:rPr>
          <w:rFonts w:ascii="Times New Roman" w:eastAsia="Times New Roman" w:hAnsi="Times New Roman" w:cs="Times New Roman"/>
          <w:sz w:val="28"/>
          <w:szCs w:val="28"/>
          <w:lang w:eastAsia="ru-RU"/>
        </w:rPr>
        <w:t>болеющими</w:t>
      </w:r>
      <w:proofErr w:type="gramEnd"/>
      <w:r w:rsidR="00714605" w:rsidRPr="00714605">
        <w:rPr>
          <w:rFonts w:ascii="Times New Roman" w:eastAsia="Times New Roman" w:hAnsi="Times New Roman" w:cs="Times New Roman"/>
          <w:sz w:val="28"/>
          <w:szCs w:val="28"/>
          <w:lang w:eastAsia="ru-RU"/>
        </w:rPr>
        <w:t>; своевременное оформление документов и необходимая подготовка больных для клинико-экспертной комиссии;</w:t>
      </w:r>
    </w:p>
    <w:p w:rsidR="00714605" w:rsidRPr="00714605" w:rsidRDefault="00714605" w:rsidP="00296D4C">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выявление признаков нарушений жизнедеятельности, подготовка больных для проведения </w:t>
      </w:r>
      <w:proofErr w:type="gramStart"/>
      <w:r w:rsidRPr="00714605">
        <w:rPr>
          <w:rFonts w:ascii="Times New Roman" w:eastAsia="Times New Roman" w:hAnsi="Times New Roman" w:cs="Times New Roman"/>
          <w:sz w:val="28"/>
          <w:szCs w:val="28"/>
          <w:lang w:eastAsia="ru-RU"/>
        </w:rPr>
        <w:t>медико-социальной</w:t>
      </w:r>
      <w:proofErr w:type="gramEnd"/>
      <w:r w:rsidRPr="00714605">
        <w:rPr>
          <w:rFonts w:ascii="Times New Roman" w:eastAsia="Times New Roman" w:hAnsi="Times New Roman" w:cs="Times New Roman"/>
          <w:sz w:val="28"/>
          <w:szCs w:val="28"/>
          <w:lang w:eastAsia="ru-RU"/>
        </w:rPr>
        <w:t xml:space="preserve"> экспертизы;</w:t>
      </w:r>
    </w:p>
    <w:p w:rsidR="00714605" w:rsidRPr="00714605" w:rsidRDefault="00714605" w:rsidP="00296D4C">
      <w:pPr>
        <w:spacing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оценка и анализ заболеваемости прикрепленного населения</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14605" w:rsidRPr="00714605">
        <w:rPr>
          <w:rFonts w:ascii="Times New Roman" w:eastAsia="Times New Roman" w:hAnsi="Times New Roman" w:cs="Times New Roman"/>
          <w:sz w:val="28"/>
          <w:szCs w:val="28"/>
          <w:lang w:eastAsia="ru-RU"/>
        </w:rPr>
        <w:t xml:space="preserve">— проведение мероприятий по предупреждению и лечению инфекционных заболеваний: раннее выявление и лечение инфекционных больных, учет, оценка и анализ заболеваемости, организация профилактических прививок, работа с лицами, контактировавшими </w:t>
      </w:r>
      <w:proofErr w:type="gramStart"/>
      <w:r w:rsidR="00714605" w:rsidRPr="00714605">
        <w:rPr>
          <w:rFonts w:ascii="Times New Roman" w:eastAsia="Times New Roman" w:hAnsi="Times New Roman" w:cs="Times New Roman"/>
          <w:sz w:val="28"/>
          <w:szCs w:val="28"/>
          <w:lang w:eastAsia="ru-RU"/>
        </w:rPr>
        <w:t>с</w:t>
      </w:r>
      <w:proofErr w:type="gramEnd"/>
      <w:r w:rsidR="00714605" w:rsidRPr="00714605">
        <w:rPr>
          <w:rFonts w:ascii="Times New Roman" w:eastAsia="Times New Roman" w:hAnsi="Times New Roman" w:cs="Times New Roman"/>
          <w:sz w:val="28"/>
          <w:szCs w:val="28"/>
          <w:lang w:eastAsia="ru-RU"/>
        </w:rPr>
        <w:t xml:space="preserve"> заболевшим и бациллоносителям;</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организация и проведение гигиенического воспитания прикрепленного населения, включая работу по формированию здорового образа жизни;</w:t>
      </w:r>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оценка и анализ своей лечебно-профилактической деятельности</w:t>
      </w:r>
      <w:proofErr w:type="gramStart"/>
      <w:r w:rsidR="00714605" w:rsidRPr="00714605">
        <w:rPr>
          <w:rFonts w:ascii="Times New Roman" w:eastAsia="Times New Roman" w:hAnsi="Times New Roman" w:cs="Times New Roman"/>
          <w:sz w:val="28"/>
          <w:szCs w:val="28"/>
          <w:lang w:eastAsia="ru-RU"/>
        </w:rPr>
        <w:t>;;</w:t>
      </w:r>
      <w:proofErr w:type="gramEnd"/>
    </w:p>
    <w:p w:rsidR="00714605" w:rsidRPr="00714605" w:rsidRDefault="009C220A" w:rsidP="00296D4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4605" w:rsidRPr="00714605">
        <w:rPr>
          <w:rFonts w:ascii="Times New Roman" w:eastAsia="Times New Roman" w:hAnsi="Times New Roman" w:cs="Times New Roman"/>
          <w:sz w:val="28"/>
          <w:szCs w:val="28"/>
          <w:lang w:eastAsia="ru-RU"/>
        </w:rPr>
        <w:t>— повышение квалификации по вопросам профилактики, диагностики, лечения, реабилитации, освоение новых методик и их внедрение в практику.</w:t>
      </w:r>
    </w:p>
    <w:p w:rsidR="00714605" w:rsidRPr="00714605" w:rsidRDefault="00714605" w:rsidP="00296D4C">
      <w:pPr>
        <w:spacing w:before="6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В последние годы в связи с реализацией реформ первичной </w:t>
      </w:r>
      <w:proofErr w:type="gramStart"/>
      <w:r w:rsidRPr="00714605">
        <w:rPr>
          <w:rFonts w:ascii="Times New Roman" w:eastAsia="Times New Roman" w:hAnsi="Times New Roman" w:cs="Times New Roman"/>
          <w:sz w:val="28"/>
          <w:szCs w:val="28"/>
          <w:lang w:eastAsia="ru-RU"/>
        </w:rPr>
        <w:t>меди</w:t>
      </w:r>
      <w:r w:rsidRPr="00714605">
        <w:rPr>
          <w:rFonts w:ascii="Times New Roman" w:eastAsia="Times New Roman" w:hAnsi="Times New Roman" w:cs="Times New Roman"/>
          <w:sz w:val="28"/>
          <w:szCs w:val="28"/>
          <w:lang w:eastAsia="ru-RU"/>
        </w:rPr>
        <w:softHyphen/>
        <w:t>ко-социальной</w:t>
      </w:r>
      <w:proofErr w:type="gramEnd"/>
      <w:r w:rsidRPr="00714605">
        <w:rPr>
          <w:rFonts w:ascii="Times New Roman" w:eastAsia="Times New Roman" w:hAnsi="Times New Roman" w:cs="Times New Roman"/>
          <w:sz w:val="28"/>
          <w:szCs w:val="28"/>
          <w:lang w:eastAsia="ru-RU"/>
        </w:rPr>
        <w:t xml:space="preserve"> помощи в состав поликлиники может входить такое отделение, как «дневной стационар», а при отделении неотложной помощи — кабинет обслуживания по типу «стационар на дому».</w:t>
      </w:r>
    </w:p>
    <w:p w:rsidR="00714605" w:rsidRPr="00714605" w:rsidRDefault="00714605" w:rsidP="00296D4C">
      <w:pPr>
        <w:spacing w:before="60" w:after="0" w:line="240" w:lineRule="auto"/>
        <w:ind w:firstLine="709"/>
        <w:jc w:val="both"/>
        <w:rPr>
          <w:rFonts w:ascii="Times New Roman" w:eastAsia="Times New Roman" w:hAnsi="Times New Roman" w:cs="Times New Roman"/>
          <w:sz w:val="28"/>
          <w:szCs w:val="28"/>
          <w:u w:val="single"/>
          <w:lang w:eastAsia="ru-RU"/>
        </w:rPr>
      </w:pPr>
      <w:r w:rsidRPr="00714605">
        <w:rPr>
          <w:rFonts w:ascii="Times New Roman" w:eastAsia="Times New Roman" w:hAnsi="Times New Roman" w:cs="Times New Roman"/>
          <w:sz w:val="28"/>
          <w:szCs w:val="28"/>
          <w:u w:val="single"/>
          <w:lang w:eastAsia="ru-RU"/>
        </w:rPr>
        <w:t>Дневной стационар поликлиники.</w:t>
      </w:r>
    </w:p>
    <w:p w:rsidR="00714605" w:rsidRPr="00714605" w:rsidRDefault="00714605" w:rsidP="00296D4C">
      <w:pPr>
        <w:spacing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Одним из положительных аспектов реформирования поликлини</w:t>
      </w:r>
      <w:r w:rsidRPr="00714605">
        <w:rPr>
          <w:rFonts w:ascii="Times New Roman" w:eastAsia="Times New Roman" w:hAnsi="Times New Roman" w:cs="Times New Roman"/>
          <w:sz w:val="28"/>
          <w:szCs w:val="28"/>
          <w:lang w:eastAsia="ru-RU"/>
        </w:rPr>
        <w:softHyphen/>
        <w:t xml:space="preserve">ки является развитие </w:t>
      </w:r>
      <w:proofErr w:type="spellStart"/>
      <w:r w:rsidRPr="00714605">
        <w:rPr>
          <w:rFonts w:ascii="Times New Roman" w:eastAsia="Times New Roman" w:hAnsi="Times New Roman" w:cs="Times New Roman"/>
          <w:sz w:val="28"/>
          <w:szCs w:val="28"/>
          <w:lang w:eastAsia="ru-RU"/>
        </w:rPr>
        <w:t>стационарозамещающей</w:t>
      </w:r>
      <w:proofErr w:type="spellEnd"/>
      <w:r w:rsidRPr="00714605">
        <w:rPr>
          <w:rFonts w:ascii="Times New Roman" w:eastAsia="Times New Roman" w:hAnsi="Times New Roman" w:cs="Times New Roman"/>
          <w:sz w:val="28"/>
          <w:szCs w:val="28"/>
          <w:lang w:eastAsia="ru-RU"/>
        </w:rPr>
        <w:t xml:space="preserve"> помощи. Лечение больного в условиях стационара в несколько раз дороже, чем в поли</w:t>
      </w:r>
      <w:r w:rsidRPr="00714605">
        <w:rPr>
          <w:rFonts w:ascii="Times New Roman" w:eastAsia="Times New Roman" w:hAnsi="Times New Roman" w:cs="Times New Roman"/>
          <w:sz w:val="28"/>
          <w:szCs w:val="28"/>
          <w:lang w:eastAsia="ru-RU"/>
        </w:rPr>
        <w:softHyphen/>
        <w:t>клинике. При сравнении общих затрат на лечение одного больного в стационаре и в условиях дневного пребывания в поликлинике выяв</w:t>
      </w:r>
      <w:r w:rsidRPr="00714605">
        <w:rPr>
          <w:rFonts w:ascii="Times New Roman" w:eastAsia="Times New Roman" w:hAnsi="Times New Roman" w:cs="Times New Roman"/>
          <w:sz w:val="28"/>
          <w:szCs w:val="28"/>
          <w:lang w:eastAsia="ru-RU"/>
        </w:rPr>
        <w:softHyphen/>
        <w:t>лено, что экономия средств на одного больного составляет 50 – 70%. Обычно в городских поликлиниках развернуто от 4 до 30 коек. Опре</w:t>
      </w:r>
      <w:r w:rsidRPr="00714605">
        <w:rPr>
          <w:rFonts w:ascii="Times New Roman" w:eastAsia="Times New Roman" w:hAnsi="Times New Roman" w:cs="Times New Roman"/>
          <w:sz w:val="28"/>
          <w:szCs w:val="28"/>
          <w:lang w:eastAsia="ru-RU"/>
        </w:rPr>
        <w:softHyphen/>
        <w:t>деляются перечень заболеваний соответственно медико-экономиче</w:t>
      </w:r>
      <w:r w:rsidRPr="00714605">
        <w:rPr>
          <w:rFonts w:ascii="Times New Roman" w:eastAsia="Times New Roman" w:hAnsi="Times New Roman" w:cs="Times New Roman"/>
          <w:sz w:val="28"/>
          <w:szCs w:val="28"/>
          <w:lang w:eastAsia="ru-RU"/>
        </w:rPr>
        <w:softHyphen/>
        <w:t>ским стандартам и тарифы на лечение. В дневном стационаре чаще всего работают врач-терапевт и медицинская сестра. Тарифы на лече</w:t>
      </w:r>
      <w:r w:rsidRPr="00714605">
        <w:rPr>
          <w:rFonts w:ascii="Times New Roman" w:eastAsia="Times New Roman" w:hAnsi="Times New Roman" w:cs="Times New Roman"/>
          <w:sz w:val="28"/>
          <w:szCs w:val="28"/>
          <w:lang w:eastAsia="ru-RU"/>
        </w:rPr>
        <w:softHyphen/>
        <w:t>ние больного по терапевтическому профилю в дневном стационаре выше на 17 – 35%, по неврологическому профилю — на 25 – 40%, чем при амбулаторном лечении. Таким образом, доходы поликлиники при лечении в дневном стационаре за один месяц увеличиваются на 10 – 13%. Больные получают необходимый объем медицинской по</w:t>
      </w:r>
      <w:r w:rsidRPr="00714605">
        <w:rPr>
          <w:rFonts w:ascii="Times New Roman" w:eastAsia="Times New Roman" w:hAnsi="Times New Roman" w:cs="Times New Roman"/>
          <w:sz w:val="28"/>
          <w:szCs w:val="28"/>
          <w:lang w:eastAsia="ru-RU"/>
        </w:rPr>
        <w:softHyphen/>
        <w:t>мощи: лабораторно-диагностическое обследование, медикаментозное лечение, внутривенные инъекции, физиотерапевтическое лечение.</w:t>
      </w:r>
    </w:p>
    <w:p w:rsidR="00714605" w:rsidRPr="00714605" w:rsidRDefault="00714605" w:rsidP="00296D4C">
      <w:pPr>
        <w:spacing w:before="6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Оценка и анализ работы дневного стационара городской поли</w:t>
      </w:r>
      <w:r w:rsidRPr="00714605">
        <w:rPr>
          <w:rFonts w:ascii="Times New Roman" w:eastAsia="Times New Roman" w:hAnsi="Times New Roman" w:cs="Times New Roman"/>
          <w:sz w:val="28"/>
          <w:szCs w:val="28"/>
          <w:lang w:eastAsia="ru-RU"/>
        </w:rPr>
        <w:softHyphen/>
        <w:t>клиники должны осуществляться по следующим направлениям: про</w:t>
      </w:r>
      <w:r w:rsidRPr="00714605">
        <w:rPr>
          <w:rFonts w:ascii="Times New Roman" w:eastAsia="Times New Roman" w:hAnsi="Times New Roman" w:cs="Times New Roman"/>
          <w:sz w:val="28"/>
          <w:szCs w:val="28"/>
          <w:lang w:eastAsia="ru-RU"/>
        </w:rPr>
        <w:softHyphen/>
        <w:t>исходит ли изменение (улучшение или ухудшение) доступности ста</w:t>
      </w:r>
      <w:r w:rsidRPr="00714605">
        <w:rPr>
          <w:rFonts w:ascii="Times New Roman" w:eastAsia="Times New Roman" w:hAnsi="Times New Roman" w:cs="Times New Roman"/>
          <w:sz w:val="28"/>
          <w:szCs w:val="28"/>
          <w:lang w:eastAsia="ru-RU"/>
        </w:rPr>
        <w:softHyphen/>
        <w:t>ционарной помощи, сроки (длительность) лечения, объем оператив</w:t>
      </w:r>
      <w:r w:rsidRPr="00714605">
        <w:rPr>
          <w:rFonts w:ascii="Times New Roman" w:eastAsia="Times New Roman" w:hAnsi="Times New Roman" w:cs="Times New Roman"/>
          <w:sz w:val="28"/>
          <w:szCs w:val="28"/>
          <w:lang w:eastAsia="ru-RU"/>
        </w:rPr>
        <w:softHyphen/>
        <w:t>ной деятельности.</w:t>
      </w:r>
    </w:p>
    <w:p w:rsidR="00714605" w:rsidRPr="00714605" w:rsidRDefault="00714605" w:rsidP="00296D4C">
      <w:pPr>
        <w:spacing w:before="12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5.</w:t>
      </w:r>
      <w:r w:rsidRPr="00714605">
        <w:rPr>
          <w:rFonts w:ascii="Times New Roman" w:eastAsia="Times New Roman" w:hAnsi="Times New Roman" w:cs="Times New Roman"/>
          <w:sz w:val="28"/>
          <w:szCs w:val="28"/>
          <w:lang w:eastAsia="ru-RU"/>
        </w:rPr>
        <w:t xml:space="preserve"> Вспомогательные диагностические отделения:</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рентгеновское отделение (кабинет);</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лаборатория;</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отделение функциональной диагностики;</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w:t>
      </w:r>
      <w:r w:rsidRPr="00714605">
        <w:rPr>
          <w:rFonts w:ascii="Times New Roman" w:eastAsia="Times New Roman" w:hAnsi="Times New Roman" w:cs="Times New Roman"/>
          <w:sz w:val="28"/>
          <w:szCs w:val="28"/>
          <w:lang w:eastAsia="ru-RU"/>
        </w:rPr>
        <w:t xml:space="preserve"> центральная операционная.</w:t>
      </w:r>
    </w:p>
    <w:p w:rsidR="00714605" w:rsidRPr="00714605" w:rsidRDefault="00714605" w:rsidP="00296D4C">
      <w:pPr>
        <w:spacing w:before="12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6.</w:t>
      </w:r>
      <w:r w:rsidRPr="00714605">
        <w:rPr>
          <w:rFonts w:ascii="Times New Roman" w:eastAsia="Times New Roman" w:hAnsi="Times New Roman" w:cs="Times New Roman"/>
          <w:sz w:val="28"/>
          <w:szCs w:val="28"/>
          <w:lang w:eastAsia="ru-RU"/>
        </w:rPr>
        <w:t xml:space="preserve"> Кабинет медицинской статистики (информационно–статистическая служба, отделение), который осуществляет:</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lastRenderedPageBreak/>
        <w:t>— организацию статистического учета и документооборота учреждения здравоохранения либо его подразделений в соответствии с приказами и инструктивно-методическими указаниями Минздрава РФ;</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сбор, систематизацию и статистическую обработку учетно-отчетных данных; организацию хранения, поиска и использования информации с применением компьютерных технологий для составления отчетов и решения производственных задач;</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участие в шифровке информации в соответствии с Междуна</w:t>
      </w:r>
      <w:r w:rsidRPr="00714605">
        <w:rPr>
          <w:rFonts w:ascii="Times New Roman" w:eastAsia="Times New Roman" w:hAnsi="Times New Roman" w:cs="Times New Roman"/>
          <w:sz w:val="28"/>
          <w:szCs w:val="28"/>
          <w:lang w:eastAsia="ru-RU"/>
        </w:rPr>
        <w:softHyphen/>
        <w:t>родной классификацией болезней и проблем, связанных со  здоровьем;</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w:t>
      </w:r>
      <w:proofErr w:type="gramStart"/>
      <w:r w:rsidRPr="00714605">
        <w:rPr>
          <w:rFonts w:ascii="Times New Roman" w:eastAsia="Times New Roman" w:hAnsi="Times New Roman" w:cs="Times New Roman"/>
          <w:sz w:val="28"/>
          <w:szCs w:val="28"/>
          <w:lang w:eastAsia="ru-RU"/>
        </w:rPr>
        <w:t>контроль за</w:t>
      </w:r>
      <w:proofErr w:type="gramEnd"/>
      <w:r w:rsidRPr="00714605">
        <w:rPr>
          <w:rFonts w:ascii="Times New Roman" w:eastAsia="Times New Roman" w:hAnsi="Times New Roman" w:cs="Times New Roman"/>
          <w:sz w:val="28"/>
          <w:szCs w:val="28"/>
          <w:lang w:eastAsia="ru-RU"/>
        </w:rPr>
        <w:t xml:space="preserve"> правильностью ведения и заполнения статистиче</w:t>
      </w:r>
      <w:r w:rsidRPr="00714605">
        <w:rPr>
          <w:rFonts w:ascii="Times New Roman" w:eastAsia="Times New Roman" w:hAnsi="Times New Roman" w:cs="Times New Roman"/>
          <w:sz w:val="28"/>
          <w:szCs w:val="28"/>
          <w:lang w:eastAsia="ru-RU"/>
        </w:rPr>
        <w:softHyphen/>
        <w:t>ской документации, достоверностью данных годового отчета подразделений;</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расчет статистических показателей оценки деятельности учреждения, участие в проведении оценки и анализа результатов деятельности с использованием основных статистических методов;</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составление годового статистического отчета учреждения;</w:t>
      </w:r>
    </w:p>
    <w:p w:rsidR="00714605" w:rsidRPr="00714605" w:rsidRDefault="00714605" w:rsidP="00296D4C">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 — участие в организации и проведении инструктивно-методических семинаров по медицинской статистике в структурных</w:t>
      </w:r>
      <w:r w:rsidRPr="00714605">
        <w:rPr>
          <w:rFonts w:ascii="Times New Roman" w:eastAsia="Times New Roman" w:hAnsi="Times New Roman" w:cs="Times New Roman"/>
          <w:sz w:val="28"/>
          <w:szCs w:val="28"/>
          <w:lang w:eastAsia="ru-RU"/>
        </w:rPr>
        <w:br/>
        <w:t>подразделениях учреждения.</w:t>
      </w:r>
    </w:p>
    <w:p w:rsidR="00714605" w:rsidRPr="00714605" w:rsidRDefault="00714605" w:rsidP="00296D4C">
      <w:pPr>
        <w:spacing w:before="12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7.</w:t>
      </w:r>
      <w:r w:rsidRPr="00714605">
        <w:rPr>
          <w:rFonts w:ascii="Times New Roman" w:eastAsia="Times New Roman" w:hAnsi="Times New Roman" w:cs="Times New Roman"/>
          <w:sz w:val="28"/>
          <w:szCs w:val="28"/>
          <w:lang w:eastAsia="ru-RU"/>
        </w:rPr>
        <w:t xml:space="preserve"> Административная часть.</w:t>
      </w:r>
    </w:p>
    <w:p w:rsidR="00714605" w:rsidRPr="00714605" w:rsidRDefault="00714605" w:rsidP="00714605">
      <w:pPr>
        <w:spacing w:before="6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xml:space="preserve">Структура городской поликлиники может зависеть </w:t>
      </w:r>
      <w:proofErr w:type="gramStart"/>
      <w:r w:rsidRPr="00714605">
        <w:rPr>
          <w:rFonts w:ascii="Times New Roman" w:eastAsia="Times New Roman" w:hAnsi="Times New Roman" w:cs="Times New Roman"/>
          <w:sz w:val="28"/>
          <w:szCs w:val="28"/>
          <w:lang w:eastAsia="ru-RU"/>
        </w:rPr>
        <w:t>от</w:t>
      </w:r>
      <w:proofErr w:type="gramEnd"/>
      <w:r w:rsidRPr="00714605">
        <w:rPr>
          <w:rFonts w:ascii="Times New Roman" w:eastAsia="Times New Roman" w:hAnsi="Times New Roman" w:cs="Times New Roman"/>
          <w:sz w:val="28"/>
          <w:szCs w:val="28"/>
          <w:lang w:eastAsia="ru-RU"/>
        </w:rPr>
        <w:t>:</w:t>
      </w:r>
    </w:p>
    <w:p w:rsidR="00714605" w:rsidRPr="00714605" w:rsidRDefault="00714605" w:rsidP="00714605">
      <w:pPr>
        <w:spacing w:before="60" w:after="0" w:line="240" w:lineRule="auto"/>
        <w:ind w:left="294" w:hanging="294"/>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а) численности и особенностей состава населения (по полу, воз</w:t>
      </w:r>
      <w:r w:rsidRPr="00714605">
        <w:rPr>
          <w:rFonts w:ascii="Times New Roman" w:eastAsia="Times New Roman" w:hAnsi="Times New Roman" w:cs="Times New Roman"/>
          <w:sz w:val="28"/>
          <w:szCs w:val="28"/>
          <w:lang w:eastAsia="ru-RU"/>
        </w:rPr>
        <w:softHyphen/>
        <w:t>расту, профессиям);</w:t>
      </w:r>
    </w:p>
    <w:p w:rsidR="00714605" w:rsidRPr="00714605" w:rsidRDefault="00714605" w:rsidP="00714605">
      <w:pPr>
        <w:spacing w:before="60" w:after="0" w:line="240" w:lineRule="auto"/>
        <w:ind w:left="294" w:hanging="294"/>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б) состояния здоровья обслуживаемого контингента (заболевае</w:t>
      </w:r>
      <w:r w:rsidRPr="00714605">
        <w:rPr>
          <w:rFonts w:ascii="Times New Roman" w:eastAsia="Times New Roman" w:hAnsi="Times New Roman" w:cs="Times New Roman"/>
          <w:sz w:val="28"/>
          <w:szCs w:val="28"/>
          <w:lang w:eastAsia="ru-RU"/>
        </w:rPr>
        <w:softHyphen/>
        <w:t>мости);</w:t>
      </w:r>
    </w:p>
    <w:p w:rsidR="00714605" w:rsidRPr="00714605" w:rsidRDefault="00714605" w:rsidP="00714605">
      <w:pPr>
        <w:spacing w:before="60" w:after="0" w:line="240" w:lineRule="auto"/>
        <w:ind w:left="294" w:hanging="294"/>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г) экономических возможностей территории субъекта РФ (фи</w:t>
      </w:r>
      <w:r w:rsidRPr="00714605">
        <w:rPr>
          <w:rFonts w:ascii="Times New Roman" w:eastAsia="Times New Roman" w:hAnsi="Times New Roman" w:cs="Times New Roman"/>
          <w:sz w:val="28"/>
          <w:szCs w:val="28"/>
          <w:lang w:eastAsia="ru-RU"/>
        </w:rPr>
        <w:softHyphen/>
        <w:t>нансирование, материально-технические кадры);</w:t>
      </w:r>
    </w:p>
    <w:p w:rsidR="00714605" w:rsidRPr="00714605" w:rsidRDefault="00714605" w:rsidP="00714605">
      <w:pPr>
        <w:spacing w:before="60" w:after="0" w:line="240" w:lineRule="auto"/>
        <w:ind w:left="294" w:hanging="294"/>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д) сложившихся на территории особенностей организации и уп</w:t>
      </w:r>
      <w:r w:rsidRPr="00714605">
        <w:rPr>
          <w:rFonts w:ascii="Times New Roman" w:eastAsia="Times New Roman" w:hAnsi="Times New Roman" w:cs="Times New Roman"/>
          <w:sz w:val="28"/>
          <w:szCs w:val="28"/>
          <w:lang w:eastAsia="ru-RU"/>
        </w:rPr>
        <w:softHyphen/>
        <w:t>равления лечебно-профилактической помощью.</w:t>
      </w:r>
    </w:p>
    <w:p w:rsidR="00714605" w:rsidRDefault="00714605" w:rsidP="00714605">
      <w:pPr>
        <w:spacing w:before="60" w:after="0" w:line="240" w:lineRule="auto"/>
        <w:ind w:left="220" w:hanging="220"/>
        <w:jc w:val="center"/>
        <w:rPr>
          <w:rFonts w:ascii="Times New Roman" w:eastAsia="Times New Roman" w:hAnsi="Times New Roman" w:cs="Times New Roman"/>
          <w:sz w:val="32"/>
          <w:szCs w:val="20"/>
          <w:lang w:eastAsia="ru-RU"/>
        </w:rPr>
      </w:pPr>
    </w:p>
    <w:p w:rsidR="00296D4C" w:rsidRDefault="00296D4C" w:rsidP="00714605">
      <w:pPr>
        <w:spacing w:before="60" w:after="0" w:line="240" w:lineRule="auto"/>
        <w:ind w:left="220" w:hanging="220"/>
        <w:jc w:val="center"/>
        <w:rPr>
          <w:rFonts w:ascii="Times New Roman" w:eastAsia="Times New Roman" w:hAnsi="Times New Roman" w:cs="Times New Roman"/>
          <w:sz w:val="32"/>
          <w:szCs w:val="20"/>
          <w:lang w:eastAsia="ru-RU"/>
        </w:rPr>
      </w:pPr>
    </w:p>
    <w:p w:rsidR="00296D4C" w:rsidRPr="00714605" w:rsidRDefault="00296D4C" w:rsidP="00714605">
      <w:pPr>
        <w:spacing w:before="60" w:after="0" w:line="240" w:lineRule="auto"/>
        <w:ind w:left="220" w:hanging="220"/>
        <w:jc w:val="center"/>
        <w:rPr>
          <w:rFonts w:ascii="Times New Roman" w:eastAsia="Times New Roman" w:hAnsi="Times New Roman" w:cs="Times New Roman"/>
          <w:sz w:val="32"/>
          <w:szCs w:val="20"/>
          <w:lang w:eastAsia="ru-RU"/>
        </w:rPr>
      </w:pPr>
    </w:p>
    <w:p w:rsidR="00714605" w:rsidRPr="00714605" w:rsidRDefault="00714605" w:rsidP="00714605">
      <w:pPr>
        <w:spacing w:after="0" w:line="240" w:lineRule="auto"/>
        <w:ind w:left="220" w:hanging="220"/>
        <w:jc w:val="center"/>
        <w:rPr>
          <w:rFonts w:ascii="Times New Roman" w:eastAsia="Times New Roman" w:hAnsi="Times New Roman" w:cs="Times New Roman"/>
          <w:b/>
          <w:sz w:val="28"/>
          <w:szCs w:val="28"/>
          <w:lang w:eastAsia="ru-RU"/>
        </w:rPr>
      </w:pPr>
      <w:r w:rsidRPr="00714605">
        <w:rPr>
          <w:rFonts w:ascii="Times New Roman" w:eastAsia="Times New Roman" w:hAnsi="Times New Roman" w:cs="Times New Roman"/>
          <w:b/>
          <w:sz w:val="28"/>
          <w:szCs w:val="28"/>
          <w:lang w:eastAsia="ru-RU"/>
        </w:rPr>
        <w:t>Задачи, функции и содержание работы поликлиники</w:t>
      </w:r>
    </w:p>
    <w:p w:rsidR="00714605" w:rsidRPr="00714605" w:rsidRDefault="00714605" w:rsidP="00714605">
      <w:pPr>
        <w:spacing w:after="0" w:line="240" w:lineRule="auto"/>
        <w:ind w:left="220" w:hanging="220"/>
        <w:jc w:val="center"/>
        <w:rPr>
          <w:rFonts w:ascii="Times New Roman" w:eastAsia="Times New Roman" w:hAnsi="Times New Roman" w:cs="Times New Roman"/>
          <w:sz w:val="28"/>
          <w:szCs w:val="28"/>
          <w:lang w:eastAsia="ru-RU"/>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4"/>
        <w:gridCol w:w="3331"/>
        <w:gridCol w:w="3922"/>
      </w:tblGrid>
      <w:tr w:rsidR="00714605" w:rsidRPr="00714605" w:rsidTr="00307D97">
        <w:tc>
          <w:tcPr>
            <w:tcW w:w="2244" w:type="dxa"/>
          </w:tcPr>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r w:rsidRPr="00714605">
              <w:rPr>
                <w:rFonts w:ascii="Times New Roman" w:eastAsia="Times New Roman" w:hAnsi="Times New Roman" w:cs="Times New Roman"/>
                <w:b/>
                <w:sz w:val="24"/>
                <w:szCs w:val="20"/>
                <w:lang w:eastAsia="ru-RU"/>
              </w:rPr>
              <w:t>Наименование</w:t>
            </w:r>
          </w:p>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r w:rsidRPr="00714605">
              <w:rPr>
                <w:rFonts w:ascii="Times New Roman" w:eastAsia="Times New Roman" w:hAnsi="Times New Roman" w:cs="Times New Roman"/>
                <w:b/>
                <w:sz w:val="24"/>
                <w:szCs w:val="20"/>
                <w:lang w:eastAsia="ru-RU"/>
              </w:rPr>
              <w:t>подразделения</w:t>
            </w:r>
          </w:p>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p>
        </w:tc>
        <w:tc>
          <w:tcPr>
            <w:tcW w:w="3331" w:type="dxa"/>
          </w:tcPr>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p>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r w:rsidRPr="00714605">
              <w:rPr>
                <w:rFonts w:ascii="Times New Roman" w:eastAsia="Times New Roman" w:hAnsi="Times New Roman" w:cs="Times New Roman"/>
                <w:b/>
                <w:sz w:val="24"/>
                <w:szCs w:val="20"/>
                <w:lang w:eastAsia="ru-RU"/>
              </w:rPr>
              <w:t>Задачи</w:t>
            </w:r>
          </w:p>
        </w:tc>
        <w:tc>
          <w:tcPr>
            <w:tcW w:w="3922" w:type="dxa"/>
          </w:tcPr>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p>
          <w:p w:rsidR="00714605" w:rsidRPr="00714605" w:rsidRDefault="00714605" w:rsidP="00714605">
            <w:pPr>
              <w:spacing w:after="0" w:line="240" w:lineRule="auto"/>
              <w:jc w:val="center"/>
              <w:rPr>
                <w:rFonts w:ascii="Times New Roman" w:eastAsia="Times New Roman" w:hAnsi="Times New Roman" w:cs="Times New Roman"/>
                <w:b/>
                <w:sz w:val="24"/>
                <w:szCs w:val="20"/>
                <w:lang w:eastAsia="ru-RU"/>
              </w:rPr>
            </w:pPr>
            <w:r w:rsidRPr="00714605">
              <w:rPr>
                <w:rFonts w:ascii="Times New Roman" w:eastAsia="Times New Roman" w:hAnsi="Times New Roman" w:cs="Times New Roman"/>
                <w:b/>
                <w:sz w:val="24"/>
                <w:szCs w:val="20"/>
                <w:lang w:eastAsia="ru-RU"/>
              </w:rPr>
              <w:t>Функции</w:t>
            </w:r>
          </w:p>
        </w:tc>
      </w:tr>
      <w:tr w:rsidR="00714605" w:rsidRPr="00714605" w:rsidTr="00307D97">
        <w:tc>
          <w:tcPr>
            <w:tcW w:w="2244" w:type="dxa"/>
          </w:tcPr>
          <w:p w:rsidR="00714605" w:rsidRPr="00714605" w:rsidRDefault="00714605" w:rsidP="00714605">
            <w:pPr>
              <w:spacing w:after="0" w:line="240" w:lineRule="auto"/>
              <w:jc w:val="both"/>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Регистратура</w:t>
            </w:r>
          </w:p>
        </w:tc>
        <w:tc>
          <w:tcPr>
            <w:tcW w:w="3331" w:type="dxa"/>
          </w:tcPr>
          <w:p w:rsidR="00714605" w:rsidRPr="00714605" w:rsidRDefault="00714605" w:rsidP="009C220A">
            <w:pPr>
              <w:numPr>
                <w:ilvl w:val="0"/>
                <w:numId w:val="10"/>
              </w:numPr>
              <w:tabs>
                <w:tab w:val="clear" w:pos="720"/>
                <w:tab w:val="num" w:pos="-84"/>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распределение потоков обратившихся для приема в кабинетах поликлиники и для обслуживания на дому;</w:t>
            </w:r>
          </w:p>
          <w:p w:rsidR="00714605" w:rsidRPr="00714605" w:rsidRDefault="00714605" w:rsidP="009C220A">
            <w:pPr>
              <w:numPr>
                <w:ilvl w:val="0"/>
                <w:numId w:val="10"/>
              </w:numPr>
              <w:tabs>
                <w:tab w:val="clear" w:pos="720"/>
                <w:tab w:val="num" w:pos="-84"/>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хранение медицинской документации и медицинской инфор</w:t>
            </w:r>
            <w:r w:rsidRPr="00714605">
              <w:rPr>
                <w:rFonts w:ascii="Times New Roman" w:eastAsia="Times New Roman" w:hAnsi="Times New Roman" w:cs="Times New Roman"/>
                <w:sz w:val="24"/>
                <w:szCs w:val="20"/>
                <w:lang w:eastAsia="ru-RU"/>
              </w:rPr>
              <w:softHyphen/>
              <w:t xml:space="preserve">мации об </w:t>
            </w:r>
            <w:r w:rsidRPr="00714605">
              <w:rPr>
                <w:rFonts w:ascii="Times New Roman" w:eastAsia="Times New Roman" w:hAnsi="Times New Roman" w:cs="Times New Roman"/>
                <w:sz w:val="24"/>
                <w:szCs w:val="20"/>
                <w:lang w:eastAsia="ru-RU"/>
              </w:rPr>
              <w:lastRenderedPageBreak/>
              <w:t>обслуживаемых контингентах;</w:t>
            </w:r>
          </w:p>
          <w:p w:rsidR="00714605" w:rsidRPr="00714605" w:rsidRDefault="00714605" w:rsidP="009C220A">
            <w:pPr>
              <w:numPr>
                <w:ilvl w:val="0"/>
                <w:numId w:val="10"/>
              </w:numPr>
              <w:tabs>
                <w:tab w:val="clear" w:pos="720"/>
                <w:tab w:val="num" w:pos="-84"/>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оформление правовых документов (листков нетрудоспособно</w:t>
            </w:r>
            <w:r w:rsidRPr="00714605">
              <w:rPr>
                <w:rFonts w:ascii="Times New Roman" w:eastAsia="Times New Roman" w:hAnsi="Times New Roman" w:cs="Times New Roman"/>
                <w:sz w:val="24"/>
                <w:szCs w:val="20"/>
                <w:lang w:eastAsia="ru-RU"/>
              </w:rPr>
              <w:softHyphen/>
              <w:t>сти и справок);</w:t>
            </w:r>
          </w:p>
          <w:p w:rsidR="00714605" w:rsidRPr="00714605" w:rsidRDefault="00714605" w:rsidP="009C220A">
            <w:pPr>
              <w:numPr>
                <w:ilvl w:val="0"/>
                <w:numId w:val="10"/>
              </w:numPr>
              <w:tabs>
                <w:tab w:val="clear" w:pos="720"/>
                <w:tab w:val="num" w:pos="-84"/>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информирование населения о графике работы врачей, наличии и объеме предоставляемых услуг.</w:t>
            </w:r>
          </w:p>
        </w:tc>
        <w:tc>
          <w:tcPr>
            <w:tcW w:w="3922" w:type="dxa"/>
          </w:tcPr>
          <w:p w:rsidR="00714605" w:rsidRPr="00714605" w:rsidRDefault="00714605" w:rsidP="009C220A">
            <w:pPr>
              <w:numPr>
                <w:ilvl w:val="1"/>
                <w:numId w:val="10"/>
              </w:numPr>
              <w:tabs>
                <w:tab w:val="clear" w:pos="720"/>
                <w:tab w:val="num" w:pos="129"/>
                <w:tab w:val="left"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lastRenderedPageBreak/>
              <w:t>запись обратившихся контингентов на прием к врачу. Запись и выдача единых талонов амбулаторного пациента (ф. 025у-8 или 025 у-10) первичным больным (впервые обратившимся);</w:t>
            </w:r>
          </w:p>
          <w:p w:rsidR="00714605" w:rsidRPr="00714605" w:rsidRDefault="00714605" w:rsidP="009C220A">
            <w:pPr>
              <w:numPr>
                <w:ilvl w:val="1"/>
                <w:numId w:val="10"/>
              </w:numPr>
              <w:tabs>
                <w:tab w:val="clear" w:pos="720"/>
                <w:tab w:val="num" w:pos="129"/>
                <w:tab w:val="left"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 xml:space="preserve">прием вызовов врача для </w:t>
            </w:r>
            <w:r w:rsidRPr="00714605">
              <w:rPr>
                <w:rFonts w:ascii="Times New Roman" w:eastAsia="Times New Roman" w:hAnsi="Times New Roman" w:cs="Times New Roman"/>
                <w:sz w:val="24"/>
                <w:szCs w:val="20"/>
                <w:lang w:eastAsia="ru-RU"/>
              </w:rPr>
              <w:lastRenderedPageBreak/>
              <w:t>оказания медицинской помощи паци</w:t>
            </w:r>
            <w:r w:rsidRPr="00714605">
              <w:rPr>
                <w:rFonts w:ascii="Times New Roman" w:eastAsia="Times New Roman" w:hAnsi="Times New Roman" w:cs="Times New Roman"/>
                <w:sz w:val="24"/>
                <w:szCs w:val="20"/>
                <w:lang w:eastAsia="ru-RU"/>
              </w:rPr>
              <w:softHyphen/>
              <w:t>ентам на дому;</w:t>
            </w:r>
          </w:p>
          <w:p w:rsidR="00714605" w:rsidRPr="00714605" w:rsidRDefault="00714605" w:rsidP="009C220A">
            <w:pPr>
              <w:numPr>
                <w:ilvl w:val="1"/>
                <w:numId w:val="10"/>
              </w:numPr>
              <w:tabs>
                <w:tab w:val="clear" w:pos="720"/>
                <w:tab w:val="num" w:pos="129"/>
                <w:tab w:val="left"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подбор и передача медицинской документации врачам (для приема в поликлинике и помощи на дому);</w:t>
            </w:r>
          </w:p>
          <w:p w:rsidR="00714605" w:rsidRPr="00714605" w:rsidRDefault="00714605" w:rsidP="009C220A">
            <w:pPr>
              <w:numPr>
                <w:ilvl w:val="1"/>
                <w:numId w:val="10"/>
              </w:numPr>
              <w:tabs>
                <w:tab w:val="clear" w:pos="720"/>
                <w:tab w:val="num" w:pos="129"/>
                <w:tab w:val="left"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справочно-информационные функции: информация о приеме врачей, объявления о работе каждого подразделения поликли</w:t>
            </w:r>
            <w:r w:rsidRPr="00714605">
              <w:rPr>
                <w:rFonts w:ascii="Times New Roman" w:eastAsia="Times New Roman" w:hAnsi="Times New Roman" w:cs="Times New Roman"/>
                <w:sz w:val="24"/>
                <w:szCs w:val="20"/>
                <w:lang w:eastAsia="ru-RU"/>
              </w:rPr>
              <w:softHyphen/>
              <w:t>ники, сведения обо всех изменениях в работе поликлиники и др.;</w:t>
            </w:r>
          </w:p>
          <w:p w:rsidR="00714605" w:rsidRPr="00714605" w:rsidRDefault="00714605" w:rsidP="009C220A">
            <w:pPr>
              <w:numPr>
                <w:ilvl w:val="1"/>
                <w:numId w:val="10"/>
              </w:numPr>
              <w:tabs>
                <w:tab w:val="clear" w:pos="720"/>
                <w:tab w:val="num" w:pos="129"/>
                <w:tab w:val="left"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оформление правовых документов (листков нетрудоспособно</w:t>
            </w:r>
            <w:r w:rsidRPr="00714605">
              <w:rPr>
                <w:rFonts w:ascii="Times New Roman" w:eastAsia="Times New Roman" w:hAnsi="Times New Roman" w:cs="Times New Roman"/>
                <w:sz w:val="24"/>
                <w:szCs w:val="20"/>
                <w:lang w:eastAsia="ru-RU"/>
              </w:rPr>
              <w:softHyphen/>
              <w:t>сти и справок)</w:t>
            </w:r>
          </w:p>
        </w:tc>
      </w:tr>
      <w:tr w:rsidR="00714605" w:rsidRPr="00714605" w:rsidTr="00307D97">
        <w:tc>
          <w:tcPr>
            <w:tcW w:w="2244" w:type="dxa"/>
          </w:tcPr>
          <w:p w:rsidR="00714605" w:rsidRPr="00714605" w:rsidRDefault="00714605" w:rsidP="00714605">
            <w:pPr>
              <w:spacing w:after="0" w:line="240" w:lineRule="auto"/>
              <w:jc w:val="both"/>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lastRenderedPageBreak/>
              <w:t>Терапевтическое отделение (входит 6-10 кабинетов участковых врачей-терапевтов)</w:t>
            </w:r>
          </w:p>
        </w:tc>
        <w:tc>
          <w:tcPr>
            <w:tcW w:w="3331" w:type="dxa"/>
          </w:tcPr>
          <w:p w:rsidR="00714605" w:rsidRPr="00714605" w:rsidRDefault="00714605" w:rsidP="009C220A">
            <w:pPr>
              <w:numPr>
                <w:ilvl w:val="0"/>
                <w:numId w:val="11"/>
              </w:numPr>
              <w:tabs>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оказание населению участка квалифицированной терапевтиче</w:t>
            </w:r>
            <w:r w:rsidRPr="00714605">
              <w:rPr>
                <w:rFonts w:ascii="Times New Roman" w:eastAsia="Times New Roman" w:hAnsi="Times New Roman" w:cs="Times New Roman"/>
                <w:sz w:val="24"/>
                <w:szCs w:val="20"/>
                <w:lang w:eastAsia="ru-RU"/>
              </w:rPr>
              <w:softHyphen/>
              <w:t>ской помощи на приеме в поликлинике и при обслуживании на дому;</w:t>
            </w:r>
          </w:p>
          <w:p w:rsidR="00714605" w:rsidRPr="00714605" w:rsidRDefault="00714605" w:rsidP="009C220A">
            <w:pPr>
              <w:numPr>
                <w:ilvl w:val="0"/>
                <w:numId w:val="11"/>
              </w:numPr>
              <w:tabs>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организация и непосредственное проведение профилактиче</w:t>
            </w:r>
            <w:r w:rsidRPr="00714605">
              <w:rPr>
                <w:rFonts w:ascii="Times New Roman" w:eastAsia="Times New Roman" w:hAnsi="Times New Roman" w:cs="Times New Roman"/>
                <w:sz w:val="24"/>
                <w:szCs w:val="20"/>
                <w:lang w:eastAsia="ru-RU"/>
              </w:rPr>
              <w:softHyphen/>
              <w:t>ских мероприятий;</w:t>
            </w:r>
          </w:p>
          <w:p w:rsidR="00714605" w:rsidRPr="00714605" w:rsidRDefault="00714605" w:rsidP="009C220A">
            <w:pPr>
              <w:numPr>
                <w:ilvl w:val="0"/>
                <w:numId w:val="11"/>
              </w:numPr>
              <w:tabs>
                <w:tab w:val="left"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проведение мероприятий по снижению заболеваемости и смертности населения.</w:t>
            </w:r>
          </w:p>
        </w:tc>
        <w:tc>
          <w:tcPr>
            <w:tcW w:w="3922" w:type="dxa"/>
          </w:tcPr>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noProof/>
                <w:sz w:val="24"/>
                <w:szCs w:val="20"/>
                <w:lang w:eastAsia="ru-RU"/>
              </w:rPr>
            </w:pPr>
            <w:r w:rsidRPr="00714605">
              <w:rPr>
                <w:rFonts w:ascii="Times New Roman" w:eastAsia="Times New Roman" w:hAnsi="Times New Roman" w:cs="Times New Roman"/>
                <w:sz w:val="24"/>
                <w:szCs w:val="20"/>
                <w:lang w:eastAsia="ru-RU"/>
              </w:rPr>
              <w:t>активное выявление заболеваний на ранних стадиях;</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систематическое динамическое диспансерное наблюдение и комплексное лечение больных;</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организация консультаций больных по вопросам диагностики, лечения и реабилитации внутри поликлиники;</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своевременное направление больных для консультаций в соот</w:t>
            </w:r>
            <w:r w:rsidRPr="00714605">
              <w:rPr>
                <w:rFonts w:ascii="Times New Roman" w:eastAsia="Times New Roman" w:hAnsi="Times New Roman" w:cs="Times New Roman"/>
                <w:sz w:val="24"/>
                <w:szCs w:val="20"/>
                <w:lang w:eastAsia="ru-RU"/>
              </w:rPr>
              <w:softHyphen/>
              <w:t>ветствующие службы, клинико-диагностические центры, ста</w:t>
            </w:r>
            <w:r w:rsidRPr="00714605">
              <w:rPr>
                <w:rFonts w:ascii="Times New Roman" w:eastAsia="Times New Roman" w:hAnsi="Times New Roman" w:cs="Times New Roman"/>
                <w:sz w:val="24"/>
                <w:szCs w:val="20"/>
                <w:lang w:eastAsia="ru-RU"/>
              </w:rPr>
              <w:softHyphen/>
              <w:t>ционары, специализированные отделения;</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проведение отбора и направление больных на госпитализацию (оформление необходимой документации и предварительное обследование);</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 xml:space="preserve">осуществление экспертизы временной нетрудоспособности; работа с длительно и часто </w:t>
            </w:r>
            <w:proofErr w:type="gramStart"/>
            <w:r w:rsidRPr="00714605">
              <w:rPr>
                <w:rFonts w:ascii="Times New Roman" w:eastAsia="Times New Roman" w:hAnsi="Times New Roman" w:cs="Times New Roman"/>
                <w:sz w:val="24"/>
                <w:szCs w:val="20"/>
                <w:lang w:eastAsia="ru-RU"/>
              </w:rPr>
              <w:t>болеющими</w:t>
            </w:r>
            <w:proofErr w:type="gramEnd"/>
            <w:r w:rsidRPr="00714605">
              <w:rPr>
                <w:rFonts w:ascii="Times New Roman" w:eastAsia="Times New Roman" w:hAnsi="Times New Roman" w:cs="Times New Roman"/>
                <w:sz w:val="24"/>
                <w:szCs w:val="20"/>
                <w:lang w:eastAsia="ru-RU"/>
              </w:rPr>
              <w:t>; своевременное оформление документов и необходимая подготовка больных для клинико-экспертной комиссии;</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выявление признаков нарушений жизнедеятельности, подго</w:t>
            </w:r>
            <w:r w:rsidRPr="00714605">
              <w:rPr>
                <w:rFonts w:ascii="Times New Roman" w:eastAsia="Times New Roman" w:hAnsi="Times New Roman" w:cs="Times New Roman"/>
                <w:sz w:val="24"/>
                <w:szCs w:val="20"/>
                <w:lang w:eastAsia="ru-RU"/>
              </w:rPr>
              <w:softHyphen/>
              <w:t xml:space="preserve">товка больных для проведения </w:t>
            </w:r>
            <w:proofErr w:type="gramStart"/>
            <w:r w:rsidRPr="00714605">
              <w:rPr>
                <w:rFonts w:ascii="Times New Roman" w:eastAsia="Times New Roman" w:hAnsi="Times New Roman" w:cs="Times New Roman"/>
                <w:sz w:val="24"/>
                <w:szCs w:val="20"/>
                <w:lang w:eastAsia="ru-RU"/>
              </w:rPr>
              <w:t>медико-социальной</w:t>
            </w:r>
            <w:proofErr w:type="gramEnd"/>
            <w:r w:rsidRPr="00714605">
              <w:rPr>
                <w:rFonts w:ascii="Times New Roman" w:eastAsia="Times New Roman" w:hAnsi="Times New Roman" w:cs="Times New Roman"/>
                <w:sz w:val="24"/>
                <w:szCs w:val="20"/>
                <w:lang w:eastAsia="ru-RU"/>
              </w:rPr>
              <w:t xml:space="preserve"> экспер</w:t>
            </w:r>
            <w:r w:rsidRPr="00714605">
              <w:rPr>
                <w:rFonts w:ascii="Times New Roman" w:eastAsia="Times New Roman" w:hAnsi="Times New Roman" w:cs="Times New Roman"/>
                <w:sz w:val="24"/>
                <w:szCs w:val="20"/>
                <w:lang w:eastAsia="ru-RU"/>
              </w:rPr>
              <w:softHyphen/>
              <w:t>тизы;</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оценка и анализ заболеваемости прикрепленного населения;</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проведение мероприятий по предупреждению и лечению ин</w:t>
            </w:r>
            <w:r w:rsidRPr="00714605">
              <w:rPr>
                <w:rFonts w:ascii="Times New Roman" w:eastAsia="Times New Roman" w:hAnsi="Times New Roman" w:cs="Times New Roman"/>
                <w:sz w:val="24"/>
                <w:szCs w:val="20"/>
                <w:lang w:eastAsia="ru-RU"/>
              </w:rPr>
              <w:softHyphen/>
              <w:t>фекционных заболеваний: раннее выявление и лечение инфек</w:t>
            </w:r>
            <w:r w:rsidRPr="00714605">
              <w:rPr>
                <w:rFonts w:ascii="Times New Roman" w:eastAsia="Times New Roman" w:hAnsi="Times New Roman" w:cs="Times New Roman"/>
                <w:sz w:val="24"/>
                <w:szCs w:val="20"/>
                <w:lang w:eastAsia="ru-RU"/>
              </w:rPr>
              <w:softHyphen/>
            </w:r>
            <w:r w:rsidRPr="00714605">
              <w:rPr>
                <w:rFonts w:ascii="Times New Roman" w:eastAsia="Times New Roman" w:hAnsi="Times New Roman" w:cs="Times New Roman"/>
                <w:sz w:val="24"/>
                <w:szCs w:val="20"/>
                <w:lang w:eastAsia="ru-RU"/>
              </w:rPr>
              <w:lastRenderedPageBreak/>
              <w:t>ционных больных, учет, оценка и анализ заболеваемости, ор</w:t>
            </w:r>
            <w:r w:rsidRPr="00714605">
              <w:rPr>
                <w:rFonts w:ascii="Times New Roman" w:eastAsia="Times New Roman" w:hAnsi="Times New Roman" w:cs="Times New Roman"/>
                <w:sz w:val="24"/>
                <w:szCs w:val="20"/>
                <w:lang w:eastAsia="ru-RU"/>
              </w:rPr>
              <w:softHyphen/>
              <w:t>ганизация профилактических прививок, работа с лицами, кон</w:t>
            </w:r>
            <w:r w:rsidRPr="00714605">
              <w:rPr>
                <w:rFonts w:ascii="Times New Roman" w:eastAsia="Times New Roman" w:hAnsi="Times New Roman" w:cs="Times New Roman"/>
                <w:sz w:val="24"/>
                <w:szCs w:val="20"/>
                <w:lang w:eastAsia="ru-RU"/>
              </w:rPr>
              <w:softHyphen/>
              <w:t xml:space="preserve">тактировавшими с </w:t>
            </w:r>
            <w:proofErr w:type="gramStart"/>
            <w:r w:rsidRPr="00714605">
              <w:rPr>
                <w:rFonts w:ascii="Times New Roman" w:eastAsia="Times New Roman" w:hAnsi="Times New Roman" w:cs="Times New Roman"/>
                <w:sz w:val="24"/>
                <w:szCs w:val="20"/>
                <w:lang w:eastAsia="ru-RU"/>
              </w:rPr>
              <w:t>заболевшим</w:t>
            </w:r>
            <w:proofErr w:type="gramEnd"/>
            <w:r w:rsidRPr="00714605">
              <w:rPr>
                <w:rFonts w:ascii="Times New Roman" w:eastAsia="Times New Roman" w:hAnsi="Times New Roman" w:cs="Times New Roman"/>
                <w:sz w:val="24"/>
                <w:szCs w:val="20"/>
                <w:lang w:eastAsia="ru-RU"/>
              </w:rPr>
              <w:t xml:space="preserve"> и бациллоносителями;</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организация и проведение гигиенического воспитания прикре</w:t>
            </w:r>
            <w:r w:rsidRPr="00714605">
              <w:rPr>
                <w:rFonts w:ascii="Times New Roman" w:eastAsia="Times New Roman" w:hAnsi="Times New Roman" w:cs="Times New Roman"/>
                <w:sz w:val="24"/>
                <w:szCs w:val="20"/>
                <w:lang w:eastAsia="ru-RU"/>
              </w:rPr>
              <w:softHyphen/>
              <w:t>пленного населения, включая работу по формированию здоро</w:t>
            </w:r>
            <w:r w:rsidRPr="00714605">
              <w:rPr>
                <w:rFonts w:ascii="Times New Roman" w:eastAsia="Times New Roman" w:hAnsi="Times New Roman" w:cs="Times New Roman"/>
                <w:sz w:val="24"/>
                <w:szCs w:val="20"/>
                <w:lang w:eastAsia="ru-RU"/>
              </w:rPr>
              <w:softHyphen/>
              <w:t>вого образа жизни;</w:t>
            </w:r>
          </w:p>
          <w:p w:rsidR="00714605" w:rsidRPr="00714605" w:rsidRDefault="00714605" w:rsidP="009C220A">
            <w:pPr>
              <w:numPr>
                <w:ilvl w:val="1"/>
                <w:numId w:val="11"/>
              </w:numPr>
              <w:tabs>
                <w:tab w:val="clear" w:pos="720"/>
                <w:tab w:val="num" w:pos="271"/>
                <w:tab w:val="num" w:pos="412"/>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оценка и анализ своей лечебно-профилактической деятельно</w:t>
            </w:r>
            <w:r w:rsidRPr="00714605">
              <w:rPr>
                <w:rFonts w:ascii="Times New Roman" w:eastAsia="Times New Roman" w:hAnsi="Times New Roman" w:cs="Times New Roman"/>
                <w:sz w:val="24"/>
                <w:szCs w:val="20"/>
                <w:lang w:eastAsia="ru-RU"/>
              </w:rPr>
              <w:softHyphen/>
              <w:t>сти.</w:t>
            </w:r>
          </w:p>
        </w:tc>
      </w:tr>
      <w:tr w:rsidR="00714605" w:rsidRPr="00714605" w:rsidTr="00307D97">
        <w:tc>
          <w:tcPr>
            <w:tcW w:w="2244" w:type="dxa"/>
          </w:tcPr>
          <w:p w:rsidR="00714605" w:rsidRPr="00714605" w:rsidRDefault="00714605" w:rsidP="00714605">
            <w:pPr>
              <w:spacing w:after="0" w:line="240" w:lineRule="auto"/>
              <w:jc w:val="both"/>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lastRenderedPageBreak/>
              <w:t>Кабинет медицинской статистики</w:t>
            </w:r>
          </w:p>
        </w:tc>
        <w:tc>
          <w:tcPr>
            <w:tcW w:w="3331" w:type="dxa"/>
          </w:tcPr>
          <w:p w:rsidR="00714605" w:rsidRPr="00714605" w:rsidRDefault="00714605" w:rsidP="009C220A">
            <w:pPr>
              <w:numPr>
                <w:ilvl w:val="0"/>
                <w:numId w:val="12"/>
              </w:numPr>
              <w:tabs>
                <w:tab w:val="clear" w:pos="720"/>
                <w:tab w:val="num"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организацию статистического учета и документооборота уч</w:t>
            </w:r>
            <w:r w:rsidRPr="00714605">
              <w:rPr>
                <w:rFonts w:ascii="Times New Roman" w:eastAsia="Times New Roman" w:hAnsi="Times New Roman" w:cs="Times New Roman"/>
                <w:sz w:val="24"/>
                <w:szCs w:val="20"/>
                <w:lang w:eastAsia="ru-RU"/>
              </w:rPr>
              <w:softHyphen/>
              <w:t>реждения здравоохранения;</w:t>
            </w:r>
          </w:p>
          <w:p w:rsidR="00714605" w:rsidRPr="00714605" w:rsidRDefault="00714605" w:rsidP="009C220A">
            <w:pPr>
              <w:numPr>
                <w:ilvl w:val="0"/>
                <w:numId w:val="12"/>
              </w:numPr>
              <w:tabs>
                <w:tab w:val="clear" w:pos="720"/>
                <w:tab w:val="num" w:pos="200"/>
              </w:tabs>
              <w:autoSpaceDE w:val="0"/>
              <w:autoSpaceDN w:val="0"/>
              <w:adjustRightInd w:val="0"/>
              <w:spacing w:after="0" w:line="240" w:lineRule="auto"/>
              <w:ind w:left="-84"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сбор, систематизацию и статистическую обработку учетно-отчетных данных; организацию хранения, поиска и использо</w:t>
            </w:r>
            <w:r w:rsidRPr="00714605">
              <w:rPr>
                <w:rFonts w:ascii="Times New Roman" w:eastAsia="Times New Roman" w:hAnsi="Times New Roman" w:cs="Times New Roman"/>
                <w:sz w:val="24"/>
                <w:szCs w:val="20"/>
                <w:lang w:eastAsia="ru-RU"/>
              </w:rPr>
              <w:softHyphen/>
              <w:t>вания информации</w:t>
            </w:r>
          </w:p>
        </w:tc>
        <w:tc>
          <w:tcPr>
            <w:tcW w:w="3922" w:type="dxa"/>
          </w:tcPr>
          <w:p w:rsidR="00714605" w:rsidRPr="00714605" w:rsidRDefault="00714605" w:rsidP="009C220A">
            <w:pPr>
              <w:numPr>
                <w:ilvl w:val="0"/>
                <w:numId w:val="13"/>
              </w:numPr>
              <w:tabs>
                <w:tab w:val="clear" w:pos="720"/>
                <w:tab w:val="num" w:pos="271"/>
                <w:tab w:val="left" w:pos="1171"/>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расчет статистических показателей оценки деятельности учре</w:t>
            </w:r>
            <w:r w:rsidRPr="00714605">
              <w:rPr>
                <w:rFonts w:ascii="Times New Roman" w:eastAsia="Times New Roman" w:hAnsi="Times New Roman" w:cs="Times New Roman"/>
                <w:sz w:val="24"/>
                <w:szCs w:val="20"/>
                <w:lang w:eastAsia="ru-RU"/>
              </w:rPr>
              <w:softHyphen/>
              <w:t>ждения, участие в проведении оценки и анализа результатов деятельности с использованием основных статистических ме</w:t>
            </w:r>
            <w:r w:rsidRPr="00714605">
              <w:rPr>
                <w:rFonts w:ascii="Times New Roman" w:eastAsia="Times New Roman" w:hAnsi="Times New Roman" w:cs="Times New Roman"/>
                <w:sz w:val="24"/>
                <w:szCs w:val="20"/>
                <w:lang w:eastAsia="ru-RU"/>
              </w:rPr>
              <w:softHyphen/>
              <w:t>тодов;</w:t>
            </w:r>
          </w:p>
          <w:p w:rsidR="00714605" w:rsidRPr="00714605" w:rsidRDefault="00714605" w:rsidP="009C220A">
            <w:pPr>
              <w:numPr>
                <w:ilvl w:val="0"/>
                <w:numId w:val="13"/>
              </w:numPr>
              <w:tabs>
                <w:tab w:val="clear" w:pos="720"/>
                <w:tab w:val="num" w:pos="271"/>
                <w:tab w:val="left" w:pos="1171"/>
              </w:tabs>
              <w:autoSpaceDE w:val="0"/>
              <w:autoSpaceDN w:val="0"/>
              <w:adjustRightInd w:val="0"/>
              <w:spacing w:after="0" w:line="240" w:lineRule="auto"/>
              <w:ind w:left="-13" w:firstLine="0"/>
              <w:rPr>
                <w:rFonts w:ascii="Times New Roman" w:eastAsia="Times New Roman" w:hAnsi="Times New Roman" w:cs="Times New Roman"/>
                <w:sz w:val="24"/>
                <w:szCs w:val="20"/>
                <w:lang w:eastAsia="ru-RU"/>
              </w:rPr>
            </w:pPr>
            <w:r w:rsidRPr="00714605">
              <w:rPr>
                <w:rFonts w:ascii="Times New Roman" w:eastAsia="Times New Roman" w:hAnsi="Times New Roman" w:cs="Times New Roman"/>
                <w:sz w:val="24"/>
                <w:szCs w:val="20"/>
                <w:lang w:eastAsia="ru-RU"/>
              </w:rPr>
              <w:t>составление годового статистического отчета учреждения;</w:t>
            </w:r>
          </w:p>
          <w:p w:rsidR="00714605" w:rsidRPr="009C220A" w:rsidRDefault="00714605" w:rsidP="009C220A">
            <w:pPr>
              <w:pStyle w:val="a4"/>
              <w:numPr>
                <w:ilvl w:val="0"/>
                <w:numId w:val="13"/>
              </w:numPr>
              <w:tabs>
                <w:tab w:val="clear" w:pos="720"/>
                <w:tab w:val="num" w:pos="271"/>
              </w:tabs>
              <w:spacing w:after="0" w:line="240" w:lineRule="auto"/>
              <w:ind w:left="0" w:firstLine="0"/>
              <w:rPr>
                <w:rFonts w:ascii="Times New Roman" w:eastAsia="Times New Roman" w:hAnsi="Times New Roman" w:cs="Times New Roman"/>
                <w:sz w:val="24"/>
                <w:szCs w:val="20"/>
                <w:lang w:eastAsia="ru-RU"/>
              </w:rPr>
            </w:pPr>
            <w:r w:rsidRPr="009C220A">
              <w:rPr>
                <w:rFonts w:ascii="Times New Roman" w:eastAsia="Times New Roman" w:hAnsi="Times New Roman" w:cs="Times New Roman"/>
                <w:sz w:val="24"/>
                <w:szCs w:val="20"/>
                <w:lang w:eastAsia="ru-RU"/>
              </w:rPr>
              <w:t>участие в организации и проведении инструктивно-методиче</w:t>
            </w:r>
            <w:r w:rsidRPr="009C220A">
              <w:rPr>
                <w:rFonts w:ascii="Times New Roman" w:eastAsia="Times New Roman" w:hAnsi="Times New Roman" w:cs="Times New Roman"/>
                <w:sz w:val="24"/>
                <w:szCs w:val="20"/>
                <w:lang w:eastAsia="ru-RU"/>
              </w:rPr>
              <w:softHyphen/>
              <w:t>ских семинаров по медицинской статистике в структурных подразделениях учреждения.</w:t>
            </w:r>
          </w:p>
          <w:p w:rsidR="00714605" w:rsidRPr="00714605" w:rsidRDefault="00714605" w:rsidP="00714605">
            <w:pPr>
              <w:spacing w:after="0" w:line="240" w:lineRule="auto"/>
              <w:jc w:val="both"/>
              <w:rPr>
                <w:rFonts w:ascii="Times New Roman" w:eastAsia="Times New Roman" w:hAnsi="Times New Roman" w:cs="Times New Roman"/>
                <w:sz w:val="24"/>
                <w:szCs w:val="20"/>
                <w:lang w:eastAsia="ru-RU"/>
              </w:rPr>
            </w:pPr>
          </w:p>
        </w:tc>
      </w:tr>
    </w:tbl>
    <w:p w:rsidR="00714605" w:rsidRPr="00714605" w:rsidRDefault="00714605" w:rsidP="00714605">
      <w:pPr>
        <w:spacing w:after="0" w:line="240" w:lineRule="auto"/>
        <w:jc w:val="center"/>
        <w:rPr>
          <w:rFonts w:ascii="Times New Roman" w:eastAsia="Times New Roman" w:hAnsi="Times New Roman" w:cs="Times New Roman"/>
          <w:b/>
          <w:sz w:val="16"/>
          <w:szCs w:val="20"/>
          <w:lang w:eastAsia="ru-RU"/>
        </w:rPr>
      </w:pPr>
    </w:p>
    <w:p w:rsidR="00307D97" w:rsidRDefault="00307D97" w:rsidP="00714605">
      <w:pPr>
        <w:spacing w:after="0" w:line="240" w:lineRule="auto"/>
        <w:jc w:val="center"/>
        <w:rPr>
          <w:rFonts w:ascii="Times New Roman" w:eastAsia="Times New Roman" w:hAnsi="Times New Roman" w:cs="Times New Roman"/>
          <w:b/>
          <w:sz w:val="28"/>
          <w:szCs w:val="28"/>
          <w:lang w:eastAsia="ru-RU"/>
        </w:rPr>
      </w:pPr>
    </w:p>
    <w:p w:rsidR="00714605" w:rsidRPr="00714605" w:rsidRDefault="00714605" w:rsidP="00714605">
      <w:pPr>
        <w:spacing w:after="0" w:line="240" w:lineRule="auto"/>
        <w:jc w:val="center"/>
        <w:rPr>
          <w:rFonts w:ascii="Times New Roman" w:eastAsia="Times New Roman" w:hAnsi="Times New Roman" w:cs="Times New Roman"/>
          <w:b/>
          <w:sz w:val="28"/>
          <w:szCs w:val="28"/>
          <w:lang w:eastAsia="ru-RU"/>
        </w:rPr>
      </w:pPr>
      <w:r w:rsidRPr="00714605">
        <w:rPr>
          <w:rFonts w:ascii="Times New Roman" w:eastAsia="Times New Roman" w:hAnsi="Times New Roman" w:cs="Times New Roman"/>
          <w:b/>
          <w:sz w:val="28"/>
          <w:szCs w:val="28"/>
          <w:lang w:eastAsia="ru-RU"/>
        </w:rPr>
        <w:t>Учетно-отчетная документация.</w:t>
      </w:r>
    </w:p>
    <w:p w:rsidR="00714605" w:rsidRPr="00714605" w:rsidRDefault="00714605" w:rsidP="00714605">
      <w:pPr>
        <w:spacing w:after="0" w:line="240" w:lineRule="auto"/>
        <w:jc w:val="center"/>
        <w:rPr>
          <w:rFonts w:ascii="Times New Roman" w:eastAsia="Times New Roman" w:hAnsi="Times New Roman" w:cs="Times New Roman"/>
          <w:b/>
          <w:sz w:val="28"/>
          <w:szCs w:val="28"/>
          <w:lang w:eastAsia="ru-RU"/>
        </w:rPr>
      </w:pPr>
      <w:r w:rsidRPr="00714605">
        <w:rPr>
          <w:rFonts w:ascii="Times New Roman" w:eastAsia="Times New Roman" w:hAnsi="Times New Roman" w:cs="Times New Roman"/>
          <w:b/>
          <w:sz w:val="28"/>
          <w:szCs w:val="28"/>
          <w:lang w:eastAsia="ru-RU"/>
        </w:rPr>
        <w:t>Анализ деятельности поликлиники</w:t>
      </w:r>
    </w:p>
    <w:p w:rsidR="00714605" w:rsidRPr="00714605" w:rsidRDefault="00714605" w:rsidP="00714605">
      <w:pPr>
        <w:spacing w:after="0" w:line="240" w:lineRule="auto"/>
        <w:ind w:firstLine="340"/>
        <w:jc w:val="center"/>
        <w:rPr>
          <w:rFonts w:ascii="Times New Roman" w:eastAsia="Times New Roman" w:hAnsi="Times New Roman" w:cs="Times New Roman"/>
          <w:b/>
          <w:sz w:val="10"/>
          <w:szCs w:val="10"/>
          <w:lang w:eastAsia="ru-RU"/>
        </w:rPr>
      </w:pPr>
    </w:p>
    <w:p w:rsidR="00703DA3" w:rsidRDefault="00703DA3" w:rsidP="00714605">
      <w:pPr>
        <w:spacing w:after="0" w:line="240" w:lineRule="auto"/>
        <w:ind w:firstLine="709"/>
        <w:jc w:val="both"/>
        <w:rPr>
          <w:rFonts w:ascii="Times New Roman" w:eastAsia="Times New Roman" w:hAnsi="Times New Roman" w:cs="Times New Roman"/>
          <w:sz w:val="28"/>
          <w:szCs w:val="28"/>
          <w:lang w:eastAsia="ru-RU"/>
        </w:rPr>
      </w:pPr>
    </w:p>
    <w:p w:rsidR="00703DA3" w:rsidRPr="00703DA3" w:rsidRDefault="00703DA3" w:rsidP="00703D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В соответствии с приказом Минздрава №1030 от 4 октября 1980г. «Об утверждении форм первичной медицинской документации учреждений здравоохранения», Приказом Министерства здравоохранения Российской Федерации от № 834н от 15.12.2014 г. утверждены унифицированные формы медицинской документации, используемые в медицинских организациях:</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 Медицинская карта пациента, получающего медицинскую помощь в амбулаторных условиях (ф. 025/у).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2.</w:t>
      </w:r>
      <w:r w:rsidRPr="00703DA3">
        <w:rPr>
          <w:rFonts w:ascii="Times New Roman" w:eastAsia="Times New Roman" w:hAnsi="Times New Roman" w:cs="Times New Roman"/>
          <w:sz w:val="28"/>
          <w:szCs w:val="28"/>
          <w:lang w:eastAsia="ru-RU"/>
        </w:rPr>
        <w:t xml:space="preserve"> Та</w:t>
      </w:r>
      <w:r w:rsidRPr="00703DA3">
        <w:rPr>
          <w:rFonts w:ascii="Times New Roman" w:eastAsia="Times New Roman" w:hAnsi="Times New Roman" w:cs="Times New Roman"/>
          <w:sz w:val="28"/>
          <w:szCs w:val="28"/>
          <w:lang w:eastAsia="ru-RU"/>
        </w:rPr>
        <w:softHyphen/>
        <w:t>лон амбулаторного пациента (ф. 025-10/у-97).</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3.</w:t>
      </w:r>
      <w:r w:rsidRPr="00703DA3">
        <w:rPr>
          <w:rFonts w:ascii="Times New Roman" w:eastAsia="Times New Roman" w:hAnsi="Times New Roman" w:cs="Times New Roman"/>
          <w:sz w:val="28"/>
          <w:szCs w:val="28"/>
          <w:lang w:eastAsia="ru-RU"/>
        </w:rPr>
        <w:t xml:space="preserve"> Контрольная карта диспансерного наблюдения (ф. 030/у).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4.</w:t>
      </w:r>
      <w:r w:rsidRPr="00703DA3">
        <w:rPr>
          <w:rFonts w:ascii="Times New Roman" w:eastAsia="Times New Roman" w:hAnsi="Times New Roman" w:cs="Times New Roman"/>
          <w:sz w:val="28"/>
          <w:szCs w:val="28"/>
          <w:lang w:eastAsia="ru-RU"/>
        </w:rPr>
        <w:t xml:space="preserve"> Книга записей вызова врача на дом (ф. 031/у).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5.</w:t>
      </w:r>
      <w:r w:rsidRPr="00703DA3">
        <w:rPr>
          <w:rFonts w:ascii="Times New Roman" w:eastAsia="Times New Roman" w:hAnsi="Times New Roman" w:cs="Times New Roman"/>
          <w:sz w:val="28"/>
          <w:szCs w:val="28"/>
          <w:lang w:eastAsia="ru-RU"/>
        </w:rPr>
        <w:t xml:space="preserve"> Журнал учета инфекционных заболеваний (ф. 060/у).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6.</w:t>
      </w:r>
      <w:r w:rsidRPr="00703DA3">
        <w:rPr>
          <w:rFonts w:ascii="Times New Roman" w:eastAsia="Times New Roman" w:hAnsi="Times New Roman" w:cs="Times New Roman"/>
          <w:sz w:val="28"/>
          <w:szCs w:val="28"/>
          <w:lang w:eastAsia="ru-RU"/>
        </w:rPr>
        <w:t xml:space="preserve"> Талон на прием к врачу (ф. 025-4/у-88).</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7.</w:t>
      </w:r>
      <w:r w:rsidRPr="00703DA3">
        <w:rPr>
          <w:rFonts w:ascii="Times New Roman" w:eastAsia="Times New Roman" w:hAnsi="Times New Roman" w:cs="Times New Roman"/>
          <w:sz w:val="28"/>
          <w:szCs w:val="28"/>
          <w:lang w:eastAsia="ru-RU"/>
        </w:rPr>
        <w:t xml:space="preserve"> Врачебное свидетельство о смерти (ф. 106/у).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8.</w:t>
      </w:r>
      <w:r w:rsidRPr="00703DA3">
        <w:rPr>
          <w:rFonts w:ascii="Times New Roman" w:eastAsia="Times New Roman" w:hAnsi="Times New Roman" w:cs="Times New Roman"/>
          <w:sz w:val="28"/>
          <w:szCs w:val="28"/>
          <w:lang w:eastAsia="ru-RU"/>
        </w:rPr>
        <w:t xml:space="preserve"> Направление на МСЭК (ф. 088/у).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t>9.</w:t>
      </w:r>
      <w:r w:rsidRPr="00703DA3">
        <w:rPr>
          <w:rFonts w:ascii="Times New Roman" w:eastAsia="Times New Roman" w:hAnsi="Times New Roman" w:cs="Times New Roman"/>
          <w:sz w:val="28"/>
          <w:szCs w:val="28"/>
          <w:lang w:eastAsia="ru-RU"/>
        </w:rPr>
        <w:t xml:space="preserve"> Журнал для записей консультаций КЭК (ф. 035/у).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noProof/>
          <w:sz w:val="28"/>
          <w:szCs w:val="28"/>
          <w:lang w:eastAsia="ru-RU"/>
        </w:rPr>
        <w:lastRenderedPageBreak/>
        <w:t>10.</w:t>
      </w:r>
      <w:r w:rsidRPr="00703DA3">
        <w:rPr>
          <w:rFonts w:ascii="Times New Roman" w:eastAsia="Times New Roman" w:hAnsi="Times New Roman" w:cs="Times New Roman"/>
          <w:sz w:val="28"/>
          <w:szCs w:val="28"/>
          <w:lang w:eastAsia="ru-RU"/>
        </w:rPr>
        <w:t xml:space="preserve"> Книга регистрации листков нетрудоспособности, ф. 036/у;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11. Экстренное извещение об инфекционном заболевании, пищевом, остром профессиональном отравлении, необычной реакции на прививку, ф. 058/у;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12. Журнал учета инфекционных заболеваний, ф. 060/у;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13. Карта профилактических прививок, ф. 063/у;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14. Журнал учета профилактических прививок, ф. 064/у;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15. Журнал регистрации амбулаторных больных, ф. 074/у;</w:t>
      </w:r>
    </w:p>
    <w:p w:rsidR="00703DA3" w:rsidRPr="00703DA3" w:rsidRDefault="00703DA3" w:rsidP="00703DA3">
      <w:pPr>
        <w:autoSpaceDE w:val="0"/>
        <w:autoSpaceDN w:val="0"/>
        <w:adjustRightInd w:val="0"/>
        <w:spacing w:after="0" w:line="240" w:lineRule="auto"/>
        <w:ind w:firstLine="403"/>
        <w:jc w:val="both"/>
        <w:rPr>
          <w:rFonts w:ascii="Times New Roman" w:eastAsia="Times New Roman" w:hAnsi="Times New Roman" w:cs="Times New Roman"/>
          <w:sz w:val="28"/>
          <w:szCs w:val="28"/>
          <w:lang w:eastAsia="ru-RU"/>
        </w:rPr>
      </w:pPr>
      <w:r w:rsidRPr="00703DA3">
        <w:rPr>
          <w:rFonts w:ascii="Times New Roman" w:eastAsia="Times New Roman" w:hAnsi="Times New Roman" w:cs="Times New Roman"/>
          <w:sz w:val="28"/>
          <w:szCs w:val="28"/>
          <w:lang w:eastAsia="ru-RU"/>
        </w:rPr>
        <w:t>16. Журнал регистрации больных, назначенных на госпитализа</w:t>
      </w:r>
      <w:r w:rsidRPr="00703DA3">
        <w:rPr>
          <w:rFonts w:ascii="Times New Roman" w:eastAsia="Times New Roman" w:hAnsi="Times New Roman" w:cs="Times New Roman"/>
          <w:sz w:val="28"/>
          <w:szCs w:val="28"/>
          <w:lang w:eastAsia="ru-RU"/>
        </w:rPr>
        <w:softHyphen/>
        <w:t>цию (ф. 036/у).</w:t>
      </w:r>
    </w:p>
    <w:p w:rsidR="00714605" w:rsidRPr="00714605" w:rsidRDefault="00714605" w:rsidP="00714605">
      <w:pPr>
        <w:spacing w:before="12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Основным отчетным документом медицинского учреждения яв</w:t>
      </w:r>
      <w:r w:rsidRPr="00714605">
        <w:rPr>
          <w:rFonts w:ascii="Times New Roman" w:eastAsia="Times New Roman" w:hAnsi="Times New Roman" w:cs="Times New Roman"/>
          <w:sz w:val="28"/>
          <w:szCs w:val="28"/>
          <w:lang w:eastAsia="ru-RU"/>
        </w:rPr>
        <w:softHyphen/>
        <w:t>ляется годовой отчет «Сведения о лечебно-профилактическом учреж</w:t>
      </w:r>
      <w:r w:rsidRPr="00714605">
        <w:rPr>
          <w:rFonts w:ascii="Times New Roman" w:eastAsia="Times New Roman" w:hAnsi="Times New Roman" w:cs="Times New Roman"/>
          <w:sz w:val="28"/>
          <w:szCs w:val="28"/>
          <w:lang w:eastAsia="ru-RU"/>
        </w:rPr>
        <w:softHyphen/>
        <w:t>дении за _____ год» (ф. 30).</w:t>
      </w:r>
    </w:p>
    <w:p w:rsidR="00714605" w:rsidRPr="00714605" w:rsidRDefault="00714605" w:rsidP="00714605">
      <w:pPr>
        <w:spacing w:before="12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Годовой отчет поликлиники и сведения о ЛПУ за год (ф.30) дополняют специальные вкладыши и другие отчеты:</w:t>
      </w:r>
    </w:p>
    <w:p w:rsidR="00714605" w:rsidRPr="00714605" w:rsidRDefault="00714605" w:rsidP="00714605">
      <w:pPr>
        <w:spacing w:before="120" w:after="0" w:line="240" w:lineRule="auto"/>
        <w:ind w:left="426" w:hanging="426"/>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  «Отчет о числе заболеваний, зарегистрированных у больных, проживающих в районе обслуживания лечебного учрежде</w:t>
      </w:r>
      <w:r w:rsidRPr="00714605">
        <w:rPr>
          <w:rFonts w:ascii="Times New Roman" w:eastAsia="Times New Roman" w:hAnsi="Times New Roman" w:cs="Times New Roman"/>
          <w:sz w:val="28"/>
          <w:szCs w:val="28"/>
          <w:lang w:eastAsia="ru-RU"/>
        </w:rPr>
        <w:softHyphen/>
        <w:t>ния» (ф. 12);</w:t>
      </w:r>
    </w:p>
    <w:p w:rsidR="00714605" w:rsidRPr="00714605" w:rsidRDefault="00714605" w:rsidP="00714605">
      <w:pPr>
        <w:numPr>
          <w:ilvl w:val="0"/>
          <w:numId w:val="9"/>
        </w:numPr>
        <w:tabs>
          <w:tab w:val="num" w:pos="426"/>
        </w:tabs>
        <w:autoSpaceDE w:val="0"/>
        <w:autoSpaceDN w:val="0"/>
        <w:adjustRightInd w:val="0"/>
        <w:spacing w:before="120" w:after="0" w:line="240" w:lineRule="auto"/>
        <w:ind w:hanging="720"/>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«Сведения о причинах временной нетрудоспособности» (ф. 16-ВН);</w:t>
      </w:r>
    </w:p>
    <w:p w:rsidR="00714605" w:rsidRPr="00714605" w:rsidRDefault="00714605" w:rsidP="00714605">
      <w:pPr>
        <w:numPr>
          <w:ilvl w:val="0"/>
          <w:numId w:val="9"/>
        </w:numPr>
        <w:tabs>
          <w:tab w:val="num" w:pos="426"/>
        </w:tabs>
        <w:autoSpaceDE w:val="0"/>
        <w:autoSpaceDN w:val="0"/>
        <w:adjustRightInd w:val="0"/>
        <w:spacing w:before="120" w:after="0" w:line="240" w:lineRule="auto"/>
        <w:ind w:hanging="720"/>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«Сведения о медицинских кадрах» (ф. 17).</w:t>
      </w:r>
    </w:p>
    <w:p w:rsidR="00714605" w:rsidRPr="00714605" w:rsidRDefault="00714605" w:rsidP="00714605">
      <w:pPr>
        <w:spacing w:before="240" w:after="0" w:line="240" w:lineRule="auto"/>
        <w:jc w:val="center"/>
        <w:rPr>
          <w:rFonts w:ascii="Times New Roman" w:eastAsia="Times New Roman" w:hAnsi="Times New Roman" w:cs="Times New Roman"/>
          <w:sz w:val="28"/>
          <w:szCs w:val="28"/>
          <w:u w:val="single"/>
          <w:lang w:eastAsia="ru-RU"/>
        </w:rPr>
      </w:pPr>
      <w:r w:rsidRPr="00714605">
        <w:rPr>
          <w:rFonts w:ascii="Times New Roman" w:eastAsia="Times New Roman" w:hAnsi="Times New Roman" w:cs="Times New Roman"/>
          <w:sz w:val="28"/>
          <w:szCs w:val="28"/>
          <w:u w:val="single"/>
          <w:lang w:eastAsia="ru-RU"/>
        </w:rPr>
        <w:t>Структура годового отчета (ф.30.) включает:</w:t>
      </w:r>
    </w:p>
    <w:p w:rsidR="00714605" w:rsidRPr="00714605" w:rsidRDefault="00714605" w:rsidP="00714605">
      <w:pPr>
        <w:spacing w:before="60" w:after="0" w:line="240" w:lineRule="auto"/>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Введение.</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1.</w:t>
      </w:r>
      <w:r w:rsidRPr="00714605">
        <w:rPr>
          <w:rFonts w:ascii="Times New Roman" w:eastAsia="Times New Roman" w:hAnsi="Times New Roman" w:cs="Times New Roman"/>
          <w:sz w:val="28"/>
          <w:szCs w:val="28"/>
          <w:lang w:eastAsia="ru-RU"/>
        </w:rPr>
        <w:t xml:space="preserve"> Раздел I. Штаты учреждения на конец года.</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2.</w:t>
      </w:r>
      <w:r w:rsidRPr="00714605">
        <w:rPr>
          <w:rFonts w:ascii="Times New Roman" w:eastAsia="Times New Roman" w:hAnsi="Times New Roman" w:cs="Times New Roman"/>
          <w:sz w:val="28"/>
          <w:szCs w:val="28"/>
          <w:lang w:eastAsia="ru-RU"/>
        </w:rPr>
        <w:t xml:space="preserve"> Раздел II. Деятельность поликлиники (амбулатории, диспан</w:t>
      </w:r>
      <w:r w:rsidRPr="00714605">
        <w:rPr>
          <w:rFonts w:ascii="Times New Roman" w:eastAsia="Times New Roman" w:hAnsi="Times New Roman" w:cs="Times New Roman"/>
          <w:sz w:val="28"/>
          <w:szCs w:val="28"/>
          <w:lang w:eastAsia="ru-RU"/>
        </w:rPr>
        <w:softHyphen/>
        <w:t>сера, консультации).</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3.</w:t>
      </w:r>
      <w:r w:rsidRPr="00714605">
        <w:rPr>
          <w:rFonts w:ascii="Times New Roman" w:eastAsia="Times New Roman" w:hAnsi="Times New Roman" w:cs="Times New Roman"/>
          <w:sz w:val="28"/>
          <w:szCs w:val="28"/>
          <w:lang w:eastAsia="ru-RU"/>
        </w:rPr>
        <w:t xml:space="preserve"> Раздел III. Деятельность стационара.</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4.</w:t>
      </w:r>
      <w:r w:rsidRPr="00714605">
        <w:rPr>
          <w:rFonts w:ascii="Times New Roman" w:eastAsia="Times New Roman" w:hAnsi="Times New Roman" w:cs="Times New Roman"/>
          <w:sz w:val="28"/>
          <w:szCs w:val="28"/>
          <w:lang w:eastAsia="ru-RU"/>
        </w:rPr>
        <w:t xml:space="preserve"> Раздел IV. Работа лечебных вспомогательных отделений (ка</w:t>
      </w:r>
      <w:r w:rsidRPr="00714605">
        <w:rPr>
          <w:rFonts w:ascii="Times New Roman" w:eastAsia="Times New Roman" w:hAnsi="Times New Roman" w:cs="Times New Roman"/>
          <w:sz w:val="28"/>
          <w:szCs w:val="28"/>
          <w:lang w:eastAsia="ru-RU"/>
        </w:rPr>
        <w:softHyphen/>
        <w:t>бинетов).</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5.</w:t>
      </w:r>
      <w:r w:rsidRPr="00714605">
        <w:rPr>
          <w:rFonts w:ascii="Times New Roman" w:eastAsia="Times New Roman" w:hAnsi="Times New Roman" w:cs="Times New Roman"/>
          <w:sz w:val="28"/>
          <w:szCs w:val="28"/>
          <w:lang w:eastAsia="ru-RU"/>
        </w:rPr>
        <w:t xml:space="preserve"> Раздел V. Работа диагностических отделений.</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6.</w:t>
      </w:r>
      <w:r w:rsidR="009C220A">
        <w:rPr>
          <w:rFonts w:ascii="Times New Roman" w:eastAsia="Times New Roman" w:hAnsi="Times New Roman" w:cs="Times New Roman"/>
          <w:sz w:val="28"/>
          <w:szCs w:val="28"/>
          <w:lang w:eastAsia="ru-RU"/>
        </w:rPr>
        <w:t xml:space="preserve"> Раздел VI. Антираб</w:t>
      </w:r>
      <w:r w:rsidRPr="00714605">
        <w:rPr>
          <w:rFonts w:ascii="Times New Roman" w:eastAsia="Times New Roman" w:hAnsi="Times New Roman" w:cs="Times New Roman"/>
          <w:sz w:val="28"/>
          <w:szCs w:val="28"/>
          <w:lang w:eastAsia="ru-RU"/>
        </w:rPr>
        <w:t>ическая деятельность.</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7.</w:t>
      </w:r>
      <w:r w:rsidRPr="00714605">
        <w:rPr>
          <w:rFonts w:ascii="Times New Roman" w:eastAsia="Times New Roman" w:hAnsi="Times New Roman" w:cs="Times New Roman"/>
          <w:sz w:val="28"/>
          <w:szCs w:val="28"/>
          <w:lang w:eastAsia="ru-RU"/>
        </w:rPr>
        <w:t xml:space="preserve"> Раздел VII. Оснащенность электронно-вычислительной тех</w:t>
      </w:r>
      <w:r w:rsidRPr="00714605">
        <w:rPr>
          <w:rFonts w:ascii="Times New Roman" w:eastAsia="Times New Roman" w:hAnsi="Times New Roman" w:cs="Times New Roman"/>
          <w:sz w:val="28"/>
          <w:szCs w:val="28"/>
          <w:lang w:eastAsia="ru-RU"/>
        </w:rPr>
        <w:softHyphen/>
        <w:t xml:space="preserve">никой.                                          </w:t>
      </w:r>
    </w:p>
    <w:p w:rsidR="00714605" w:rsidRPr="00714605" w:rsidRDefault="00714605" w:rsidP="00714605">
      <w:pPr>
        <w:spacing w:before="60" w:after="0" w:line="240" w:lineRule="auto"/>
        <w:ind w:left="284" w:hanging="284"/>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noProof/>
          <w:sz w:val="28"/>
          <w:szCs w:val="28"/>
          <w:lang w:eastAsia="ru-RU"/>
        </w:rPr>
        <w:t>8.</w:t>
      </w:r>
      <w:r w:rsidRPr="00714605">
        <w:rPr>
          <w:rFonts w:ascii="Times New Roman" w:eastAsia="Times New Roman" w:hAnsi="Times New Roman" w:cs="Times New Roman"/>
          <w:sz w:val="28"/>
          <w:szCs w:val="28"/>
          <w:lang w:eastAsia="ru-RU"/>
        </w:rPr>
        <w:t xml:space="preserve"> Раздел VIII. Техническое состояние здания. </w:t>
      </w:r>
    </w:p>
    <w:p w:rsidR="00714605" w:rsidRPr="00714605" w:rsidRDefault="00714605" w:rsidP="00714605">
      <w:pPr>
        <w:spacing w:before="120" w:after="0" w:line="240" w:lineRule="auto"/>
        <w:ind w:firstLine="709"/>
        <w:jc w:val="both"/>
        <w:rPr>
          <w:rFonts w:ascii="Times New Roman" w:eastAsia="Times New Roman" w:hAnsi="Times New Roman" w:cs="Times New Roman"/>
          <w:sz w:val="28"/>
          <w:szCs w:val="28"/>
          <w:lang w:eastAsia="ru-RU"/>
        </w:rPr>
      </w:pPr>
      <w:r w:rsidRPr="00714605">
        <w:rPr>
          <w:rFonts w:ascii="Times New Roman" w:eastAsia="Times New Roman" w:hAnsi="Times New Roman" w:cs="Times New Roman"/>
          <w:sz w:val="28"/>
          <w:szCs w:val="28"/>
          <w:lang w:eastAsia="ru-RU"/>
        </w:rPr>
        <w:t>«Форма 30» является обязательной формой отчетности для всех типов лечебно-профилактических учреждений независимо от их размеще</w:t>
      </w:r>
      <w:r w:rsidRPr="00714605">
        <w:rPr>
          <w:rFonts w:ascii="Times New Roman" w:eastAsia="Times New Roman" w:hAnsi="Times New Roman" w:cs="Times New Roman"/>
          <w:sz w:val="28"/>
          <w:szCs w:val="28"/>
          <w:lang w:eastAsia="ru-RU"/>
        </w:rPr>
        <w:softHyphen/>
        <w:t>ния, специализации и подчиненности.</w:t>
      </w:r>
    </w:p>
    <w:p w:rsidR="00703DA3" w:rsidRDefault="00703DA3" w:rsidP="00703DA3">
      <w:pPr>
        <w:tabs>
          <w:tab w:val="left" w:pos="0"/>
        </w:tabs>
        <w:spacing w:after="0" w:line="281" w:lineRule="auto"/>
        <w:ind w:left="80"/>
        <w:jc w:val="both"/>
        <w:rPr>
          <w:rFonts w:ascii="Times New Roman" w:eastAsia="Times New Roman" w:hAnsi="Times New Roman" w:cs="Times New Roman"/>
          <w:b/>
          <w:smallCaps/>
          <w:snapToGrid w:val="0"/>
          <w:sz w:val="28"/>
          <w:szCs w:val="28"/>
          <w:lang w:eastAsia="ru-RU"/>
        </w:rPr>
      </w:pPr>
    </w:p>
    <w:p w:rsidR="00296D4C" w:rsidRDefault="00296D4C" w:rsidP="00703DA3">
      <w:pPr>
        <w:pStyle w:val="Default"/>
        <w:spacing w:line="360" w:lineRule="auto"/>
        <w:ind w:firstLine="709"/>
        <w:jc w:val="both"/>
        <w:rPr>
          <w:b/>
          <w:bCs/>
          <w:color w:val="auto"/>
          <w:sz w:val="28"/>
          <w:szCs w:val="28"/>
        </w:rPr>
      </w:pPr>
    </w:p>
    <w:p w:rsidR="00703DA3" w:rsidRDefault="00703DA3" w:rsidP="00703DA3">
      <w:pPr>
        <w:pStyle w:val="Default"/>
        <w:spacing w:line="360" w:lineRule="auto"/>
        <w:ind w:firstLine="709"/>
        <w:jc w:val="both"/>
        <w:rPr>
          <w:b/>
          <w:bCs/>
          <w:color w:val="auto"/>
          <w:sz w:val="28"/>
          <w:szCs w:val="28"/>
        </w:rPr>
      </w:pPr>
      <w:r w:rsidRPr="00D519EA">
        <w:rPr>
          <w:b/>
          <w:bCs/>
          <w:color w:val="auto"/>
          <w:sz w:val="28"/>
          <w:szCs w:val="28"/>
        </w:rPr>
        <w:t>ВОПРОСЫ ДЛЯ САМОКОНТРОЛЯ</w:t>
      </w:r>
      <w:r>
        <w:rPr>
          <w:b/>
          <w:bCs/>
          <w:color w:val="auto"/>
          <w:sz w:val="28"/>
          <w:szCs w:val="28"/>
        </w:rPr>
        <w:t>:</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С чем связано, что медицинская помощь, оказываемая в амбулаторно-поликлинических условиях, относится к ведущей в системе оказания медицинской помощи населению?</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lastRenderedPageBreak/>
        <w:t>Какие принципы лежат в основе организации медицинской помощи населению в амбулаторно-поликлинических условиях?</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В чем сущность участкового принципа организации медицинская помощи населению?</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 xml:space="preserve">Какие врачи-специалисты строят свою работу по </w:t>
      </w:r>
      <w:proofErr w:type="spellStart"/>
      <w:r w:rsidRPr="00703DA3">
        <w:rPr>
          <w:rFonts w:ascii="Times New Roman" w:eastAsia="Calibri" w:hAnsi="Times New Roman" w:cs="Times New Roman"/>
          <w:sz w:val="28"/>
          <w:szCs w:val="28"/>
          <w:lang w:eastAsia="ru-RU"/>
        </w:rPr>
        <w:t>участково</w:t>
      </w:r>
      <w:proofErr w:type="spellEnd"/>
      <w:r w:rsidRPr="00703DA3">
        <w:rPr>
          <w:rFonts w:ascii="Times New Roman" w:eastAsia="Calibri" w:hAnsi="Times New Roman" w:cs="Times New Roman"/>
          <w:sz w:val="28"/>
          <w:szCs w:val="28"/>
          <w:lang w:eastAsia="ru-RU"/>
        </w:rPr>
        <w:t>-территориальному принципу медицинского обслуживания населения?</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Какая организация является основной при оказании медицинской помощи в амбулаторно-поликлинических условиях  взрослому городскому населению?</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основные задачи городской поликлиники?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Какие структурные подразделения входят в состав городской поликлиники?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функции участкового терапевта.</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Каковы размеры терапевтического участка?</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Дайте определение медицинской документации.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На какие группы можно условно разделить медицинскую документацию медицинских организаций?</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Какие документы относятся к оперативным медицинским документам?</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Какие документы относятся к оперативно-учетным медицинским документам?</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Дайте определение понятию диспансеризации населения.</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цели диспансеризации населения.</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Что включает в себя этапы проведения диспансеризации?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критерии групп здоровья населения по результатам диспансеризации.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Назовите порядок проведения диспансеризации населения.</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критерии эффективности диспансеризации населения по контингентам?</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Что включает понятие профилактическое консультирование?</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варианты и содержания профилактического консультирования населения.</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 xml:space="preserve">Какие виды медицинских осмотров регламентированы Федеральным законом </w:t>
      </w:r>
      <w:r w:rsidRPr="00703DA3">
        <w:rPr>
          <w:rFonts w:ascii="Times New Roman" w:eastAsia="Times New Roman" w:hAnsi="Times New Roman" w:cs="Times New Roman"/>
          <w:sz w:val="28"/>
          <w:szCs w:val="28"/>
          <w:lang w:eastAsia="ru-RU"/>
        </w:rPr>
        <w:t>от 21.11.2011 № 323-ФЗ «Об основах охраны здоровья граждан»</w:t>
      </w:r>
      <w:r w:rsidRPr="00703DA3">
        <w:rPr>
          <w:rFonts w:ascii="Times New Roman" w:eastAsia="Calibri" w:hAnsi="Times New Roman" w:cs="Times New Roman"/>
          <w:sz w:val="28"/>
          <w:szCs w:val="28"/>
          <w:lang w:eastAsia="ru-RU"/>
        </w:rPr>
        <w:t>?</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 xml:space="preserve">На </w:t>
      </w:r>
      <w:proofErr w:type="gramStart"/>
      <w:r w:rsidRPr="00703DA3">
        <w:rPr>
          <w:rFonts w:ascii="Times New Roman" w:eastAsia="Calibri" w:hAnsi="Times New Roman" w:cs="Times New Roman"/>
          <w:sz w:val="28"/>
          <w:szCs w:val="28"/>
          <w:lang w:eastAsia="ru-RU"/>
        </w:rPr>
        <w:t>основании</w:t>
      </w:r>
      <w:proofErr w:type="gramEnd"/>
      <w:r w:rsidRPr="00703DA3">
        <w:rPr>
          <w:rFonts w:ascii="Times New Roman" w:eastAsia="Calibri" w:hAnsi="Times New Roman" w:cs="Times New Roman"/>
          <w:sz w:val="28"/>
          <w:szCs w:val="28"/>
          <w:lang w:eastAsia="ru-RU"/>
        </w:rPr>
        <w:t xml:space="preserve"> какого документа осуществляется анализ деятельности медицинской организации?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 xml:space="preserve"> Для каких целей используются данные анализа деятельности медицинских организаций?</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Какие показатели используются для оценки деятельности медицинских организаций?</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Перечислите показатели, используемые для оценки деятельности медицинских организаций.</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 xml:space="preserve">Какие показатели деятельности поликлиники можно вычислить на </w:t>
      </w:r>
      <w:r w:rsidRPr="00703DA3">
        <w:rPr>
          <w:rFonts w:ascii="Times New Roman" w:eastAsia="Calibri" w:hAnsi="Times New Roman" w:cs="Times New Roman"/>
          <w:sz w:val="28"/>
          <w:szCs w:val="28"/>
          <w:lang w:eastAsia="ru-RU"/>
        </w:rPr>
        <w:lastRenderedPageBreak/>
        <w:t>основании данных, представленных в разделе «Штаты организации» годового отчета медицинской организации?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Приведите формулу расчета показателя укомплектованности врачами.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 оценивается показатель укомплектованности штатов?</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Какие сведения необходимы для вычисления коэффициент укомплектованности участковыми врачами?</w:t>
      </w:r>
    </w:p>
    <w:p w:rsidR="00703DA3" w:rsidRP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 xml:space="preserve">На </w:t>
      </w:r>
      <w:proofErr w:type="gramStart"/>
      <w:r w:rsidRPr="00703DA3">
        <w:rPr>
          <w:rFonts w:ascii="Times New Roman" w:eastAsia="Calibri" w:hAnsi="Times New Roman" w:cs="Times New Roman"/>
          <w:sz w:val="28"/>
          <w:szCs w:val="28"/>
          <w:lang w:eastAsia="ru-RU"/>
        </w:rPr>
        <w:t>основании</w:t>
      </w:r>
      <w:proofErr w:type="gramEnd"/>
      <w:r w:rsidRPr="00703DA3">
        <w:rPr>
          <w:rFonts w:ascii="Times New Roman" w:eastAsia="Calibri" w:hAnsi="Times New Roman" w:cs="Times New Roman"/>
          <w:sz w:val="28"/>
          <w:szCs w:val="28"/>
          <w:lang w:eastAsia="ru-RU"/>
        </w:rPr>
        <w:t xml:space="preserve"> каких сведений годового отчета деятельности медицинских организаций вычисляется показатель охвата населения профилактическими осмотрами?</w:t>
      </w:r>
    </w:p>
    <w:p w:rsidR="00703DA3" w:rsidRDefault="00703DA3" w:rsidP="00703DA3">
      <w:pPr>
        <w:widowControl w:val="0"/>
        <w:numPr>
          <w:ilvl w:val="0"/>
          <w:numId w:val="16"/>
        </w:numPr>
        <w:tabs>
          <w:tab w:val="left" w:pos="0"/>
          <w:tab w:val="left" w:pos="1134"/>
        </w:tabs>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703DA3">
        <w:rPr>
          <w:rFonts w:ascii="Times New Roman" w:eastAsia="Calibri" w:hAnsi="Times New Roman" w:cs="Times New Roman"/>
          <w:sz w:val="28"/>
          <w:szCs w:val="28"/>
          <w:lang w:eastAsia="ru-RU"/>
        </w:rPr>
        <w:t>Как оценивается показатель охвата населения профилактическими осмотрами?</w:t>
      </w:r>
    </w:p>
    <w:p w:rsidR="00F37FE0" w:rsidRDefault="00F37FE0" w:rsidP="00F37FE0">
      <w:pPr>
        <w:widowControl w:val="0"/>
        <w:tabs>
          <w:tab w:val="left" w:pos="0"/>
          <w:tab w:val="left" w:pos="1134"/>
        </w:tabs>
        <w:autoSpaceDE w:val="0"/>
        <w:autoSpaceDN w:val="0"/>
        <w:adjustRightInd w:val="0"/>
        <w:spacing w:after="0" w:line="240" w:lineRule="auto"/>
        <w:ind w:left="709"/>
        <w:jc w:val="both"/>
        <w:rPr>
          <w:rFonts w:ascii="Times New Roman" w:eastAsia="Calibri" w:hAnsi="Times New Roman" w:cs="Times New Roman"/>
          <w:sz w:val="28"/>
          <w:szCs w:val="28"/>
          <w:lang w:eastAsia="ru-RU"/>
        </w:rPr>
      </w:pPr>
    </w:p>
    <w:p w:rsidR="00F37FE0" w:rsidRDefault="00F37FE0" w:rsidP="00F37FE0">
      <w:pPr>
        <w:pStyle w:val="Default"/>
        <w:ind w:firstLine="709"/>
        <w:jc w:val="both"/>
        <w:rPr>
          <w:b/>
          <w:bCs/>
          <w:color w:val="auto"/>
          <w:sz w:val="28"/>
          <w:szCs w:val="28"/>
        </w:rPr>
      </w:pPr>
    </w:p>
    <w:p w:rsidR="00F37FE0" w:rsidRDefault="00F37FE0" w:rsidP="00F37FE0">
      <w:pPr>
        <w:pStyle w:val="Default"/>
        <w:ind w:firstLine="709"/>
        <w:jc w:val="both"/>
        <w:rPr>
          <w:color w:val="auto"/>
          <w:sz w:val="28"/>
          <w:szCs w:val="28"/>
        </w:rPr>
      </w:pPr>
      <w:r>
        <w:rPr>
          <w:b/>
          <w:bCs/>
          <w:color w:val="auto"/>
          <w:sz w:val="28"/>
          <w:szCs w:val="28"/>
        </w:rPr>
        <w:t xml:space="preserve">ЗАДАНИЕ № 3 </w:t>
      </w:r>
    </w:p>
    <w:p w:rsidR="00F37FE0" w:rsidRDefault="00F37FE0" w:rsidP="00F37FE0">
      <w:pPr>
        <w:pStyle w:val="Default"/>
        <w:ind w:firstLine="709"/>
        <w:jc w:val="both"/>
        <w:rPr>
          <w:color w:val="auto"/>
          <w:sz w:val="28"/>
          <w:szCs w:val="28"/>
        </w:rPr>
      </w:pPr>
      <w:r>
        <w:rPr>
          <w:color w:val="auto"/>
          <w:sz w:val="28"/>
          <w:szCs w:val="28"/>
        </w:rPr>
        <w:t xml:space="preserve">Используя информационную карту занятия, составьте схему «Структура городской поликлиники». </w:t>
      </w:r>
    </w:p>
    <w:p w:rsidR="00F37FE0" w:rsidRDefault="00F37FE0" w:rsidP="00F37FE0">
      <w:pPr>
        <w:widowControl w:val="0"/>
        <w:tabs>
          <w:tab w:val="left" w:pos="0"/>
          <w:tab w:val="left" w:pos="1134"/>
        </w:tabs>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rsidR="00F37FE0" w:rsidRPr="00F37FE0" w:rsidRDefault="00F37FE0" w:rsidP="00F37FE0">
      <w:pPr>
        <w:widowControl w:val="0"/>
        <w:tabs>
          <w:tab w:val="left" w:pos="0"/>
          <w:tab w:val="left" w:pos="1134"/>
        </w:tabs>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ЗАДАНИЕ № 4</w:t>
      </w:r>
    </w:p>
    <w:p w:rsidR="00F37FE0" w:rsidRDefault="00F37FE0" w:rsidP="00F37FE0">
      <w:pPr>
        <w:widowControl w:val="0"/>
        <w:tabs>
          <w:tab w:val="left" w:pos="0"/>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F37FE0">
        <w:rPr>
          <w:rFonts w:ascii="Times New Roman" w:eastAsia="Calibri" w:hAnsi="Times New Roman" w:cs="Times New Roman"/>
          <w:sz w:val="28"/>
          <w:szCs w:val="28"/>
          <w:lang w:eastAsia="ru-RU"/>
        </w:rPr>
        <w:t xml:space="preserve">Используя информационную карту занятия, составьте схему «Функции </w:t>
      </w:r>
      <w:r>
        <w:rPr>
          <w:rFonts w:ascii="Times New Roman" w:eastAsia="Calibri" w:hAnsi="Times New Roman" w:cs="Times New Roman"/>
          <w:sz w:val="28"/>
          <w:szCs w:val="28"/>
          <w:lang w:eastAsia="ru-RU"/>
        </w:rPr>
        <w:t>городской поликлиники</w:t>
      </w:r>
      <w:r w:rsidRPr="00F37FE0">
        <w:rPr>
          <w:rFonts w:ascii="Times New Roman" w:eastAsia="Calibri" w:hAnsi="Times New Roman" w:cs="Times New Roman"/>
          <w:sz w:val="28"/>
          <w:szCs w:val="28"/>
          <w:lang w:eastAsia="ru-RU"/>
        </w:rPr>
        <w:t>».</w:t>
      </w:r>
    </w:p>
    <w:p w:rsidR="00F37FE0" w:rsidRDefault="00F37FE0" w:rsidP="00F37FE0">
      <w:pPr>
        <w:widowControl w:val="0"/>
        <w:tabs>
          <w:tab w:val="left" w:pos="0"/>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rsidR="00F37FE0" w:rsidRDefault="00F37FE0" w:rsidP="00F37FE0">
      <w:pPr>
        <w:pStyle w:val="Default"/>
        <w:ind w:firstLine="709"/>
        <w:jc w:val="both"/>
        <w:rPr>
          <w:color w:val="auto"/>
          <w:sz w:val="28"/>
          <w:szCs w:val="28"/>
        </w:rPr>
      </w:pPr>
      <w:r>
        <w:rPr>
          <w:b/>
          <w:bCs/>
          <w:color w:val="auto"/>
          <w:sz w:val="28"/>
          <w:szCs w:val="28"/>
        </w:rPr>
        <w:t xml:space="preserve">ЗАДАНИЕ № 5 </w:t>
      </w:r>
    </w:p>
    <w:p w:rsidR="00F37FE0" w:rsidRDefault="00F37FE0" w:rsidP="00F37FE0">
      <w:pPr>
        <w:pStyle w:val="Default"/>
        <w:ind w:firstLine="709"/>
        <w:jc w:val="both"/>
        <w:rPr>
          <w:color w:val="auto"/>
          <w:sz w:val="28"/>
          <w:szCs w:val="28"/>
        </w:rPr>
      </w:pPr>
      <w:r>
        <w:rPr>
          <w:color w:val="auto"/>
          <w:sz w:val="28"/>
          <w:szCs w:val="28"/>
        </w:rPr>
        <w:t xml:space="preserve">Используя информационную карту занятия, составьте схему «Задачи городской поликлиники». </w:t>
      </w:r>
    </w:p>
    <w:p w:rsidR="00F37FE0" w:rsidRDefault="00F37FE0" w:rsidP="00F37FE0">
      <w:pPr>
        <w:pStyle w:val="Default"/>
        <w:spacing w:line="360" w:lineRule="auto"/>
        <w:ind w:firstLine="709"/>
        <w:jc w:val="both"/>
        <w:rPr>
          <w:color w:val="auto"/>
          <w:sz w:val="28"/>
          <w:szCs w:val="28"/>
        </w:rPr>
      </w:pPr>
    </w:p>
    <w:p w:rsidR="00F37FE0" w:rsidRDefault="00296D4C" w:rsidP="00F37FE0">
      <w:pPr>
        <w:pStyle w:val="Default"/>
        <w:spacing w:line="360" w:lineRule="auto"/>
        <w:ind w:firstLine="709"/>
        <w:jc w:val="both"/>
        <w:rPr>
          <w:b/>
          <w:bCs/>
          <w:color w:val="auto"/>
          <w:sz w:val="28"/>
          <w:szCs w:val="28"/>
        </w:rPr>
      </w:pPr>
      <w:r>
        <w:rPr>
          <w:b/>
          <w:bCs/>
          <w:color w:val="auto"/>
          <w:sz w:val="28"/>
          <w:szCs w:val="28"/>
        </w:rPr>
        <w:t>ЗАДАНИЕ № 6</w:t>
      </w:r>
      <w:r w:rsidR="00F37FE0">
        <w:rPr>
          <w:b/>
          <w:bCs/>
          <w:color w:val="auto"/>
          <w:sz w:val="28"/>
          <w:szCs w:val="28"/>
        </w:rPr>
        <w:t xml:space="preserve"> </w:t>
      </w:r>
    </w:p>
    <w:p w:rsidR="00F37FE0" w:rsidRDefault="00F37FE0" w:rsidP="00F37FE0">
      <w:pPr>
        <w:pStyle w:val="Default"/>
        <w:spacing w:line="360" w:lineRule="auto"/>
        <w:ind w:firstLine="709"/>
        <w:jc w:val="both"/>
        <w:rPr>
          <w:color w:val="auto"/>
          <w:sz w:val="28"/>
          <w:szCs w:val="28"/>
        </w:rPr>
      </w:pPr>
      <w:r>
        <w:rPr>
          <w:sz w:val="28"/>
          <w:szCs w:val="28"/>
        </w:rPr>
        <w:t xml:space="preserve">Используя лекционный материал и материал </w:t>
      </w:r>
      <w:r w:rsidRPr="00D00992">
        <w:rPr>
          <w:color w:val="auto"/>
          <w:sz w:val="28"/>
          <w:szCs w:val="28"/>
        </w:rPr>
        <w:t xml:space="preserve">из учебника </w:t>
      </w:r>
      <w:r w:rsidR="0086522B">
        <w:rPr>
          <w:color w:val="auto"/>
          <w:sz w:val="28"/>
          <w:szCs w:val="28"/>
        </w:rPr>
        <w:t>«</w:t>
      </w:r>
      <w:r w:rsidRPr="00D00992">
        <w:rPr>
          <w:color w:val="auto"/>
          <w:sz w:val="28"/>
          <w:szCs w:val="28"/>
        </w:rPr>
        <w:t>Проведение профилактических мероприятий</w:t>
      </w:r>
      <w:r w:rsidR="0086522B">
        <w:rPr>
          <w:color w:val="auto"/>
          <w:sz w:val="28"/>
          <w:szCs w:val="28"/>
        </w:rPr>
        <w:t>»</w:t>
      </w:r>
      <w:r w:rsidRPr="00D00992">
        <w:rPr>
          <w:color w:val="auto"/>
          <w:sz w:val="28"/>
          <w:szCs w:val="28"/>
        </w:rPr>
        <w:t xml:space="preserve"> / Под ред. С.И. Двойникова. – М.: ГЭ</w:t>
      </w:r>
      <w:r w:rsidR="0086522B">
        <w:rPr>
          <w:color w:val="auto"/>
          <w:sz w:val="28"/>
          <w:szCs w:val="28"/>
        </w:rPr>
        <w:t>ОТАР – Медиа, 2016. – С. 131 – 161</w:t>
      </w:r>
      <w:r w:rsidRPr="00D00992">
        <w:rPr>
          <w:color w:val="auto"/>
          <w:sz w:val="28"/>
          <w:szCs w:val="28"/>
        </w:rPr>
        <w:t>, заполните таблицу:</w:t>
      </w:r>
    </w:p>
    <w:tbl>
      <w:tblPr>
        <w:tblStyle w:val="a5"/>
        <w:tblW w:w="0" w:type="auto"/>
        <w:tblLook w:val="04A0" w:firstRow="1" w:lastRow="0" w:firstColumn="1" w:lastColumn="0" w:noHBand="0" w:noVBand="1"/>
      </w:tblPr>
      <w:tblGrid>
        <w:gridCol w:w="3227"/>
        <w:gridCol w:w="6344"/>
      </w:tblGrid>
      <w:tr w:rsidR="00F37FE0" w:rsidTr="00CF4B8C">
        <w:tc>
          <w:tcPr>
            <w:tcW w:w="3227" w:type="dxa"/>
          </w:tcPr>
          <w:p w:rsidR="00F37FE0" w:rsidRPr="0086522B" w:rsidRDefault="0086522B" w:rsidP="0086522B">
            <w:pPr>
              <w:jc w:val="center"/>
              <w:rPr>
                <w:rFonts w:ascii="Times New Roman" w:hAnsi="Times New Roman" w:cs="Times New Roman"/>
                <w:sz w:val="28"/>
                <w:szCs w:val="28"/>
              </w:rPr>
            </w:pPr>
            <w:r w:rsidRPr="0086522B">
              <w:rPr>
                <w:rFonts w:ascii="Times New Roman" w:hAnsi="Times New Roman" w:cs="Times New Roman"/>
                <w:sz w:val="28"/>
                <w:szCs w:val="28"/>
              </w:rPr>
              <w:t>Категории поликлиник</w:t>
            </w:r>
          </w:p>
        </w:tc>
        <w:tc>
          <w:tcPr>
            <w:tcW w:w="6344" w:type="dxa"/>
          </w:tcPr>
          <w:p w:rsidR="00F37FE0" w:rsidRDefault="0086522B" w:rsidP="0086522B">
            <w:pPr>
              <w:pStyle w:val="Default"/>
              <w:jc w:val="center"/>
              <w:rPr>
                <w:sz w:val="28"/>
                <w:szCs w:val="28"/>
              </w:rPr>
            </w:pPr>
            <w:r w:rsidRPr="0086522B">
              <w:rPr>
                <w:sz w:val="28"/>
                <w:szCs w:val="28"/>
              </w:rPr>
              <w:t>Количество посещений</w:t>
            </w:r>
            <w:r w:rsidR="00CF4B8C">
              <w:rPr>
                <w:sz w:val="28"/>
                <w:szCs w:val="28"/>
              </w:rPr>
              <w:t xml:space="preserve"> в смену</w:t>
            </w:r>
          </w:p>
          <w:p w:rsidR="0086522B" w:rsidRPr="0086522B" w:rsidRDefault="0086522B" w:rsidP="0086522B">
            <w:pPr>
              <w:pStyle w:val="Default"/>
              <w:jc w:val="center"/>
              <w:rPr>
                <w:sz w:val="28"/>
                <w:szCs w:val="28"/>
              </w:rPr>
            </w:pPr>
          </w:p>
        </w:tc>
      </w:tr>
      <w:tr w:rsidR="00F37FE0" w:rsidTr="00CF4B8C">
        <w:tc>
          <w:tcPr>
            <w:tcW w:w="3227" w:type="dxa"/>
          </w:tcPr>
          <w:p w:rsidR="00F37FE0" w:rsidRDefault="00F37FE0" w:rsidP="00FE4D55"/>
          <w:p w:rsidR="00F37FE0" w:rsidRDefault="00F37FE0" w:rsidP="00FE4D55"/>
        </w:tc>
        <w:tc>
          <w:tcPr>
            <w:tcW w:w="6344" w:type="dxa"/>
          </w:tcPr>
          <w:p w:rsidR="00F37FE0" w:rsidRDefault="00F37FE0" w:rsidP="00FE4D55"/>
        </w:tc>
      </w:tr>
      <w:tr w:rsidR="00F37FE0" w:rsidTr="00CF4B8C">
        <w:tc>
          <w:tcPr>
            <w:tcW w:w="3227" w:type="dxa"/>
          </w:tcPr>
          <w:p w:rsidR="00F37FE0" w:rsidRDefault="00F37FE0" w:rsidP="00FE4D55"/>
          <w:p w:rsidR="00F37FE0" w:rsidRDefault="00F37FE0" w:rsidP="00FE4D55"/>
        </w:tc>
        <w:tc>
          <w:tcPr>
            <w:tcW w:w="6344" w:type="dxa"/>
          </w:tcPr>
          <w:p w:rsidR="00F37FE0" w:rsidRDefault="00F37FE0" w:rsidP="00FE4D55"/>
        </w:tc>
      </w:tr>
      <w:tr w:rsidR="00F37FE0" w:rsidTr="00CF4B8C">
        <w:tc>
          <w:tcPr>
            <w:tcW w:w="3227" w:type="dxa"/>
          </w:tcPr>
          <w:p w:rsidR="00F37FE0" w:rsidRDefault="00F37FE0" w:rsidP="00FE4D55"/>
          <w:p w:rsidR="00F37FE0" w:rsidRDefault="00F37FE0" w:rsidP="00FE4D55"/>
        </w:tc>
        <w:tc>
          <w:tcPr>
            <w:tcW w:w="6344" w:type="dxa"/>
          </w:tcPr>
          <w:p w:rsidR="00F37FE0" w:rsidRDefault="00F37FE0" w:rsidP="00FE4D55"/>
        </w:tc>
      </w:tr>
      <w:tr w:rsidR="00F37FE0" w:rsidTr="00CF4B8C">
        <w:tc>
          <w:tcPr>
            <w:tcW w:w="3227" w:type="dxa"/>
          </w:tcPr>
          <w:p w:rsidR="00F37FE0" w:rsidRDefault="00F37FE0" w:rsidP="00FE4D55"/>
          <w:p w:rsidR="00F37FE0" w:rsidRDefault="00F37FE0" w:rsidP="00FE4D55"/>
        </w:tc>
        <w:tc>
          <w:tcPr>
            <w:tcW w:w="6344" w:type="dxa"/>
          </w:tcPr>
          <w:p w:rsidR="00F37FE0" w:rsidRDefault="00F37FE0" w:rsidP="00FE4D55"/>
        </w:tc>
      </w:tr>
      <w:tr w:rsidR="00F37FE0" w:rsidTr="00CF4B8C">
        <w:tc>
          <w:tcPr>
            <w:tcW w:w="3227" w:type="dxa"/>
          </w:tcPr>
          <w:p w:rsidR="00F37FE0" w:rsidRDefault="00F37FE0" w:rsidP="00FE4D55"/>
          <w:p w:rsidR="00F37FE0" w:rsidRDefault="00F37FE0" w:rsidP="00FE4D55"/>
        </w:tc>
        <w:tc>
          <w:tcPr>
            <w:tcW w:w="6344" w:type="dxa"/>
          </w:tcPr>
          <w:p w:rsidR="00F37FE0" w:rsidRDefault="00F37FE0" w:rsidP="00FE4D55"/>
        </w:tc>
      </w:tr>
    </w:tbl>
    <w:p w:rsidR="00F37FE0" w:rsidRDefault="00F37FE0"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F4B8C" w:rsidRPr="00D519EA" w:rsidRDefault="00CF4B8C" w:rsidP="00CF4B8C">
      <w:pPr>
        <w:autoSpaceDE w:val="0"/>
        <w:autoSpaceDN w:val="0"/>
        <w:adjustRightInd w:val="0"/>
        <w:spacing w:after="0" w:line="240" w:lineRule="auto"/>
        <w:ind w:firstLine="709"/>
        <w:jc w:val="center"/>
        <w:rPr>
          <w:rFonts w:ascii="Times New Roman" w:hAnsi="Times New Roman" w:cs="Times New Roman"/>
          <w:color w:val="000000"/>
          <w:sz w:val="28"/>
          <w:szCs w:val="28"/>
        </w:rPr>
      </w:pPr>
      <w:r w:rsidRPr="00D519EA">
        <w:rPr>
          <w:rFonts w:ascii="Times New Roman" w:hAnsi="Times New Roman" w:cs="Times New Roman"/>
          <w:b/>
          <w:bCs/>
          <w:color w:val="000000"/>
          <w:sz w:val="28"/>
          <w:szCs w:val="28"/>
        </w:rPr>
        <w:lastRenderedPageBreak/>
        <w:t>ТРЕНИРОВОЧНЫЕ ЗА</w:t>
      </w:r>
      <w:r>
        <w:rPr>
          <w:rFonts w:ascii="Times New Roman" w:hAnsi="Times New Roman" w:cs="Times New Roman"/>
          <w:b/>
          <w:bCs/>
          <w:color w:val="000000"/>
          <w:sz w:val="28"/>
          <w:szCs w:val="28"/>
        </w:rPr>
        <w:t xml:space="preserve">ДАЧИ К ПРАКТИЧЕСКОМУ ЗАНЯТИЮ </w:t>
      </w:r>
    </w:p>
    <w:p w:rsidR="00CF4B8C" w:rsidRDefault="00CF4B8C" w:rsidP="00CF4B8C">
      <w:pPr>
        <w:autoSpaceDE w:val="0"/>
        <w:autoSpaceDN w:val="0"/>
        <w:adjustRightInd w:val="0"/>
        <w:spacing w:after="0" w:line="240" w:lineRule="auto"/>
        <w:ind w:firstLine="709"/>
        <w:jc w:val="center"/>
        <w:rPr>
          <w:rFonts w:ascii="Times New Roman" w:hAnsi="Times New Roman" w:cs="Times New Roman"/>
          <w:b/>
          <w:bCs/>
          <w:color w:val="000000"/>
          <w:sz w:val="28"/>
          <w:szCs w:val="28"/>
        </w:rPr>
      </w:pPr>
      <w:r w:rsidRPr="00D519EA">
        <w:rPr>
          <w:rFonts w:ascii="Times New Roman" w:hAnsi="Times New Roman" w:cs="Times New Roman"/>
          <w:b/>
          <w:bCs/>
          <w:color w:val="000000"/>
          <w:sz w:val="28"/>
          <w:szCs w:val="28"/>
        </w:rPr>
        <w:t xml:space="preserve">ПО </w:t>
      </w:r>
      <w:r>
        <w:rPr>
          <w:rFonts w:ascii="Times New Roman" w:hAnsi="Times New Roman" w:cs="Times New Roman"/>
          <w:b/>
          <w:bCs/>
          <w:color w:val="000000"/>
          <w:sz w:val="28"/>
          <w:szCs w:val="28"/>
        </w:rPr>
        <w:t>ОРГАНИЗАЦИИ И СТРУКТУРЕ ПЕРВИЧНОЙ МЕДИКО-САНИТАРНОЙ ПОМОЩИ</w:t>
      </w:r>
    </w:p>
    <w:p w:rsidR="00CF4B8C" w:rsidRDefault="00CF4B8C" w:rsidP="00CF4B8C">
      <w:pPr>
        <w:autoSpaceDE w:val="0"/>
        <w:autoSpaceDN w:val="0"/>
        <w:adjustRightInd w:val="0"/>
        <w:spacing w:after="0" w:line="240" w:lineRule="auto"/>
        <w:ind w:firstLine="709"/>
        <w:jc w:val="center"/>
        <w:rPr>
          <w:rFonts w:ascii="Times New Roman" w:hAnsi="Times New Roman" w:cs="Times New Roman"/>
          <w:b/>
          <w:bCs/>
          <w:color w:val="000000"/>
          <w:sz w:val="28"/>
          <w:szCs w:val="28"/>
        </w:rPr>
      </w:pPr>
    </w:p>
    <w:p w:rsidR="00CF4B8C" w:rsidRPr="00CF4B8C" w:rsidRDefault="00CF4B8C" w:rsidP="00CF4B8C">
      <w:pPr>
        <w:tabs>
          <w:tab w:val="center" w:pos="4819"/>
          <w:tab w:val="left" w:pos="6780"/>
        </w:tabs>
        <w:spacing w:after="0" w:line="281" w:lineRule="auto"/>
        <w:jc w:val="center"/>
        <w:rPr>
          <w:rFonts w:ascii="Times New Roman" w:eastAsia="Times New Roman" w:hAnsi="Times New Roman" w:cs="Times New Roman"/>
          <w:b/>
          <w:smallCaps/>
          <w:snapToGrid w:val="0"/>
          <w:sz w:val="28"/>
          <w:szCs w:val="28"/>
          <w:lang w:eastAsia="ru-RU"/>
        </w:rPr>
      </w:pPr>
      <w:r w:rsidRPr="00CF4B8C">
        <w:rPr>
          <w:rFonts w:ascii="Times New Roman" w:eastAsia="Times New Roman" w:hAnsi="Times New Roman" w:cs="Times New Roman"/>
          <w:b/>
          <w:smallCaps/>
          <w:snapToGrid w:val="0"/>
          <w:sz w:val="28"/>
          <w:szCs w:val="28"/>
          <w:lang w:eastAsia="ru-RU"/>
        </w:rPr>
        <w:t xml:space="preserve">Задача </w:t>
      </w:r>
      <w:r>
        <w:rPr>
          <w:rFonts w:ascii="Times New Roman" w:eastAsia="Times New Roman" w:hAnsi="Times New Roman" w:cs="Times New Roman"/>
          <w:b/>
          <w:smallCaps/>
          <w:snapToGrid w:val="0"/>
          <w:sz w:val="28"/>
          <w:szCs w:val="28"/>
          <w:lang w:eastAsia="ru-RU"/>
        </w:rPr>
        <w:t xml:space="preserve">№ </w:t>
      </w:r>
      <w:r w:rsidRPr="00CF4B8C">
        <w:rPr>
          <w:rFonts w:ascii="Times New Roman" w:eastAsia="Times New Roman" w:hAnsi="Times New Roman" w:cs="Times New Roman"/>
          <w:b/>
          <w:smallCaps/>
          <w:snapToGrid w:val="0"/>
          <w:sz w:val="28"/>
          <w:szCs w:val="28"/>
          <w:lang w:eastAsia="ru-RU"/>
        </w:rPr>
        <w:t>1</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Среди 53000 взрослого населения, обслуживаемого городской поликлиникой, в отчетном году выявлено 5386 заболеваний артериальной гипертензии, в том числе впервые выявлено 1529 заболеваний. Из впервые выявленных случаев 1480 заболеваний были взяты на диспансерный учет.</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CF4B8C">
        <w:rPr>
          <w:rFonts w:ascii="Times New Roman" w:eastAsia="Times New Roman" w:hAnsi="Times New Roman" w:cs="Times New Roman"/>
          <w:i/>
          <w:sz w:val="28"/>
          <w:szCs w:val="28"/>
          <w:lang w:eastAsia="ru-RU"/>
        </w:rPr>
        <w:t>Определить:</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1. Показатель общей и первичной заболеваемости артериальной гипертензией, представить их графически.</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2. Показатель своевременности взятия больных на диспансерный учет.</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F4B8C" w:rsidRPr="00CF4B8C" w:rsidRDefault="00CF4B8C" w:rsidP="00CF4B8C">
      <w:pPr>
        <w:tabs>
          <w:tab w:val="left" w:pos="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F4B8C">
        <w:rPr>
          <w:rFonts w:ascii="Times New Roman" w:eastAsia="Times New Roman" w:hAnsi="Times New Roman" w:cs="Times New Roman"/>
          <w:b/>
          <w:sz w:val="28"/>
          <w:szCs w:val="28"/>
          <w:lang w:eastAsia="ru-RU"/>
        </w:rPr>
        <w:t xml:space="preserve">Задача </w:t>
      </w:r>
      <w:r>
        <w:rPr>
          <w:rFonts w:ascii="Times New Roman" w:eastAsia="Times New Roman" w:hAnsi="Times New Roman" w:cs="Times New Roman"/>
          <w:b/>
          <w:sz w:val="28"/>
          <w:szCs w:val="28"/>
          <w:lang w:eastAsia="ru-RU"/>
        </w:rPr>
        <w:t xml:space="preserve">№ </w:t>
      </w:r>
      <w:r w:rsidRPr="00CF4B8C">
        <w:rPr>
          <w:rFonts w:ascii="Times New Roman" w:eastAsia="Times New Roman" w:hAnsi="Times New Roman" w:cs="Times New Roman"/>
          <w:b/>
          <w:sz w:val="28"/>
          <w:szCs w:val="28"/>
          <w:lang w:eastAsia="ru-RU"/>
        </w:rPr>
        <w:t>2</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 xml:space="preserve">В отчетном году в поликлинику № 1 города </w:t>
      </w:r>
      <w:r w:rsidRPr="00CF4B8C">
        <w:rPr>
          <w:rFonts w:ascii="Times New Roman" w:eastAsia="Times New Roman" w:hAnsi="Times New Roman" w:cs="Times New Roman"/>
          <w:sz w:val="28"/>
          <w:szCs w:val="28"/>
          <w:lang w:val="en-US" w:eastAsia="ru-RU"/>
        </w:rPr>
        <w:t>N</w:t>
      </w:r>
      <w:r w:rsidRPr="00CF4B8C">
        <w:rPr>
          <w:rFonts w:ascii="Times New Roman" w:eastAsia="Times New Roman" w:hAnsi="Times New Roman" w:cs="Times New Roman"/>
          <w:sz w:val="28"/>
          <w:szCs w:val="28"/>
          <w:lang w:eastAsia="ru-RU"/>
        </w:rPr>
        <w:t xml:space="preserve"> с численностью обслуживаемого населения 58000 человек суммарное количество посещений к участковым врачам-терапевтам составило 304087, среднегодовое число участковых врачей-терапевтов – 31, число отработанных дней за год составило 251 день, количество отработанных часов за год 1807,2 часа. </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CF4B8C">
        <w:rPr>
          <w:rFonts w:ascii="Times New Roman" w:eastAsia="Times New Roman" w:hAnsi="Times New Roman" w:cs="Times New Roman"/>
          <w:i/>
          <w:sz w:val="28"/>
          <w:szCs w:val="28"/>
          <w:lang w:eastAsia="ru-RU"/>
        </w:rPr>
        <w:t>Рассчитать:</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 xml:space="preserve">1. Показатель среднегодовой нагрузки участкового врача-терапевта (функция врачебной должности). </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2. Показатель среднегодовой нагрузки врача в день.</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3. Показатель среднегодовой нагрузки врача в час.</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F4B8C" w:rsidRPr="00CF4B8C" w:rsidRDefault="00CF4B8C" w:rsidP="00CF4B8C">
      <w:pPr>
        <w:tabs>
          <w:tab w:val="left" w:pos="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F4B8C">
        <w:rPr>
          <w:rFonts w:ascii="Times New Roman" w:eastAsia="Times New Roman" w:hAnsi="Times New Roman" w:cs="Times New Roman"/>
          <w:b/>
          <w:sz w:val="28"/>
          <w:szCs w:val="28"/>
          <w:lang w:eastAsia="ru-RU"/>
        </w:rPr>
        <w:t xml:space="preserve">Задача </w:t>
      </w:r>
      <w:r>
        <w:rPr>
          <w:rFonts w:ascii="Times New Roman" w:eastAsia="Times New Roman" w:hAnsi="Times New Roman" w:cs="Times New Roman"/>
          <w:b/>
          <w:sz w:val="28"/>
          <w:szCs w:val="28"/>
          <w:lang w:eastAsia="ru-RU"/>
        </w:rPr>
        <w:t xml:space="preserve">№ </w:t>
      </w:r>
      <w:r w:rsidRPr="00CF4B8C">
        <w:rPr>
          <w:rFonts w:ascii="Times New Roman" w:eastAsia="Times New Roman" w:hAnsi="Times New Roman" w:cs="Times New Roman"/>
          <w:b/>
          <w:sz w:val="28"/>
          <w:szCs w:val="28"/>
          <w:lang w:eastAsia="ru-RU"/>
        </w:rPr>
        <w:t>3</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 xml:space="preserve">На терапевтическом участке проживает 1989 человек. В отчетном году зарегистрирован 1629 острых и хронических заболеваний, в. т. ч. у 374 больных диагноз установлен впервые. </w:t>
      </w:r>
      <w:proofErr w:type="gramStart"/>
      <w:r w:rsidRPr="00CF4B8C">
        <w:rPr>
          <w:rFonts w:ascii="Times New Roman" w:eastAsia="Times New Roman" w:hAnsi="Times New Roman" w:cs="Times New Roman"/>
          <w:sz w:val="28"/>
          <w:szCs w:val="28"/>
          <w:lang w:eastAsia="ru-RU"/>
        </w:rPr>
        <w:t>На конец года под диспансерным наблюдением у участкового врача в связи с заболеванием</w:t>
      </w:r>
      <w:proofErr w:type="gramEnd"/>
      <w:r w:rsidRPr="00CF4B8C">
        <w:rPr>
          <w:rFonts w:ascii="Times New Roman" w:eastAsia="Times New Roman" w:hAnsi="Times New Roman" w:cs="Times New Roman"/>
          <w:sz w:val="28"/>
          <w:szCs w:val="28"/>
          <w:lang w:eastAsia="ru-RU"/>
        </w:rPr>
        <w:t xml:space="preserve"> состоит 295 человек, в том числе 144 – с впервые выявленным заболеванием. </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CF4B8C">
        <w:rPr>
          <w:rFonts w:ascii="Times New Roman" w:eastAsia="Times New Roman" w:hAnsi="Times New Roman" w:cs="Times New Roman"/>
          <w:i/>
          <w:sz w:val="28"/>
          <w:szCs w:val="28"/>
          <w:lang w:eastAsia="ru-RU"/>
        </w:rPr>
        <w:t xml:space="preserve">Рассчитать: </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 xml:space="preserve">1. Показатели общей и первичной заболеваемости на участке. </w:t>
      </w:r>
    </w:p>
    <w:p w:rsidR="00CF4B8C" w:rsidRPr="00CF4B8C" w:rsidRDefault="00CF4B8C" w:rsidP="00CF4B8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4B8C">
        <w:rPr>
          <w:rFonts w:ascii="Times New Roman" w:eastAsia="Times New Roman" w:hAnsi="Times New Roman" w:cs="Times New Roman"/>
          <w:sz w:val="28"/>
          <w:szCs w:val="28"/>
          <w:lang w:eastAsia="ru-RU"/>
        </w:rPr>
        <w:t>2. Своевременность постановки на диспансерный учет.</w:t>
      </w:r>
    </w:p>
    <w:p w:rsidR="00CF4B8C" w:rsidRDefault="00CF4B8C"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F4B8C" w:rsidRDefault="00CF4B8C"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F4B8C" w:rsidRDefault="00CF4B8C"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F4B8C" w:rsidRPr="00882E36" w:rsidRDefault="00CF4B8C" w:rsidP="00CF4B8C">
      <w:pPr>
        <w:pStyle w:val="a4"/>
        <w:numPr>
          <w:ilvl w:val="0"/>
          <w:numId w:val="6"/>
        </w:numPr>
        <w:spacing w:after="0" w:line="360" w:lineRule="auto"/>
        <w:ind w:hanging="371"/>
        <w:jc w:val="both"/>
        <w:rPr>
          <w:rFonts w:ascii="Times New Roman" w:hAnsi="Times New Roman" w:cs="Times New Roman"/>
          <w:b/>
          <w:sz w:val="28"/>
          <w:szCs w:val="28"/>
        </w:rPr>
      </w:pPr>
      <w:r>
        <w:rPr>
          <w:rFonts w:ascii="Times New Roman" w:hAnsi="Times New Roman" w:cs="Times New Roman"/>
          <w:b/>
          <w:sz w:val="28"/>
          <w:szCs w:val="28"/>
        </w:rPr>
        <w:t>КОНТРОЛЬНО-ОЦЕНОЧНЫЙ МАТЕРИАЛ</w:t>
      </w:r>
    </w:p>
    <w:p w:rsidR="00CF4B8C" w:rsidRPr="008C1C34" w:rsidRDefault="00CF4B8C" w:rsidP="00CF4B8C">
      <w:pPr>
        <w:pStyle w:val="a4"/>
        <w:numPr>
          <w:ilvl w:val="0"/>
          <w:numId w:val="21"/>
        </w:numPr>
        <w:tabs>
          <w:tab w:val="left" w:pos="1134"/>
        </w:tabs>
        <w:spacing w:after="0" w:line="240" w:lineRule="auto"/>
        <w:ind w:left="0" w:firstLine="709"/>
        <w:jc w:val="both"/>
        <w:rPr>
          <w:rFonts w:ascii="Times New Roman" w:hAnsi="Times New Roman" w:cs="Times New Roman"/>
          <w:b/>
          <w:sz w:val="28"/>
          <w:szCs w:val="28"/>
        </w:rPr>
      </w:pPr>
      <w:r>
        <w:rPr>
          <w:rFonts w:ascii="Times New Roman" w:hAnsi="Times New Roman" w:cs="Times New Roman"/>
          <w:b/>
          <w:sz w:val="28"/>
          <w:szCs w:val="28"/>
        </w:rPr>
        <w:t>Тест</w:t>
      </w:r>
    </w:p>
    <w:p w:rsidR="00C50E94" w:rsidRDefault="00C50E94" w:rsidP="00CF4B8C">
      <w:pPr>
        <w:spacing w:after="0" w:line="240" w:lineRule="auto"/>
        <w:jc w:val="both"/>
        <w:rPr>
          <w:rFonts w:ascii="Times New Roman" w:hAnsi="Times New Roman" w:cs="Times New Roman"/>
          <w:b/>
          <w:sz w:val="28"/>
          <w:szCs w:val="28"/>
        </w:rPr>
      </w:pPr>
      <w:r w:rsidRPr="00C50E94">
        <w:rPr>
          <w:rFonts w:ascii="Times New Roman" w:hAnsi="Times New Roman" w:cs="Times New Roman"/>
          <w:b/>
          <w:sz w:val="28"/>
          <w:szCs w:val="28"/>
        </w:rPr>
        <w:t>Выберите один или несколько правильных ответов</w:t>
      </w:r>
      <w:r>
        <w:rPr>
          <w:rFonts w:ascii="Times New Roman" w:hAnsi="Times New Roman" w:cs="Times New Roman"/>
          <w:b/>
          <w:sz w:val="28"/>
          <w:szCs w:val="28"/>
        </w:rPr>
        <w:t>.</w:t>
      </w:r>
    </w:p>
    <w:p w:rsidR="00CF4B8C" w:rsidRDefault="00CF4B8C" w:rsidP="00CF4B8C">
      <w:pPr>
        <w:spacing w:after="0" w:line="240" w:lineRule="auto"/>
        <w:jc w:val="both"/>
        <w:rPr>
          <w:rFonts w:ascii="Times New Roman" w:hAnsi="Times New Roman" w:cs="Times New Roman"/>
          <w:b/>
          <w:sz w:val="28"/>
          <w:szCs w:val="28"/>
        </w:rPr>
      </w:pPr>
      <w:r w:rsidRPr="008C1C34">
        <w:rPr>
          <w:rFonts w:ascii="Times New Roman" w:hAnsi="Times New Roman" w:cs="Times New Roman"/>
          <w:b/>
          <w:color w:val="000000"/>
          <w:sz w:val="28"/>
          <w:szCs w:val="28"/>
        </w:rPr>
        <w:t>Внесите результаты ответов после оценки преподавателем</w:t>
      </w:r>
      <w:r w:rsidRPr="008C1C34">
        <w:rPr>
          <w:rFonts w:ascii="Times New Roman" w:hAnsi="Times New Roman" w:cs="Times New Roman"/>
          <w:b/>
          <w:sz w:val="28"/>
          <w:szCs w:val="28"/>
        </w:rPr>
        <w:t xml:space="preserve"> в «Оценочный лист».</w:t>
      </w:r>
    </w:p>
    <w:p w:rsidR="00C50E94" w:rsidRPr="008C1C34" w:rsidRDefault="00C50E94" w:rsidP="00CF4B8C">
      <w:pPr>
        <w:spacing w:after="0" w:line="240" w:lineRule="auto"/>
        <w:jc w:val="both"/>
        <w:rPr>
          <w:rFonts w:ascii="Times New Roman" w:hAnsi="Times New Roman" w:cs="Times New Roman"/>
          <w:b/>
          <w:sz w:val="28"/>
          <w:szCs w:val="28"/>
        </w:rPr>
      </w:pPr>
    </w:p>
    <w:p w:rsidR="00C50E94" w:rsidRPr="00C50E94" w:rsidRDefault="00C50E94" w:rsidP="00C50E94">
      <w:pPr>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lastRenderedPageBreak/>
        <w:t>1. ОСНОВНЫМИ ПУТЯМИ РАЗВИТИЯ ПОЛИКЛИНИЧЕСКОЙ ПОМОЩИ ВЗРОСЛОМУ НАСЕЛЕНИЮ В НОВЫХ ЭКОНОМИЧЕСКИХ УСЛОВИЯХ ЯВЛЯЮТСЯ</w:t>
      </w:r>
    </w:p>
    <w:p w:rsidR="00C50E94" w:rsidRPr="00C50E94" w:rsidRDefault="00C50E94" w:rsidP="00C50E94">
      <w:pPr>
        <w:widowControl w:val="0"/>
        <w:numPr>
          <w:ilvl w:val="0"/>
          <w:numId w:val="22"/>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укрепление и развитие форм и методов восстановительного лечения и реабилитации</w:t>
      </w:r>
    </w:p>
    <w:p w:rsidR="00C50E94" w:rsidRPr="00C50E94" w:rsidRDefault="00C50E94" w:rsidP="00C50E94">
      <w:pPr>
        <w:widowControl w:val="0"/>
        <w:numPr>
          <w:ilvl w:val="0"/>
          <w:numId w:val="22"/>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обеспечение возможности выбора участкового или семейного врача</w:t>
      </w:r>
    </w:p>
    <w:p w:rsidR="00C50E94" w:rsidRPr="00C50E94" w:rsidRDefault="00C50E94" w:rsidP="00C50E94">
      <w:pPr>
        <w:widowControl w:val="0"/>
        <w:numPr>
          <w:ilvl w:val="0"/>
          <w:numId w:val="22"/>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развитие общеврачебных практик</w:t>
      </w:r>
    </w:p>
    <w:p w:rsidR="00C50E94" w:rsidRPr="00C50E94" w:rsidRDefault="00C50E94" w:rsidP="00C50E94">
      <w:pPr>
        <w:widowControl w:val="0"/>
        <w:numPr>
          <w:ilvl w:val="0"/>
          <w:numId w:val="22"/>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создание на базе поликлиник консультативных и реабилитационных центров</w:t>
      </w:r>
    </w:p>
    <w:p w:rsidR="00C50E94" w:rsidRPr="00C50E94" w:rsidRDefault="00C50E94" w:rsidP="00C50E94">
      <w:pPr>
        <w:widowControl w:val="0"/>
        <w:numPr>
          <w:ilvl w:val="0"/>
          <w:numId w:val="22"/>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развитие современных технологий и новых организационных</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2. РЕЖИМ И ФОРМЫ РАБОТЫ ПОЛИКЛИНИКИ, НАГРУЗКА ПЕРСОНАЛА ДОЛЖНЫ ОПРЕДЕЛЯТЬСЯ</w:t>
      </w:r>
    </w:p>
    <w:p w:rsidR="00C50E94" w:rsidRPr="00C50E94" w:rsidRDefault="00C50E94" w:rsidP="00C50E94">
      <w:pPr>
        <w:widowControl w:val="0"/>
        <w:numPr>
          <w:ilvl w:val="0"/>
          <w:numId w:val="23"/>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на федеральном уровне</w:t>
      </w:r>
    </w:p>
    <w:p w:rsidR="00C50E94" w:rsidRPr="00C50E94" w:rsidRDefault="00C50E94" w:rsidP="00C50E94">
      <w:pPr>
        <w:widowControl w:val="0"/>
        <w:numPr>
          <w:ilvl w:val="0"/>
          <w:numId w:val="23"/>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на региональном уровне</w:t>
      </w:r>
    </w:p>
    <w:p w:rsidR="00C50E94" w:rsidRPr="00C50E94" w:rsidRDefault="00C50E94" w:rsidP="00C50E94">
      <w:pPr>
        <w:widowControl w:val="0"/>
        <w:numPr>
          <w:ilvl w:val="0"/>
          <w:numId w:val="23"/>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на уровне руководителя учреждения</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3. ОСНОВНЫМИ ПУТЯМИ УЛУЧШЕНИЯ ПЕРВИЧНОЙ МЕДИКО-САНИТАРНОЙ ПОМОЩИ ЯВЛЯЮТСЯ</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1)</w:t>
      </w:r>
      <w:r w:rsidRPr="00C50E94">
        <w:rPr>
          <w:rFonts w:ascii="Times New Roman" w:eastAsia="Times New Roman" w:hAnsi="Times New Roman" w:cs="Times New Roman"/>
          <w:sz w:val="28"/>
          <w:szCs w:val="28"/>
          <w:lang w:eastAsia="ru-RU"/>
        </w:rPr>
        <w:t xml:space="preserve"> введение врача общей практики и семейного врача</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2)</w:t>
      </w:r>
      <w:r w:rsidRPr="00C50E94">
        <w:rPr>
          <w:rFonts w:ascii="Times New Roman" w:eastAsia="Times New Roman" w:hAnsi="Times New Roman" w:cs="Times New Roman"/>
          <w:sz w:val="28"/>
          <w:szCs w:val="28"/>
          <w:lang w:eastAsia="ru-RU"/>
        </w:rPr>
        <w:t xml:space="preserve"> повышение квалификации медицинского персонала</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3)</w:t>
      </w:r>
      <w:r w:rsidRPr="00C50E94">
        <w:rPr>
          <w:rFonts w:ascii="Times New Roman" w:eastAsia="Times New Roman" w:hAnsi="Times New Roman" w:cs="Times New Roman"/>
          <w:sz w:val="28"/>
          <w:szCs w:val="28"/>
          <w:lang w:eastAsia="ru-RU"/>
        </w:rPr>
        <w:t xml:space="preserve"> совершенствование информационного обеспечения</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4)</w:t>
      </w:r>
      <w:r w:rsidRPr="00C50E94">
        <w:rPr>
          <w:rFonts w:ascii="Times New Roman" w:eastAsia="Times New Roman" w:hAnsi="Times New Roman" w:cs="Times New Roman"/>
          <w:sz w:val="28"/>
          <w:szCs w:val="28"/>
          <w:lang w:eastAsia="ru-RU"/>
        </w:rPr>
        <w:t xml:space="preserve"> совершенствование преемственности между поликлиникой и стационаром, станцией скорой медицинской помощи</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5)</w:t>
      </w:r>
      <w:r w:rsidRPr="00C50E94">
        <w:rPr>
          <w:rFonts w:ascii="Times New Roman" w:eastAsia="Times New Roman" w:hAnsi="Times New Roman" w:cs="Times New Roman"/>
          <w:sz w:val="28"/>
          <w:szCs w:val="28"/>
          <w:lang w:eastAsia="ru-RU"/>
        </w:rPr>
        <w:t xml:space="preserve"> повышение эффективности профилактической работы</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6)</w:t>
      </w:r>
      <w:r w:rsidRPr="00C50E94">
        <w:rPr>
          <w:rFonts w:ascii="Times New Roman" w:eastAsia="Times New Roman" w:hAnsi="Times New Roman" w:cs="Times New Roman"/>
          <w:sz w:val="28"/>
          <w:szCs w:val="28"/>
          <w:lang w:eastAsia="ru-RU"/>
        </w:rPr>
        <w:t xml:space="preserve"> введение обязательной платы за обслуживание в поликлинике из личных средств пациента</w:t>
      </w:r>
    </w:p>
    <w:p w:rsidR="00C50E94" w:rsidRPr="00C50E94" w:rsidRDefault="00C50E94" w:rsidP="00C50E94">
      <w:pPr>
        <w:autoSpaceDE w:val="0"/>
        <w:autoSpaceDN w:val="0"/>
        <w:adjustRightInd w:val="0"/>
        <w:spacing w:after="0" w:line="240" w:lineRule="auto"/>
        <w:ind w:left="567"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noProof/>
          <w:sz w:val="28"/>
          <w:szCs w:val="28"/>
          <w:lang w:eastAsia="ru-RU"/>
        </w:rPr>
        <w:t>7)</w:t>
      </w:r>
      <w:r w:rsidRPr="00C50E94">
        <w:rPr>
          <w:rFonts w:ascii="Times New Roman" w:eastAsia="Times New Roman" w:hAnsi="Times New Roman" w:cs="Times New Roman"/>
          <w:sz w:val="28"/>
          <w:szCs w:val="28"/>
          <w:lang w:eastAsia="ru-RU"/>
        </w:rPr>
        <w:t xml:space="preserve"> введение санитарно-гигиенического мониторинга</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4. ВХОДИТ В ПРАКТИЧЕСКУЮ ДЕЯТЕЛЬНОСТЬ МЕДИЦИНСКИХ ОРГАНИЗАЦИЙ, ОКАЗЫВАЮЩИХ МЕДИЦИНСКУЮ ПОМОЩЬ В АМБУЛАТОРНЫХ УСЛОВИЯХ</w:t>
      </w:r>
    </w:p>
    <w:p w:rsidR="00C50E94" w:rsidRPr="00C50E94" w:rsidRDefault="00C50E94" w:rsidP="00C50E94">
      <w:pPr>
        <w:widowControl w:val="0"/>
        <w:numPr>
          <w:ilvl w:val="0"/>
          <w:numId w:val="24"/>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лечебно-диагностическая работа</w:t>
      </w:r>
    </w:p>
    <w:p w:rsidR="00C50E94" w:rsidRPr="00C50E94" w:rsidRDefault="00C50E94" w:rsidP="00C50E94">
      <w:pPr>
        <w:widowControl w:val="0"/>
        <w:numPr>
          <w:ilvl w:val="0"/>
          <w:numId w:val="24"/>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экспертиза стойкой утраты трудоспособности</w:t>
      </w:r>
    </w:p>
    <w:p w:rsidR="00C50E94" w:rsidRPr="00C50E94" w:rsidRDefault="00C50E94" w:rsidP="00C50E94">
      <w:pPr>
        <w:widowControl w:val="0"/>
        <w:numPr>
          <w:ilvl w:val="0"/>
          <w:numId w:val="24"/>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профилактическая работа, диспансеризация</w:t>
      </w:r>
    </w:p>
    <w:p w:rsidR="00C50E94" w:rsidRPr="00C50E94" w:rsidRDefault="00C50E94" w:rsidP="00C50E94">
      <w:pPr>
        <w:widowControl w:val="0"/>
        <w:numPr>
          <w:ilvl w:val="0"/>
          <w:numId w:val="24"/>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организационно-методическая работа</w:t>
      </w:r>
    </w:p>
    <w:p w:rsidR="00C50E94" w:rsidRPr="00C50E94" w:rsidRDefault="00C50E94" w:rsidP="00C50E94">
      <w:pPr>
        <w:widowControl w:val="0"/>
        <w:numPr>
          <w:ilvl w:val="0"/>
          <w:numId w:val="24"/>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гигиеническое воспитание и обучение населения</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5. АМБУЛАТОРНО-ПОЛИКЛИНИЧЕСКАЯ ПОМОЩЬ ОРГАНИЗУЕТСЯ ПО СЛЕДУЮЩИМ ПРИНЦИПАМ</w:t>
      </w:r>
    </w:p>
    <w:p w:rsidR="00C50E94" w:rsidRPr="00C50E94" w:rsidRDefault="00C50E94" w:rsidP="00C50E94">
      <w:pPr>
        <w:widowControl w:val="0"/>
        <w:numPr>
          <w:ilvl w:val="0"/>
          <w:numId w:val="25"/>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территориально-участковому</w:t>
      </w:r>
    </w:p>
    <w:p w:rsidR="00C50E94" w:rsidRPr="00C50E94" w:rsidRDefault="00C50E94" w:rsidP="00C50E94">
      <w:pPr>
        <w:widowControl w:val="0"/>
        <w:numPr>
          <w:ilvl w:val="0"/>
          <w:numId w:val="25"/>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бригадному</w:t>
      </w:r>
    </w:p>
    <w:p w:rsidR="00C50E94" w:rsidRPr="00C50E94" w:rsidRDefault="00C50E94" w:rsidP="00C50E94">
      <w:pPr>
        <w:widowControl w:val="0"/>
        <w:numPr>
          <w:ilvl w:val="0"/>
          <w:numId w:val="25"/>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ведомственному</w:t>
      </w:r>
    </w:p>
    <w:p w:rsidR="00C50E94" w:rsidRPr="00C50E94" w:rsidRDefault="00C50E94" w:rsidP="00C50E94">
      <w:pPr>
        <w:widowControl w:val="0"/>
        <w:numPr>
          <w:ilvl w:val="0"/>
          <w:numId w:val="25"/>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lastRenderedPageBreak/>
        <w:t>частному</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noProof/>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6. В ФУНКЦИИ РЕГИСТРАТУРЫ ПОЛИКЛИНИКИ ВХОДИТ</w:t>
      </w:r>
    </w:p>
    <w:p w:rsidR="00C50E94" w:rsidRPr="00C50E94" w:rsidRDefault="00C50E94" w:rsidP="00C50E94">
      <w:pPr>
        <w:widowControl w:val="0"/>
        <w:numPr>
          <w:ilvl w:val="0"/>
          <w:numId w:val="26"/>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запись посетителей на прием к врачу</w:t>
      </w:r>
    </w:p>
    <w:p w:rsidR="00C50E94" w:rsidRPr="00C50E94" w:rsidRDefault="00C50E94" w:rsidP="00C50E94">
      <w:pPr>
        <w:widowControl w:val="0"/>
        <w:numPr>
          <w:ilvl w:val="0"/>
          <w:numId w:val="26"/>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прием вызовов на посещение больных на дому</w:t>
      </w:r>
    </w:p>
    <w:p w:rsidR="00C50E94" w:rsidRPr="00C50E94" w:rsidRDefault="00C50E94" w:rsidP="00C50E94">
      <w:pPr>
        <w:widowControl w:val="0"/>
        <w:numPr>
          <w:ilvl w:val="0"/>
          <w:numId w:val="26"/>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обеспечение оптимального потока посетителей</w:t>
      </w:r>
    </w:p>
    <w:p w:rsidR="00C50E94" w:rsidRPr="00C50E94" w:rsidRDefault="00C50E94" w:rsidP="00C50E94">
      <w:pPr>
        <w:widowControl w:val="0"/>
        <w:numPr>
          <w:ilvl w:val="0"/>
          <w:numId w:val="26"/>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массовое направление посетителей на исследования</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noProof/>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7. ПРИ ОБСЛУЖИВАНИИ БОЛЬНЫХ НА ДОМУ УЧАСТКОВЫЙ ВРАЧ ДОЛЖЕН</w:t>
      </w:r>
    </w:p>
    <w:p w:rsidR="00C50E94" w:rsidRPr="00C50E94" w:rsidRDefault="00C50E94" w:rsidP="00C50E94">
      <w:pPr>
        <w:widowControl w:val="0"/>
        <w:numPr>
          <w:ilvl w:val="0"/>
          <w:numId w:val="27"/>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обеспечить раннее выявление заболевания</w:t>
      </w:r>
    </w:p>
    <w:p w:rsidR="00C50E94" w:rsidRPr="00C50E94" w:rsidRDefault="00C50E94" w:rsidP="00C50E94">
      <w:pPr>
        <w:widowControl w:val="0"/>
        <w:numPr>
          <w:ilvl w:val="0"/>
          <w:numId w:val="27"/>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своевременно оказывать помощь </w:t>
      </w:r>
      <w:proofErr w:type="gramStart"/>
      <w:r w:rsidRPr="00C50E94">
        <w:rPr>
          <w:rFonts w:ascii="Times New Roman" w:eastAsia="Times New Roman" w:hAnsi="Times New Roman" w:cs="Times New Roman"/>
          <w:sz w:val="28"/>
          <w:szCs w:val="28"/>
          <w:lang w:eastAsia="ru-RU"/>
        </w:rPr>
        <w:t>нуждающимся</w:t>
      </w:r>
      <w:proofErr w:type="gramEnd"/>
    </w:p>
    <w:p w:rsidR="00C50E94" w:rsidRPr="00C50E94" w:rsidRDefault="00C50E94" w:rsidP="00C50E94">
      <w:pPr>
        <w:widowControl w:val="0"/>
        <w:numPr>
          <w:ilvl w:val="0"/>
          <w:numId w:val="27"/>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посещать больных на дому в день вызова</w:t>
      </w:r>
    </w:p>
    <w:p w:rsidR="00C50E94" w:rsidRPr="00C50E94" w:rsidRDefault="00C50E94" w:rsidP="00C50E94">
      <w:pPr>
        <w:widowControl w:val="0"/>
        <w:numPr>
          <w:ilvl w:val="0"/>
          <w:numId w:val="27"/>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ежедневно посещать больных на дому без показаний</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noProof/>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8. ФУНКЦИОНАЛЬНЫМИ ОБЯЗАННОСТЯМИ ЗАВЕДУЮЩЕГО ОТДЕЛЕНИЕМ ПОЛИКЛИНИКИ ЯВЛЯЕТСЯ</w:t>
      </w:r>
    </w:p>
    <w:p w:rsidR="00C50E94" w:rsidRPr="00C50E94" w:rsidRDefault="00C50E94" w:rsidP="00C50E94">
      <w:pPr>
        <w:widowControl w:val="0"/>
        <w:numPr>
          <w:ilvl w:val="0"/>
          <w:numId w:val="28"/>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повышение квалификации участковых терапевтов</w:t>
      </w:r>
    </w:p>
    <w:p w:rsidR="00C50E94" w:rsidRPr="00C50E94" w:rsidRDefault="00C50E94" w:rsidP="00C50E94">
      <w:pPr>
        <w:widowControl w:val="0"/>
        <w:numPr>
          <w:ilvl w:val="0"/>
          <w:numId w:val="28"/>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анализ деятельности участковых терапевтов и </w:t>
      </w:r>
      <w:proofErr w:type="gramStart"/>
      <w:r w:rsidRPr="00C50E94">
        <w:rPr>
          <w:rFonts w:ascii="Times New Roman" w:eastAsia="Times New Roman" w:hAnsi="Times New Roman" w:cs="Times New Roman"/>
          <w:sz w:val="28"/>
          <w:szCs w:val="28"/>
          <w:lang w:eastAsia="ru-RU"/>
        </w:rPr>
        <w:t>контроль за</w:t>
      </w:r>
      <w:proofErr w:type="gramEnd"/>
      <w:r w:rsidRPr="00C50E94">
        <w:rPr>
          <w:rFonts w:ascii="Times New Roman" w:eastAsia="Times New Roman" w:hAnsi="Times New Roman" w:cs="Times New Roman"/>
          <w:sz w:val="28"/>
          <w:szCs w:val="28"/>
          <w:lang w:eastAsia="ru-RU"/>
        </w:rPr>
        <w:t xml:space="preserve"> их работой</w:t>
      </w:r>
    </w:p>
    <w:p w:rsidR="00C50E94" w:rsidRPr="00C50E94" w:rsidRDefault="00C50E94" w:rsidP="00C50E94">
      <w:pPr>
        <w:widowControl w:val="0"/>
        <w:numPr>
          <w:ilvl w:val="0"/>
          <w:numId w:val="28"/>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текущая организационно-методическая и консультативная работа</w:t>
      </w:r>
    </w:p>
    <w:p w:rsidR="00C50E94" w:rsidRPr="00C50E94" w:rsidRDefault="00C50E94" w:rsidP="00C50E94">
      <w:pPr>
        <w:widowControl w:val="0"/>
        <w:numPr>
          <w:ilvl w:val="0"/>
          <w:numId w:val="28"/>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издание приказов по отделению</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noProof/>
          <w:sz w:val="28"/>
          <w:szCs w:val="28"/>
          <w:lang w:eastAsia="ru-RU"/>
        </w:rPr>
      </w:pPr>
    </w:p>
    <w:p w:rsidR="00C50E94" w:rsidRPr="00C50E94" w:rsidRDefault="00C50E94" w:rsidP="00C50E94">
      <w:pPr>
        <w:autoSpaceDE w:val="0"/>
        <w:autoSpaceDN w:val="0"/>
        <w:adjustRightInd w:val="0"/>
        <w:spacing w:after="0" w:line="240" w:lineRule="auto"/>
        <w:ind w:left="284"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9. ОСНОВНЫМИ РАЗДЕЛАМИ ДЕЯТЕЛЬНОСТИ ВРАЧА-СПЕЦИАЛИСТА ЯВЛЯЮТСЯ</w:t>
      </w:r>
    </w:p>
    <w:p w:rsidR="00C50E94" w:rsidRPr="00C50E94" w:rsidRDefault="00C50E94" w:rsidP="00C50E94">
      <w:pPr>
        <w:widowControl w:val="0"/>
        <w:numPr>
          <w:ilvl w:val="0"/>
          <w:numId w:val="29"/>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лечебно-диагностическая работа в поликлинике и на дому</w:t>
      </w:r>
    </w:p>
    <w:p w:rsidR="00C50E94" w:rsidRPr="00C50E94" w:rsidRDefault="00C50E94" w:rsidP="00C50E94">
      <w:pPr>
        <w:widowControl w:val="0"/>
        <w:numPr>
          <w:ilvl w:val="0"/>
          <w:numId w:val="29"/>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консультативная работа в поликлинике и на дому</w:t>
      </w:r>
    </w:p>
    <w:p w:rsidR="00C50E94" w:rsidRPr="00C50E94" w:rsidRDefault="00C50E94" w:rsidP="00C50E94">
      <w:pPr>
        <w:widowControl w:val="0"/>
        <w:numPr>
          <w:ilvl w:val="0"/>
          <w:numId w:val="29"/>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proofErr w:type="gramStart"/>
      <w:r w:rsidRPr="00C50E94">
        <w:rPr>
          <w:rFonts w:ascii="Times New Roman" w:eastAsia="Times New Roman" w:hAnsi="Times New Roman" w:cs="Times New Roman"/>
          <w:sz w:val="28"/>
          <w:szCs w:val="28"/>
          <w:lang w:eastAsia="ru-RU"/>
        </w:rPr>
        <w:t>контроль за</w:t>
      </w:r>
      <w:proofErr w:type="gramEnd"/>
      <w:r w:rsidRPr="00C50E94">
        <w:rPr>
          <w:rFonts w:ascii="Times New Roman" w:eastAsia="Times New Roman" w:hAnsi="Times New Roman" w:cs="Times New Roman"/>
          <w:sz w:val="28"/>
          <w:szCs w:val="28"/>
          <w:lang w:eastAsia="ru-RU"/>
        </w:rPr>
        <w:t xml:space="preserve"> деятельностью участкового терапевта</w:t>
      </w:r>
    </w:p>
    <w:p w:rsidR="00C50E94" w:rsidRPr="00C50E94" w:rsidRDefault="00C50E94" w:rsidP="00C50E94">
      <w:pPr>
        <w:widowControl w:val="0"/>
        <w:numPr>
          <w:ilvl w:val="0"/>
          <w:numId w:val="29"/>
        </w:numPr>
        <w:autoSpaceDE w:val="0"/>
        <w:autoSpaceDN w:val="0"/>
        <w:adjustRightInd w:val="0"/>
        <w:spacing w:after="0" w:line="240" w:lineRule="auto"/>
        <w:ind w:left="567" w:right="1200" w:hanging="283"/>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проведение профилактических мероприятий по своему профилю</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10. ПЕРВИЧНАЯ МЕДИЦИНСКАЯ СТАТИСТИЧЕСКАЯ ДОКУМЕНТАЦИЯ НЕОБХОДИМА </w:t>
      </w:r>
      <w:proofErr w:type="gramStart"/>
      <w:r w:rsidRPr="00C50E94">
        <w:rPr>
          <w:rFonts w:ascii="Times New Roman" w:eastAsia="Times New Roman" w:hAnsi="Times New Roman" w:cs="Times New Roman"/>
          <w:sz w:val="28"/>
          <w:szCs w:val="28"/>
          <w:lang w:eastAsia="ru-RU"/>
        </w:rPr>
        <w:t>ДЛЯ</w:t>
      </w:r>
      <w:proofErr w:type="gramEnd"/>
    </w:p>
    <w:p w:rsidR="00C50E94" w:rsidRPr="00C50E94" w:rsidRDefault="00C50E94" w:rsidP="00C50E94">
      <w:pPr>
        <w:widowControl w:val="0"/>
        <w:numPr>
          <w:ilvl w:val="0"/>
          <w:numId w:val="30"/>
        </w:numPr>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регистрация изучаемого явления (например, заболеваемости </w:t>
      </w:r>
      <w:proofErr w:type="gramStart"/>
      <w:r w:rsidRPr="00C50E94">
        <w:rPr>
          <w:rFonts w:ascii="Times New Roman" w:eastAsia="Times New Roman" w:hAnsi="Times New Roman" w:cs="Times New Roman"/>
          <w:sz w:val="28"/>
          <w:szCs w:val="28"/>
          <w:lang w:eastAsia="ru-RU"/>
        </w:rPr>
        <w:t>с</w:t>
      </w:r>
      <w:proofErr w:type="gramEnd"/>
      <w:r w:rsidRPr="00C50E94">
        <w:rPr>
          <w:rFonts w:ascii="Times New Roman" w:eastAsia="Times New Roman" w:hAnsi="Times New Roman" w:cs="Times New Roman"/>
          <w:sz w:val="28"/>
          <w:szCs w:val="28"/>
          <w:lang w:eastAsia="ru-RU"/>
        </w:rPr>
        <w:t xml:space="preserve"> впервые </w:t>
      </w:r>
      <w:proofErr w:type="gramStart"/>
      <w:r w:rsidRPr="00C50E94">
        <w:rPr>
          <w:rFonts w:ascii="Times New Roman" w:eastAsia="Times New Roman" w:hAnsi="Times New Roman" w:cs="Times New Roman"/>
          <w:sz w:val="28"/>
          <w:szCs w:val="28"/>
          <w:lang w:eastAsia="ru-RU"/>
        </w:rPr>
        <w:t>в</w:t>
      </w:r>
      <w:proofErr w:type="gramEnd"/>
      <w:r w:rsidRPr="00C50E94">
        <w:rPr>
          <w:rFonts w:ascii="Times New Roman" w:eastAsia="Times New Roman" w:hAnsi="Times New Roman" w:cs="Times New Roman"/>
          <w:sz w:val="28"/>
          <w:szCs w:val="28"/>
          <w:lang w:eastAsia="ru-RU"/>
        </w:rPr>
        <w:t xml:space="preserve"> жизни диагностируемым заболеванием)</w:t>
      </w:r>
    </w:p>
    <w:p w:rsidR="00C50E94" w:rsidRPr="00C50E94" w:rsidRDefault="00C50E94" w:rsidP="00C50E94">
      <w:pPr>
        <w:widowControl w:val="0"/>
        <w:numPr>
          <w:ilvl w:val="0"/>
          <w:numId w:val="30"/>
        </w:numPr>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оперативного управления медицинской организацией</w:t>
      </w:r>
    </w:p>
    <w:p w:rsidR="00C50E94" w:rsidRPr="00C50E94" w:rsidRDefault="00C50E94" w:rsidP="00C50E94">
      <w:pPr>
        <w:widowControl w:val="0"/>
        <w:numPr>
          <w:ilvl w:val="0"/>
          <w:numId w:val="30"/>
        </w:numPr>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выработки конкретного, обоснованного решения</w:t>
      </w:r>
    </w:p>
    <w:p w:rsidR="00C50E94" w:rsidRPr="00C50E94" w:rsidRDefault="00C50E94" w:rsidP="00C50E94">
      <w:pPr>
        <w:widowControl w:val="0"/>
        <w:numPr>
          <w:ilvl w:val="0"/>
          <w:numId w:val="30"/>
        </w:numPr>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изучения особенностей и закономерностей состояния здоровья населения</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11. К ПОКАЗАТЕЛЯМ, ОПРЕДЕЛЯЮЩИМ ЭФФЕКТИВНОСТЬ ДИСПАНСЕРИЗАЦИИ, ОТНОСЯТСЯ</w:t>
      </w:r>
    </w:p>
    <w:p w:rsidR="00C50E94" w:rsidRPr="00C50E94" w:rsidRDefault="00C50E94" w:rsidP="00C50E94">
      <w:pPr>
        <w:widowControl w:val="0"/>
        <w:numPr>
          <w:ilvl w:val="0"/>
          <w:numId w:val="31"/>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среднее число больных, состоящих на диспансерном </w:t>
      </w:r>
      <w:r w:rsidRPr="00C50E94">
        <w:rPr>
          <w:rFonts w:ascii="Times New Roman" w:eastAsia="Times New Roman" w:hAnsi="Times New Roman" w:cs="Times New Roman"/>
          <w:sz w:val="28"/>
          <w:szCs w:val="28"/>
          <w:lang w:eastAsia="ru-RU"/>
        </w:rPr>
        <w:lastRenderedPageBreak/>
        <w:t>наблюдении</w:t>
      </w:r>
    </w:p>
    <w:p w:rsidR="00C50E94" w:rsidRPr="00C50E94" w:rsidRDefault="00C50E94" w:rsidP="00C50E94">
      <w:pPr>
        <w:widowControl w:val="0"/>
        <w:numPr>
          <w:ilvl w:val="0"/>
          <w:numId w:val="31"/>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переход из одной группы в другую</w:t>
      </w:r>
    </w:p>
    <w:p w:rsidR="00C50E94" w:rsidRPr="00C50E94" w:rsidRDefault="00C50E94" w:rsidP="00C50E94">
      <w:pPr>
        <w:widowControl w:val="0"/>
        <w:numPr>
          <w:ilvl w:val="0"/>
          <w:numId w:val="31"/>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показатель частоты рецидивов</w:t>
      </w:r>
    </w:p>
    <w:p w:rsidR="00C50E94" w:rsidRPr="00C50E94" w:rsidRDefault="00C50E94" w:rsidP="00C50E94">
      <w:pPr>
        <w:widowControl w:val="0"/>
        <w:numPr>
          <w:ilvl w:val="0"/>
          <w:numId w:val="31"/>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динамика первичного выхода на инвалидность</w:t>
      </w:r>
    </w:p>
    <w:p w:rsidR="00C50E94" w:rsidRPr="00C50E94" w:rsidRDefault="00C50E94" w:rsidP="00C50E94">
      <w:pPr>
        <w:widowControl w:val="0"/>
        <w:numPr>
          <w:ilvl w:val="0"/>
          <w:numId w:val="31"/>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заболеваемость с временной утратой трудоспособности у </w:t>
      </w:r>
      <w:proofErr w:type="gramStart"/>
      <w:r w:rsidRPr="00C50E94">
        <w:rPr>
          <w:rFonts w:ascii="Times New Roman" w:eastAsia="Times New Roman" w:hAnsi="Times New Roman" w:cs="Times New Roman"/>
          <w:sz w:val="28"/>
          <w:szCs w:val="28"/>
          <w:lang w:eastAsia="ru-RU"/>
        </w:rPr>
        <w:t>стоящих</w:t>
      </w:r>
      <w:proofErr w:type="gramEnd"/>
      <w:r w:rsidRPr="00C50E94">
        <w:rPr>
          <w:rFonts w:ascii="Times New Roman" w:eastAsia="Times New Roman" w:hAnsi="Times New Roman" w:cs="Times New Roman"/>
          <w:sz w:val="28"/>
          <w:szCs w:val="28"/>
          <w:lang w:eastAsia="ru-RU"/>
        </w:rPr>
        <w:t xml:space="preserve"> на диспансерном наблюдении</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12. РАБОТА ПОЛИКЛИНИКИ ОЦЕНИВАЕТСЯ СЛЕДУЮЩИМИ ПОКАЗАТЕЛЯМИ</w:t>
      </w:r>
    </w:p>
    <w:p w:rsidR="00C50E94" w:rsidRPr="00C50E94" w:rsidRDefault="00C50E94" w:rsidP="00C50E94">
      <w:pPr>
        <w:widowControl w:val="0"/>
        <w:numPr>
          <w:ilvl w:val="0"/>
          <w:numId w:val="32"/>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структура посещений по специальностям</w:t>
      </w:r>
    </w:p>
    <w:p w:rsidR="00C50E94" w:rsidRPr="00C50E94" w:rsidRDefault="00C50E94" w:rsidP="00C50E94">
      <w:pPr>
        <w:widowControl w:val="0"/>
        <w:numPr>
          <w:ilvl w:val="0"/>
          <w:numId w:val="32"/>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распределение посещений по виду обращений: по месяцам, дням недели, часам дня</w:t>
      </w:r>
    </w:p>
    <w:p w:rsidR="00C50E94" w:rsidRPr="00C50E94" w:rsidRDefault="00C50E94" w:rsidP="00C50E94">
      <w:pPr>
        <w:widowControl w:val="0"/>
        <w:numPr>
          <w:ilvl w:val="0"/>
          <w:numId w:val="32"/>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объем помощи на дому; структура посещений на дому; активность врачей по помощи на дому</w:t>
      </w:r>
    </w:p>
    <w:p w:rsidR="00C50E94" w:rsidRPr="00C50E94" w:rsidRDefault="00C50E94" w:rsidP="00C50E94">
      <w:pPr>
        <w:widowControl w:val="0"/>
        <w:numPr>
          <w:ilvl w:val="0"/>
          <w:numId w:val="32"/>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соотношение первичных и повторных посещений на дому</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13. НА УРОВНЕ ВРАЧ ТЕРАПЕВТ-УЧАСТКОВЫЙ (ЦЕХОВОЙ) ЭКСПЕРТНО ОЦЕНИВАЮТСЯ</w:t>
      </w:r>
    </w:p>
    <w:p w:rsidR="00C50E94" w:rsidRPr="00C50E94" w:rsidRDefault="00C50E94" w:rsidP="00C50E94">
      <w:pPr>
        <w:widowControl w:val="0"/>
        <w:numPr>
          <w:ilvl w:val="0"/>
          <w:numId w:val="33"/>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каждый случай смерти на дому</w:t>
      </w:r>
    </w:p>
    <w:p w:rsidR="00C50E94" w:rsidRPr="00C50E94" w:rsidRDefault="00C50E94" w:rsidP="00C50E94">
      <w:pPr>
        <w:widowControl w:val="0"/>
        <w:numPr>
          <w:ilvl w:val="0"/>
          <w:numId w:val="33"/>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каждый случай первичного выхода на инвалидность</w:t>
      </w:r>
    </w:p>
    <w:p w:rsidR="00C50E94" w:rsidRPr="00C50E94" w:rsidRDefault="00C50E94" w:rsidP="00C50E94">
      <w:pPr>
        <w:widowControl w:val="0"/>
        <w:numPr>
          <w:ilvl w:val="0"/>
          <w:numId w:val="33"/>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каждый случай расхождения диагнозов поликлиники и стационара</w:t>
      </w:r>
    </w:p>
    <w:p w:rsidR="00C50E94" w:rsidRPr="00C50E94" w:rsidRDefault="00C50E94" w:rsidP="00C50E94">
      <w:pPr>
        <w:widowControl w:val="0"/>
        <w:numPr>
          <w:ilvl w:val="0"/>
          <w:numId w:val="33"/>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каждый случай выявления больных с запущенными формами злокачественного новообразования туберкулеза</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14. КРИТЕРИИ ОЦЕНКИ ДЕЯТЕЛЬНОСТИ МЕДИЦИНСКОГО ПЕРСОНАЛА НЕОБХОДИМЫ</w:t>
      </w:r>
    </w:p>
    <w:p w:rsidR="00C50E94" w:rsidRPr="00C50E94" w:rsidRDefault="00C50E94" w:rsidP="00C50E94">
      <w:pPr>
        <w:widowControl w:val="0"/>
        <w:numPr>
          <w:ilvl w:val="0"/>
          <w:numId w:val="34"/>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для поощрения сотрудников</w:t>
      </w:r>
    </w:p>
    <w:p w:rsidR="00C50E94" w:rsidRPr="00C50E94" w:rsidRDefault="00C50E94" w:rsidP="00C50E94">
      <w:pPr>
        <w:widowControl w:val="0"/>
        <w:numPr>
          <w:ilvl w:val="0"/>
          <w:numId w:val="34"/>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для совершенствования лечебного процесса</w:t>
      </w:r>
    </w:p>
    <w:p w:rsidR="00C50E94" w:rsidRPr="00C50E94" w:rsidRDefault="00C50E94" w:rsidP="00C50E94">
      <w:pPr>
        <w:widowControl w:val="0"/>
        <w:numPr>
          <w:ilvl w:val="0"/>
          <w:numId w:val="34"/>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для определения профессионального уровня</w:t>
      </w:r>
    </w:p>
    <w:p w:rsidR="00C50E94" w:rsidRPr="00C50E94" w:rsidRDefault="00C50E94" w:rsidP="00C50E94">
      <w:pPr>
        <w:widowControl w:val="0"/>
        <w:numPr>
          <w:ilvl w:val="0"/>
          <w:numId w:val="34"/>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для повышения квалификации медицинского персонала</w:t>
      </w:r>
    </w:p>
    <w:p w:rsidR="00C50E94" w:rsidRPr="00C50E94" w:rsidRDefault="00C50E94" w:rsidP="00C50E94">
      <w:pPr>
        <w:widowControl w:val="0"/>
        <w:numPr>
          <w:ilvl w:val="0"/>
          <w:numId w:val="34"/>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для планирования работы медицинской организации</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15. ПОЛИКЛИНИКИ, ЯВЛЯЯСЬ УЧРЕЖДЕНИЯМИ ПЕРВИЧНОЙ МЕДИКО-САНИТАРНОЙ ПОМОЩИ, ВЫПОЛНЯЮТ СЛЕДУЮЩИЕ ФУНКЦИИ</w:t>
      </w:r>
    </w:p>
    <w:p w:rsidR="00C50E94" w:rsidRPr="00C50E94" w:rsidRDefault="00C50E94" w:rsidP="00C50E94">
      <w:pPr>
        <w:widowControl w:val="0"/>
        <w:numPr>
          <w:ilvl w:val="0"/>
          <w:numId w:val="35"/>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оказывают квалифицированную амбулаторно-поликлиническую помощь</w:t>
      </w:r>
    </w:p>
    <w:p w:rsidR="00C50E94" w:rsidRPr="00C50E94" w:rsidRDefault="00C50E94" w:rsidP="00C50E94">
      <w:pPr>
        <w:widowControl w:val="0"/>
        <w:numPr>
          <w:ilvl w:val="0"/>
          <w:numId w:val="35"/>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оказывают узкоспециализированную помощь</w:t>
      </w:r>
    </w:p>
    <w:p w:rsidR="00C50E94" w:rsidRPr="00C50E94" w:rsidRDefault="00C50E94" w:rsidP="00C50E94">
      <w:pPr>
        <w:widowControl w:val="0"/>
        <w:numPr>
          <w:ilvl w:val="0"/>
          <w:numId w:val="35"/>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организуют профилактическую работу среди прикрепленного населения</w:t>
      </w:r>
    </w:p>
    <w:p w:rsidR="00C50E94" w:rsidRPr="00C50E94" w:rsidRDefault="00C50E94" w:rsidP="00C50E94">
      <w:pPr>
        <w:widowControl w:val="0"/>
        <w:numPr>
          <w:ilvl w:val="0"/>
          <w:numId w:val="35"/>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осуществляют санитарно-просветительскую работу среди населения</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lastRenderedPageBreak/>
        <w:t>16. ЦЕЛЯМИ ДЕЯТЕЛЬНОСТИ ПОЛИКЛИНИК ЯВЛЯЮТСЯ</w:t>
      </w:r>
    </w:p>
    <w:p w:rsidR="00C50E94" w:rsidRPr="00C50E94" w:rsidRDefault="00C50E94" w:rsidP="00C50E94">
      <w:pPr>
        <w:widowControl w:val="0"/>
        <w:numPr>
          <w:ilvl w:val="0"/>
          <w:numId w:val="36"/>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оказание амбулаторно-поликлинической помощи прикрепленному контингенту</w:t>
      </w:r>
    </w:p>
    <w:p w:rsidR="00C50E94" w:rsidRPr="00C50E94" w:rsidRDefault="00C50E94" w:rsidP="00C50E94">
      <w:pPr>
        <w:widowControl w:val="0"/>
        <w:numPr>
          <w:ilvl w:val="0"/>
          <w:numId w:val="36"/>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обслуживание работников промышленных предприятий</w:t>
      </w:r>
    </w:p>
    <w:p w:rsidR="00C50E94" w:rsidRPr="00C50E94" w:rsidRDefault="00C50E94" w:rsidP="00C50E94">
      <w:pPr>
        <w:widowControl w:val="0"/>
        <w:numPr>
          <w:ilvl w:val="0"/>
          <w:numId w:val="36"/>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проведение экспертизы стойкой утраты трудоспособности</w:t>
      </w:r>
    </w:p>
    <w:p w:rsidR="00C50E94" w:rsidRPr="00C50E94" w:rsidRDefault="00C50E94" w:rsidP="00C50E94">
      <w:pPr>
        <w:widowControl w:val="0"/>
        <w:numPr>
          <w:ilvl w:val="0"/>
          <w:numId w:val="36"/>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профилактическая и диспансерная работа в зоне обслуживания</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17. РЕГИСТРАТУРА ПОЛИКЛИНИКИ ВЫПОЛНЯЕТ СЛЕДУЮЩУЮ РАБОТУ</w:t>
      </w:r>
    </w:p>
    <w:p w:rsidR="00C50E94" w:rsidRPr="00C50E94" w:rsidRDefault="00C50E94" w:rsidP="00C50E94">
      <w:pPr>
        <w:widowControl w:val="0"/>
        <w:numPr>
          <w:ilvl w:val="0"/>
          <w:numId w:val="37"/>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запись посетителя на прием к врачу</w:t>
      </w:r>
    </w:p>
    <w:p w:rsidR="00C50E94" w:rsidRPr="00C50E94" w:rsidRDefault="00C50E94" w:rsidP="00C50E94">
      <w:pPr>
        <w:widowControl w:val="0"/>
        <w:numPr>
          <w:ilvl w:val="0"/>
          <w:numId w:val="37"/>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прием вызовов на посещение больных на дому</w:t>
      </w:r>
    </w:p>
    <w:p w:rsidR="00C50E94" w:rsidRPr="00C50E94" w:rsidRDefault="00C50E94" w:rsidP="00C50E94">
      <w:pPr>
        <w:widowControl w:val="0"/>
        <w:numPr>
          <w:ilvl w:val="0"/>
          <w:numId w:val="37"/>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регулирование потока посетителей внутри поликлиники</w:t>
      </w:r>
    </w:p>
    <w:p w:rsidR="00C50E94" w:rsidRPr="00C50E94" w:rsidRDefault="00C50E94" w:rsidP="00C50E94">
      <w:pPr>
        <w:widowControl w:val="0"/>
        <w:numPr>
          <w:ilvl w:val="0"/>
          <w:numId w:val="37"/>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направление посетителей на исследования, назначенные на приеме</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18. ПРИ ОБСЛУЖИВАНИИ БОЛЬНЫХ НА ДОМУ УЧАСТКОВЫЙ ВРАЧ ДОЛЖЕН</w:t>
      </w:r>
    </w:p>
    <w:p w:rsidR="00C50E94" w:rsidRPr="00C50E94" w:rsidRDefault="00C50E94" w:rsidP="00C50E94">
      <w:pPr>
        <w:widowControl w:val="0"/>
        <w:numPr>
          <w:ilvl w:val="0"/>
          <w:numId w:val="38"/>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обеспечить раннее выявление заболевания</w:t>
      </w:r>
    </w:p>
    <w:p w:rsidR="00C50E94" w:rsidRPr="00C50E94" w:rsidRDefault="00C50E94" w:rsidP="00C50E94">
      <w:pPr>
        <w:widowControl w:val="0"/>
        <w:numPr>
          <w:ilvl w:val="0"/>
          <w:numId w:val="38"/>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своевременно оказать помощь </w:t>
      </w:r>
      <w:proofErr w:type="gramStart"/>
      <w:r w:rsidRPr="00C50E94">
        <w:rPr>
          <w:rFonts w:ascii="Times New Roman" w:eastAsia="Times New Roman" w:hAnsi="Times New Roman" w:cs="Times New Roman"/>
          <w:sz w:val="28"/>
          <w:szCs w:val="28"/>
          <w:lang w:eastAsia="ru-RU"/>
        </w:rPr>
        <w:t>нуждающимся</w:t>
      </w:r>
      <w:proofErr w:type="gramEnd"/>
    </w:p>
    <w:p w:rsidR="00C50E94" w:rsidRPr="00C50E94" w:rsidRDefault="00C50E94" w:rsidP="00C50E94">
      <w:pPr>
        <w:widowControl w:val="0"/>
        <w:numPr>
          <w:ilvl w:val="0"/>
          <w:numId w:val="38"/>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посетить больного на дому в день вызова</w:t>
      </w:r>
    </w:p>
    <w:p w:rsidR="00C50E94" w:rsidRPr="00C50E94" w:rsidRDefault="00C50E94" w:rsidP="00C50E94">
      <w:pPr>
        <w:widowControl w:val="0"/>
        <w:numPr>
          <w:ilvl w:val="0"/>
          <w:numId w:val="38"/>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ежедневно посещать больного на дому</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19. ЗАДАЧАМИ, ТРЕБУЮЩИМИ НАИБОЛЬШЕГО ВНИМАНИЯ ЗАВЕДУЮЩЕГО ТЕРАПЕВТИЧЕСКИМ ОТДЕЛЕНИЕМ ПОЛИКЛИНИКИ, ЯВЛЯЮТСЯ</w:t>
      </w:r>
    </w:p>
    <w:p w:rsidR="00C50E94" w:rsidRPr="00C50E94" w:rsidRDefault="00C50E94" w:rsidP="00C50E94">
      <w:pPr>
        <w:widowControl w:val="0"/>
        <w:numPr>
          <w:ilvl w:val="0"/>
          <w:numId w:val="39"/>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повышение квалификации участковых терапевтов</w:t>
      </w:r>
    </w:p>
    <w:p w:rsidR="00C50E94" w:rsidRPr="00C50E94" w:rsidRDefault="00C50E94" w:rsidP="00C50E94">
      <w:pPr>
        <w:widowControl w:val="0"/>
        <w:numPr>
          <w:ilvl w:val="0"/>
          <w:numId w:val="39"/>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анализ деятельности и </w:t>
      </w:r>
      <w:proofErr w:type="gramStart"/>
      <w:r w:rsidRPr="00C50E94">
        <w:rPr>
          <w:rFonts w:ascii="Times New Roman" w:eastAsia="Times New Roman" w:hAnsi="Times New Roman" w:cs="Times New Roman"/>
          <w:sz w:val="28"/>
          <w:szCs w:val="28"/>
          <w:lang w:eastAsia="ru-RU"/>
        </w:rPr>
        <w:t>контроль за</w:t>
      </w:r>
      <w:proofErr w:type="gramEnd"/>
      <w:r w:rsidRPr="00C50E94">
        <w:rPr>
          <w:rFonts w:ascii="Times New Roman" w:eastAsia="Times New Roman" w:hAnsi="Times New Roman" w:cs="Times New Roman"/>
          <w:sz w:val="28"/>
          <w:szCs w:val="28"/>
          <w:lang w:eastAsia="ru-RU"/>
        </w:rPr>
        <w:t xml:space="preserve"> работой участковых терапевтов</w:t>
      </w:r>
    </w:p>
    <w:p w:rsidR="00C50E94" w:rsidRPr="00C50E94" w:rsidRDefault="00C50E94" w:rsidP="00C50E94">
      <w:pPr>
        <w:widowControl w:val="0"/>
        <w:numPr>
          <w:ilvl w:val="0"/>
          <w:numId w:val="39"/>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текущая организационно-методическая и консультативная работа</w:t>
      </w:r>
    </w:p>
    <w:p w:rsidR="00C50E94" w:rsidRPr="00C50E94" w:rsidRDefault="00C50E94" w:rsidP="00C50E94">
      <w:pPr>
        <w:widowControl w:val="0"/>
        <w:numPr>
          <w:ilvl w:val="0"/>
          <w:numId w:val="39"/>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издание приказов по отделению</w:t>
      </w:r>
    </w:p>
    <w:p w:rsidR="00C50E94" w:rsidRPr="00C50E94" w:rsidRDefault="00C50E94" w:rsidP="00C50E9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0E94" w:rsidRPr="00C50E94" w:rsidRDefault="00C50E94" w:rsidP="00C50E94">
      <w:pPr>
        <w:autoSpaceDE w:val="0"/>
        <w:autoSpaceDN w:val="0"/>
        <w:adjustRightInd w:val="0"/>
        <w:spacing w:after="0" w:line="240" w:lineRule="auto"/>
        <w:ind w:left="454" w:hanging="45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20. ОСНОВНЫМИ РАЗДЕЛАМИ ДЕЯТЕЛЬНОСТИ ВРАЧА-СПЕЦИАЛИСТА ЯВЛЯЮТСЯ</w:t>
      </w:r>
    </w:p>
    <w:p w:rsidR="00C50E94" w:rsidRPr="00C50E94" w:rsidRDefault="00C50E94" w:rsidP="00C50E94">
      <w:pPr>
        <w:widowControl w:val="0"/>
        <w:numPr>
          <w:ilvl w:val="0"/>
          <w:numId w:val="40"/>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лечебно-диагностическая работа в поликлинике и на дому</w:t>
      </w:r>
    </w:p>
    <w:p w:rsidR="00C50E94" w:rsidRPr="00C50E94" w:rsidRDefault="00C50E94" w:rsidP="00C50E94">
      <w:pPr>
        <w:widowControl w:val="0"/>
        <w:numPr>
          <w:ilvl w:val="0"/>
          <w:numId w:val="40"/>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консультативная работа в поликлинике и на дому</w:t>
      </w:r>
    </w:p>
    <w:p w:rsidR="00C50E94" w:rsidRPr="00C50E94" w:rsidRDefault="00C50E94" w:rsidP="00C50E94">
      <w:pPr>
        <w:widowControl w:val="0"/>
        <w:numPr>
          <w:ilvl w:val="0"/>
          <w:numId w:val="40"/>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проведение профилактических мероприятий по своему профилю</w:t>
      </w:r>
    </w:p>
    <w:p w:rsidR="00C50E94" w:rsidRPr="00C50E94" w:rsidRDefault="00C50E94" w:rsidP="00C50E94">
      <w:pPr>
        <w:widowControl w:val="0"/>
        <w:numPr>
          <w:ilvl w:val="0"/>
          <w:numId w:val="40"/>
        </w:numPr>
        <w:tabs>
          <w:tab w:val="num" w:pos="567"/>
        </w:tabs>
        <w:autoSpaceDE w:val="0"/>
        <w:autoSpaceDN w:val="0"/>
        <w:adjustRightInd w:val="0"/>
        <w:spacing w:after="0" w:line="240" w:lineRule="auto"/>
        <w:ind w:left="738" w:right="1200" w:hanging="284"/>
        <w:jc w:val="both"/>
        <w:rPr>
          <w:rFonts w:ascii="Times New Roman" w:eastAsia="Times New Roman" w:hAnsi="Times New Roman" w:cs="Times New Roman"/>
          <w:sz w:val="28"/>
          <w:szCs w:val="28"/>
          <w:lang w:eastAsia="ru-RU"/>
        </w:rPr>
      </w:pPr>
      <w:proofErr w:type="gramStart"/>
      <w:r w:rsidRPr="00C50E94">
        <w:rPr>
          <w:rFonts w:ascii="Times New Roman" w:eastAsia="Times New Roman" w:hAnsi="Times New Roman" w:cs="Times New Roman"/>
          <w:sz w:val="28"/>
          <w:szCs w:val="28"/>
          <w:lang w:eastAsia="ru-RU"/>
        </w:rPr>
        <w:t>контроль за</w:t>
      </w:r>
      <w:proofErr w:type="gramEnd"/>
      <w:r w:rsidRPr="00C50E94">
        <w:rPr>
          <w:rFonts w:ascii="Times New Roman" w:eastAsia="Times New Roman" w:hAnsi="Times New Roman" w:cs="Times New Roman"/>
          <w:sz w:val="28"/>
          <w:szCs w:val="28"/>
          <w:lang w:eastAsia="ru-RU"/>
        </w:rPr>
        <w:t xml:space="preserve"> деятельностью участкового терапевта</w:t>
      </w:r>
    </w:p>
    <w:p w:rsidR="00CF4B8C" w:rsidRDefault="00CF4B8C"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50E94" w:rsidRDefault="00C50E94"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50E94" w:rsidRPr="00C50E94" w:rsidRDefault="00C50E94" w:rsidP="00C50E94">
      <w:pPr>
        <w:pStyle w:val="a4"/>
        <w:numPr>
          <w:ilvl w:val="0"/>
          <w:numId w:val="21"/>
        </w:numPr>
        <w:spacing w:after="0" w:line="240" w:lineRule="auto"/>
        <w:jc w:val="both"/>
        <w:rPr>
          <w:rFonts w:ascii="Times New Roman" w:hAnsi="Times New Roman" w:cs="Times New Roman"/>
          <w:b/>
          <w:sz w:val="28"/>
          <w:szCs w:val="28"/>
        </w:rPr>
      </w:pPr>
      <w:r w:rsidRPr="00C50E94">
        <w:rPr>
          <w:rFonts w:ascii="Times New Roman" w:hAnsi="Times New Roman" w:cs="Times New Roman"/>
          <w:b/>
          <w:sz w:val="28"/>
          <w:szCs w:val="28"/>
        </w:rPr>
        <w:t>СИТУАЦИОННЫЕ ЗАДАЧИ</w:t>
      </w:r>
    </w:p>
    <w:p w:rsidR="00C50E94" w:rsidRDefault="00C50E94" w:rsidP="00C50E94">
      <w:pPr>
        <w:pStyle w:val="a4"/>
        <w:spacing w:after="0" w:line="240" w:lineRule="auto"/>
        <w:ind w:left="709"/>
        <w:jc w:val="both"/>
        <w:rPr>
          <w:rFonts w:ascii="Times New Roman" w:hAnsi="Times New Roman" w:cs="Times New Roman"/>
          <w:b/>
          <w:sz w:val="28"/>
          <w:szCs w:val="28"/>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lastRenderedPageBreak/>
        <w:t>В горо</w:t>
      </w:r>
      <w:r>
        <w:rPr>
          <w:rFonts w:ascii="Times New Roman" w:eastAsia="Times New Roman" w:hAnsi="Times New Roman" w:cs="Times New Roman"/>
          <w:sz w:val="28"/>
          <w:szCs w:val="28"/>
          <w:lang w:eastAsia="ru-RU"/>
        </w:rPr>
        <w:t>де</w:t>
      </w:r>
      <w:proofErr w:type="gramStart"/>
      <w:r>
        <w:rPr>
          <w:rFonts w:ascii="Times New Roman" w:eastAsia="Times New Roman" w:hAnsi="Times New Roman" w:cs="Times New Roman"/>
          <w:sz w:val="28"/>
          <w:szCs w:val="28"/>
          <w:lang w:eastAsia="ru-RU"/>
        </w:rPr>
        <w:t xml:space="preserve"> А</w:t>
      </w:r>
      <w:proofErr w:type="gramEnd"/>
      <w:r>
        <w:rPr>
          <w:rFonts w:ascii="Times New Roman" w:eastAsia="Times New Roman" w:hAnsi="Times New Roman" w:cs="Times New Roman"/>
          <w:sz w:val="28"/>
          <w:szCs w:val="28"/>
          <w:lang w:eastAsia="ru-RU"/>
        </w:rPr>
        <w:t xml:space="preserve"> численность населения в 201</w:t>
      </w:r>
      <w:r w:rsidRPr="00C50E94">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w:t>
      </w:r>
      <w:r w:rsidRPr="00C50E94">
        <w:rPr>
          <w:rFonts w:ascii="Times New Roman" w:eastAsia="Times New Roman" w:hAnsi="Times New Roman" w:cs="Times New Roman"/>
          <w:sz w:val="28"/>
          <w:szCs w:val="28"/>
          <w:lang w:eastAsia="ru-RU"/>
        </w:rPr>
        <w:t>г. составляла 68000 человек, среднегодовая численность населения, прикрепленного к поликлинике составила  51000 человек. В отчетном году число посещений врачей участковых терапевтов составило 295217, число посещений врачами на дому 8342; число посещений по поводу заболеваний – 125493. Рассчитайте показатель числа посещений на одного жителя в год, показатель удельного веса посещений по поводу заболеваний, показатель удельного веса профилактических посещений.</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В поликлинике за отчетный год было выполнено 1862 операций, в </w:t>
      </w:r>
      <w:proofErr w:type="spellStart"/>
      <w:r w:rsidRPr="00C50E94">
        <w:rPr>
          <w:rFonts w:ascii="Times New Roman" w:eastAsia="Times New Roman" w:hAnsi="Times New Roman" w:cs="Times New Roman"/>
          <w:sz w:val="28"/>
          <w:szCs w:val="28"/>
          <w:lang w:eastAsia="ru-RU"/>
        </w:rPr>
        <w:t>т.ч</w:t>
      </w:r>
      <w:proofErr w:type="spellEnd"/>
      <w:r w:rsidRPr="00C50E94">
        <w:rPr>
          <w:rFonts w:ascii="Times New Roman" w:eastAsia="Times New Roman" w:hAnsi="Times New Roman" w:cs="Times New Roman"/>
          <w:sz w:val="28"/>
          <w:szCs w:val="28"/>
          <w:lang w:eastAsia="ru-RU"/>
        </w:rPr>
        <w:t>. операции на органе уха, горла, носа – 193, операции на женских половых органах – 1001, операции на молочной железе – 12, операции на коже и подкожной клетчатке - 656, оперировано больных 1857. Число посещений врачей поликлиники составило 280210, число занятых должностей хирургического профиля составило 5,5. Рассчитать показатель число проведенных операций на 1000 посещений поликлиники, показатель числа операций на 1 оперированного больного, показатель числа операций в поликлинике на 1 занятую должность врача хирургического профиля, показатель структуры операций в поликлинике.</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В отчетном году в поликлинику №</w:t>
      </w:r>
      <w:r>
        <w:rPr>
          <w:rFonts w:ascii="Times New Roman" w:eastAsia="Times New Roman" w:hAnsi="Times New Roman" w:cs="Times New Roman"/>
          <w:sz w:val="28"/>
          <w:szCs w:val="28"/>
          <w:lang w:eastAsia="ru-RU"/>
        </w:rPr>
        <w:t xml:space="preserve"> </w:t>
      </w:r>
      <w:r w:rsidRPr="00C50E94">
        <w:rPr>
          <w:rFonts w:ascii="Times New Roman" w:eastAsia="Times New Roman" w:hAnsi="Times New Roman" w:cs="Times New Roman"/>
          <w:sz w:val="28"/>
          <w:szCs w:val="28"/>
          <w:lang w:eastAsia="ru-RU"/>
        </w:rPr>
        <w:t>1 города</w:t>
      </w:r>
      <w:proofErr w:type="gramStart"/>
      <w:r w:rsidRPr="00C50E94">
        <w:rPr>
          <w:rFonts w:ascii="Times New Roman" w:eastAsia="Times New Roman" w:hAnsi="Times New Roman" w:cs="Times New Roman"/>
          <w:sz w:val="28"/>
          <w:szCs w:val="28"/>
          <w:lang w:eastAsia="ru-RU"/>
        </w:rPr>
        <w:t xml:space="preserve"> А</w:t>
      </w:r>
      <w:proofErr w:type="gramEnd"/>
      <w:r w:rsidRPr="00C50E94">
        <w:rPr>
          <w:rFonts w:ascii="Times New Roman" w:eastAsia="Times New Roman" w:hAnsi="Times New Roman" w:cs="Times New Roman"/>
          <w:sz w:val="28"/>
          <w:szCs w:val="28"/>
          <w:lang w:eastAsia="ru-RU"/>
        </w:rPr>
        <w:t xml:space="preserve"> с численностью обслуживаемого населения 51 тыс. чел. суммарное количество посещений к участковым врачам-терапевтам составило 303096, среднегодовое число участковых врачей-терапевтов – 29, число отработанных дней за год составило 251 день, количество отработанных часов за год 1807,2 ч. Рассчитайте показатель среднегодовой нагрузки участкового врача-терапевта (функция врачебной должности), среднегодовой нагрузки врача в день, среднегодовой нагрузки врача в час.</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Численность населения в г. </w:t>
      </w:r>
      <w:r w:rsidRPr="00C50E94">
        <w:rPr>
          <w:rFonts w:ascii="Times New Roman" w:eastAsia="Times New Roman" w:hAnsi="Times New Roman" w:cs="Times New Roman"/>
          <w:sz w:val="28"/>
          <w:szCs w:val="28"/>
          <w:lang w:val="en-US" w:eastAsia="ru-RU"/>
        </w:rPr>
        <w:t>N</w:t>
      </w:r>
      <w:r>
        <w:rPr>
          <w:rFonts w:ascii="Times New Roman" w:eastAsia="Times New Roman" w:hAnsi="Times New Roman" w:cs="Times New Roman"/>
          <w:sz w:val="28"/>
          <w:szCs w:val="28"/>
          <w:lang w:eastAsia="ru-RU"/>
        </w:rPr>
        <w:t xml:space="preserve"> в 201</w:t>
      </w:r>
      <w:r w:rsidRPr="00C50E94">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w:t>
      </w:r>
      <w:r w:rsidRPr="00C50E94">
        <w:rPr>
          <w:rFonts w:ascii="Times New Roman" w:eastAsia="Times New Roman" w:hAnsi="Times New Roman" w:cs="Times New Roman"/>
          <w:sz w:val="28"/>
          <w:szCs w:val="28"/>
          <w:lang w:eastAsia="ru-RU"/>
        </w:rPr>
        <w:t>г. – 100000 чел. Число посещений в амбулаторно-поликлинические учреждения – 800000. число врачей в г.</w:t>
      </w:r>
      <w:r w:rsidRPr="00C50E94">
        <w:rPr>
          <w:rFonts w:ascii="Times New Roman" w:eastAsia="Times New Roman" w:hAnsi="Times New Roman" w:cs="Times New Roman"/>
          <w:sz w:val="28"/>
          <w:szCs w:val="28"/>
          <w:lang w:val="en-US" w:eastAsia="ru-RU"/>
        </w:rPr>
        <w:t>N</w:t>
      </w:r>
      <w:r w:rsidRPr="00C50E94">
        <w:rPr>
          <w:rFonts w:ascii="Times New Roman" w:eastAsia="Times New Roman" w:hAnsi="Times New Roman" w:cs="Times New Roman"/>
          <w:sz w:val="28"/>
          <w:szCs w:val="28"/>
          <w:lang w:eastAsia="ru-RU"/>
        </w:rPr>
        <w:t xml:space="preserve"> – 300. Число врачей на 10000 населения в предыдущие годы 1960 – 10,1, 1970 – 12,0, 1980 – 14,0. Вычислите показатель числа посещений на 1 жителя в год, показатель обеспеченности населения врачами, показатель наглядности (за 1996-1998гг.).</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Числ</w:t>
      </w:r>
      <w:r>
        <w:rPr>
          <w:rFonts w:ascii="Times New Roman" w:eastAsia="Times New Roman" w:hAnsi="Times New Roman" w:cs="Times New Roman"/>
          <w:sz w:val="28"/>
          <w:szCs w:val="28"/>
          <w:lang w:eastAsia="ru-RU"/>
        </w:rPr>
        <w:t>енность населения района</w:t>
      </w:r>
      <w:proofErr w:type="gramStart"/>
      <w:r>
        <w:rPr>
          <w:rFonts w:ascii="Times New Roman" w:eastAsia="Times New Roman" w:hAnsi="Times New Roman" w:cs="Times New Roman"/>
          <w:sz w:val="28"/>
          <w:szCs w:val="28"/>
          <w:lang w:eastAsia="ru-RU"/>
        </w:rPr>
        <w:t xml:space="preserve"> А</w:t>
      </w:r>
      <w:proofErr w:type="gramEnd"/>
      <w:r>
        <w:rPr>
          <w:rFonts w:ascii="Times New Roman" w:eastAsia="Times New Roman" w:hAnsi="Times New Roman" w:cs="Times New Roman"/>
          <w:sz w:val="28"/>
          <w:szCs w:val="28"/>
          <w:lang w:eastAsia="ru-RU"/>
        </w:rPr>
        <w:t xml:space="preserve"> в 201</w:t>
      </w:r>
      <w:r w:rsidRPr="00C50E94">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w:t>
      </w:r>
      <w:r w:rsidRPr="00C50E94">
        <w:rPr>
          <w:rFonts w:ascii="Times New Roman" w:eastAsia="Times New Roman" w:hAnsi="Times New Roman" w:cs="Times New Roman"/>
          <w:sz w:val="28"/>
          <w:szCs w:val="28"/>
          <w:lang w:eastAsia="ru-RU"/>
        </w:rPr>
        <w:t xml:space="preserve">г. – 100000 чел. Зарегистрировано случаев обращения по поводу заболевания за медицинской помощью жителями района в поликлинику объединенной больницы – 121900, в </w:t>
      </w:r>
      <w:proofErr w:type="spellStart"/>
      <w:r w:rsidRPr="00C50E94">
        <w:rPr>
          <w:rFonts w:ascii="Times New Roman" w:eastAsia="Times New Roman" w:hAnsi="Times New Roman" w:cs="Times New Roman"/>
          <w:sz w:val="28"/>
          <w:szCs w:val="28"/>
          <w:lang w:eastAsia="ru-RU"/>
        </w:rPr>
        <w:t>т.ч</w:t>
      </w:r>
      <w:proofErr w:type="spellEnd"/>
      <w:r w:rsidRPr="00C50E94">
        <w:rPr>
          <w:rFonts w:ascii="Times New Roman" w:eastAsia="Times New Roman" w:hAnsi="Times New Roman" w:cs="Times New Roman"/>
          <w:sz w:val="28"/>
          <w:szCs w:val="28"/>
          <w:lang w:eastAsia="ru-RU"/>
        </w:rPr>
        <w:t xml:space="preserve">. с лечебной целью – 85800, с консультативной – 27120, с профилактической – 8980. Заболеваемость по обращаемости в </w:t>
      </w:r>
      <w:r>
        <w:rPr>
          <w:rFonts w:ascii="Times New Roman" w:eastAsia="Times New Roman" w:hAnsi="Times New Roman" w:cs="Times New Roman"/>
          <w:sz w:val="28"/>
          <w:szCs w:val="28"/>
          <w:lang w:eastAsia="ru-RU"/>
        </w:rPr>
        <w:t>районе</w:t>
      </w:r>
      <w:proofErr w:type="gramStart"/>
      <w:r>
        <w:rPr>
          <w:rFonts w:ascii="Times New Roman" w:eastAsia="Times New Roman" w:hAnsi="Times New Roman" w:cs="Times New Roman"/>
          <w:sz w:val="28"/>
          <w:szCs w:val="28"/>
          <w:lang w:eastAsia="ru-RU"/>
        </w:rPr>
        <w:t xml:space="preserve"> А</w:t>
      </w:r>
      <w:proofErr w:type="gramEnd"/>
      <w:r>
        <w:rPr>
          <w:rFonts w:ascii="Times New Roman" w:eastAsia="Times New Roman" w:hAnsi="Times New Roman" w:cs="Times New Roman"/>
          <w:sz w:val="28"/>
          <w:szCs w:val="28"/>
          <w:lang w:eastAsia="ru-RU"/>
        </w:rPr>
        <w:t xml:space="preserve"> за предыдущие годы: 201</w:t>
      </w:r>
      <w:r w:rsidRPr="00C50E94">
        <w:rPr>
          <w:rFonts w:ascii="Times New Roman" w:eastAsia="Times New Roman" w:hAnsi="Times New Roman" w:cs="Times New Roman"/>
          <w:sz w:val="28"/>
          <w:szCs w:val="28"/>
          <w:lang w:eastAsia="ru-RU"/>
        </w:rPr>
        <w:t>5 – 1320</w:t>
      </w:r>
      <w:r w:rsidRPr="00C50E94">
        <w:rPr>
          <w:rFonts w:ascii="Times New Roman" w:eastAsia="Times New Roman" w:hAnsi="Times New Roman" w:cs="Times New Roman"/>
          <w:sz w:val="28"/>
          <w:szCs w:val="28"/>
          <w:vertAlign w:val="superscript"/>
          <w:lang w:eastAsia="ru-RU"/>
        </w:rPr>
        <w:t>0</w:t>
      </w:r>
      <w:r w:rsidRPr="00C50E94">
        <w:rPr>
          <w:rFonts w:ascii="Times New Roman" w:eastAsia="Times New Roman" w:hAnsi="Times New Roman" w:cs="Times New Roman"/>
          <w:sz w:val="28"/>
          <w:szCs w:val="28"/>
          <w:lang w:eastAsia="ru-RU"/>
        </w:rPr>
        <w:t>/</w:t>
      </w:r>
      <w:r w:rsidRPr="00C50E94">
        <w:rPr>
          <w:rFonts w:ascii="Times New Roman" w:eastAsia="Times New Roman" w:hAnsi="Times New Roman" w:cs="Times New Roman"/>
          <w:sz w:val="28"/>
          <w:szCs w:val="28"/>
          <w:vertAlign w:val="subscript"/>
          <w:lang w:eastAsia="ru-RU"/>
        </w:rPr>
        <w:t>00</w:t>
      </w:r>
      <w:r>
        <w:rPr>
          <w:rFonts w:ascii="Times New Roman" w:eastAsia="Times New Roman" w:hAnsi="Times New Roman" w:cs="Times New Roman"/>
          <w:sz w:val="28"/>
          <w:szCs w:val="28"/>
          <w:lang w:eastAsia="ru-RU"/>
        </w:rPr>
        <w:t>,  201</w:t>
      </w:r>
      <w:r w:rsidRPr="00C50E94">
        <w:rPr>
          <w:rFonts w:ascii="Times New Roman" w:eastAsia="Times New Roman" w:hAnsi="Times New Roman" w:cs="Times New Roman"/>
          <w:sz w:val="28"/>
          <w:szCs w:val="28"/>
          <w:lang w:eastAsia="ru-RU"/>
        </w:rPr>
        <w:t>6 - 1400</w:t>
      </w:r>
      <w:r w:rsidRPr="00C50E94">
        <w:rPr>
          <w:rFonts w:ascii="Times New Roman" w:eastAsia="Times New Roman" w:hAnsi="Times New Roman" w:cs="Times New Roman"/>
          <w:sz w:val="28"/>
          <w:szCs w:val="28"/>
          <w:vertAlign w:val="superscript"/>
          <w:lang w:eastAsia="ru-RU"/>
        </w:rPr>
        <w:t>0</w:t>
      </w:r>
      <w:r w:rsidRPr="00C50E94">
        <w:rPr>
          <w:rFonts w:ascii="Times New Roman" w:eastAsia="Times New Roman" w:hAnsi="Times New Roman" w:cs="Times New Roman"/>
          <w:sz w:val="28"/>
          <w:szCs w:val="28"/>
          <w:lang w:eastAsia="ru-RU"/>
        </w:rPr>
        <w:t>/</w:t>
      </w:r>
      <w:r w:rsidRPr="00C50E94">
        <w:rPr>
          <w:rFonts w:ascii="Times New Roman" w:eastAsia="Times New Roman" w:hAnsi="Times New Roman" w:cs="Times New Roman"/>
          <w:sz w:val="28"/>
          <w:szCs w:val="28"/>
          <w:vertAlign w:val="subscript"/>
          <w:lang w:eastAsia="ru-RU"/>
        </w:rPr>
        <w:t>00</w:t>
      </w:r>
      <w:r>
        <w:rPr>
          <w:rFonts w:ascii="Times New Roman" w:eastAsia="Times New Roman" w:hAnsi="Times New Roman" w:cs="Times New Roman"/>
          <w:sz w:val="28"/>
          <w:szCs w:val="28"/>
          <w:lang w:eastAsia="ru-RU"/>
        </w:rPr>
        <w:t>, 201</w:t>
      </w:r>
      <w:r w:rsidRPr="00C50E94">
        <w:rPr>
          <w:rFonts w:ascii="Times New Roman" w:eastAsia="Times New Roman" w:hAnsi="Times New Roman" w:cs="Times New Roman"/>
          <w:sz w:val="28"/>
          <w:szCs w:val="28"/>
          <w:lang w:eastAsia="ru-RU"/>
        </w:rPr>
        <w:t>7 - 1220</w:t>
      </w:r>
      <w:r w:rsidRPr="00C50E94">
        <w:rPr>
          <w:rFonts w:ascii="Times New Roman" w:eastAsia="Times New Roman" w:hAnsi="Times New Roman" w:cs="Times New Roman"/>
          <w:sz w:val="28"/>
          <w:szCs w:val="28"/>
          <w:vertAlign w:val="superscript"/>
          <w:lang w:eastAsia="ru-RU"/>
        </w:rPr>
        <w:t>0</w:t>
      </w:r>
      <w:r w:rsidRPr="00C50E94">
        <w:rPr>
          <w:rFonts w:ascii="Times New Roman" w:eastAsia="Times New Roman" w:hAnsi="Times New Roman" w:cs="Times New Roman"/>
          <w:sz w:val="28"/>
          <w:szCs w:val="28"/>
          <w:lang w:eastAsia="ru-RU"/>
        </w:rPr>
        <w:t>/</w:t>
      </w:r>
      <w:r w:rsidRPr="00C50E94">
        <w:rPr>
          <w:rFonts w:ascii="Times New Roman" w:eastAsia="Times New Roman" w:hAnsi="Times New Roman" w:cs="Times New Roman"/>
          <w:sz w:val="28"/>
          <w:szCs w:val="28"/>
          <w:vertAlign w:val="subscript"/>
          <w:lang w:eastAsia="ru-RU"/>
        </w:rPr>
        <w:t>00</w:t>
      </w:r>
      <w:r w:rsidRPr="00C50E94">
        <w:rPr>
          <w:rFonts w:ascii="Times New Roman" w:eastAsia="Times New Roman" w:hAnsi="Times New Roman" w:cs="Times New Roman"/>
          <w:sz w:val="28"/>
          <w:szCs w:val="28"/>
          <w:lang w:eastAsia="ru-RU"/>
        </w:rPr>
        <w:t>. Вычислите показатель заболеваемости по данным обращаемости населения за медицинской п</w:t>
      </w:r>
      <w:r>
        <w:rPr>
          <w:rFonts w:ascii="Times New Roman" w:eastAsia="Times New Roman" w:hAnsi="Times New Roman" w:cs="Times New Roman"/>
          <w:sz w:val="28"/>
          <w:szCs w:val="28"/>
          <w:lang w:eastAsia="ru-RU"/>
        </w:rPr>
        <w:t>омощью в 201</w:t>
      </w:r>
      <w:r w:rsidRPr="00C50E94">
        <w:rPr>
          <w:rFonts w:ascii="Times New Roman" w:eastAsia="Times New Roman" w:hAnsi="Times New Roman" w:cs="Times New Roman"/>
          <w:sz w:val="28"/>
          <w:szCs w:val="28"/>
          <w:lang w:eastAsia="ru-RU"/>
        </w:rPr>
        <w:t xml:space="preserve">8 году, сравните с предыдущими годами, </w:t>
      </w:r>
      <w:r w:rsidRPr="00C50E94">
        <w:rPr>
          <w:rFonts w:ascii="Times New Roman" w:eastAsia="Times New Roman" w:hAnsi="Times New Roman" w:cs="Times New Roman"/>
          <w:sz w:val="28"/>
          <w:szCs w:val="28"/>
          <w:lang w:eastAsia="ru-RU"/>
        </w:rPr>
        <w:lastRenderedPageBreak/>
        <w:t>показатель структуры обращений за медицинской помощью.</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В таблице приведены данные о численности населения в городе </w:t>
      </w:r>
      <w:r w:rsidRPr="00C50E94">
        <w:rPr>
          <w:rFonts w:ascii="Times New Roman" w:eastAsia="Times New Roman" w:hAnsi="Times New Roman" w:cs="Times New Roman"/>
          <w:sz w:val="28"/>
          <w:szCs w:val="28"/>
          <w:lang w:val="en-US" w:eastAsia="ru-RU"/>
        </w:rPr>
        <w:t>N</w:t>
      </w:r>
      <w:r w:rsidRPr="00C50E94">
        <w:rPr>
          <w:rFonts w:ascii="Times New Roman" w:eastAsia="Times New Roman" w:hAnsi="Times New Roman" w:cs="Times New Roman"/>
          <w:sz w:val="28"/>
          <w:szCs w:val="28"/>
          <w:lang w:eastAsia="ru-RU"/>
        </w:rPr>
        <w:t xml:space="preserve"> по возрастным группам и о числе обращений в поликлинику по возрастным группам. Рассчитайте повозрастные показатели заболеваемости по данным обращаемости и показатель наглядности.</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tabs>
          <w:tab w:val="num" w:pos="0"/>
          <w:tab w:val="left" w:pos="426"/>
        </w:tabs>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Таблица</w:t>
      </w:r>
    </w:p>
    <w:p w:rsidR="00C50E94" w:rsidRPr="00C50E94" w:rsidRDefault="00C50E94" w:rsidP="00C50E94">
      <w:pPr>
        <w:tabs>
          <w:tab w:val="num" w:pos="0"/>
          <w:tab w:val="left" w:pos="426"/>
        </w:tabs>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Численность населения и число обращений в поликлинику лиц</w:t>
      </w:r>
    </w:p>
    <w:p w:rsidR="00C50E94" w:rsidRPr="00C50E94" w:rsidRDefault="00C50E94" w:rsidP="00C50E94">
      <w:pPr>
        <w:tabs>
          <w:tab w:val="num" w:pos="0"/>
          <w:tab w:val="left" w:pos="426"/>
        </w:tabs>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разных возрастных групп в город </w:t>
      </w:r>
      <w:r w:rsidRPr="00C50E94">
        <w:rPr>
          <w:rFonts w:ascii="Times New Roman" w:eastAsia="Times New Roman" w:hAnsi="Times New Roman" w:cs="Times New Roman"/>
          <w:sz w:val="28"/>
          <w:szCs w:val="28"/>
          <w:lang w:val="en-US" w:eastAsia="ru-RU"/>
        </w:rPr>
        <w:t>N</w:t>
      </w:r>
      <w:r w:rsidRPr="00C50E94">
        <w:rPr>
          <w:rFonts w:ascii="Times New Roman" w:eastAsia="Times New Roman" w:hAnsi="Times New Roman" w:cs="Times New Roman"/>
          <w:sz w:val="28"/>
          <w:szCs w:val="28"/>
          <w:lang w:eastAsia="ru-RU"/>
        </w:rPr>
        <w:t xml:space="preserve"> (в </w:t>
      </w:r>
      <w:proofErr w:type="spellStart"/>
      <w:r w:rsidRPr="00C50E94">
        <w:rPr>
          <w:rFonts w:ascii="Times New Roman" w:eastAsia="Times New Roman" w:hAnsi="Times New Roman" w:cs="Times New Roman"/>
          <w:sz w:val="28"/>
          <w:szCs w:val="28"/>
          <w:lang w:eastAsia="ru-RU"/>
        </w:rPr>
        <w:t>абс</w:t>
      </w:r>
      <w:proofErr w:type="spellEnd"/>
      <w:r w:rsidRPr="00C50E94">
        <w:rPr>
          <w:rFonts w:ascii="Times New Roman" w:eastAsia="Times New Roman" w:hAnsi="Times New Roman" w:cs="Times New Roman"/>
          <w:sz w:val="28"/>
          <w:szCs w:val="28"/>
          <w:lang w:eastAsia="ru-RU"/>
        </w:rPr>
        <w:t>. числах)</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1"/>
        <w:gridCol w:w="3274"/>
        <w:gridCol w:w="3019"/>
      </w:tblGrid>
      <w:tr w:rsidR="00C50E94" w:rsidRPr="00C50E94" w:rsidTr="00FE4D55">
        <w:tc>
          <w:tcPr>
            <w:tcW w:w="2921"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Возраст в годах</w:t>
            </w:r>
          </w:p>
        </w:tc>
        <w:tc>
          <w:tcPr>
            <w:tcW w:w="3274"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Численность населения</w:t>
            </w:r>
          </w:p>
        </w:tc>
        <w:tc>
          <w:tcPr>
            <w:tcW w:w="3019"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Число обращений</w:t>
            </w:r>
          </w:p>
        </w:tc>
      </w:tr>
      <w:tr w:rsidR="00C50E94" w:rsidRPr="00C50E94" w:rsidTr="00FE4D55">
        <w:tc>
          <w:tcPr>
            <w:tcW w:w="2921"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15-19</w:t>
            </w:r>
          </w:p>
        </w:tc>
        <w:tc>
          <w:tcPr>
            <w:tcW w:w="3274"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5000</w:t>
            </w:r>
          </w:p>
        </w:tc>
        <w:tc>
          <w:tcPr>
            <w:tcW w:w="3019"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3000</w:t>
            </w:r>
          </w:p>
        </w:tc>
      </w:tr>
      <w:tr w:rsidR="00C50E94" w:rsidRPr="00C50E94" w:rsidTr="00FE4D55">
        <w:tc>
          <w:tcPr>
            <w:tcW w:w="2921"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20-59</w:t>
            </w:r>
          </w:p>
        </w:tc>
        <w:tc>
          <w:tcPr>
            <w:tcW w:w="3274"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25000</w:t>
            </w:r>
          </w:p>
        </w:tc>
        <w:tc>
          <w:tcPr>
            <w:tcW w:w="3019"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30000</w:t>
            </w:r>
          </w:p>
        </w:tc>
      </w:tr>
      <w:tr w:rsidR="00C50E94" w:rsidRPr="00C50E94" w:rsidTr="00FE4D55">
        <w:tc>
          <w:tcPr>
            <w:tcW w:w="2921"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60-69</w:t>
            </w:r>
          </w:p>
        </w:tc>
        <w:tc>
          <w:tcPr>
            <w:tcW w:w="3274"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10000</w:t>
            </w:r>
          </w:p>
        </w:tc>
        <w:tc>
          <w:tcPr>
            <w:tcW w:w="3019"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21000</w:t>
            </w:r>
          </w:p>
        </w:tc>
      </w:tr>
      <w:tr w:rsidR="00C50E94" w:rsidRPr="00C50E94" w:rsidTr="00FE4D55">
        <w:tc>
          <w:tcPr>
            <w:tcW w:w="2921"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70 и ст.</w:t>
            </w:r>
          </w:p>
        </w:tc>
        <w:tc>
          <w:tcPr>
            <w:tcW w:w="3274"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10000</w:t>
            </w:r>
          </w:p>
        </w:tc>
        <w:tc>
          <w:tcPr>
            <w:tcW w:w="3019"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6000</w:t>
            </w:r>
          </w:p>
        </w:tc>
      </w:tr>
      <w:tr w:rsidR="00C50E94" w:rsidRPr="00C50E94" w:rsidTr="00FE4D55">
        <w:tc>
          <w:tcPr>
            <w:tcW w:w="2921"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Всего</w:t>
            </w:r>
          </w:p>
        </w:tc>
        <w:tc>
          <w:tcPr>
            <w:tcW w:w="3274"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50000</w:t>
            </w:r>
          </w:p>
        </w:tc>
        <w:tc>
          <w:tcPr>
            <w:tcW w:w="3019" w:type="dxa"/>
          </w:tcPr>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60000</w:t>
            </w:r>
          </w:p>
        </w:tc>
      </w:tr>
    </w:tbl>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Населен</w:t>
      </w:r>
      <w:r>
        <w:rPr>
          <w:rFonts w:ascii="Times New Roman" w:eastAsia="Times New Roman" w:hAnsi="Times New Roman" w:cs="Times New Roman"/>
          <w:sz w:val="28"/>
          <w:szCs w:val="28"/>
          <w:lang w:eastAsia="ru-RU"/>
        </w:rPr>
        <w:t>ие района</w:t>
      </w:r>
      <w:proofErr w:type="gramStart"/>
      <w:r>
        <w:rPr>
          <w:rFonts w:ascii="Times New Roman" w:eastAsia="Times New Roman" w:hAnsi="Times New Roman" w:cs="Times New Roman"/>
          <w:sz w:val="28"/>
          <w:szCs w:val="28"/>
          <w:lang w:eastAsia="ru-RU"/>
        </w:rPr>
        <w:t xml:space="preserve"> А</w:t>
      </w:r>
      <w:proofErr w:type="gramEnd"/>
      <w:r>
        <w:rPr>
          <w:rFonts w:ascii="Times New Roman" w:eastAsia="Times New Roman" w:hAnsi="Times New Roman" w:cs="Times New Roman"/>
          <w:sz w:val="28"/>
          <w:szCs w:val="28"/>
          <w:lang w:eastAsia="ru-RU"/>
        </w:rPr>
        <w:t xml:space="preserve"> 21000 человек. В 2018 </w:t>
      </w:r>
      <w:r w:rsidRPr="00C50E94">
        <w:rPr>
          <w:rFonts w:ascii="Times New Roman" w:eastAsia="Times New Roman" w:hAnsi="Times New Roman" w:cs="Times New Roman"/>
          <w:sz w:val="28"/>
          <w:szCs w:val="28"/>
          <w:lang w:eastAsia="ru-RU"/>
        </w:rPr>
        <w:t>г. зарегистрировано статистических талонов со знаком (+) 18756 случаев заболеваний, со знаком (-) 21130 случаев. Вычислить показатель первичной заболеваемости и распространенности заболеваний.</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proofErr w:type="gramStart"/>
      <w:r w:rsidRPr="00C50E94">
        <w:rPr>
          <w:rFonts w:ascii="Times New Roman" w:eastAsia="Times New Roman" w:hAnsi="Times New Roman" w:cs="Times New Roman"/>
          <w:sz w:val="28"/>
          <w:szCs w:val="28"/>
          <w:lang w:eastAsia="ru-RU"/>
        </w:rPr>
        <w:t>Определить струк</w:t>
      </w:r>
      <w:r>
        <w:rPr>
          <w:rFonts w:ascii="Times New Roman" w:eastAsia="Times New Roman" w:hAnsi="Times New Roman" w:cs="Times New Roman"/>
          <w:sz w:val="28"/>
          <w:szCs w:val="28"/>
          <w:lang w:eastAsia="ru-RU"/>
        </w:rPr>
        <w:t xml:space="preserve">туру ошибочных диагнозов за 2018 </w:t>
      </w:r>
      <w:r w:rsidRPr="00C50E94">
        <w:rPr>
          <w:rFonts w:ascii="Times New Roman" w:eastAsia="Times New Roman" w:hAnsi="Times New Roman" w:cs="Times New Roman"/>
          <w:sz w:val="28"/>
          <w:szCs w:val="28"/>
          <w:lang w:eastAsia="ru-RU"/>
        </w:rPr>
        <w:t>г. в многопрофильной объединенной больнице, если после выписки из стационара оказалось, что в 91 случаях имеется расхождение поликлинического и клинического диагноза, в том числе  при инфаркте миокарда в 36 случаях, при язвенной болезни желудка и 12-ти-перстной кишки – 22 случаях, пневмонии – 18 случаях, раке легкого – 15 случаях.</w:t>
      </w:r>
      <w:proofErr w:type="gramEnd"/>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Главному врачу провести разбор жалобы. Проанализируйте жалобу и выявите показатель де</w:t>
      </w:r>
      <w:r w:rsidRPr="00C50E94">
        <w:rPr>
          <w:rFonts w:ascii="Times New Roman" w:eastAsia="Times New Roman" w:hAnsi="Times New Roman" w:cs="Times New Roman"/>
          <w:sz w:val="28"/>
          <w:szCs w:val="28"/>
          <w:lang w:eastAsia="ru-RU"/>
        </w:rPr>
        <w:softHyphen/>
        <w:t>фекта в работе врачей.</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 xml:space="preserve">Сергеев И.И., участник Великой Отечественной войны, инвалид, 15 октября пришел в районную поликлинику и обратился в регистратуру к Поповой с просьбой записать его к окулисту. В эту больницу он обратился впервые, поэтому карточки не имел. Регистратор Попова сказала, чтобы он зашел к врачу </w:t>
      </w:r>
      <w:proofErr w:type="spellStart"/>
      <w:r w:rsidRPr="00C50E94">
        <w:rPr>
          <w:rFonts w:ascii="Times New Roman" w:eastAsia="Times New Roman" w:hAnsi="Times New Roman" w:cs="Times New Roman"/>
          <w:sz w:val="28"/>
          <w:szCs w:val="28"/>
          <w:lang w:eastAsia="ru-RU"/>
        </w:rPr>
        <w:t>Перминовой</w:t>
      </w:r>
      <w:proofErr w:type="spellEnd"/>
      <w:r w:rsidRPr="00C50E94">
        <w:rPr>
          <w:rFonts w:ascii="Times New Roman" w:eastAsia="Times New Roman" w:hAnsi="Times New Roman" w:cs="Times New Roman"/>
          <w:sz w:val="28"/>
          <w:szCs w:val="28"/>
          <w:lang w:eastAsia="ru-RU"/>
        </w:rPr>
        <w:t xml:space="preserve">, которая, узнав, что Сергеев И. И. до ухода на пенсию работал на железнодорожном транспорте, в категорической форме отказалась его слушать. Кроме этого, она </w:t>
      </w:r>
      <w:proofErr w:type="gramStart"/>
      <w:r w:rsidRPr="00C50E94">
        <w:rPr>
          <w:rFonts w:ascii="Times New Roman" w:eastAsia="Times New Roman" w:hAnsi="Times New Roman" w:cs="Times New Roman"/>
          <w:sz w:val="28"/>
          <w:szCs w:val="28"/>
          <w:lang w:eastAsia="ru-RU"/>
        </w:rPr>
        <w:t>накричала на Сергеева И. И. Сергеев пытался</w:t>
      </w:r>
      <w:proofErr w:type="gramEnd"/>
      <w:r w:rsidRPr="00C50E94">
        <w:rPr>
          <w:rFonts w:ascii="Times New Roman" w:eastAsia="Times New Roman" w:hAnsi="Times New Roman" w:cs="Times New Roman"/>
          <w:sz w:val="28"/>
          <w:szCs w:val="28"/>
          <w:lang w:eastAsia="ru-RU"/>
        </w:rPr>
        <w:t xml:space="preserve"> показать удостоверение участника войны, в ответ на это врач Перминова сказала, что лечить его все равно не будет и пригласила очередного пациента. Больной Сер</w:t>
      </w:r>
      <w:r w:rsidRPr="00C50E94">
        <w:rPr>
          <w:rFonts w:ascii="Times New Roman" w:eastAsia="Times New Roman" w:hAnsi="Times New Roman" w:cs="Times New Roman"/>
          <w:sz w:val="28"/>
          <w:szCs w:val="28"/>
          <w:lang w:eastAsia="ru-RU"/>
        </w:rPr>
        <w:softHyphen/>
        <w:t>геев И. И. был вынужден уйти, не получив помощи.</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C50E94" w:rsidRPr="00C50E94" w:rsidRDefault="00C50E94" w:rsidP="00C50E94">
      <w:pPr>
        <w:widowControl w:val="0"/>
        <w:numPr>
          <w:ilvl w:val="0"/>
          <w:numId w:val="42"/>
        </w:numPr>
        <w:tabs>
          <w:tab w:val="clear" w:pos="720"/>
          <w:tab w:val="num" w:pos="0"/>
          <w:tab w:val="left" w:pos="426"/>
        </w:tabs>
        <w:autoSpaceDE w:val="0"/>
        <w:autoSpaceDN w:val="0"/>
        <w:adjustRightInd w:val="0"/>
        <w:spacing w:after="0" w:line="240" w:lineRule="auto"/>
        <w:ind w:left="0" w:right="-1" w:firstLine="0"/>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lastRenderedPageBreak/>
        <w:t>Главному врачу провести разбор жалобы. Проанализируйте жалобу и выявите показатель дефекта в работе врачей.</w:t>
      </w:r>
    </w:p>
    <w:p w:rsidR="00C50E94" w:rsidRPr="00C50E94" w:rsidRDefault="00C50E94" w:rsidP="00C50E94">
      <w:pPr>
        <w:tabs>
          <w:tab w:val="num" w:pos="0"/>
          <w:tab w:val="left" w:pos="426"/>
        </w:tabs>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C50E94">
        <w:rPr>
          <w:rFonts w:ascii="Times New Roman" w:eastAsia="Times New Roman" w:hAnsi="Times New Roman" w:cs="Times New Roman"/>
          <w:sz w:val="28"/>
          <w:szCs w:val="28"/>
          <w:lang w:eastAsia="ru-RU"/>
        </w:rPr>
        <w:t>Бо</w:t>
      </w:r>
      <w:r>
        <w:rPr>
          <w:rFonts w:ascii="Times New Roman" w:eastAsia="Times New Roman" w:hAnsi="Times New Roman" w:cs="Times New Roman"/>
          <w:sz w:val="28"/>
          <w:szCs w:val="28"/>
          <w:lang w:eastAsia="ru-RU"/>
        </w:rPr>
        <w:t xml:space="preserve">льная Иванова О.П. 5 ноября 2018 </w:t>
      </w:r>
      <w:r w:rsidRPr="00C50E94">
        <w:rPr>
          <w:rFonts w:ascii="Times New Roman" w:eastAsia="Times New Roman" w:hAnsi="Times New Roman" w:cs="Times New Roman"/>
          <w:sz w:val="28"/>
          <w:szCs w:val="28"/>
          <w:lang w:eastAsia="ru-RU"/>
        </w:rPr>
        <w:t>г. обратилась в поликлинику по поводу высокой температуры, насморка, головной боли. В регистратуре ее карточки не оказалось, и больной выписали новую. В июле Иванова лежала в стационаре и прошла полное обследование. Врач на ее участке в этот день не принимал, и ее направили к доктору Семеновой В.Н., которая не стала принимать Иванову из-за отсутствия отметок о флюорографии и осмотре гинеколога. Больная, несмотря на свое тяжело состояние, вынуждена была уйти домой.</w:t>
      </w:r>
    </w:p>
    <w:p w:rsidR="00C50E94" w:rsidRDefault="00C50E94"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2D381D" w:rsidRDefault="002D381D" w:rsidP="00703DA3">
      <w:pPr>
        <w:tabs>
          <w:tab w:val="left" w:pos="0"/>
        </w:tabs>
        <w:spacing w:after="0" w:line="240" w:lineRule="auto"/>
        <w:ind w:hanging="400"/>
        <w:jc w:val="both"/>
        <w:rPr>
          <w:rFonts w:ascii="Times New Roman" w:eastAsia="Times New Roman" w:hAnsi="Times New Roman" w:cs="Times New Roman"/>
          <w:sz w:val="28"/>
          <w:szCs w:val="28"/>
          <w:lang w:eastAsia="ru-RU"/>
        </w:rPr>
      </w:pPr>
    </w:p>
    <w:p w:rsidR="00C50E94" w:rsidRPr="002D381D" w:rsidRDefault="002D381D" w:rsidP="002D381D">
      <w:pPr>
        <w:pStyle w:val="a4"/>
        <w:numPr>
          <w:ilvl w:val="0"/>
          <w:numId w:val="6"/>
        </w:numPr>
        <w:tabs>
          <w:tab w:val="left" w:pos="0"/>
        </w:tabs>
        <w:spacing w:after="0" w:line="240" w:lineRule="auto"/>
        <w:jc w:val="both"/>
        <w:rPr>
          <w:rFonts w:ascii="Times New Roman" w:eastAsia="Times New Roman" w:hAnsi="Times New Roman" w:cs="Times New Roman"/>
          <w:sz w:val="28"/>
          <w:szCs w:val="28"/>
          <w:lang w:eastAsia="ru-RU"/>
        </w:rPr>
      </w:pPr>
      <w:r w:rsidRPr="002D381D">
        <w:rPr>
          <w:rFonts w:ascii="Times New Roman" w:hAnsi="Times New Roman" w:cs="Times New Roman"/>
          <w:b/>
          <w:sz w:val="28"/>
          <w:szCs w:val="28"/>
        </w:rPr>
        <w:t>Критерии оценок различных видов работ на занятии</w:t>
      </w:r>
    </w:p>
    <w:p w:rsidR="002D381D" w:rsidRDefault="002D381D" w:rsidP="002D381D">
      <w:pPr>
        <w:pStyle w:val="a4"/>
        <w:tabs>
          <w:tab w:val="left" w:pos="0"/>
        </w:tabs>
        <w:spacing w:after="0" w:line="240" w:lineRule="auto"/>
        <w:ind w:left="1080"/>
        <w:jc w:val="both"/>
        <w:rPr>
          <w:rFonts w:ascii="Times New Roman" w:eastAsia="Times New Roman" w:hAnsi="Times New Roman" w:cs="Times New Roman"/>
          <w:sz w:val="28"/>
          <w:szCs w:val="28"/>
          <w:lang w:eastAsia="ru-RU"/>
        </w:rPr>
      </w:pP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b/>
          <w:sz w:val="28"/>
          <w:szCs w:val="28"/>
          <w:lang w:eastAsia="ru-RU"/>
        </w:rPr>
      </w:pPr>
      <w:r w:rsidRPr="002D381D">
        <w:rPr>
          <w:rFonts w:ascii="Times New Roman" w:eastAsia="Times New Roman" w:hAnsi="Times New Roman" w:cs="Times New Roman"/>
          <w:b/>
          <w:sz w:val="28"/>
          <w:szCs w:val="28"/>
          <w:lang w:eastAsia="ru-RU"/>
        </w:rPr>
        <w:t>Устный опрос:</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«5» - грамотный логичный полный ответ в соответствии с учебным материалом, умение увязывать знания теории с практикой.</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«4» - грамотно изложенный ответ на основе усвоенного материала с характеристикой основных понятий, но с отдельными неточностями в содержании.</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«3» - в ответе прослеживается знание основных разделов материала, но изложение неполное, непоследовательное с неточностями в определении понятий.</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«2» - ответ неуверенный, неполный, беспорядочно излагается, не выделяется главное, допускаются ошибки в определении понятий.</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b/>
          <w:sz w:val="28"/>
          <w:szCs w:val="28"/>
          <w:lang w:eastAsia="ru-RU"/>
        </w:rPr>
      </w:pPr>
      <w:r w:rsidRPr="002D381D">
        <w:rPr>
          <w:rFonts w:ascii="Times New Roman" w:eastAsia="Times New Roman" w:hAnsi="Times New Roman" w:cs="Times New Roman"/>
          <w:b/>
          <w:sz w:val="28"/>
          <w:szCs w:val="28"/>
          <w:lang w:eastAsia="ru-RU"/>
        </w:rPr>
        <w:t>Критерии оценки решения проблемно-ситуационной задачи по специальности:</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5 «отлично» – комплексная оценка предложенной ситуации; знание теоретического материала с учетом междисциплинарных связей, правильный выбор тактики действий; последовательное, уверенное выполнение практических манипуляций; оказание неотложной помощи в соответствии с алгоритмами действий;</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4 «хорошо» – комплексная оценка предложенной ситуации, незначительные затруднения при ответе на теоретические вопросы, неполное раскрытие междисциплинарных связей; правильный выбор тактики действий; логическое обоснование теоретических вопросов с дополнительными комментариями педагога; последовательное, уверенное выполнение практических манипуляций; оказание неотложной помощи в соответствии с алгоритмами действий;</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 xml:space="preserve">3 «удовлетворительно» – затруднения с комплексной оценкой предложенной ситуации; неполный ответ, требующий наводящих вопросов педагога; выбор тактики действий в соответствии с ситуацией возможен при наводящих вопросах педагога, правильное последовательное, но неуверенное </w:t>
      </w:r>
      <w:r w:rsidRPr="002D381D">
        <w:rPr>
          <w:rFonts w:ascii="Times New Roman" w:eastAsia="Times New Roman" w:hAnsi="Times New Roman" w:cs="Times New Roman"/>
          <w:sz w:val="28"/>
          <w:szCs w:val="28"/>
          <w:lang w:eastAsia="ru-RU"/>
        </w:rPr>
        <w:lastRenderedPageBreak/>
        <w:t>выполнение манипуляций; оказание неотложной помощи в соответствии с алгоритмами действий;</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2 «неудовлетворительно» – неверная оценка ситуации; неправильно выбранная тактика действий, приводящая к ухудшению ситуации, нарушению безопасности пациента; неправильное выполнение практических манипуляций, проводимое с нарушением безопасности пациента и медперсонала; неумение оказать неотложную помощь.</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b/>
          <w:sz w:val="28"/>
          <w:szCs w:val="28"/>
          <w:lang w:eastAsia="ru-RU"/>
        </w:rPr>
      </w:pPr>
      <w:r w:rsidRPr="002D381D">
        <w:rPr>
          <w:rFonts w:ascii="Times New Roman" w:eastAsia="Times New Roman" w:hAnsi="Times New Roman" w:cs="Times New Roman"/>
          <w:b/>
          <w:sz w:val="28"/>
          <w:szCs w:val="28"/>
          <w:lang w:eastAsia="ru-RU"/>
        </w:rPr>
        <w:t>Критерии оценивания тестового задания:</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 91-100% правильных ответов - "отлично";</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 81-90% правильных ответов - "хорошо";</w:t>
      </w:r>
    </w:p>
    <w:p w:rsidR="002D381D" w:rsidRP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 71-80% правильных ответов - "удовлетворительно";</w:t>
      </w:r>
    </w:p>
    <w:p w:rsid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sz w:val="28"/>
          <w:szCs w:val="28"/>
          <w:lang w:eastAsia="ru-RU"/>
        </w:rPr>
        <w:t> 70% и менее правильных ответов - "неудовлетворительно</w:t>
      </w:r>
    </w:p>
    <w:p w:rsidR="002D381D" w:rsidRDefault="002D381D" w:rsidP="002D381D">
      <w:pPr>
        <w:pStyle w:val="a4"/>
        <w:tabs>
          <w:tab w:val="left" w:pos="0"/>
        </w:tabs>
        <w:spacing w:after="0" w:line="240" w:lineRule="auto"/>
        <w:ind w:left="0" w:firstLine="709"/>
        <w:jc w:val="both"/>
        <w:rPr>
          <w:rFonts w:ascii="Times New Roman" w:eastAsia="Times New Roman" w:hAnsi="Times New Roman" w:cs="Times New Roman"/>
          <w:sz w:val="28"/>
          <w:szCs w:val="28"/>
          <w:lang w:eastAsia="ru-RU"/>
        </w:rPr>
      </w:pPr>
    </w:p>
    <w:p w:rsidR="002D381D" w:rsidRDefault="002D381D" w:rsidP="002D381D">
      <w:pPr>
        <w:pStyle w:val="Default"/>
        <w:ind w:firstLine="709"/>
        <w:jc w:val="both"/>
        <w:rPr>
          <w:b/>
          <w:bCs/>
          <w:color w:val="auto"/>
          <w:sz w:val="28"/>
          <w:szCs w:val="28"/>
        </w:rPr>
      </w:pPr>
    </w:p>
    <w:p w:rsidR="002D381D" w:rsidRDefault="002D381D" w:rsidP="002D381D">
      <w:pPr>
        <w:pStyle w:val="Default"/>
        <w:ind w:firstLine="709"/>
        <w:jc w:val="both"/>
        <w:rPr>
          <w:b/>
          <w:bCs/>
          <w:color w:val="auto"/>
          <w:sz w:val="28"/>
          <w:szCs w:val="28"/>
        </w:rPr>
      </w:pPr>
      <w:r w:rsidRPr="00D519EA">
        <w:rPr>
          <w:b/>
          <w:bCs/>
          <w:color w:val="auto"/>
          <w:sz w:val="28"/>
          <w:szCs w:val="28"/>
        </w:rPr>
        <w:t>ОСНОВНАЯ ЛИТЕРАТУРА ДЛЯ САМОПОДГОТОВКИ</w:t>
      </w:r>
      <w:r>
        <w:rPr>
          <w:b/>
          <w:bCs/>
          <w:color w:val="auto"/>
          <w:sz w:val="28"/>
          <w:szCs w:val="28"/>
        </w:rPr>
        <w:t>:</w:t>
      </w:r>
    </w:p>
    <w:p w:rsidR="002D381D" w:rsidRDefault="002D381D" w:rsidP="002D381D">
      <w:pPr>
        <w:pStyle w:val="Default"/>
        <w:ind w:firstLine="709"/>
        <w:jc w:val="both"/>
        <w:rPr>
          <w:b/>
          <w:bCs/>
          <w:color w:val="auto"/>
          <w:sz w:val="28"/>
          <w:szCs w:val="28"/>
        </w:rPr>
      </w:pPr>
    </w:p>
    <w:p w:rsidR="002D381D" w:rsidRDefault="002D381D" w:rsidP="002D381D">
      <w:pPr>
        <w:pStyle w:val="Default"/>
        <w:numPr>
          <w:ilvl w:val="1"/>
          <w:numId w:val="39"/>
        </w:numPr>
        <w:tabs>
          <w:tab w:val="left" w:pos="284"/>
        </w:tabs>
        <w:ind w:left="0" w:firstLine="0"/>
        <w:jc w:val="both"/>
        <w:rPr>
          <w:color w:val="auto"/>
          <w:sz w:val="28"/>
          <w:szCs w:val="28"/>
        </w:rPr>
      </w:pPr>
      <w:r w:rsidRPr="00D519EA">
        <w:rPr>
          <w:color w:val="auto"/>
          <w:sz w:val="28"/>
          <w:szCs w:val="28"/>
        </w:rPr>
        <w:t>Проведение профилактических мероприятий</w:t>
      </w:r>
      <w:proofErr w:type="gramStart"/>
      <w:r>
        <w:rPr>
          <w:color w:val="auto"/>
          <w:sz w:val="28"/>
          <w:szCs w:val="28"/>
        </w:rPr>
        <w:t xml:space="preserve"> </w:t>
      </w:r>
      <w:r w:rsidRPr="00D519EA">
        <w:rPr>
          <w:color w:val="auto"/>
          <w:sz w:val="28"/>
          <w:szCs w:val="28"/>
        </w:rPr>
        <w:t>/</w:t>
      </w:r>
      <w:r w:rsidR="00252D1D">
        <w:rPr>
          <w:color w:val="auto"/>
          <w:sz w:val="28"/>
          <w:szCs w:val="28"/>
        </w:rPr>
        <w:t xml:space="preserve"> </w:t>
      </w:r>
      <w:r w:rsidRPr="00D519EA">
        <w:rPr>
          <w:color w:val="auto"/>
          <w:sz w:val="28"/>
          <w:szCs w:val="28"/>
        </w:rPr>
        <w:t>П</w:t>
      </w:r>
      <w:proofErr w:type="gramEnd"/>
      <w:r w:rsidRPr="00D519EA">
        <w:rPr>
          <w:color w:val="auto"/>
          <w:sz w:val="28"/>
          <w:szCs w:val="28"/>
        </w:rPr>
        <w:t>од ред. С.И. Двойни</w:t>
      </w:r>
      <w:r>
        <w:rPr>
          <w:color w:val="auto"/>
          <w:sz w:val="28"/>
          <w:szCs w:val="28"/>
        </w:rPr>
        <w:t>кова. – М.: ГЭОТАР – Медиа, 2016</w:t>
      </w:r>
      <w:r w:rsidRPr="00D519EA">
        <w:rPr>
          <w:color w:val="auto"/>
          <w:sz w:val="28"/>
          <w:szCs w:val="28"/>
        </w:rPr>
        <w:t>. – с.</w:t>
      </w:r>
      <w:r>
        <w:rPr>
          <w:color w:val="auto"/>
          <w:sz w:val="28"/>
          <w:szCs w:val="28"/>
        </w:rPr>
        <w:t xml:space="preserve"> 131 – 161</w:t>
      </w:r>
      <w:r w:rsidRPr="00D519EA">
        <w:rPr>
          <w:color w:val="auto"/>
          <w:sz w:val="28"/>
          <w:szCs w:val="28"/>
        </w:rPr>
        <w:t xml:space="preserve">. </w:t>
      </w:r>
    </w:p>
    <w:p w:rsidR="002D381D" w:rsidRDefault="002D381D" w:rsidP="002D381D">
      <w:pPr>
        <w:pStyle w:val="Default"/>
        <w:spacing w:line="360" w:lineRule="auto"/>
        <w:ind w:firstLine="709"/>
        <w:jc w:val="both"/>
        <w:rPr>
          <w:b/>
          <w:bCs/>
          <w:color w:val="auto"/>
          <w:sz w:val="28"/>
          <w:szCs w:val="28"/>
        </w:rPr>
      </w:pPr>
    </w:p>
    <w:p w:rsidR="002D381D" w:rsidRPr="00D519EA" w:rsidRDefault="002D381D" w:rsidP="002D381D">
      <w:pPr>
        <w:pStyle w:val="Default"/>
        <w:spacing w:line="360" w:lineRule="auto"/>
        <w:ind w:firstLine="709"/>
        <w:jc w:val="both"/>
        <w:rPr>
          <w:color w:val="auto"/>
          <w:sz w:val="28"/>
          <w:szCs w:val="28"/>
        </w:rPr>
      </w:pPr>
      <w:r w:rsidRPr="00D519EA">
        <w:rPr>
          <w:b/>
          <w:bCs/>
          <w:color w:val="auto"/>
          <w:sz w:val="28"/>
          <w:szCs w:val="28"/>
        </w:rPr>
        <w:t>ЭЛЕКТРОННЫЕ РЕСУРСЫ</w:t>
      </w:r>
      <w:r w:rsidR="00252D1D">
        <w:rPr>
          <w:b/>
          <w:bCs/>
          <w:color w:val="auto"/>
          <w:sz w:val="28"/>
          <w:szCs w:val="28"/>
        </w:rPr>
        <w:t>:</w:t>
      </w:r>
      <w:r w:rsidRPr="00D519EA">
        <w:rPr>
          <w:b/>
          <w:bCs/>
          <w:color w:val="auto"/>
          <w:sz w:val="28"/>
          <w:szCs w:val="28"/>
        </w:rPr>
        <w:t xml:space="preserve"> </w:t>
      </w:r>
    </w:p>
    <w:p w:rsidR="002D381D" w:rsidRPr="002D381D" w:rsidRDefault="002D381D" w:rsidP="002D381D">
      <w:pPr>
        <w:spacing w:after="0" w:line="240" w:lineRule="auto"/>
        <w:ind w:left="120" w:hanging="120"/>
        <w:jc w:val="both"/>
        <w:rPr>
          <w:rFonts w:ascii="Times New Roman" w:eastAsia="Times New Roman" w:hAnsi="Times New Roman" w:cs="Times New Roman"/>
          <w:sz w:val="28"/>
          <w:szCs w:val="28"/>
          <w:lang w:eastAsia="ru-RU"/>
        </w:rPr>
      </w:pPr>
      <w:r w:rsidRPr="002D381D">
        <w:rPr>
          <w:rFonts w:ascii="Times New Roman" w:eastAsia="Times New Roman" w:hAnsi="Times New Roman" w:cs="Times New Roman"/>
          <w:bCs/>
          <w:sz w:val="28"/>
          <w:szCs w:val="28"/>
          <w:lang w:eastAsia="ru-RU"/>
        </w:rPr>
        <w:t xml:space="preserve">1. </w:t>
      </w:r>
      <w:hyperlink r:id="rId8" w:tgtFrame="_blank" w:history="1">
        <w:r w:rsidRPr="002D381D">
          <w:rPr>
            <w:rFonts w:ascii="Times New Roman" w:eastAsia="Times New Roman" w:hAnsi="Times New Roman" w:cs="Times New Roman"/>
            <w:sz w:val="28"/>
            <w:szCs w:val="28"/>
            <w:lang w:eastAsia="ru-RU"/>
          </w:rPr>
          <w:t>Министерство здравоохранения РФ</w:t>
        </w:r>
      </w:hyperlink>
      <w:r w:rsidRPr="002D381D">
        <w:rPr>
          <w:rFonts w:ascii="Times New Roman" w:eastAsia="Times New Roman" w:hAnsi="Times New Roman" w:cs="Times New Roman"/>
          <w:sz w:val="28"/>
          <w:szCs w:val="28"/>
          <w:lang w:eastAsia="ru-RU"/>
        </w:rPr>
        <w:t xml:space="preserve"> www.minzdrav.ru</w:t>
      </w:r>
      <w:r w:rsidRPr="002D381D">
        <w:rPr>
          <w:rFonts w:ascii="Times New Roman" w:eastAsia="Times New Roman" w:hAnsi="Times New Roman" w:cs="Times New Roman"/>
          <w:sz w:val="28"/>
          <w:szCs w:val="28"/>
          <w:lang w:eastAsia="ru-RU"/>
        </w:rPr>
        <w:tab/>
      </w:r>
    </w:p>
    <w:p w:rsidR="002D381D" w:rsidRPr="002D381D" w:rsidRDefault="002D381D" w:rsidP="002D381D">
      <w:pPr>
        <w:widowControl w:val="0"/>
        <w:spacing w:after="0" w:line="240" w:lineRule="auto"/>
        <w:ind w:left="120" w:hanging="1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2D381D">
        <w:rPr>
          <w:rFonts w:ascii="Times New Roman" w:eastAsia="Times New Roman" w:hAnsi="Times New Roman" w:cs="Times New Roman"/>
          <w:sz w:val="28"/>
          <w:szCs w:val="28"/>
          <w:lang w:eastAsia="ru-RU"/>
        </w:rPr>
        <w:t xml:space="preserve">. Совет при Президенте Российской Федерации по реализации приоритетных национальных проектов и демографической политике </w:t>
      </w:r>
      <w:hyperlink r:id="rId9" w:tgtFrame="_blank" w:history="1">
        <w:r w:rsidRPr="002D381D">
          <w:rPr>
            <w:rFonts w:ascii="Times New Roman" w:eastAsia="Times New Roman" w:hAnsi="Times New Roman" w:cs="Times New Roman"/>
            <w:sz w:val="28"/>
            <w:szCs w:val="28"/>
            <w:lang w:eastAsia="ru-RU"/>
          </w:rPr>
          <w:t>www.rost.ru</w:t>
        </w:r>
      </w:hyperlink>
    </w:p>
    <w:p w:rsidR="002D381D" w:rsidRPr="002D381D" w:rsidRDefault="002D381D" w:rsidP="002D381D">
      <w:pPr>
        <w:widowControl w:val="0"/>
        <w:spacing w:after="0" w:line="240" w:lineRule="auto"/>
        <w:ind w:left="120" w:hanging="120"/>
        <w:jc w:val="both"/>
        <w:rPr>
          <w:rFonts w:ascii="Times New Roman" w:eastAsia="Times New Roman" w:hAnsi="Times New Roman" w:cs="Times New Roman"/>
          <w:color w:val="008000"/>
          <w:sz w:val="28"/>
          <w:szCs w:val="28"/>
          <w:lang w:eastAsia="ru-RU"/>
        </w:rPr>
      </w:pPr>
      <w:r>
        <w:rPr>
          <w:rFonts w:ascii="Times New Roman" w:eastAsia="Times New Roman" w:hAnsi="Times New Roman" w:cs="Times New Roman"/>
          <w:bCs/>
          <w:sz w:val="28"/>
          <w:szCs w:val="28"/>
          <w:lang w:eastAsia="ru-RU"/>
        </w:rPr>
        <w:t>3</w:t>
      </w:r>
      <w:r w:rsidRPr="002D381D">
        <w:rPr>
          <w:rFonts w:ascii="Times New Roman" w:eastAsia="Times New Roman" w:hAnsi="Times New Roman" w:cs="Times New Roman"/>
          <w:bCs/>
          <w:sz w:val="28"/>
          <w:szCs w:val="28"/>
          <w:lang w:eastAsia="ru-RU"/>
        </w:rPr>
        <w:t xml:space="preserve">. Концепция развития здравоохранения до 2020 года </w:t>
      </w:r>
      <w:hyperlink r:id="rId10" w:tgtFrame="_blank" w:history="1">
        <w:r w:rsidRPr="002D381D">
          <w:rPr>
            <w:rFonts w:ascii="Times New Roman" w:eastAsia="Times New Roman" w:hAnsi="Times New Roman" w:cs="Times New Roman"/>
            <w:sz w:val="28"/>
            <w:szCs w:val="28"/>
            <w:lang w:eastAsia="ru-RU"/>
          </w:rPr>
          <w:t>www.zdravo2020.ru</w:t>
        </w:r>
      </w:hyperlink>
    </w:p>
    <w:p w:rsidR="002D381D" w:rsidRPr="002D381D" w:rsidRDefault="002D381D" w:rsidP="002D381D">
      <w:pPr>
        <w:widowControl w:val="0"/>
        <w:spacing w:after="0" w:line="240" w:lineRule="auto"/>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2D381D">
        <w:rPr>
          <w:rFonts w:ascii="Times New Roman" w:eastAsia="Times New Roman" w:hAnsi="Times New Roman" w:cs="Times New Roman"/>
          <w:sz w:val="28"/>
          <w:szCs w:val="28"/>
          <w:lang w:eastAsia="ru-RU"/>
        </w:rPr>
        <w:t>. Министерство здравоохранения Иркутской области www.minzdrav-</w:t>
      </w:r>
      <w:proofErr w:type="spellStart"/>
      <w:r w:rsidRPr="002D381D">
        <w:rPr>
          <w:rFonts w:ascii="Times New Roman" w:eastAsia="Times New Roman" w:hAnsi="Times New Roman" w:cs="Times New Roman"/>
          <w:sz w:val="28"/>
          <w:szCs w:val="28"/>
          <w:lang w:val="en-US" w:eastAsia="ru-RU"/>
        </w:rPr>
        <w:t>irkutsk</w:t>
      </w:r>
      <w:proofErr w:type="spellEnd"/>
      <w:r w:rsidRPr="002D381D">
        <w:rPr>
          <w:rFonts w:ascii="Times New Roman" w:eastAsia="Times New Roman" w:hAnsi="Times New Roman" w:cs="Times New Roman"/>
          <w:sz w:val="28"/>
          <w:szCs w:val="28"/>
          <w:lang w:eastAsia="ru-RU"/>
        </w:rPr>
        <w:t>.</w:t>
      </w:r>
      <w:proofErr w:type="spellStart"/>
      <w:r w:rsidRPr="002D381D">
        <w:rPr>
          <w:rFonts w:ascii="Times New Roman" w:eastAsia="Times New Roman" w:hAnsi="Times New Roman" w:cs="Times New Roman"/>
          <w:sz w:val="28"/>
          <w:szCs w:val="28"/>
          <w:lang w:val="en-US" w:eastAsia="ru-RU"/>
        </w:rPr>
        <w:t>ru</w:t>
      </w:r>
      <w:proofErr w:type="spellEnd"/>
      <w:r w:rsidRPr="002D381D">
        <w:rPr>
          <w:rFonts w:ascii="Times New Roman" w:eastAsia="Times New Roman" w:hAnsi="Times New Roman" w:cs="Times New Roman"/>
          <w:sz w:val="28"/>
          <w:szCs w:val="28"/>
          <w:lang w:eastAsia="ru-RU"/>
        </w:rPr>
        <w:t xml:space="preserve"> </w:t>
      </w:r>
    </w:p>
    <w:p w:rsidR="002D381D" w:rsidRPr="002D381D" w:rsidRDefault="002D381D" w:rsidP="002D381D">
      <w:pPr>
        <w:widowControl w:val="0"/>
        <w:spacing w:after="0" w:line="240" w:lineRule="auto"/>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2D381D">
        <w:rPr>
          <w:rFonts w:ascii="Times New Roman" w:eastAsia="Times New Roman" w:hAnsi="Times New Roman" w:cs="Times New Roman"/>
          <w:sz w:val="28"/>
          <w:szCs w:val="28"/>
          <w:lang w:eastAsia="ru-RU"/>
        </w:rPr>
        <w:t>. Справочно-информационная система «Гарант»</w:t>
      </w:r>
    </w:p>
    <w:p w:rsidR="002D381D" w:rsidRPr="002D381D" w:rsidRDefault="002D381D" w:rsidP="00FE4D55">
      <w:pPr>
        <w:spacing w:after="0" w:line="240" w:lineRule="auto"/>
        <w:ind w:left="120" w:hanging="1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2D381D">
        <w:rPr>
          <w:rFonts w:ascii="Times New Roman" w:eastAsia="Times New Roman" w:hAnsi="Times New Roman" w:cs="Times New Roman"/>
          <w:sz w:val="28"/>
          <w:szCs w:val="28"/>
          <w:lang w:eastAsia="ru-RU"/>
        </w:rPr>
        <w:t>. Справочно-информационная система «Консультант +»</w:t>
      </w:r>
    </w:p>
    <w:sectPr w:rsidR="002D381D" w:rsidRPr="002D381D">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217" w:rsidRDefault="00CA7217" w:rsidP="00252D1D">
      <w:pPr>
        <w:spacing w:after="0" w:line="240" w:lineRule="auto"/>
      </w:pPr>
      <w:r>
        <w:separator/>
      </w:r>
    </w:p>
  </w:endnote>
  <w:endnote w:type="continuationSeparator" w:id="0">
    <w:p w:rsidR="00CA7217" w:rsidRDefault="00CA7217" w:rsidP="00252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634251"/>
      <w:docPartObj>
        <w:docPartGallery w:val="Page Numbers (Bottom of Page)"/>
        <w:docPartUnique/>
      </w:docPartObj>
    </w:sdtPr>
    <w:sdtEndPr/>
    <w:sdtContent>
      <w:p w:rsidR="00FE4D55" w:rsidRDefault="00FE4D55">
        <w:pPr>
          <w:pStyle w:val="ac"/>
          <w:jc w:val="right"/>
        </w:pPr>
        <w:r>
          <w:fldChar w:fldCharType="begin"/>
        </w:r>
        <w:r>
          <w:instrText>PAGE   \* MERGEFORMAT</w:instrText>
        </w:r>
        <w:r>
          <w:fldChar w:fldCharType="separate"/>
        </w:r>
        <w:r w:rsidR="00AD5E51">
          <w:rPr>
            <w:noProof/>
          </w:rPr>
          <w:t>1</w:t>
        </w:r>
        <w:r>
          <w:fldChar w:fldCharType="end"/>
        </w:r>
      </w:p>
    </w:sdtContent>
  </w:sdt>
  <w:p w:rsidR="00FE4D55" w:rsidRDefault="00FE4D5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217" w:rsidRDefault="00CA7217" w:rsidP="00252D1D">
      <w:pPr>
        <w:spacing w:after="0" w:line="240" w:lineRule="auto"/>
      </w:pPr>
      <w:r>
        <w:separator/>
      </w:r>
    </w:p>
  </w:footnote>
  <w:footnote w:type="continuationSeparator" w:id="0">
    <w:p w:rsidR="00CA7217" w:rsidRDefault="00CA7217" w:rsidP="00252D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6A2C"/>
    <w:multiLevelType w:val="hybridMultilevel"/>
    <w:tmpl w:val="F0E6495A"/>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FF2AC9"/>
    <w:multiLevelType w:val="hybridMultilevel"/>
    <w:tmpl w:val="44B661A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C0C57FC"/>
    <w:multiLevelType w:val="hybridMultilevel"/>
    <w:tmpl w:val="9E14E4F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A07193"/>
    <w:multiLevelType w:val="singleLevel"/>
    <w:tmpl w:val="CDC6BCC8"/>
    <w:lvl w:ilvl="0">
      <w:numFmt w:val="bullet"/>
      <w:lvlText w:val="-"/>
      <w:lvlJc w:val="left"/>
      <w:pPr>
        <w:tabs>
          <w:tab w:val="num" w:pos="360"/>
        </w:tabs>
        <w:ind w:left="360" w:hanging="360"/>
      </w:pPr>
      <w:rPr>
        <w:rFonts w:hint="default"/>
      </w:rPr>
    </w:lvl>
  </w:abstractNum>
  <w:abstractNum w:abstractNumId="4">
    <w:nsid w:val="10874991"/>
    <w:multiLevelType w:val="hybridMultilevel"/>
    <w:tmpl w:val="2BBAE98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0CE5A37"/>
    <w:multiLevelType w:val="hybridMultilevel"/>
    <w:tmpl w:val="F376C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594C2F"/>
    <w:multiLevelType w:val="hybridMultilevel"/>
    <w:tmpl w:val="DDC804D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C883644"/>
    <w:multiLevelType w:val="hybridMultilevel"/>
    <w:tmpl w:val="B5CCF49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842DA1"/>
    <w:multiLevelType w:val="hybridMultilevel"/>
    <w:tmpl w:val="8BE0861A"/>
    <w:lvl w:ilvl="0" w:tplc="32A0A66A">
      <w:start w:val="1"/>
      <w:numFmt w:val="bullet"/>
      <w:lvlText w:val=""/>
      <w:lvlJc w:val="left"/>
      <w:pPr>
        <w:tabs>
          <w:tab w:val="num" w:pos="720"/>
        </w:tabs>
        <w:ind w:left="720" w:hanging="360"/>
      </w:pPr>
      <w:rPr>
        <w:rFonts w:ascii="Wingdings" w:hAnsi="Wingdings" w:hint="default"/>
      </w:rPr>
    </w:lvl>
    <w:lvl w:ilvl="1" w:tplc="BDD4DD3A" w:tentative="1">
      <w:start w:val="1"/>
      <w:numFmt w:val="bullet"/>
      <w:lvlText w:val=""/>
      <w:lvlJc w:val="left"/>
      <w:pPr>
        <w:tabs>
          <w:tab w:val="num" w:pos="1440"/>
        </w:tabs>
        <w:ind w:left="1440" w:hanging="360"/>
      </w:pPr>
      <w:rPr>
        <w:rFonts w:ascii="Wingdings" w:hAnsi="Wingdings" w:hint="default"/>
      </w:rPr>
    </w:lvl>
    <w:lvl w:ilvl="2" w:tplc="78640116" w:tentative="1">
      <w:start w:val="1"/>
      <w:numFmt w:val="bullet"/>
      <w:lvlText w:val=""/>
      <w:lvlJc w:val="left"/>
      <w:pPr>
        <w:tabs>
          <w:tab w:val="num" w:pos="2160"/>
        </w:tabs>
        <w:ind w:left="2160" w:hanging="360"/>
      </w:pPr>
      <w:rPr>
        <w:rFonts w:ascii="Wingdings" w:hAnsi="Wingdings" w:hint="default"/>
      </w:rPr>
    </w:lvl>
    <w:lvl w:ilvl="3" w:tplc="118A576A" w:tentative="1">
      <w:start w:val="1"/>
      <w:numFmt w:val="bullet"/>
      <w:lvlText w:val=""/>
      <w:lvlJc w:val="left"/>
      <w:pPr>
        <w:tabs>
          <w:tab w:val="num" w:pos="2880"/>
        </w:tabs>
        <w:ind w:left="2880" w:hanging="360"/>
      </w:pPr>
      <w:rPr>
        <w:rFonts w:ascii="Wingdings" w:hAnsi="Wingdings" w:hint="default"/>
      </w:rPr>
    </w:lvl>
    <w:lvl w:ilvl="4" w:tplc="D2DAA532" w:tentative="1">
      <w:start w:val="1"/>
      <w:numFmt w:val="bullet"/>
      <w:lvlText w:val=""/>
      <w:lvlJc w:val="left"/>
      <w:pPr>
        <w:tabs>
          <w:tab w:val="num" w:pos="3600"/>
        </w:tabs>
        <w:ind w:left="3600" w:hanging="360"/>
      </w:pPr>
      <w:rPr>
        <w:rFonts w:ascii="Wingdings" w:hAnsi="Wingdings" w:hint="default"/>
      </w:rPr>
    </w:lvl>
    <w:lvl w:ilvl="5" w:tplc="E2DA74E6" w:tentative="1">
      <w:start w:val="1"/>
      <w:numFmt w:val="bullet"/>
      <w:lvlText w:val=""/>
      <w:lvlJc w:val="left"/>
      <w:pPr>
        <w:tabs>
          <w:tab w:val="num" w:pos="4320"/>
        </w:tabs>
        <w:ind w:left="4320" w:hanging="360"/>
      </w:pPr>
      <w:rPr>
        <w:rFonts w:ascii="Wingdings" w:hAnsi="Wingdings" w:hint="default"/>
      </w:rPr>
    </w:lvl>
    <w:lvl w:ilvl="6" w:tplc="09C29F86" w:tentative="1">
      <w:start w:val="1"/>
      <w:numFmt w:val="bullet"/>
      <w:lvlText w:val=""/>
      <w:lvlJc w:val="left"/>
      <w:pPr>
        <w:tabs>
          <w:tab w:val="num" w:pos="5040"/>
        </w:tabs>
        <w:ind w:left="5040" w:hanging="360"/>
      </w:pPr>
      <w:rPr>
        <w:rFonts w:ascii="Wingdings" w:hAnsi="Wingdings" w:hint="default"/>
      </w:rPr>
    </w:lvl>
    <w:lvl w:ilvl="7" w:tplc="74542F80" w:tentative="1">
      <w:start w:val="1"/>
      <w:numFmt w:val="bullet"/>
      <w:lvlText w:val=""/>
      <w:lvlJc w:val="left"/>
      <w:pPr>
        <w:tabs>
          <w:tab w:val="num" w:pos="5760"/>
        </w:tabs>
        <w:ind w:left="5760" w:hanging="360"/>
      </w:pPr>
      <w:rPr>
        <w:rFonts w:ascii="Wingdings" w:hAnsi="Wingdings" w:hint="default"/>
      </w:rPr>
    </w:lvl>
    <w:lvl w:ilvl="8" w:tplc="C6E6F53A" w:tentative="1">
      <w:start w:val="1"/>
      <w:numFmt w:val="bullet"/>
      <w:lvlText w:val=""/>
      <w:lvlJc w:val="left"/>
      <w:pPr>
        <w:tabs>
          <w:tab w:val="num" w:pos="6480"/>
        </w:tabs>
        <w:ind w:left="6480" w:hanging="360"/>
      </w:pPr>
      <w:rPr>
        <w:rFonts w:ascii="Wingdings" w:hAnsi="Wingdings" w:hint="default"/>
      </w:rPr>
    </w:lvl>
  </w:abstractNum>
  <w:abstractNum w:abstractNumId="9">
    <w:nsid w:val="2AC57C05"/>
    <w:multiLevelType w:val="singleLevel"/>
    <w:tmpl w:val="62E0C03C"/>
    <w:lvl w:ilvl="0">
      <w:start w:val="1"/>
      <w:numFmt w:val="bullet"/>
      <w:lvlText w:val="—"/>
      <w:lvlJc w:val="left"/>
      <w:pPr>
        <w:tabs>
          <w:tab w:val="num" w:pos="390"/>
        </w:tabs>
        <w:ind w:left="390" w:hanging="390"/>
      </w:pPr>
      <w:rPr>
        <w:rFonts w:hint="default"/>
      </w:rPr>
    </w:lvl>
  </w:abstractNum>
  <w:abstractNum w:abstractNumId="10">
    <w:nsid w:val="34C6517B"/>
    <w:multiLevelType w:val="hybridMultilevel"/>
    <w:tmpl w:val="456C9124"/>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5D06CA"/>
    <w:multiLevelType w:val="hybridMultilevel"/>
    <w:tmpl w:val="3C46D274"/>
    <w:lvl w:ilvl="0" w:tplc="18FCB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AC6042F"/>
    <w:multiLevelType w:val="hybridMultilevel"/>
    <w:tmpl w:val="8286CF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393AF0"/>
    <w:multiLevelType w:val="hybridMultilevel"/>
    <w:tmpl w:val="26E69F1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D133B5"/>
    <w:multiLevelType w:val="hybridMultilevel"/>
    <w:tmpl w:val="B1C2F75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FAC5E2E"/>
    <w:multiLevelType w:val="hybridMultilevel"/>
    <w:tmpl w:val="8452A7BC"/>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42FC703E"/>
    <w:multiLevelType w:val="hybridMultilevel"/>
    <w:tmpl w:val="6CA0D8C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777330"/>
    <w:multiLevelType w:val="hybridMultilevel"/>
    <w:tmpl w:val="B380B3E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4150FAB"/>
    <w:multiLevelType w:val="hybridMultilevel"/>
    <w:tmpl w:val="679651EE"/>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5790921"/>
    <w:multiLevelType w:val="hybridMultilevel"/>
    <w:tmpl w:val="8D16EE9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48970B99"/>
    <w:multiLevelType w:val="hybridMultilevel"/>
    <w:tmpl w:val="41CC90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92D168F"/>
    <w:multiLevelType w:val="hybridMultilevel"/>
    <w:tmpl w:val="2C52C28C"/>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CEE1D5E"/>
    <w:multiLevelType w:val="hybridMultilevel"/>
    <w:tmpl w:val="AFEA24BC"/>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4D0331FE"/>
    <w:multiLevelType w:val="hybridMultilevel"/>
    <w:tmpl w:val="3C46D274"/>
    <w:lvl w:ilvl="0" w:tplc="18FCB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2CD41A9"/>
    <w:multiLevelType w:val="hybridMultilevel"/>
    <w:tmpl w:val="563C98A6"/>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36C0D8A"/>
    <w:multiLevelType w:val="hybridMultilevel"/>
    <w:tmpl w:val="7BE8EEA4"/>
    <w:lvl w:ilvl="0" w:tplc="FFFFFFFF">
      <w:start w:val="1"/>
      <w:numFmt w:val="decimal"/>
      <w:lvlText w:val="%1."/>
      <w:lvlJc w:val="left"/>
      <w:pPr>
        <w:tabs>
          <w:tab w:val="num" w:pos="720"/>
        </w:tabs>
        <w:ind w:left="720" w:hanging="360"/>
      </w:pPr>
    </w:lvl>
    <w:lvl w:ilvl="1" w:tplc="FFFFFFFF">
      <w:start w:val="5"/>
      <w:numFmt w:val="bullet"/>
      <w:lvlText w:val="—"/>
      <w:lvlJc w:val="left"/>
      <w:pPr>
        <w:tabs>
          <w:tab w:val="num" w:pos="1470"/>
        </w:tabs>
        <w:ind w:left="1470" w:hanging="390"/>
      </w:pPr>
      <w:rPr>
        <w:rFonts w:ascii="Times New Roman" w:eastAsia="Times New Roman" w:hAnsi="Times New Roman" w:cs="Times New Roman" w:hint="default"/>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7F2750"/>
    <w:multiLevelType w:val="hybridMultilevel"/>
    <w:tmpl w:val="BBF068C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A192C64"/>
    <w:multiLevelType w:val="hybridMultilevel"/>
    <w:tmpl w:val="99D64F02"/>
    <w:lvl w:ilvl="0" w:tplc="8ABA798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96A83"/>
    <w:multiLevelType w:val="hybridMultilevel"/>
    <w:tmpl w:val="E0AE16AE"/>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DB40968"/>
    <w:multiLevelType w:val="hybridMultilevel"/>
    <w:tmpl w:val="17A0B528"/>
    <w:lvl w:ilvl="0" w:tplc="5C26B64C">
      <w:start w:val="1"/>
      <w:numFmt w:val="bullet"/>
      <w:lvlText w:val="―"/>
      <w:lvlJc w:val="left"/>
      <w:pPr>
        <w:ind w:left="1080" w:hanging="360"/>
      </w:pPr>
      <w:rPr>
        <w:rFonts w:ascii="Arial Narrow" w:hAnsi="Arial Narro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5DB81B6C"/>
    <w:multiLevelType w:val="hybridMultilevel"/>
    <w:tmpl w:val="09B23BBA"/>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6E5F5F"/>
    <w:multiLevelType w:val="hybridMultilevel"/>
    <w:tmpl w:val="F7F88502"/>
    <w:lvl w:ilvl="0" w:tplc="04190011">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62C1465D"/>
    <w:multiLevelType w:val="hybridMultilevel"/>
    <w:tmpl w:val="1D34A5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9C216AA"/>
    <w:multiLevelType w:val="hybridMultilevel"/>
    <w:tmpl w:val="36085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F711C6A"/>
    <w:multiLevelType w:val="hybridMultilevel"/>
    <w:tmpl w:val="ADE83458"/>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5">
    <w:nsid w:val="6F8B6AF8"/>
    <w:multiLevelType w:val="singleLevel"/>
    <w:tmpl w:val="1974FA96"/>
    <w:lvl w:ilvl="0">
      <w:numFmt w:val="bullet"/>
      <w:lvlText w:val="-"/>
      <w:lvlJc w:val="left"/>
      <w:pPr>
        <w:tabs>
          <w:tab w:val="num" w:pos="360"/>
        </w:tabs>
        <w:ind w:left="360" w:hanging="360"/>
      </w:pPr>
      <w:rPr>
        <w:rFonts w:hint="default"/>
      </w:rPr>
    </w:lvl>
  </w:abstractNum>
  <w:abstractNum w:abstractNumId="36">
    <w:nsid w:val="72DC45A6"/>
    <w:multiLevelType w:val="hybridMultilevel"/>
    <w:tmpl w:val="5512289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735314A8"/>
    <w:multiLevelType w:val="hybridMultilevel"/>
    <w:tmpl w:val="B7E2DAC2"/>
    <w:lvl w:ilvl="0" w:tplc="04190011">
      <w:start w:val="1"/>
      <w:numFmt w:val="decimal"/>
      <w:lvlText w:val="%1)"/>
      <w:lvlJc w:val="left"/>
      <w:pPr>
        <w:tabs>
          <w:tab w:val="num" w:pos="720"/>
        </w:tabs>
        <w:ind w:left="720" w:hanging="360"/>
      </w:pPr>
      <w:rPr>
        <w:rFonts w:hint="default"/>
      </w:rPr>
    </w:lvl>
    <w:lvl w:ilvl="1" w:tplc="FE8AA0A6">
      <w:start w:val="1"/>
      <w:numFmt w:val="decimal"/>
      <w:lvlText w:val="%2."/>
      <w:lvlJc w:val="left"/>
      <w:pPr>
        <w:ind w:left="2070" w:hanging="9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7429291D"/>
    <w:multiLevelType w:val="hybridMultilevel"/>
    <w:tmpl w:val="0838A56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75307C4F"/>
    <w:multiLevelType w:val="hybridMultilevel"/>
    <w:tmpl w:val="7D964BF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63406C1"/>
    <w:multiLevelType w:val="hybridMultilevel"/>
    <w:tmpl w:val="E47E6C1C"/>
    <w:lvl w:ilvl="0" w:tplc="1652B4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763A57BB"/>
    <w:multiLevelType w:val="hybridMultilevel"/>
    <w:tmpl w:val="31F633C0"/>
    <w:lvl w:ilvl="0" w:tplc="AC5A811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8C977FD"/>
    <w:multiLevelType w:val="hybridMultilevel"/>
    <w:tmpl w:val="CCCEA5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1"/>
  </w:num>
  <w:num w:numId="2">
    <w:abstractNumId w:val="5"/>
  </w:num>
  <w:num w:numId="3">
    <w:abstractNumId w:val="3"/>
  </w:num>
  <w:num w:numId="4">
    <w:abstractNumId w:val="33"/>
  </w:num>
  <w:num w:numId="5">
    <w:abstractNumId w:val="12"/>
  </w:num>
  <w:num w:numId="6">
    <w:abstractNumId w:val="27"/>
  </w:num>
  <w:num w:numId="7">
    <w:abstractNumId w:val="35"/>
  </w:num>
  <w:num w:numId="8">
    <w:abstractNumId w:val="9"/>
  </w:num>
  <w:num w:numId="9">
    <w:abstractNumId w:val="20"/>
  </w:num>
  <w:num w:numId="10">
    <w:abstractNumId w:val="6"/>
  </w:num>
  <w:num w:numId="11">
    <w:abstractNumId w:val="36"/>
  </w:num>
  <w:num w:numId="12">
    <w:abstractNumId w:val="25"/>
  </w:num>
  <w:num w:numId="13">
    <w:abstractNumId w:val="39"/>
  </w:num>
  <w:num w:numId="14">
    <w:abstractNumId w:val="8"/>
  </w:num>
  <w:num w:numId="15">
    <w:abstractNumId w:val="29"/>
  </w:num>
  <w:num w:numId="16">
    <w:abstractNumId w:val="30"/>
  </w:num>
  <w:num w:numId="17">
    <w:abstractNumId w:val="2"/>
  </w:num>
  <w:num w:numId="18">
    <w:abstractNumId w:val="16"/>
  </w:num>
  <w:num w:numId="19">
    <w:abstractNumId w:val="13"/>
  </w:num>
  <w:num w:numId="20">
    <w:abstractNumId w:val="7"/>
  </w:num>
  <w:num w:numId="21">
    <w:abstractNumId w:val="23"/>
  </w:num>
  <w:num w:numId="22">
    <w:abstractNumId w:val="4"/>
  </w:num>
  <w:num w:numId="23">
    <w:abstractNumId w:val="38"/>
  </w:num>
  <w:num w:numId="24">
    <w:abstractNumId w:val="26"/>
  </w:num>
  <w:num w:numId="25">
    <w:abstractNumId w:val="42"/>
  </w:num>
  <w:num w:numId="26">
    <w:abstractNumId w:val="32"/>
  </w:num>
  <w:num w:numId="27">
    <w:abstractNumId w:val="1"/>
  </w:num>
  <w:num w:numId="28">
    <w:abstractNumId w:val="34"/>
  </w:num>
  <w:num w:numId="29">
    <w:abstractNumId w:val="17"/>
  </w:num>
  <w:num w:numId="30">
    <w:abstractNumId w:val="14"/>
  </w:num>
  <w:num w:numId="31">
    <w:abstractNumId w:val="15"/>
  </w:num>
  <w:num w:numId="32">
    <w:abstractNumId w:val="18"/>
  </w:num>
  <w:num w:numId="33">
    <w:abstractNumId w:val="10"/>
  </w:num>
  <w:num w:numId="34">
    <w:abstractNumId w:val="21"/>
  </w:num>
  <w:num w:numId="35">
    <w:abstractNumId w:val="28"/>
  </w:num>
  <w:num w:numId="36">
    <w:abstractNumId w:val="31"/>
  </w:num>
  <w:num w:numId="37">
    <w:abstractNumId w:val="22"/>
  </w:num>
  <w:num w:numId="38">
    <w:abstractNumId w:val="0"/>
  </w:num>
  <w:num w:numId="39">
    <w:abstractNumId w:val="37"/>
  </w:num>
  <w:num w:numId="40">
    <w:abstractNumId w:val="24"/>
  </w:num>
  <w:num w:numId="41">
    <w:abstractNumId w:val="11"/>
  </w:num>
  <w:num w:numId="42">
    <w:abstractNumId w:val="19"/>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44"/>
    <w:rsid w:val="00194D25"/>
    <w:rsid w:val="001D5618"/>
    <w:rsid w:val="00252D1D"/>
    <w:rsid w:val="00292FB0"/>
    <w:rsid w:val="00296D4C"/>
    <w:rsid w:val="002D381D"/>
    <w:rsid w:val="00307D97"/>
    <w:rsid w:val="004236BD"/>
    <w:rsid w:val="004F036B"/>
    <w:rsid w:val="006E7E8A"/>
    <w:rsid w:val="00703DA3"/>
    <w:rsid w:val="0071397F"/>
    <w:rsid w:val="00714605"/>
    <w:rsid w:val="0077486E"/>
    <w:rsid w:val="0086522B"/>
    <w:rsid w:val="008D0DBF"/>
    <w:rsid w:val="009122F6"/>
    <w:rsid w:val="009573DD"/>
    <w:rsid w:val="009C220A"/>
    <w:rsid w:val="00A40944"/>
    <w:rsid w:val="00AD5E51"/>
    <w:rsid w:val="00C40D95"/>
    <w:rsid w:val="00C50E94"/>
    <w:rsid w:val="00CA5455"/>
    <w:rsid w:val="00CA7217"/>
    <w:rsid w:val="00CF4B8C"/>
    <w:rsid w:val="00EF54D4"/>
    <w:rsid w:val="00F10AE2"/>
    <w:rsid w:val="00F37FE0"/>
    <w:rsid w:val="00F660A8"/>
    <w:rsid w:val="00FE4D55"/>
    <w:rsid w:val="00FF5F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2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122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Обычный1"/>
    <w:rsid w:val="009122F6"/>
    <w:pPr>
      <w:spacing w:after="0" w:line="240" w:lineRule="auto"/>
    </w:pPr>
    <w:rPr>
      <w:rFonts w:ascii="Times New Roman" w:eastAsia="Times New Roman" w:hAnsi="Times New Roman" w:cs="Times New Roman"/>
      <w:snapToGrid w:val="0"/>
      <w:sz w:val="20"/>
      <w:szCs w:val="20"/>
      <w:lang w:eastAsia="ru-RU"/>
    </w:rPr>
  </w:style>
  <w:style w:type="paragraph" w:styleId="a3">
    <w:name w:val="Normal (Web)"/>
    <w:basedOn w:val="a"/>
    <w:uiPriority w:val="99"/>
    <w:unhideWhenUsed/>
    <w:rsid w:val="00912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122F6"/>
    <w:pPr>
      <w:ind w:left="720"/>
      <w:contextualSpacing/>
    </w:pPr>
  </w:style>
  <w:style w:type="table" w:styleId="a5">
    <w:name w:val="Table Grid"/>
    <w:basedOn w:val="a1"/>
    <w:uiPriority w:val="59"/>
    <w:rsid w:val="009122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7486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ody Text"/>
    <w:basedOn w:val="a"/>
    <w:link w:val="a7"/>
    <w:rsid w:val="00714605"/>
    <w:pPr>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714605"/>
    <w:rPr>
      <w:rFonts w:ascii="Times New Roman" w:eastAsia="Times New Roman" w:hAnsi="Times New Roman" w:cs="Times New Roman"/>
      <w:sz w:val="28"/>
      <w:szCs w:val="20"/>
      <w:lang w:eastAsia="ru-RU"/>
    </w:rPr>
  </w:style>
  <w:style w:type="paragraph" w:styleId="2">
    <w:name w:val="Body Text 2"/>
    <w:basedOn w:val="a"/>
    <w:link w:val="20"/>
    <w:uiPriority w:val="99"/>
    <w:semiHidden/>
    <w:unhideWhenUsed/>
    <w:rsid w:val="00714605"/>
    <w:pPr>
      <w:spacing w:after="120" w:line="480" w:lineRule="auto"/>
    </w:pPr>
  </w:style>
  <w:style w:type="character" w:customStyle="1" w:styleId="20">
    <w:name w:val="Основной текст 2 Знак"/>
    <w:basedOn w:val="a0"/>
    <w:link w:val="2"/>
    <w:uiPriority w:val="99"/>
    <w:semiHidden/>
    <w:rsid w:val="00714605"/>
  </w:style>
  <w:style w:type="paragraph" w:styleId="a8">
    <w:name w:val="Balloon Text"/>
    <w:basedOn w:val="a"/>
    <w:link w:val="a9"/>
    <w:uiPriority w:val="99"/>
    <w:semiHidden/>
    <w:unhideWhenUsed/>
    <w:rsid w:val="00307D9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07D97"/>
    <w:rPr>
      <w:rFonts w:ascii="Tahoma" w:hAnsi="Tahoma" w:cs="Tahoma"/>
      <w:sz w:val="16"/>
      <w:szCs w:val="16"/>
    </w:rPr>
  </w:style>
  <w:style w:type="paragraph" w:styleId="aa">
    <w:name w:val="header"/>
    <w:basedOn w:val="a"/>
    <w:link w:val="ab"/>
    <w:uiPriority w:val="99"/>
    <w:unhideWhenUsed/>
    <w:rsid w:val="00252D1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52D1D"/>
  </w:style>
  <w:style w:type="paragraph" w:styleId="ac">
    <w:name w:val="footer"/>
    <w:basedOn w:val="a"/>
    <w:link w:val="ad"/>
    <w:uiPriority w:val="99"/>
    <w:unhideWhenUsed/>
    <w:rsid w:val="00252D1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52D1D"/>
  </w:style>
  <w:style w:type="paragraph" w:customStyle="1" w:styleId="Normal1">
    <w:name w:val="Normal1"/>
    <w:rsid w:val="008D0DBF"/>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2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122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Обычный1"/>
    <w:rsid w:val="009122F6"/>
    <w:pPr>
      <w:spacing w:after="0" w:line="240" w:lineRule="auto"/>
    </w:pPr>
    <w:rPr>
      <w:rFonts w:ascii="Times New Roman" w:eastAsia="Times New Roman" w:hAnsi="Times New Roman" w:cs="Times New Roman"/>
      <w:snapToGrid w:val="0"/>
      <w:sz w:val="20"/>
      <w:szCs w:val="20"/>
      <w:lang w:eastAsia="ru-RU"/>
    </w:rPr>
  </w:style>
  <w:style w:type="paragraph" w:styleId="a3">
    <w:name w:val="Normal (Web)"/>
    <w:basedOn w:val="a"/>
    <w:uiPriority w:val="99"/>
    <w:unhideWhenUsed/>
    <w:rsid w:val="00912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122F6"/>
    <w:pPr>
      <w:ind w:left="720"/>
      <w:contextualSpacing/>
    </w:pPr>
  </w:style>
  <w:style w:type="table" w:styleId="a5">
    <w:name w:val="Table Grid"/>
    <w:basedOn w:val="a1"/>
    <w:uiPriority w:val="59"/>
    <w:rsid w:val="009122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7486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ody Text"/>
    <w:basedOn w:val="a"/>
    <w:link w:val="a7"/>
    <w:rsid w:val="00714605"/>
    <w:pPr>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714605"/>
    <w:rPr>
      <w:rFonts w:ascii="Times New Roman" w:eastAsia="Times New Roman" w:hAnsi="Times New Roman" w:cs="Times New Roman"/>
      <w:sz w:val="28"/>
      <w:szCs w:val="20"/>
      <w:lang w:eastAsia="ru-RU"/>
    </w:rPr>
  </w:style>
  <w:style w:type="paragraph" w:styleId="2">
    <w:name w:val="Body Text 2"/>
    <w:basedOn w:val="a"/>
    <w:link w:val="20"/>
    <w:uiPriority w:val="99"/>
    <w:semiHidden/>
    <w:unhideWhenUsed/>
    <w:rsid w:val="00714605"/>
    <w:pPr>
      <w:spacing w:after="120" w:line="480" w:lineRule="auto"/>
    </w:pPr>
  </w:style>
  <w:style w:type="character" w:customStyle="1" w:styleId="20">
    <w:name w:val="Основной текст 2 Знак"/>
    <w:basedOn w:val="a0"/>
    <w:link w:val="2"/>
    <w:uiPriority w:val="99"/>
    <w:semiHidden/>
    <w:rsid w:val="00714605"/>
  </w:style>
  <w:style w:type="paragraph" w:styleId="a8">
    <w:name w:val="Balloon Text"/>
    <w:basedOn w:val="a"/>
    <w:link w:val="a9"/>
    <w:uiPriority w:val="99"/>
    <w:semiHidden/>
    <w:unhideWhenUsed/>
    <w:rsid w:val="00307D9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07D97"/>
    <w:rPr>
      <w:rFonts w:ascii="Tahoma" w:hAnsi="Tahoma" w:cs="Tahoma"/>
      <w:sz w:val="16"/>
      <w:szCs w:val="16"/>
    </w:rPr>
  </w:style>
  <w:style w:type="paragraph" w:styleId="aa">
    <w:name w:val="header"/>
    <w:basedOn w:val="a"/>
    <w:link w:val="ab"/>
    <w:uiPriority w:val="99"/>
    <w:unhideWhenUsed/>
    <w:rsid w:val="00252D1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52D1D"/>
  </w:style>
  <w:style w:type="paragraph" w:styleId="ac">
    <w:name w:val="footer"/>
    <w:basedOn w:val="a"/>
    <w:link w:val="ad"/>
    <w:uiPriority w:val="99"/>
    <w:unhideWhenUsed/>
    <w:rsid w:val="00252D1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52D1D"/>
  </w:style>
  <w:style w:type="paragraph" w:customStyle="1" w:styleId="Normal1">
    <w:name w:val="Normal1"/>
    <w:rsid w:val="008D0DBF"/>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386127">
      <w:bodyDiv w:val="1"/>
      <w:marLeft w:val="0"/>
      <w:marRight w:val="0"/>
      <w:marTop w:val="0"/>
      <w:marBottom w:val="0"/>
      <w:divBdr>
        <w:top w:val="none" w:sz="0" w:space="0" w:color="auto"/>
        <w:left w:val="none" w:sz="0" w:space="0" w:color="auto"/>
        <w:bottom w:val="none" w:sz="0" w:space="0" w:color="auto"/>
        <w:right w:val="none" w:sz="0" w:space="0" w:color="auto"/>
      </w:divBdr>
      <w:divsChild>
        <w:div w:id="205876388">
          <w:marLeft w:val="0"/>
          <w:marRight w:val="0"/>
          <w:marTop w:val="173"/>
          <w:marBottom w:val="0"/>
          <w:divBdr>
            <w:top w:val="none" w:sz="0" w:space="0" w:color="auto"/>
            <w:left w:val="none" w:sz="0" w:space="0" w:color="auto"/>
            <w:bottom w:val="none" w:sz="0" w:space="0" w:color="auto"/>
            <w:right w:val="none" w:sz="0" w:space="0" w:color="auto"/>
          </w:divBdr>
        </w:div>
        <w:div w:id="1721636769">
          <w:marLeft w:val="0"/>
          <w:marRight w:val="0"/>
          <w:marTop w:val="173"/>
          <w:marBottom w:val="0"/>
          <w:divBdr>
            <w:top w:val="none" w:sz="0" w:space="0" w:color="auto"/>
            <w:left w:val="none" w:sz="0" w:space="0" w:color="auto"/>
            <w:bottom w:val="none" w:sz="0" w:space="0" w:color="auto"/>
            <w:right w:val="none" w:sz="0" w:space="0" w:color="auto"/>
          </w:divBdr>
        </w:div>
        <w:div w:id="612252495">
          <w:marLeft w:val="0"/>
          <w:marRight w:val="0"/>
          <w:marTop w:val="173"/>
          <w:marBottom w:val="0"/>
          <w:divBdr>
            <w:top w:val="none" w:sz="0" w:space="0" w:color="auto"/>
            <w:left w:val="none" w:sz="0" w:space="0" w:color="auto"/>
            <w:bottom w:val="none" w:sz="0" w:space="0" w:color="auto"/>
            <w:right w:val="none" w:sz="0" w:space="0" w:color="auto"/>
          </w:divBdr>
        </w:div>
        <w:div w:id="861166369">
          <w:marLeft w:val="0"/>
          <w:marRight w:val="0"/>
          <w:marTop w:val="173"/>
          <w:marBottom w:val="0"/>
          <w:divBdr>
            <w:top w:val="none" w:sz="0" w:space="0" w:color="auto"/>
            <w:left w:val="none" w:sz="0" w:space="0" w:color="auto"/>
            <w:bottom w:val="none" w:sz="0" w:space="0" w:color="auto"/>
            <w:right w:val="none" w:sz="0" w:space="0" w:color="auto"/>
          </w:divBdr>
        </w:div>
        <w:div w:id="1968733265">
          <w:marLeft w:val="0"/>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zdravsoc.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zdravo2020.ru/" TargetMode="External"/><Relationship Id="rId4" Type="http://schemas.openxmlformats.org/officeDocument/2006/relationships/settings" Target="settings.xml"/><Relationship Id="rId9" Type="http://schemas.openxmlformats.org/officeDocument/2006/relationships/hyperlink" Target="http://www.ro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31</Pages>
  <Words>8201</Words>
  <Characters>46746</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Баир</dc:creator>
  <cp:lastModifiedBy>Баир</cp:lastModifiedBy>
  <cp:revision>6</cp:revision>
  <dcterms:created xsi:type="dcterms:W3CDTF">2019-12-09T04:54:00Z</dcterms:created>
  <dcterms:modified xsi:type="dcterms:W3CDTF">2021-03-03T12:54:00Z</dcterms:modified>
</cp:coreProperties>
</file>