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9F9" w:rsidRDefault="00D629F9" w:rsidP="00D629F9">
      <w:pPr>
        <w:pStyle w:val="Standard"/>
        <w:spacing w:line="360" w:lineRule="auto"/>
        <w:ind w:firstLine="709"/>
        <w:jc w:val="right"/>
        <w:rPr>
          <w:bCs/>
          <w:i/>
          <w:sz w:val="28"/>
          <w:szCs w:val="28"/>
        </w:rPr>
      </w:pPr>
      <w:bookmarkStart w:id="0" w:name="_GoBack"/>
      <w:bookmarkEnd w:id="0"/>
      <w:r>
        <w:rPr>
          <w:bCs/>
          <w:i/>
          <w:sz w:val="28"/>
          <w:szCs w:val="28"/>
        </w:rPr>
        <w:t xml:space="preserve">Т.В. </w:t>
      </w:r>
      <w:proofErr w:type="spellStart"/>
      <w:r>
        <w:rPr>
          <w:bCs/>
          <w:i/>
          <w:sz w:val="28"/>
          <w:szCs w:val="28"/>
        </w:rPr>
        <w:t>Старченко</w:t>
      </w:r>
      <w:proofErr w:type="spellEnd"/>
      <w:r>
        <w:rPr>
          <w:bCs/>
          <w:i/>
          <w:sz w:val="28"/>
          <w:szCs w:val="28"/>
        </w:rPr>
        <w:t>,</w:t>
      </w:r>
    </w:p>
    <w:p w:rsidR="00D629F9" w:rsidRPr="00D629F9" w:rsidRDefault="00D629F9" w:rsidP="00D629F9">
      <w:pPr>
        <w:pStyle w:val="Standard"/>
        <w:spacing w:line="360" w:lineRule="auto"/>
        <w:ind w:firstLine="709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воспитатель интерната, ГПОУ</w:t>
      </w:r>
      <w:r w:rsidRPr="00D629F9">
        <w:rPr>
          <w:bCs/>
          <w:i/>
          <w:sz w:val="28"/>
          <w:szCs w:val="28"/>
        </w:rPr>
        <w:t xml:space="preserve"> «Гимназия искусств при Главе Р</w:t>
      </w:r>
      <w:r>
        <w:rPr>
          <w:bCs/>
          <w:i/>
          <w:sz w:val="28"/>
          <w:szCs w:val="28"/>
        </w:rPr>
        <w:t xml:space="preserve">еспублики </w:t>
      </w:r>
      <w:r w:rsidRPr="00D629F9">
        <w:rPr>
          <w:bCs/>
          <w:i/>
          <w:sz w:val="28"/>
          <w:szCs w:val="28"/>
        </w:rPr>
        <w:t>К</w:t>
      </w:r>
      <w:r>
        <w:rPr>
          <w:bCs/>
          <w:i/>
          <w:sz w:val="28"/>
          <w:szCs w:val="28"/>
        </w:rPr>
        <w:t>оми</w:t>
      </w:r>
      <w:r w:rsidRPr="00D629F9">
        <w:rPr>
          <w:bCs/>
          <w:i/>
          <w:sz w:val="28"/>
          <w:szCs w:val="28"/>
        </w:rPr>
        <w:t>» им. Ю.А. Спиридонова, г</w:t>
      </w:r>
      <w:proofErr w:type="gramStart"/>
      <w:r w:rsidRPr="00D629F9">
        <w:rPr>
          <w:bCs/>
          <w:i/>
          <w:sz w:val="28"/>
          <w:szCs w:val="28"/>
        </w:rPr>
        <w:t>.С</w:t>
      </w:r>
      <w:proofErr w:type="gramEnd"/>
      <w:r w:rsidRPr="00D629F9">
        <w:rPr>
          <w:bCs/>
          <w:i/>
          <w:sz w:val="28"/>
          <w:szCs w:val="28"/>
        </w:rPr>
        <w:t>ыктывкар</w:t>
      </w:r>
    </w:p>
    <w:p w:rsidR="00D629F9" w:rsidRPr="007A0E9A" w:rsidRDefault="00D629F9" w:rsidP="00D629F9">
      <w:pPr>
        <w:pStyle w:val="Standard"/>
        <w:ind w:firstLine="709"/>
        <w:jc w:val="both"/>
        <w:rPr>
          <w:b/>
          <w:bCs/>
        </w:rPr>
      </w:pPr>
    </w:p>
    <w:p w:rsidR="00D629F9" w:rsidRDefault="00D629F9" w:rsidP="00D629F9">
      <w:pPr>
        <w:pStyle w:val="Standard"/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D629F9" w:rsidRDefault="00D629F9" w:rsidP="0045793A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ТВОРЧЕСКАЯ МАСТЕРСКАЯ «ПАСХАЛЬНОЕ ЯЙЦО ИЗ ФОЛЬГИ, ЗАПЕЧЁННОЕ В ГЛИНЕ»</w:t>
      </w:r>
    </w:p>
    <w:p w:rsidR="00E50CF7" w:rsidRPr="00E50CF7" w:rsidRDefault="00E50CF7" w:rsidP="0045793A">
      <w:pPr>
        <w:pStyle w:val="Standard"/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(методическая разработка)</w:t>
      </w:r>
    </w:p>
    <w:p w:rsidR="00B84816" w:rsidRPr="00D629F9" w:rsidRDefault="00B84816" w:rsidP="00D629F9">
      <w:pPr>
        <w:pStyle w:val="Standard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B84816" w:rsidRPr="00173EC7" w:rsidRDefault="00234369" w:rsidP="0023436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Аннотация. </w:t>
      </w:r>
      <w:r w:rsidR="00B84816" w:rsidRPr="00D62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мастерские как форма развития креативных умений подростков. Создание благоприятных условий для развития креативных умений подростков посредством включения его в разнообразную коллективную и индивидуальную творческую деятельность.</w:t>
      </w:r>
      <w:r w:rsidR="00B84816" w:rsidRPr="00D629F9">
        <w:rPr>
          <w:rFonts w:ascii="Times New Roman" w:hAnsi="Times New Roman" w:cs="Times New Roman"/>
          <w:sz w:val="28"/>
          <w:szCs w:val="28"/>
        </w:rPr>
        <w:t xml:space="preserve"> Данная форма работы относится к </w:t>
      </w:r>
      <w:proofErr w:type="gramStart"/>
      <w:r w:rsidR="00B84816" w:rsidRPr="00D629F9">
        <w:rPr>
          <w:rFonts w:ascii="Times New Roman" w:hAnsi="Times New Roman" w:cs="Times New Roman"/>
          <w:sz w:val="28"/>
          <w:szCs w:val="28"/>
        </w:rPr>
        <w:t>интерактивным</w:t>
      </w:r>
      <w:proofErr w:type="gramEnd"/>
      <w:r w:rsidR="00B84816" w:rsidRPr="00D629F9">
        <w:rPr>
          <w:rFonts w:ascii="Times New Roman" w:hAnsi="Times New Roman" w:cs="Times New Roman"/>
          <w:sz w:val="28"/>
          <w:szCs w:val="28"/>
        </w:rPr>
        <w:t xml:space="preserve">, так как связана с совместной деятельностью педагога и воспитанников и </w:t>
      </w:r>
      <w:proofErr w:type="gramStart"/>
      <w:r w:rsidR="00B84816" w:rsidRPr="00D629F9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="00B84816" w:rsidRPr="00D629F9">
        <w:rPr>
          <w:rFonts w:ascii="Times New Roman" w:hAnsi="Times New Roman" w:cs="Times New Roman"/>
          <w:sz w:val="28"/>
          <w:szCs w:val="28"/>
        </w:rPr>
        <w:t xml:space="preserve"> на развитие личности и </w:t>
      </w:r>
      <w:proofErr w:type="spellStart"/>
      <w:r w:rsidR="00B84816" w:rsidRPr="00D629F9">
        <w:rPr>
          <w:rFonts w:ascii="Times New Roman" w:hAnsi="Times New Roman" w:cs="Times New Roman"/>
          <w:sz w:val="28"/>
          <w:szCs w:val="28"/>
        </w:rPr>
        <w:t>метанавыков</w:t>
      </w:r>
      <w:proofErr w:type="spellEnd"/>
      <w:r w:rsidR="00B84816" w:rsidRPr="00D629F9">
        <w:rPr>
          <w:rFonts w:ascii="Times New Roman" w:hAnsi="Times New Roman" w:cs="Times New Roman"/>
          <w:sz w:val="28"/>
          <w:szCs w:val="28"/>
        </w:rPr>
        <w:t xml:space="preserve">. Достижение подобных целей осуществляется в специально организованной групповой и межгрупповой деятельности, «обратной связи» между всеми её участниками, рефлексивном анализе. Интерактивное взаимодействие обусловлено включённостью в воспитательный процесс собственного опыта субъектов образовательного пространства, в связи с этим меняется и роль педагога. Его активность уступает место активности воспитанников, а основная миссия сводится к управлению процессами личностного развития. </w:t>
      </w:r>
    </w:p>
    <w:p w:rsidR="006C1864" w:rsidRPr="006C1864" w:rsidRDefault="00B84816" w:rsidP="006C186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1864">
        <w:rPr>
          <w:rFonts w:ascii="Times New Roman" w:hAnsi="Times New Roman" w:cs="Times New Roman"/>
          <w:b/>
          <w:sz w:val="28"/>
          <w:szCs w:val="28"/>
          <w:u w:val="single"/>
        </w:rPr>
        <w:t>Пояснительная записка</w:t>
      </w:r>
    </w:p>
    <w:p w:rsidR="00B84816" w:rsidRPr="00173EC7" w:rsidRDefault="00B84816" w:rsidP="002343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В настоящее время наблюдается повышенный интерес к вопросам творческого развития детей. Необходимость их развития связывают с необходимостью в творческих кадрах, творческих исполнителях, а также с престижем страны, зависящим от количества и качества творческой продукции, с личной удовлетворённостью трудом.</w:t>
      </w:r>
    </w:p>
    <w:p w:rsidR="00B84816" w:rsidRPr="00173EC7" w:rsidRDefault="00B84816" w:rsidP="002343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lastRenderedPageBreak/>
        <w:t xml:space="preserve">Вхождение России в рыночную экономику ставит и перед родителями, и перед педагогами задачу воспитания творческой личности, обладающей ответственностью, трудолюбием, работоспособностью, </w:t>
      </w:r>
      <w:proofErr w:type="spellStart"/>
      <w:r w:rsidRPr="00173EC7">
        <w:rPr>
          <w:rFonts w:ascii="Times New Roman" w:hAnsi="Times New Roman" w:cs="Times New Roman"/>
          <w:sz w:val="28"/>
          <w:szCs w:val="28"/>
        </w:rPr>
        <w:t>коммуникативностью</w:t>
      </w:r>
      <w:proofErr w:type="spellEnd"/>
      <w:r w:rsidRPr="00173EC7">
        <w:rPr>
          <w:rFonts w:ascii="Times New Roman" w:hAnsi="Times New Roman" w:cs="Times New Roman"/>
          <w:sz w:val="28"/>
          <w:szCs w:val="28"/>
        </w:rPr>
        <w:t>, т.е. личности, способной легко адаптироваться к окружающей среде, умеющей рационально организовать и использовать свой интеллектуальный и физический потенциал.</w:t>
      </w:r>
    </w:p>
    <w:p w:rsidR="00B84816" w:rsidRPr="00173EC7" w:rsidRDefault="00B84816" w:rsidP="002343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EC7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эффективный путь развития индивидуальных способностей лежит через приобщение всех детей к продуктивной творческой деятельности. Причём, приобщение не может быть локализовано или сведено к какому – то одному виду образовательной деятельности, оно должно охватывать и пронизывать собой все виды: учебную (в границах разных образовательных дисциплин (уроки технологии, изо)) и внеурочную (художественную, трудовую, досуговую и др.) деятельность. </w:t>
      </w:r>
    </w:p>
    <w:p w:rsidR="00B84816" w:rsidRPr="00173EC7" w:rsidRDefault="00B84816" w:rsidP="00D62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EC7">
        <w:rPr>
          <w:rFonts w:ascii="Times New Roman" w:hAnsi="Times New Roman" w:cs="Times New Roman"/>
          <w:sz w:val="28"/>
          <w:szCs w:val="28"/>
          <w:lang w:eastAsia="ru-RU"/>
        </w:rPr>
        <w:t>Именно так ставится вопрос в новом ФГОС общего образования, где внеурочной деятельности школьников уделено особое внимание, определено пространство и время в образовательном процессе. Говоря о внеурочной деятельности школьников, мы отмечаем, что формы и содержание этой деятельности должны быть выстроены таким образом, чтобы обеспечить устойчивое развитие воспитательных результатов.</w:t>
      </w:r>
    </w:p>
    <w:p w:rsidR="00B84816" w:rsidRPr="00173EC7" w:rsidRDefault="00B84816" w:rsidP="00D62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i/>
          <w:sz w:val="28"/>
          <w:szCs w:val="28"/>
        </w:rPr>
        <w:t xml:space="preserve">Актуальность </w:t>
      </w:r>
      <w:r w:rsidRPr="00173EC7">
        <w:rPr>
          <w:rFonts w:ascii="Times New Roman" w:hAnsi="Times New Roman" w:cs="Times New Roman"/>
          <w:sz w:val="28"/>
          <w:szCs w:val="28"/>
        </w:rPr>
        <w:t>и педагогическая целесообразность внеурочной деятельности в сфере художественного творчества обусловлена необходимостью разрешения реальных противоречий, сложившихся в теории и практике воспитания в новых социокультурных условиях, когда от человека требуется постоянное самоопределение, в том числе и эстетическое. Школьники, создавая художественные произведения, прямо выходят в пространство эстетического выбора: высокое или низкое, канон или отрицание канона, прекрасное или безобразное. И главной здесь становится художественная творческая деятельность подростков.</w:t>
      </w:r>
    </w:p>
    <w:p w:rsidR="00B84816" w:rsidRPr="00173EC7" w:rsidRDefault="00B84816" w:rsidP="00D62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Под «творческой деятельностью» понимается деятельность, которая даёт новые, оригинальные продукты высокой общественной ценности.</w:t>
      </w:r>
    </w:p>
    <w:p w:rsidR="00B84816" w:rsidRPr="00173EC7" w:rsidRDefault="00B84816" w:rsidP="00D62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lastRenderedPageBreak/>
        <w:t>Школьники в массе не могут создавать продукты, имеющие общественную новизну и значение, что и не входит в задачи школы. Следовательно, под творчеством школьника можно понимать создание им оригинального продукта, изделия, в процессе работы над которым самостоятельно применены усвоенные знания, умения, навыки, в том числе осуществлён их перенос, комбинирование известных способов деятельности или создание нового для ученика подхода</w:t>
      </w:r>
      <w:r w:rsidR="00C1538B">
        <w:rPr>
          <w:rFonts w:ascii="Times New Roman" w:hAnsi="Times New Roman" w:cs="Times New Roman"/>
          <w:sz w:val="28"/>
          <w:szCs w:val="28"/>
        </w:rPr>
        <w:t xml:space="preserve"> к решению (выполнению) задачи.</w:t>
      </w:r>
    </w:p>
    <w:p w:rsidR="00B84816" w:rsidRPr="00173EC7" w:rsidRDefault="00B84816" w:rsidP="00D62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Обучающая творческая деятельность в основном рассматривается как деятельность, способствующая развитию целого комплекса каче</w:t>
      </w:r>
      <w:proofErr w:type="gramStart"/>
      <w:r w:rsidRPr="00173EC7">
        <w:rPr>
          <w:rFonts w:ascii="Times New Roman" w:hAnsi="Times New Roman" w:cs="Times New Roman"/>
          <w:sz w:val="28"/>
          <w:szCs w:val="28"/>
        </w:rPr>
        <w:t>ств тв</w:t>
      </w:r>
      <w:proofErr w:type="gramEnd"/>
      <w:r w:rsidRPr="00173EC7">
        <w:rPr>
          <w:rFonts w:ascii="Times New Roman" w:hAnsi="Times New Roman" w:cs="Times New Roman"/>
          <w:sz w:val="28"/>
          <w:szCs w:val="28"/>
        </w:rPr>
        <w:t>орческой личности.</w:t>
      </w:r>
    </w:p>
    <w:p w:rsidR="00B84816" w:rsidRPr="00173EC7" w:rsidRDefault="00B84816" w:rsidP="00D62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Необходимо учитывать </w:t>
      </w:r>
      <w:r w:rsidRPr="00173EC7">
        <w:rPr>
          <w:rFonts w:ascii="Times New Roman" w:hAnsi="Times New Roman" w:cs="Times New Roman"/>
          <w:sz w:val="28"/>
          <w:szCs w:val="28"/>
          <w:lang w:eastAsia="ru-RU"/>
        </w:rPr>
        <w:t>особенности ребят, поступивших на обучение и проживание в гимназию искусств. В данном случае это подростки 11 - 16 лет, которые являю</w:t>
      </w:r>
      <w:r w:rsidR="001233F6">
        <w:rPr>
          <w:rFonts w:ascii="Times New Roman" w:hAnsi="Times New Roman" w:cs="Times New Roman"/>
          <w:sz w:val="28"/>
          <w:szCs w:val="28"/>
          <w:lang w:eastAsia="ru-RU"/>
        </w:rPr>
        <w:t xml:space="preserve">тся </w:t>
      </w:r>
      <w:r w:rsidRPr="00173EC7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воспитанниками хореографического отделения и обладают определенными способностями, необходимыми для обучения на данном отделении: чувство ритма, музыкальный слух, способность копировать движения, хорошая двигательная активность и память. Они воспринимают и перерабатывают информацию не столько с помощью зрения и через слух, а в основном через тактильные ощущения и с помощью движений (дети – </w:t>
      </w:r>
      <w:proofErr w:type="spellStart"/>
      <w:r w:rsidRPr="00173EC7">
        <w:rPr>
          <w:rFonts w:ascii="Times New Roman" w:hAnsi="Times New Roman" w:cs="Times New Roman"/>
          <w:sz w:val="28"/>
          <w:szCs w:val="28"/>
          <w:lang w:eastAsia="ru-RU"/>
        </w:rPr>
        <w:t>кинестетики</w:t>
      </w:r>
      <w:proofErr w:type="spellEnd"/>
      <w:r w:rsidRPr="00173EC7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B84816" w:rsidRPr="00173EC7" w:rsidRDefault="00B84816" w:rsidP="00D62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173EC7">
        <w:rPr>
          <w:rFonts w:ascii="Times New Roman" w:hAnsi="Times New Roman" w:cs="Times New Roman"/>
          <w:sz w:val="28"/>
          <w:szCs w:val="28"/>
        </w:rPr>
        <w:t>учитыва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173EC7">
        <w:rPr>
          <w:rFonts w:ascii="Times New Roman" w:hAnsi="Times New Roman" w:cs="Times New Roman"/>
          <w:sz w:val="28"/>
          <w:szCs w:val="28"/>
        </w:rPr>
        <w:t xml:space="preserve"> характерные для подросткового возраста центральные психологические новообразования, формируемые на данной ступени образования: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 xml:space="preserve">подростковый возраст - переломный, переходный, критический, возраст полового созревания. 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 xml:space="preserve">важнейшие новообразования возраста, с точки зрения Выготского, - развитие рефлексии и на её основе – самосознания, которое осуществляется внутри социальной среды. 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 xml:space="preserve">в концепции </w:t>
      </w:r>
      <w:proofErr w:type="spellStart"/>
      <w:r w:rsidRPr="00173EC7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173EC7">
        <w:rPr>
          <w:rFonts w:ascii="Times New Roman" w:hAnsi="Times New Roman" w:cs="Times New Roman"/>
          <w:sz w:val="28"/>
          <w:szCs w:val="28"/>
        </w:rPr>
        <w:t xml:space="preserve"> Д.Б. подростковый возраст связан с «поворотом» учебной деятельности от направленности на мир к </w:t>
      </w:r>
      <w:r w:rsidRPr="00173EC7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направленности на самого себя. </w:t>
      </w:r>
      <w:proofErr w:type="spellStart"/>
      <w:r w:rsidRPr="00173EC7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173EC7">
        <w:rPr>
          <w:rFonts w:ascii="Times New Roman" w:hAnsi="Times New Roman" w:cs="Times New Roman"/>
          <w:sz w:val="28"/>
          <w:szCs w:val="28"/>
        </w:rPr>
        <w:t xml:space="preserve"> Д.Б. определяет симптоматику подросткового возраста следующим образом: </w:t>
      </w:r>
    </w:p>
    <w:p w:rsidR="00B84816" w:rsidRPr="00173EC7" w:rsidRDefault="00B84816" w:rsidP="00D629F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- трудности в общении со взрослыми: негативизм, упрямство, безразличие к оценке успехов, уход из школы, так как главное теперь происходит вне стен школы.</w:t>
      </w:r>
    </w:p>
    <w:p w:rsidR="00B84816" w:rsidRPr="00173EC7" w:rsidRDefault="00B84816" w:rsidP="00D629F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- компании (поиск друга, того, кто может понять).</w:t>
      </w:r>
    </w:p>
    <w:p w:rsidR="00B84816" w:rsidRPr="00173EC7" w:rsidRDefault="00B84816" w:rsidP="00D629F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- ведение дневников.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подросток активно занят поисками ответа на вопрос «Кто Я?». Это происходит потому, что ребёнок сталкивается с различными социальными требованиями и осваивает доселе неизвестные для него социальные роли.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 xml:space="preserve">развитие личностной идентичности. 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в подростковом возрасте складывается новая социальная ситуация развития: ведущим видом деятельности становится общение со сверстниками. Именно здесь осваиваются нормы социального поведения, нормы морали.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 xml:space="preserve">в этот период учебная деятельность отступает на задний план, главное происходит вне учения. 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в процессе общения формируется самосознание. Основное новообразование возраста – социальное сознание, перенесённое внутрь, это знание в системе отношений.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 xml:space="preserve">кардинальные изменения происходят и на уровне изменения мотивации. На первый план выступают мотивы, которые связаны с формирующимся мировоззрением, с планами будущей жизни. </w:t>
      </w:r>
    </w:p>
    <w:p w:rsidR="00B84816" w:rsidRPr="00173EC7" w:rsidRDefault="00B84816" w:rsidP="00D629F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C7">
        <w:rPr>
          <w:rFonts w:ascii="Times New Roman" w:hAnsi="Times New Roman" w:cs="Times New Roman"/>
          <w:sz w:val="28"/>
          <w:szCs w:val="28"/>
        </w:rPr>
        <w:t>к концу подросткового возраста возникает ещё одно важнейшее новообразование – самоопределение. Оно характеризуется осознанием себя в качестве члена общества и конкретизируется в новой общественно значимой позиции.</w:t>
      </w:r>
    </w:p>
    <w:p w:rsidR="00A15B73" w:rsidRDefault="00B84816" w:rsidP="00A15B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54F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Цель:</w:t>
      </w:r>
      <w:r w:rsidR="00FB3F52">
        <w:rPr>
          <w:rFonts w:ascii="Times New Roman" w:hAnsi="Times New Roman" w:cs="Times New Roman"/>
          <w:sz w:val="28"/>
          <w:szCs w:val="28"/>
        </w:rPr>
        <w:t xml:space="preserve"> </w:t>
      </w:r>
      <w:r w:rsidR="00A15B73">
        <w:rPr>
          <w:rFonts w:ascii="Times New Roman" w:hAnsi="Times New Roman" w:cs="Times New Roman"/>
          <w:sz w:val="28"/>
          <w:szCs w:val="28"/>
        </w:rPr>
        <w:t>развитие креативных умений подростков с учётом их одарённости, а также формирование эстетического ценностно – осмысленного отношения к действительности посредством включения их в индивидуальную и групповую творческую деятельность.</w:t>
      </w:r>
    </w:p>
    <w:p w:rsidR="00A15B73" w:rsidRPr="00A15B73" w:rsidRDefault="00A15B73" w:rsidP="00A15B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Подцель: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="00D5662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овершенствование навыков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презентации творческого продукта</w:t>
      </w:r>
      <w:r w:rsidR="00B62291">
        <w:rPr>
          <w:rFonts w:ascii="Times New Roman" w:hAnsi="Times New Roman" w:cs="Times New Roman"/>
          <w:sz w:val="28"/>
          <w:szCs w:val="28"/>
        </w:rPr>
        <w:t xml:space="preserve"> и рефлексии по итогам деятельности</w:t>
      </w:r>
      <w:r w:rsidR="00D5662A">
        <w:rPr>
          <w:rFonts w:ascii="Times New Roman" w:hAnsi="Times New Roman" w:cs="Times New Roman"/>
          <w:sz w:val="28"/>
          <w:szCs w:val="28"/>
        </w:rPr>
        <w:t xml:space="preserve"> (для участников). 2. Создание условий для </w:t>
      </w:r>
      <w:proofErr w:type="spellStart"/>
      <w:r w:rsidR="00D5662A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="00D5662A">
        <w:rPr>
          <w:rFonts w:ascii="Times New Roman" w:hAnsi="Times New Roman" w:cs="Times New Roman"/>
          <w:sz w:val="28"/>
          <w:szCs w:val="28"/>
        </w:rPr>
        <w:t>, самореализации и успешной социализации в ГИ.</w:t>
      </w:r>
    </w:p>
    <w:p w:rsidR="00B84816" w:rsidRPr="00EC154F" w:rsidRDefault="00B84816" w:rsidP="00A15B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54F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Pr="00EC15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4816" w:rsidRPr="00AB15FF" w:rsidRDefault="00D5662A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5FF">
        <w:rPr>
          <w:rFonts w:ascii="Times New Roman" w:hAnsi="Times New Roman" w:cs="Times New Roman"/>
          <w:sz w:val="28"/>
          <w:szCs w:val="28"/>
        </w:rPr>
        <w:t>Расширить знания о христианской культуре</w:t>
      </w:r>
      <w:r w:rsidR="00B84816" w:rsidRPr="00AB15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62A" w:rsidRPr="00AB15FF" w:rsidRDefault="00D5662A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5FF">
        <w:rPr>
          <w:rFonts w:ascii="Times New Roman" w:hAnsi="Times New Roman" w:cs="Times New Roman"/>
          <w:sz w:val="28"/>
          <w:szCs w:val="28"/>
        </w:rPr>
        <w:t>Развивать умение осознанно и произвольно строить речевое высказывание в устной форме.</w:t>
      </w:r>
    </w:p>
    <w:p w:rsidR="00F63272" w:rsidRDefault="00F63272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5FF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B84816" w:rsidRPr="00AB15FF">
        <w:rPr>
          <w:rFonts w:ascii="Times New Roman" w:hAnsi="Times New Roman" w:cs="Times New Roman"/>
          <w:sz w:val="28"/>
          <w:szCs w:val="28"/>
        </w:rPr>
        <w:t xml:space="preserve">умения </w:t>
      </w:r>
      <w:r w:rsidRPr="00AB15FF">
        <w:rPr>
          <w:rFonts w:ascii="Times New Roman" w:hAnsi="Times New Roman" w:cs="Times New Roman"/>
          <w:sz w:val="28"/>
          <w:szCs w:val="28"/>
        </w:rPr>
        <w:t xml:space="preserve">ставить и формулировать проблемы, самостоятельно создавать </w:t>
      </w:r>
      <w:r w:rsidR="00B84816" w:rsidRPr="00AB15FF">
        <w:rPr>
          <w:rFonts w:ascii="Times New Roman" w:hAnsi="Times New Roman" w:cs="Times New Roman"/>
          <w:sz w:val="28"/>
          <w:szCs w:val="28"/>
        </w:rPr>
        <w:t>алгоритм</w:t>
      </w:r>
      <w:r w:rsidRPr="00AB15FF">
        <w:rPr>
          <w:rFonts w:ascii="Times New Roman" w:hAnsi="Times New Roman" w:cs="Times New Roman"/>
          <w:sz w:val="28"/>
          <w:szCs w:val="28"/>
        </w:rPr>
        <w:t xml:space="preserve"> деятельности при решении задач творческого характера.</w:t>
      </w:r>
    </w:p>
    <w:p w:rsidR="00AB15FF" w:rsidRPr="00AB15FF" w:rsidRDefault="00AB15FF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преобразовывать объект из чувственной формы в пространственно – графическую.</w:t>
      </w:r>
    </w:p>
    <w:p w:rsidR="00F63272" w:rsidRPr="00AB15FF" w:rsidRDefault="00F63272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5FF">
        <w:rPr>
          <w:rFonts w:ascii="Times New Roman" w:hAnsi="Times New Roman" w:cs="Times New Roman"/>
          <w:sz w:val="28"/>
          <w:szCs w:val="28"/>
        </w:rPr>
        <w:t xml:space="preserve">Развивать умения и навыки художественно – творческой деятельности. </w:t>
      </w:r>
    </w:p>
    <w:p w:rsidR="00AB15FF" w:rsidRDefault="00AB15FF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умение доводить начатое дело до конца.</w:t>
      </w:r>
    </w:p>
    <w:p w:rsidR="00AB15FF" w:rsidRDefault="00AB15FF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представления о свойствах поделочных материалов.</w:t>
      </w:r>
    </w:p>
    <w:p w:rsidR="00AB15FF" w:rsidRPr="00AB15FF" w:rsidRDefault="00AB15FF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готового продукта.</w:t>
      </w:r>
    </w:p>
    <w:p w:rsidR="00B84816" w:rsidRPr="00AB15FF" w:rsidRDefault="00F63272" w:rsidP="0023436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5FF">
        <w:rPr>
          <w:rFonts w:ascii="Times New Roman" w:hAnsi="Times New Roman" w:cs="Times New Roman"/>
          <w:sz w:val="28"/>
          <w:szCs w:val="28"/>
        </w:rPr>
        <w:t>Формировать способность к рефлексии способов и условий действия</w:t>
      </w:r>
      <w:r w:rsidR="001849B0" w:rsidRPr="00AB15FF">
        <w:rPr>
          <w:rFonts w:ascii="Times New Roman" w:hAnsi="Times New Roman" w:cs="Times New Roman"/>
          <w:sz w:val="28"/>
          <w:szCs w:val="28"/>
        </w:rPr>
        <w:t xml:space="preserve">, контроль и оценка процесса и результатов </w:t>
      </w:r>
      <w:r w:rsidR="00B84816" w:rsidRPr="00AB15FF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B84816" w:rsidRPr="00EC154F" w:rsidRDefault="00B84816" w:rsidP="00234369">
      <w:pPr>
        <w:suppressAutoHyphens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C154F">
        <w:rPr>
          <w:rFonts w:ascii="Times New Roman" w:hAnsi="Times New Roman" w:cs="Times New Roman"/>
          <w:sz w:val="28"/>
          <w:szCs w:val="28"/>
          <w:u w:val="single"/>
        </w:rPr>
        <w:t>Ожидаемый результат:</w:t>
      </w:r>
      <w:r w:rsidRPr="00EC15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15E" w:rsidRPr="00F0115E" w:rsidRDefault="00F0115E" w:rsidP="00234369">
      <w:pPr>
        <w:pStyle w:val="a3"/>
        <w:numPr>
          <w:ilvl w:val="0"/>
          <w:numId w:val="3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15E">
        <w:rPr>
          <w:rFonts w:ascii="Times New Roman" w:hAnsi="Times New Roman" w:cs="Times New Roman"/>
          <w:bCs/>
          <w:sz w:val="28"/>
          <w:szCs w:val="28"/>
        </w:rPr>
        <w:t>Сформированы элементарные знания о: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 xml:space="preserve">об отдельных </w:t>
      </w:r>
      <w:r>
        <w:rPr>
          <w:rFonts w:ascii="Times New Roman" w:hAnsi="Times New Roman" w:cs="Times New Roman"/>
          <w:sz w:val="28"/>
          <w:szCs w:val="28"/>
        </w:rPr>
        <w:t>технологиях изготовления различных изделий из современных поделочных материа</w:t>
      </w:r>
      <w:r w:rsidR="00D82126">
        <w:rPr>
          <w:rFonts w:ascii="Times New Roman" w:hAnsi="Times New Roman" w:cs="Times New Roman"/>
          <w:sz w:val="28"/>
          <w:szCs w:val="28"/>
        </w:rPr>
        <w:t>лов</w:t>
      </w:r>
      <w:r w:rsidRPr="00F0115E">
        <w:rPr>
          <w:rFonts w:ascii="Times New Roman" w:hAnsi="Times New Roman" w:cs="Times New Roman"/>
          <w:sz w:val="28"/>
          <w:szCs w:val="28"/>
        </w:rPr>
        <w:t>;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 xml:space="preserve">о социальной роли искусства в решении бытовых проблем; 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lastRenderedPageBreak/>
        <w:t>об особенностях проведения и оформления праздников своего народа и других народов мира;</w:t>
      </w:r>
    </w:p>
    <w:p w:rsidR="00F0115E" w:rsidRPr="00F0115E" w:rsidRDefault="00F0115E" w:rsidP="00234369">
      <w:pPr>
        <w:pStyle w:val="a3"/>
        <w:numPr>
          <w:ilvl w:val="0"/>
          <w:numId w:val="3"/>
        </w:numPr>
        <w:shd w:val="clear" w:color="auto" w:fill="FFFFFF"/>
        <w:tabs>
          <w:tab w:val="left" w:pos="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115E">
        <w:rPr>
          <w:rFonts w:ascii="Times New Roman" w:hAnsi="Times New Roman" w:cs="Times New Roman"/>
          <w:bCs/>
          <w:sz w:val="28"/>
          <w:szCs w:val="28"/>
        </w:rPr>
        <w:t>Сформированы основы ценностного отношения: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 xml:space="preserve">к эстетике пространства жизнедеятельности; 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>к этическим и эстетическим нормам нравственного поведения;</w:t>
      </w:r>
    </w:p>
    <w:p w:rsidR="00D35F3F" w:rsidRDefault="00D35F3F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культуре своего народа.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0115E" w:rsidRPr="00D35F3F" w:rsidRDefault="00D35F3F" w:rsidP="0023436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F0115E" w:rsidRPr="00D35F3F">
        <w:rPr>
          <w:rFonts w:ascii="Times New Roman" w:hAnsi="Times New Roman" w:cs="Times New Roman"/>
          <w:bCs/>
          <w:sz w:val="28"/>
          <w:szCs w:val="28"/>
        </w:rPr>
        <w:t>Сформирован первоначальный опыт: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>решения творческих задач в группах, соблюдая принцип уважения чужого мнения;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>выполнения начатого дела до конца, заботясь о качестве результата;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>творческого отношения к собственной деятельности;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>эмоциональной отзывчивости, готовности к эмоциональному эстетическому переживанию;</w:t>
      </w:r>
    </w:p>
    <w:p w:rsidR="00F0115E" w:rsidRPr="00F0115E" w:rsidRDefault="00C10892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художественного творчества,</w:t>
      </w:r>
      <w:r w:rsidR="00F0115E" w:rsidRPr="00F0115E">
        <w:rPr>
          <w:rFonts w:ascii="Times New Roman" w:hAnsi="Times New Roman" w:cs="Times New Roman"/>
          <w:sz w:val="28"/>
          <w:szCs w:val="28"/>
        </w:rPr>
        <w:t xml:space="preserve"> интеграции разных видов творчества;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115E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Pr="00F0115E">
        <w:rPr>
          <w:rFonts w:ascii="Times New Roman" w:hAnsi="Times New Roman" w:cs="Times New Roman"/>
          <w:sz w:val="28"/>
          <w:szCs w:val="28"/>
        </w:rPr>
        <w:t>, презентации творческого продукта;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>самореализации в творчестве;</w:t>
      </w:r>
    </w:p>
    <w:p w:rsidR="00F0115E" w:rsidRPr="00F0115E" w:rsidRDefault="00F0115E" w:rsidP="0023436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sz w:val="28"/>
          <w:szCs w:val="28"/>
        </w:rPr>
        <w:t xml:space="preserve">реализации творческого продукта </w:t>
      </w:r>
      <w:r w:rsidR="0025528A">
        <w:rPr>
          <w:rFonts w:ascii="Times New Roman" w:hAnsi="Times New Roman" w:cs="Times New Roman"/>
          <w:sz w:val="28"/>
          <w:szCs w:val="28"/>
        </w:rPr>
        <w:t>в пространстве гимназии и семьи.</w:t>
      </w:r>
    </w:p>
    <w:p w:rsidR="00F0115E" w:rsidRPr="00F0115E" w:rsidRDefault="00F0115E" w:rsidP="000620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15E">
        <w:rPr>
          <w:rFonts w:ascii="Times New Roman" w:hAnsi="Times New Roman" w:cs="Times New Roman"/>
          <w:i/>
          <w:sz w:val="28"/>
          <w:szCs w:val="28"/>
        </w:rPr>
        <w:t>Ценности:</w:t>
      </w:r>
      <w:r w:rsidRPr="00F0115E">
        <w:rPr>
          <w:rFonts w:ascii="Times New Roman" w:hAnsi="Times New Roman" w:cs="Times New Roman"/>
          <w:sz w:val="28"/>
          <w:szCs w:val="28"/>
        </w:rPr>
        <w:t xml:space="preserve"> </w:t>
      </w:r>
      <w:r w:rsidR="0006205A">
        <w:rPr>
          <w:rFonts w:ascii="Times New Roman" w:hAnsi="Times New Roman" w:cs="Times New Roman"/>
          <w:sz w:val="28"/>
          <w:szCs w:val="28"/>
        </w:rPr>
        <w:t xml:space="preserve">семья, традиции, </w:t>
      </w:r>
      <w:r w:rsidRPr="00F0115E">
        <w:rPr>
          <w:rFonts w:ascii="Times New Roman" w:hAnsi="Times New Roman" w:cs="Times New Roman"/>
          <w:sz w:val="28"/>
          <w:szCs w:val="28"/>
        </w:rPr>
        <w:t>красота, гармония, духовный мир человека, эстетическое развитие, самовыражение в творчестве и искусстве.</w:t>
      </w:r>
    </w:p>
    <w:p w:rsidR="00B84816" w:rsidRDefault="00B84816" w:rsidP="000620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54F"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Оборудование: </w:t>
      </w:r>
      <w:r w:rsidR="0006205A" w:rsidRPr="0006205A">
        <w:rPr>
          <w:rFonts w:ascii="Times New Roman" w:hAnsi="Times New Roman" w:cs="Times New Roman"/>
          <w:sz w:val="28"/>
          <w:szCs w:val="28"/>
        </w:rPr>
        <w:t xml:space="preserve">проектор, </w:t>
      </w:r>
      <w:r w:rsidRPr="00EC154F">
        <w:rPr>
          <w:rFonts w:ascii="Times New Roman" w:hAnsi="Times New Roman" w:cs="Times New Roman"/>
          <w:sz w:val="28"/>
          <w:szCs w:val="28"/>
        </w:rPr>
        <w:t>интерактивная доска, презентация</w:t>
      </w:r>
      <w:r w:rsidR="0006205A">
        <w:rPr>
          <w:rFonts w:ascii="Times New Roman" w:hAnsi="Times New Roman" w:cs="Times New Roman"/>
          <w:sz w:val="28"/>
          <w:szCs w:val="28"/>
        </w:rPr>
        <w:t xml:space="preserve"> (заставка программы «Смак», звуковое сопровождение программы «Смак»), документ - камера, </w:t>
      </w:r>
      <w:r w:rsidRPr="00EC154F">
        <w:rPr>
          <w:rFonts w:ascii="Times New Roman" w:hAnsi="Times New Roman" w:cs="Times New Roman"/>
          <w:sz w:val="28"/>
          <w:szCs w:val="28"/>
        </w:rPr>
        <w:t>материалы для изготовления (</w:t>
      </w:r>
      <w:r w:rsidR="0006205A">
        <w:rPr>
          <w:rFonts w:ascii="Times New Roman" w:hAnsi="Times New Roman" w:cs="Times New Roman"/>
          <w:sz w:val="28"/>
          <w:szCs w:val="28"/>
        </w:rPr>
        <w:t>фольга, глина, деревянные шпажки, ленты, бусины</w:t>
      </w:r>
      <w:proofErr w:type="gramStart"/>
      <w:r w:rsidR="0006205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06205A">
        <w:rPr>
          <w:rFonts w:ascii="Times New Roman" w:hAnsi="Times New Roman" w:cs="Times New Roman"/>
          <w:sz w:val="28"/>
          <w:szCs w:val="28"/>
        </w:rPr>
        <w:t>, скалка, разделочная доска, духовка.</w:t>
      </w:r>
    </w:p>
    <w:p w:rsidR="0006205A" w:rsidRDefault="00F75805" w:rsidP="000620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УУД:</w:t>
      </w:r>
    </w:p>
    <w:p w:rsidR="002108D8" w:rsidRPr="00F75805" w:rsidRDefault="002108D8" w:rsidP="00C153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Регулятивные</w:t>
      </w:r>
      <w:r w:rsidR="00F75805" w:rsidRPr="00F75805">
        <w:rPr>
          <w:rFonts w:ascii="Times New Roman" w:hAnsi="Times New Roman" w:cs="Times New Roman"/>
          <w:sz w:val="28"/>
          <w:szCs w:val="28"/>
        </w:rPr>
        <w:t xml:space="preserve"> УУД: волевая саморегуляция; </w:t>
      </w:r>
      <w:r w:rsidRPr="00F75805">
        <w:rPr>
          <w:rFonts w:ascii="Times New Roman" w:hAnsi="Times New Roman" w:cs="Times New Roman"/>
          <w:sz w:val="28"/>
          <w:szCs w:val="28"/>
        </w:rPr>
        <w:t xml:space="preserve">постановка учебной задачи на основе соотнесения того, что уже известно, и того, что ещё </w:t>
      </w:r>
      <w:r w:rsidRPr="00F75805">
        <w:rPr>
          <w:rFonts w:ascii="Times New Roman" w:hAnsi="Times New Roman" w:cs="Times New Roman"/>
          <w:sz w:val="28"/>
          <w:szCs w:val="28"/>
        </w:rPr>
        <w:lastRenderedPageBreak/>
        <w:t>неизвестно;</w:t>
      </w:r>
      <w:r w:rsidRPr="002108D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75805">
        <w:rPr>
          <w:rFonts w:ascii="Times New Roman" w:hAnsi="Times New Roman" w:cs="Times New Roman"/>
          <w:iCs/>
          <w:sz w:val="28"/>
          <w:szCs w:val="28"/>
        </w:rPr>
        <w:t>контроль</w:t>
      </w:r>
      <w:r w:rsidRPr="00F75805">
        <w:rPr>
          <w:rFonts w:ascii="Times New Roman" w:hAnsi="Times New Roman" w:cs="Times New Roman"/>
          <w:sz w:val="28"/>
          <w:szCs w:val="28"/>
        </w:rPr>
        <w:t xml:space="preserve"> в форме сличения способа действия и его результата с заданным эталоном с целью обнаружения отклонений от него;</w:t>
      </w:r>
      <w:r w:rsidR="00EF52A4">
        <w:rPr>
          <w:rFonts w:ascii="Times New Roman" w:hAnsi="Times New Roman" w:cs="Times New Roman"/>
          <w:sz w:val="28"/>
          <w:szCs w:val="28"/>
        </w:rPr>
        <w:t xml:space="preserve"> </w:t>
      </w:r>
      <w:r w:rsidRPr="00F75805">
        <w:rPr>
          <w:rFonts w:ascii="Times New Roman" w:hAnsi="Times New Roman" w:cs="Times New Roman"/>
          <w:iCs/>
          <w:sz w:val="28"/>
          <w:szCs w:val="28"/>
        </w:rPr>
        <w:t>коррекция</w:t>
      </w:r>
      <w:r w:rsidRPr="00F75805">
        <w:rPr>
          <w:rFonts w:ascii="Times New Roman" w:hAnsi="Times New Roman" w:cs="Times New Roman"/>
          <w:i/>
          <w:iCs/>
          <w:sz w:val="28"/>
          <w:szCs w:val="28"/>
        </w:rPr>
        <w:t xml:space="preserve"> –</w:t>
      </w:r>
      <w:r w:rsidRPr="00F75805">
        <w:rPr>
          <w:rFonts w:ascii="Times New Roman" w:hAnsi="Times New Roman" w:cs="Times New Roman"/>
          <w:sz w:val="28"/>
          <w:szCs w:val="28"/>
        </w:rPr>
        <w:t xml:space="preserve"> внесение необходимых дополнений и корректив в план, и способ действия в случае расхождения ожидаемого результата действия и его реал</w:t>
      </w:r>
      <w:r w:rsidR="00EF52A4">
        <w:rPr>
          <w:rFonts w:ascii="Times New Roman" w:hAnsi="Times New Roman" w:cs="Times New Roman"/>
          <w:sz w:val="28"/>
          <w:szCs w:val="28"/>
        </w:rPr>
        <w:t xml:space="preserve">ьного продукта; </w:t>
      </w:r>
      <w:r w:rsidRPr="00F75805">
        <w:rPr>
          <w:rFonts w:ascii="Times New Roman" w:hAnsi="Times New Roman" w:cs="Times New Roman"/>
          <w:iCs/>
          <w:sz w:val="28"/>
          <w:szCs w:val="28"/>
        </w:rPr>
        <w:t>оценка</w:t>
      </w:r>
      <w:r w:rsidRPr="00F75805">
        <w:rPr>
          <w:rFonts w:ascii="Times New Roman" w:hAnsi="Times New Roman" w:cs="Times New Roman"/>
          <w:sz w:val="28"/>
          <w:szCs w:val="28"/>
        </w:rPr>
        <w:t xml:space="preserve"> – выделение и осознание </w:t>
      </w:r>
      <w:r w:rsidR="00EF52A4">
        <w:rPr>
          <w:rFonts w:ascii="Times New Roman" w:hAnsi="Times New Roman" w:cs="Times New Roman"/>
          <w:sz w:val="28"/>
          <w:szCs w:val="28"/>
        </w:rPr>
        <w:t>об</w:t>
      </w:r>
      <w:r w:rsidRPr="00F75805">
        <w:rPr>
          <w:rFonts w:ascii="Times New Roman" w:hAnsi="Times New Roman" w:cs="Times New Roman"/>
          <w:sz w:val="28"/>
          <w:szCs w:val="28"/>
        </w:rPr>
        <w:t>уча</w:t>
      </w:r>
      <w:r w:rsidR="00EF52A4">
        <w:rPr>
          <w:rFonts w:ascii="Times New Roman" w:hAnsi="Times New Roman" w:cs="Times New Roman"/>
          <w:sz w:val="28"/>
          <w:szCs w:val="28"/>
        </w:rPr>
        <w:t>ю</w:t>
      </w:r>
      <w:r w:rsidRPr="00F75805">
        <w:rPr>
          <w:rFonts w:ascii="Times New Roman" w:hAnsi="Times New Roman" w:cs="Times New Roman"/>
          <w:sz w:val="28"/>
          <w:szCs w:val="28"/>
        </w:rPr>
        <w:t>щим</w:t>
      </w:r>
      <w:r w:rsidR="00EF52A4">
        <w:rPr>
          <w:rFonts w:ascii="Times New Roman" w:hAnsi="Times New Roman" w:cs="Times New Roman"/>
          <w:sz w:val="28"/>
          <w:szCs w:val="28"/>
        </w:rPr>
        <w:t>и</w:t>
      </w:r>
      <w:r w:rsidRPr="00F75805">
        <w:rPr>
          <w:rFonts w:ascii="Times New Roman" w:hAnsi="Times New Roman" w:cs="Times New Roman"/>
          <w:sz w:val="28"/>
          <w:szCs w:val="28"/>
        </w:rPr>
        <w:t>ся того, что уже усвоено и что еще подлежит усвоению, оценив</w:t>
      </w:r>
      <w:r w:rsidR="00EF52A4">
        <w:rPr>
          <w:rFonts w:ascii="Times New Roman" w:hAnsi="Times New Roman" w:cs="Times New Roman"/>
          <w:sz w:val="28"/>
          <w:szCs w:val="28"/>
        </w:rPr>
        <w:t>ание качества и уровня усвоения.</w:t>
      </w:r>
    </w:p>
    <w:p w:rsidR="002108D8" w:rsidRPr="00F75805" w:rsidRDefault="002108D8" w:rsidP="00C153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Коммуникативные </w:t>
      </w:r>
      <w:r w:rsidR="00F75805" w:rsidRPr="00F75805">
        <w:rPr>
          <w:rFonts w:ascii="Times New Roman" w:hAnsi="Times New Roman" w:cs="Times New Roman"/>
          <w:sz w:val="28"/>
          <w:szCs w:val="28"/>
        </w:rPr>
        <w:t xml:space="preserve">УУД: </w:t>
      </w:r>
      <w:r w:rsidRPr="00F75805">
        <w:rPr>
          <w:rFonts w:ascii="Times New Roman" w:hAnsi="Times New Roman" w:cs="Times New Roman"/>
          <w:sz w:val="28"/>
          <w:szCs w:val="28"/>
        </w:rPr>
        <w:t xml:space="preserve">планирование учебного сотрудничества с </w:t>
      </w:r>
      <w:r w:rsidR="00EF52A4">
        <w:rPr>
          <w:rFonts w:ascii="Times New Roman" w:hAnsi="Times New Roman" w:cs="Times New Roman"/>
          <w:sz w:val="28"/>
          <w:szCs w:val="28"/>
        </w:rPr>
        <w:t xml:space="preserve">педагогом и со сверстниками; </w:t>
      </w:r>
      <w:r w:rsidRPr="00F75805">
        <w:rPr>
          <w:rFonts w:ascii="Times New Roman" w:hAnsi="Times New Roman" w:cs="Times New Roman"/>
          <w:sz w:val="28"/>
          <w:szCs w:val="28"/>
        </w:rPr>
        <w:t>развитие способности к самовыражению;</w:t>
      </w:r>
      <w:r w:rsidRPr="002108D8">
        <w:rPr>
          <w:rFonts w:ascii="Times New Roman" w:hAnsi="Times New Roman" w:cs="Times New Roman"/>
          <w:sz w:val="28"/>
          <w:szCs w:val="28"/>
        </w:rPr>
        <w:t xml:space="preserve"> </w:t>
      </w:r>
      <w:r w:rsidRPr="00F75805">
        <w:rPr>
          <w:rFonts w:ascii="Times New Roman" w:hAnsi="Times New Roman" w:cs="Times New Roman"/>
          <w:sz w:val="28"/>
          <w:szCs w:val="28"/>
        </w:rPr>
        <w:t>в сборе информации через участие в коллективном обсуждении проблемы</w:t>
      </w:r>
      <w:r w:rsidR="00EF52A4">
        <w:rPr>
          <w:rFonts w:ascii="Times New Roman" w:hAnsi="Times New Roman" w:cs="Times New Roman"/>
          <w:sz w:val="28"/>
          <w:szCs w:val="28"/>
        </w:rPr>
        <w:t>;</w:t>
      </w:r>
      <w:r w:rsidRPr="002108D8">
        <w:rPr>
          <w:rFonts w:ascii="Times New Roman" w:hAnsi="Times New Roman" w:cs="Times New Roman"/>
          <w:sz w:val="28"/>
          <w:szCs w:val="28"/>
        </w:rPr>
        <w:t xml:space="preserve"> </w:t>
      </w:r>
      <w:r w:rsidRPr="00F75805">
        <w:rPr>
          <w:rFonts w:ascii="Times New Roman" w:hAnsi="Times New Roman" w:cs="Times New Roman"/>
          <w:sz w:val="28"/>
          <w:szCs w:val="28"/>
        </w:rPr>
        <w:t>умение осознанно и произвольно строить речевое высказывание через диало</w:t>
      </w:r>
      <w:r w:rsidR="00EF52A4">
        <w:rPr>
          <w:rFonts w:ascii="Times New Roman" w:hAnsi="Times New Roman" w:cs="Times New Roman"/>
          <w:sz w:val="28"/>
          <w:szCs w:val="28"/>
        </w:rPr>
        <w:t>г и инициативное сотрудничество;</w:t>
      </w:r>
      <w:r w:rsidRPr="002108D8">
        <w:rPr>
          <w:rFonts w:ascii="Times New Roman" w:hAnsi="Times New Roman" w:cs="Times New Roman"/>
          <w:sz w:val="28"/>
          <w:szCs w:val="28"/>
        </w:rPr>
        <w:t xml:space="preserve"> </w:t>
      </w:r>
      <w:r w:rsidRPr="00F75805">
        <w:rPr>
          <w:rFonts w:ascii="Times New Roman" w:hAnsi="Times New Roman" w:cs="Times New Roman"/>
          <w:sz w:val="28"/>
          <w:szCs w:val="28"/>
        </w:rPr>
        <w:t>умение осознанно и произвольно строить речевое высказывание в устной форме через формулировку данных понятий</w:t>
      </w:r>
      <w:r w:rsidR="00EF52A4">
        <w:rPr>
          <w:rFonts w:ascii="Times New Roman" w:hAnsi="Times New Roman" w:cs="Times New Roman"/>
          <w:sz w:val="28"/>
          <w:szCs w:val="28"/>
        </w:rPr>
        <w:t>.</w:t>
      </w:r>
    </w:p>
    <w:p w:rsidR="002108D8" w:rsidRPr="00F75805" w:rsidRDefault="002108D8" w:rsidP="00C153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Познавательные УУД: </w:t>
      </w:r>
      <w:r w:rsidRPr="00F75805">
        <w:rPr>
          <w:rFonts w:ascii="Times New Roman" w:hAnsi="Times New Roman" w:cs="Times New Roman"/>
          <w:sz w:val="28"/>
          <w:szCs w:val="28"/>
        </w:rPr>
        <w:t xml:space="preserve">действие </w:t>
      </w:r>
      <w:proofErr w:type="spellStart"/>
      <w:r w:rsidRPr="00F75805">
        <w:rPr>
          <w:rFonts w:ascii="Times New Roman" w:hAnsi="Times New Roman" w:cs="Times New Roman"/>
          <w:sz w:val="28"/>
          <w:szCs w:val="28"/>
        </w:rPr>
        <w:t>смыслообразования</w:t>
      </w:r>
      <w:proofErr w:type="spellEnd"/>
      <w:r w:rsidRPr="00F75805">
        <w:rPr>
          <w:rFonts w:ascii="Times New Roman" w:hAnsi="Times New Roman" w:cs="Times New Roman"/>
          <w:sz w:val="28"/>
          <w:szCs w:val="28"/>
        </w:rPr>
        <w:t>;</w:t>
      </w:r>
      <w:r w:rsidRPr="002108D8">
        <w:rPr>
          <w:rFonts w:ascii="Times New Roman" w:hAnsi="Times New Roman" w:cs="Times New Roman"/>
          <w:sz w:val="28"/>
          <w:szCs w:val="28"/>
        </w:rPr>
        <w:t xml:space="preserve"> </w:t>
      </w:r>
      <w:r w:rsidRPr="00F75805">
        <w:rPr>
          <w:rFonts w:ascii="Times New Roman" w:hAnsi="Times New Roman" w:cs="Times New Roman"/>
          <w:sz w:val="28"/>
          <w:szCs w:val="28"/>
        </w:rPr>
        <w:t>актуализация знаний о праздновании</w:t>
      </w:r>
      <w:r w:rsidR="00EF52A4">
        <w:rPr>
          <w:rFonts w:ascii="Times New Roman" w:hAnsi="Times New Roman" w:cs="Times New Roman"/>
          <w:sz w:val="28"/>
          <w:szCs w:val="28"/>
        </w:rPr>
        <w:t xml:space="preserve"> Пасхи</w:t>
      </w:r>
      <w:r w:rsidRPr="00F75805">
        <w:rPr>
          <w:rFonts w:ascii="Times New Roman" w:hAnsi="Times New Roman" w:cs="Times New Roman"/>
          <w:sz w:val="28"/>
          <w:szCs w:val="28"/>
        </w:rPr>
        <w:t>;</w:t>
      </w:r>
      <w:r w:rsidRPr="002108D8">
        <w:rPr>
          <w:rFonts w:ascii="Times New Roman" w:hAnsi="Times New Roman" w:cs="Times New Roman"/>
          <w:sz w:val="28"/>
          <w:szCs w:val="28"/>
        </w:rPr>
        <w:t xml:space="preserve"> </w:t>
      </w:r>
      <w:r w:rsidR="00EF52A4">
        <w:rPr>
          <w:rFonts w:ascii="Times New Roman" w:hAnsi="Times New Roman" w:cs="Times New Roman"/>
          <w:sz w:val="28"/>
          <w:szCs w:val="28"/>
        </w:rPr>
        <w:t xml:space="preserve">соотнесение </w:t>
      </w:r>
      <w:r w:rsidRPr="00F75805">
        <w:rPr>
          <w:rFonts w:ascii="Times New Roman" w:hAnsi="Times New Roman" w:cs="Times New Roman"/>
          <w:sz w:val="28"/>
          <w:szCs w:val="28"/>
        </w:rPr>
        <w:t xml:space="preserve">собственных знаний о </w:t>
      </w:r>
      <w:r w:rsidR="00EF52A4">
        <w:rPr>
          <w:rFonts w:ascii="Times New Roman" w:hAnsi="Times New Roman" w:cs="Times New Roman"/>
          <w:sz w:val="28"/>
          <w:szCs w:val="28"/>
        </w:rPr>
        <w:t>семейных традициях к подготовке празднования Пасхи</w:t>
      </w:r>
      <w:r w:rsidRPr="00F75805">
        <w:rPr>
          <w:rFonts w:ascii="Times New Roman" w:hAnsi="Times New Roman" w:cs="Times New Roman"/>
          <w:sz w:val="28"/>
          <w:szCs w:val="28"/>
        </w:rPr>
        <w:t xml:space="preserve"> со знаниями других членов группы;</w:t>
      </w:r>
      <w:r w:rsidRPr="002108D8">
        <w:rPr>
          <w:rFonts w:ascii="Times New Roman" w:hAnsi="Times New Roman" w:cs="Times New Roman"/>
          <w:sz w:val="28"/>
          <w:szCs w:val="28"/>
        </w:rPr>
        <w:t xml:space="preserve"> </w:t>
      </w:r>
      <w:r w:rsidR="00EF52A4">
        <w:rPr>
          <w:rFonts w:ascii="Times New Roman" w:hAnsi="Times New Roman" w:cs="Times New Roman"/>
          <w:sz w:val="28"/>
          <w:szCs w:val="28"/>
        </w:rPr>
        <w:t>умение структурировать знания.</w:t>
      </w:r>
    </w:p>
    <w:p w:rsidR="00373D4D" w:rsidRPr="006C1864" w:rsidRDefault="0006205A" w:rsidP="00373D4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1864">
        <w:rPr>
          <w:rFonts w:ascii="Times New Roman" w:hAnsi="Times New Roman" w:cs="Times New Roman"/>
          <w:b/>
          <w:sz w:val="28"/>
          <w:szCs w:val="28"/>
          <w:u w:val="single"/>
        </w:rPr>
        <w:t>Сценарий занятия</w:t>
      </w:r>
      <w:r w:rsidR="00234369" w:rsidRPr="006C1864">
        <w:rPr>
          <w:rFonts w:ascii="Times New Roman" w:hAnsi="Times New Roman" w:cs="Times New Roman"/>
          <w:b/>
          <w:sz w:val="28"/>
          <w:szCs w:val="28"/>
          <w:u w:val="single"/>
        </w:rPr>
        <w:t xml:space="preserve"> (рассчитано на 90 минут)</w:t>
      </w:r>
    </w:p>
    <w:p w:rsidR="0006205A" w:rsidRPr="00386BCB" w:rsidRDefault="0006205A" w:rsidP="00373D4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6BCB">
        <w:rPr>
          <w:rFonts w:ascii="Times New Roman" w:hAnsi="Times New Roman" w:cs="Times New Roman"/>
          <w:i/>
          <w:sz w:val="28"/>
          <w:szCs w:val="28"/>
        </w:rPr>
        <w:t xml:space="preserve">Настрой. </w:t>
      </w:r>
      <w:r w:rsidR="00386BCB" w:rsidRPr="00386BCB">
        <w:rPr>
          <w:rFonts w:ascii="Times New Roman" w:hAnsi="Times New Roman" w:cs="Times New Roman"/>
          <w:i/>
          <w:sz w:val="28"/>
          <w:szCs w:val="28"/>
        </w:rPr>
        <w:t>Дети р</w:t>
      </w:r>
      <w:r w:rsidRPr="00386BCB">
        <w:rPr>
          <w:rFonts w:ascii="Times New Roman" w:hAnsi="Times New Roman" w:cs="Times New Roman"/>
          <w:i/>
          <w:sz w:val="28"/>
          <w:szCs w:val="28"/>
        </w:rPr>
        <w:t>асселись произвольно за столы.</w:t>
      </w:r>
    </w:p>
    <w:p w:rsidR="0006205A" w:rsidRPr="00373D4D" w:rsidRDefault="00386BCB" w:rsidP="00373D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BCB"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86BCB">
        <w:rPr>
          <w:rFonts w:ascii="Times New Roman" w:hAnsi="Times New Roman" w:cs="Times New Roman"/>
          <w:i/>
          <w:sz w:val="28"/>
          <w:szCs w:val="28"/>
        </w:rPr>
        <w:t>: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«Здравствуйте все, кто собрался сегодня в этом холле. Я хочу сообщить, что сейчас вы на короткое время станете гостями студии, в которой снимается популярная телепрограмма «Смак».</w:t>
      </w:r>
    </w:p>
    <w:p w:rsidR="0006205A" w:rsidRPr="00386BCB" w:rsidRDefault="0006205A" w:rsidP="00373D4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6BCB">
        <w:rPr>
          <w:rFonts w:ascii="Times New Roman" w:hAnsi="Times New Roman" w:cs="Times New Roman"/>
          <w:i/>
          <w:sz w:val="28"/>
          <w:szCs w:val="28"/>
        </w:rPr>
        <w:t>Включается запись заставки «Смака». Экран. Заставка «Смак»</w:t>
      </w:r>
    </w:p>
    <w:p w:rsidR="0006205A" w:rsidRPr="00386BCB" w:rsidRDefault="0006205A" w:rsidP="00373D4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6BCB">
        <w:rPr>
          <w:rFonts w:ascii="Times New Roman" w:hAnsi="Times New Roman" w:cs="Times New Roman"/>
          <w:i/>
          <w:sz w:val="28"/>
          <w:szCs w:val="28"/>
        </w:rPr>
        <w:t xml:space="preserve">Появление </w:t>
      </w:r>
      <w:proofErr w:type="spellStart"/>
      <w:r w:rsidRPr="00386BCB">
        <w:rPr>
          <w:rFonts w:ascii="Times New Roman" w:hAnsi="Times New Roman" w:cs="Times New Roman"/>
          <w:i/>
          <w:sz w:val="28"/>
          <w:szCs w:val="28"/>
        </w:rPr>
        <w:t>И.Ургандта</w:t>
      </w:r>
      <w:proofErr w:type="spellEnd"/>
      <w:r w:rsidRPr="00386BCB">
        <w:rPr>
          <w:rFonts w:ascii="Times New Roman" w:hAnsi="Times New Roman" w:cs="Times New Roman"/>
          <w:i/>
          <w:sz w:val="28"/>
          <w:szCs w:val="28"/>
        </w:rPr>
        <w:t xml:space="preserve"> (ведущий). Поёт песню на английском.</w:t>
      </w:r>
    </w:p>
    <w:p w:rsidR="0006205A" w:rsidRPr="00373D4D" w:rsidRDefault="0006205A" w:rsidP="00373D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BC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373D4D">
        <w:rPr>
          <w:rFonts w:ascii="Times New Roman" w:hAnsi="Times New Roman" w:cs="Times New Roman"/>
          <w:sz w:val="28"/>
          <w:szCs w:val="28"/>
        </w:rPr>
        <w:t xml:space="preserve"> Здравствуйте, дорогие друзья! Я рад вас приветствовать! Сегодня нам посчастливилось принять участие в съёмке не совсем обычной программы «Смак», а именно: не к нам, как всегда, пришёл гость, а мы приехали в замечательную Гимназию искусств города Сыктывкар на эту импровизированную кухню к воспитанникам 7 класса, которые вместе со </w:t>
      </w:r>
      <w:r w:rsidRPr="00373D4D">
        <w:rPr>
          <w:rFonts w:ascii="Times New Roman" w:hAnsi="Times New Roman" w:cs="Times New Roman"/>
          <w:sz w:val="28"/>
          <w:szCs w:val="28"/>
        </w:rPr>
        <w:lastRenderedPageBreak/>
        <w:t>своим воспитателем Татьяной Валентиновной будут готовить оригинальное праздничное блюдо. Но…об этом позднее…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Поприветствуем наших участников!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BCB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Добрый день, Иван! Рада видеть всех собравшихся сегодня на нашей кухне! 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 w:rsidRPr="00373D4D">
        <w:rPr>
          <w:rFonts w:ascii="Times New Roman" w:hAnsi="Times New Roman" w:cs="Times New Roman"/>
          <w:sz w:val="28"/>
          <w:szCs w:val="28"/>
        </w:rPr>
        <w:t>Каждый год примерно в конце апреля весь крещёный мир, одевшись в веселье и радость, торжественно чествует этот светлый праздник. Повсюду звонят колокола, проходят крестные ходы, возжигаются свечи и лампады. Люди идут в храмы, освещают куличи и разноцветные крашеные яйца, с улыбками и целованием христосуются, приветствуя друг друга возгласами «Христос воскресе» и отвечая «Во истину воскресе». И не важно, на каком языке произносятся эти слова, значат они одно и то же восторженное поздравление и благостную весть.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Этот праздник называется…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>: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Совершенно верно, это – Пасха, светлый праздник, который в ожерелье народного календаря занимает одно из почётных мест.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 w:rsidRPr="00373D4D">
        <w:rPr>
          <w:rFonts w:ascii="Times New Roman" w:hAnsi="Times New Roman" w:cs="Times New Roman"/>
          <w:sz w:val="28"/>
          <w:szCs w:val="28"/>
        </w:rPr>
        <w:t>Татьяна Валентиновна, так что же Вы с ребятами сегодня будете готовить? Чем нас удивите?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>: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Я хочу предложить Вам блюдо, которое является атрибутом Пасхи. Оно легко готовиться и просто в употреблении. А что это, ребята поймут сами, опираясь на мои подсказки.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В Австралии оно преимущественно востребовано в шоколадном и сахарном виде всевозможных величин.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В Болгарии Пасха также обожаемый праздник. По болгарскому обычаю этим блюдом обкладывают большой пасхальный хлеб. Как и в России, у болгар существует традиция «поединков» с участием этого пасхального атрибута. Пара человек, бьются ими с разных концов до того момента, покуда на любом из них не возникает трещина. В конце поединка играющие друг д</w:t>
      </w:r>
      <w:r w:rsidR="00F75805" w:rsidRPr="00373D4D">
        <w:rPr>
          <w:rFonts w:ascii="Times New Roman" w:hAnsi="Times New Roman" w:cs="Times New Roman"/>
          <w:sz w:val="28"/>
          <w:szCs w:val="28"/>
        </w:rPr>
        <w:t>руга благодарят и желают удачи.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lastRenderedPageBreak/>
        <w:t>В Швеции его изготовляют из картона и укладывают вглубь него по внушительной, благовидной конфете.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А вот в Польше этому атрибуту Пасхи не уделяют особого внимания, его кладут на стол вместе с остальными продуктами праздничной трапезы.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Поутру пасхального воскресенья любая семья в Германии собирается дружно за завтраком. Отец с матерью заранее припрятывают корзинки с лакомствами, этим блюдом и маленькими гостинцами для деток. По завершении завтрака следует разыскивание корзинок по всему жилью, сопровождаемое общим хохотом и шуточками. Детворе заявляют, что корзинки доставил лично для них и запрятал Пасхальный зайка. 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В Америке в пасхальное воскресенье детишки также принимают корзиночки от «Пасхального Зайчика», в которые укладывают эти разноцветные пасхальные атрибуты и массу шоколада и конфет. При помощи него и в этой стране устраивают состязания: его катают по покатому газончику — ставшая незыблемой традицией для США пасхальная игра, которая приобрела неимоверную популярность. Триумфатором состязания признан тот, кто далее всех без остановки будет способен прокатить его.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В нашем многонациональном государстве представители различных народов считают его символом начала всех начал: мира, жизни…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Так о чём же идёт речь?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Ребята: </w:t>
      </w:r>
      <w:r w:rsidRPr="00373D4D">
        <w:rPr>
          <w:rFonts w:ascii="Times New Roman" w:hAnsi="Times New Roman" w:cs="Times New Roman"/>
          <w:sz w:val="28"/>
          <w:szCs w:val="28"/>
        </w:rPr>
        <w:t>О яйце…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Т.В.: </w:t>
      </w:r>
      <w:r w:rsidRPr="00373D4D">
        <w:rPr>
          <w:rFonts w:ascii="Times New Roman" w:hAnsi="Times New Roman" w:cs="Times New Roman"/>
          <w:sz w:val="28"/>
          <w:szCs w:val="28"/>
        </w:rPr>
        <w:t>Да, вы правы. Это яйцо. А теперь внимательно посмотрите на свои столы и скажите, что мы сегодня будем делать, то есть какое блюдо готовить?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ребят.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06205A" w:rsidRPr="00373D4D">
        <w:rPr>
          <w:rFonts w:ascii="Times New Roman" w:hAnsi="Times New Roman" w:cs="Times New Roman"/>
          <w:sz w:val="28"/>
          <w:szCs w:val="28"/>
        </w:rPr>
        <w:t>Совершенно верно. Мы будем украшать яйцо, создавать элемент пасхального декора. Наше блюдо, Иван, называется «Пасхальное яйцо из фольги, запечённое в глине».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Ведущий: </w:t>
      </w:r>
      <w:r w:rsidRPr="00373D4D">
        <w:rPr>
          <w:rFonts w:ascii="Times New Roman" w:hAnsi="Times New Roman" w:cs="Times New Roman"/>
          <w:sz w:val="28"/>
          <w:szCs w:val="28"/>
        </w:rPr>
        <w:t>Да, интересное название. Татьяна Валентиновна, возникает ещё один вопрос, почему именно с кухней связано то, что вы будете сегодня делать?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>: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Спасибо за вопрос, Иван. Кухня для меня – волшебное место, на ней творятся настоящие чудеса. Давайте и у ребят спросим, с чем ассоциируется у них кухня?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Ребята: </w:t>
      </w:r>
      <w:r w:rsidRPr="00373D4D">
        <w:rPr>
          <w:rFonts w:ascii="Times New Roman" w:hAnsi="Times New Roman" w:cs="Times New Roman"/>
          <w:sz w:val="28"/>
          <w:szCs w:val="28"/>
        </w:rPr>
        <w:t>там хранится домашний очаг, семья, тепло, мамины руки, вкусно пахнет, защищённость, добро, передача традиций, нетерпение, делимся секретами, общность….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>: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Хочу добавить, что, являясь одной семьёй, на нашей кухне мы тоже многое готовим: варим мыло, делаем букеты из конфет, на встрече землячества пекли настоящие Коми шаньги из ржаной муки. А ещё мы здесь поём, ведём задушевные разговоры, и плохие слова не уживаются на нашей кухне…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373D4D">
        <w:rPr>
          <w:rFonts w:ascii="Times New Roman" w:hAnsi="Times New Roman" w:cs="Times New Roman"/>
          <w:sz w:val="28"/>
          <w:szCs w:val="28"/>
        </w:rPr>
        <w:t xml:space="preserve"> По традиции нашей программы я хочу присоединиться к кулинарам.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>: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Да, пожалуйста. Настало время заняться делом. Итак, как у любого блюда, у нашего тоже есть ингредиенты. Посмотрите, пожалуйста, на свои столы, из чего состоит наше блюдо?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Ребята: </w:t>
      </w:r>
      <w:r w:rsidRPr="00373D4D">
        <w:rPr>
          <w:rFonts w:ascii="Times New Roman" w:hAnsi="Times New Roman" w:cs="Times New Roman"/>
          <w:sz w:val="28"/>
          <w:szCs w:val="28"/>
        </w:rPr>
        <w:t>фольга, глина, деревянные шпажки, ленты, бусины…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>: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А теперь, исходя из того, что вы перечислили 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 опираясь на название нашего блюда, я предлагаю вам определить способ приготовления декоративного яйца, т.е. алгоритм действия.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>Ребята:….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>. Запись на доске.</w:t>
      </w:r>
    </w:p>
    <w:p w:rsidR="0006205A" w:rsidRPr="00A237F5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t xml:space="preserve">1. Изготовить яйцо из фольги. </w:t>
      </w:r>
    </w:p>
    <w:p w:rsidR="0006205A" w:rsidRPr="00A237F5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t>2. Раскатать глину выбранным способом.</w:t>
      </w:r>
    </w:p>
    <w:p w:rsidR="0006205A" w:rsidRPr="00A237F5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t>3. Обернуть заготовку яйца глиной.</w:t>
      </w:r>
    </w:p>
    <w:p w:rsidR="0006205A" w:rsidRPr="00A237F5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t>4. Вставить деревянную шпажку или декоративный винт с ушком</w:t>
      </w:r>
    </w:p>
    <w:p w:rsidR="0006205A" w:rsidRPr="00A237F5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t>5. Запечь яйцо в духовке при температуре 110 градусов 10 минут.</w:t>
      </w:r>
    </w:p>
    <w:p w:rsidR="0006205A" w:rsidRPr="00A237F5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lastRenderedPageBreak/>
        <w:t>6. Декорировать лентой, бусинами.</w:t>
      </w:r>
    </w:p>
    <w:p w:rsidR="0006205A" w:rsidRPr="00373D4D" w:rsidRDefault="00A237F5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Педагог: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205A" w:rsidRPr="00373D4D">
        <w:rPr>
          <w:rFonts w:ascii="Times New Roman" w:hAnsi="Times New Roman" w:cs="Times New Roman"/>
          <w:sz w:val="28"/>
          <w:szCs w:val="28"/>
        </w:rPr>
        <w:t>Прежде, чем приступить к работе, давайте вспомним о технике безопасности при работе с острыми предметами (ножницы, шпажки, ножи пластиковые).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1. Хранить ножницы, ножи, острые предметы декора в определённом месте.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2. Во время работы не оставлять лезвия ножниц открытыми.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 xml:space="preserve">3. Передавать ножницы сомкнутыми лезвиями кольцами вперёд; а другие острые предметы – тупым концом вперёд. Экран. </w:t>
      </w:r>
      <w:r w:rsidRPr="00373D4D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373D4D">
        <w:rPr>
          <w:rFonts w:ascii="Times New Roman" w:hAnsi="Times New Roman" w:cs="Times New Roman"/>
          <w:sz w:val="28"/>
          <w:szCs w:val="28"/>
        </w:rPr>
        <w:t xml:space="preserve"> - камера</w:t>
      </w:r>
    </w:p>
    <w:p w:rsidR="0006205A" w:rsidRPr="00373D4D" w:rsidRDefault="0006205A" w:rsidP="00386BCB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3D4D">
        <w:rPr>
          <w:rFonts w:ascii="Times New Roman" w:hAnsi="Times New Roman" w:cs="Times New Roman"/>
          <w:sz w:val="28"/>
          <w:szCs w:val="28"/>
          <w:u w:val="single"/>
        </w:rPr>
        <w:t>Делаем яйцо. Фольга какая? Какими свойствами обладает?</w:t>
      </w:r>
    </w:p>
    <w:p w:rsidR="0006205A" w:rsidRPr="00373D4D" w:rsidRDefault="0006205A" w:rsidP="00386BCB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3D4D">
        <w:rPr>
          <w:rFonts w:ascii="Times New Roman" w:hAnsi="Times New Roman" w:cs="Times New Roman"/>
          <w:sz w:val="28"/>
          <w:szCs w:val="28"/>
          <w:u w:val="single"/>
        </w:rPr>
        <w:t xml:space="preserve">Катаем глину. Инструменты: доска разделочная пластиковая, мини – скалка. </w:t>
      </w:r>
    </w:p>
    <w:p w:rsidR="0006205A" w:rsidRPr="00A237F5" w:rsidRDefault="0006205A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t xml:space="preserve">Полимерную глину можно без преувеличения назвать одним из самых интересных поделочных материалов. Она пластична и напоминает пластилин, также она безопасна для здоровья и легка в работе. Существует 2 вида полимерной глины: </w:t>
      </w:r>
      <w:proofErr w:type="gramStart"/>
      <w:r w:rsidRPr="00A237F5">
        <w:rPr>
          <w:rFonts w:ascii="Times New Roman" w:hAnsi="Times New Roman" w:cs="Times New Roman"/>
          <w:sz w:val="28"/>
          <w:szCs w:val="28"/>
        </w:rPr>
        <w:t>запекаемая</w:t>
      </w:r>
      <w:proofErr w:type="gramEnd"/>
      <w:r w:rsidRPr="00A237F5">
        <w:rPr>
          <w:rFonts w:ascii="Times New Roman" w:hAnsi="Times New Roman" w:cs="Times New Roman"/>
          <w:sz w:val="28"/>
          <w:szCs w:val="28"/>
        </w:rPr>
        <w:t xml:space="preserve"> и не требующая запекания, так называемый «холодный фарфор».</w:t>
      </w:r>
    </w:p>
    <w:p w:rsidR="0006205A" w:rsidRPr="00A237F5" w:rsidRDefault="0006205A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7F5">
        <w:rPr>
          <w:rFonts w:ascii="Times New Roman" w:hAnsi="Times New Roman" w:cs="Times New Roman"/>
          <w:sz w:val="28"/>
          <w:szCs w:val="28"/>
        </w:rPr>
        <w:t>Существует несколько способов приготовления (техник) (раскладка на стол):</w:t>
      </w:r>
    </w:p>
    <w:p w:rsidR="0006205A" w:rsidRPr="00A237F5" w:rsidRDefault="0006205A" w:rsidP="00386BC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7F5">
        <w:rPr>
          <w:rFonts w:ascii="Times New Roman" w:hAnsi="Times New Roman" w:cs="Times New Roman"/>
          <w:sz w:val="28"/>
          <w:szCs w:val="28"/>
          <w:u w:val="single"/>
        </w:rPr>
        <w:t>Обычная</w:t>
      </w:r>
      <w:proofErr w:type="gramEnd"/>
      <w:r w:rsidRPr="00A237F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237F5">
        <w:rPr>
          <w:rFonts w:ascii="Times New Roman" w:hAnsi="Times New Roman" w:cs="Times New Roman"/>
          <w:sz w:val="28"/>
          <w:szCs w:val="28"/>
        </w:rPr>
        <w:t xml:space="preserve"> раскатать глину одного цвета, обернуть заготовку из фольги, украсить элементами из глины другого цвета.</w:t>
      </w:r>
    </w:p>
    <w:p w:rsidR="0006205A" w:rsidRPr="00A237F5" w:rsidRDefault="0006205A" w:rsidP="00386BC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7F5">
        <w:rPr>
          <w:rFonts w:ascii="Times New Roman" w:hAnsi="Times New Roman" w:cs="Times New Roman"/>
          <w:sz w:val="28"/>
          <w:szCs w:val="28"/>
          <w:u w:val="single"/>
        </w:rPr>
        <w:t>Соленая</w:t>
      </w:r>
      <w:proofErr w:type="gramEnd"/>
      <w:r w:rsidRPr="00A237F5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A237F5">
        <w:rPr>
          <w:rFonts w:ascii="Times New Roman" w:hAnsi="Times New Roman" w:cs="Times New Roman"/>
          <w:sz w:val="28"/>
          <w:szCs w:val="28"/>
        </w:rPr>
        <w:t>раскатать глину одного цвета, обернуть заготовку из фольги, обвалять готовую фигуру в соли. После запекания на 5 минут отпустить в воду. Соль раствориться и поверхность останется рельефной.</w:t>
      </w:r>
    </w:p>
    <w:p w:rsidR="0006205A" w:rsidRPr="00A237F5" w:rsidRDefault="0006205A" w:rsidP="00386BC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7F5">
        <w:rPr>
          <w:rFonts w:ascii="Times New Roman" w:hAnsi="Times New Roman" w:cs="Times New Roman"/>
          <w:sz w:val="28"/>
          <w:szCs w:val="28"/>
          <w:u w:val="single"/>
        </w:rPr>
        <w:t>Акварельная</w:t>
      </w:r>
      <w:proofErr w:type="gramEnd"/>
      <w:r w:rsidRPr="00A237F5">
        <w:rPr>
          <w:rFonts w:ascii="Times New Roman" w:hAnsi="Times New Roman" w:cs="Times New Roman"/>
          <w:sz w:val="28"/>
          <w:szCs w:val="28"/>
        </w:rPr>
        <w:t xml:space="preserve">: раскатать 2 – 3 цвета в тонкие листы, уложить их друг на друга, слегка прокатать скалкой. Разорвать пласт на кусочки и облепить основу. «Швы» между кусочками могут быть как гладкими, </w:t>
      </w:r>
      <w:proofErr w:type="gramStart"/>
      <w:r w:rsidRPr="00A237F5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Pr="00A237F5">
        <w:rPr>
          <w:rFonts w:ascii="Times New Roman" w:hAnsi="Times New Roman" w:cs="Times New Roman"/>
          <w:sz w:val="28"/>
          <w:szCs w:val="28"/>
        </w:rPr>
        <w:t xml:space="preserve"> и слеплены как пельмени.</w:t>
      </w:r>
    </w:p>
    <w:p w:rsidR="0006205A" w:rsidRPr="00A237F5" w:rsidRDefault="0006205A" w:rsidP="00386BC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7F5">
        <w:rPr>
          <w:rFonts w:ascii="Times New Roman" w:hAnsi="Times New Roman" w:cs="Times New Roman"/>
          <w:sz w:val="28"/>
          <w:szCs w:val="28"/>
          <w:u w:val="single"/>
        </w:rPr>
        <w:lastRenderedPageBreak/>
        <w:t>Колбасная</w:t>
      </w:r>
      <w:proofErr w:type="gramEnd"/>
      <w:r w:rsidRPr="00A237F5">
        <w:rPr>
          <w:rFonts w:ascii="Times New Roman" w:hAnsi="Times New Roman" w:cs="Times New Roman"/>
          <w:sz w:val="28"/>
          <w:szCs w:val="28"/>
        </w:rPr>
        <w:t>: выложить слоями друг на друга в разных сочетаниях кусочки глины 2 – 3 цветов, скатать колбаску. Колбаска разрезается на кусочки, которыми облепляется заготовка из фольги.</w:t>
      </w:r>
    </w:p>
    <w:p w:rsidR="0006205A" w:rsidRPr="00373D4D" w:rsidRDefault="0006205A" w:rsidP="00386BCB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3D4D">
        <w:rPr>
          <w:rFonts w:ascii="Times New Roman" w:hAnsi="Times New Roman" w:cs="Times New Roman"/>
          <w:sz w:val="28"/>
          <w:szCs w:val="28"/>
          <w:u w:val="single"/>
        </w:rPr>
        <w:t xml:space="preserve"> Оборачиваем яйцо. Вставляем шпажку, винт (на выбор).</w:t>
      </w:r>
    </w:p>
    <w:p w:rsidR="0006205A" w:rsidRPr="00373D4D" w:rsidRDefault="0006205A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373D4D">
        <w:rPr>
          <w:rFonts w:ascii="Times New Roman" w:hAnsi="Times New Roman" w:cs="Times New Roman"/>
          <w:sz w:val="28"/>
          <w:szCs w:val="28"/>
        </w:rPr>
        <w:t xml:space="preserve"> Итак, Татьяна Валентиновна, наше блюдо почти готово. Осталось только запечь и украсить перед подачей.</w:t>
      </w:r>
    </w:p>
    <w:p w:rsidR="0006205A" w:rsidRPr="00373D4D" w:rsidRDefault="0006205A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3D4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73D4D">
        <w:rPr>
          <w:rFonts w:ascii="Times New Roman" w:hAnsi="Times New Roman" w:cs="Times New Roman"/>
          <w:sz w:val="28"/>
          <w:szCs w:val="28"/>
        </w:rPr>
        <w:t xml:space="preserve">. </w:t>
      </w:r>
      <w:r w:rsidRPr="00373D4D">
        <w:rPr>
          <w:rFonts w:ascii="Times New Roman" w:hAnsi="Times New Roman" w:cs="Times New Roman"/>
          <w:sz w:val="28"/>
          <w:szCs w:val="28"/>
          <w:u w:val="single"/>
        </w:rPr>
        <w:t>Запекание.</w:t>
      </w:r>
    </w:p>
    <w:p w:rsidR="0006205A" w:rsidRPr="00373D4D" w:rsidRDefault="00A237F5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Педагог: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205A" w:rsidRPr="00373D4D">
        <w:rPr>
          <w:rFonts w:ascii="Times New Roman" w:hAnsi="Times New Roman" w:cs="Times New Roman"/>
          <w:sz w:val="28"/>
          <w:szCs w:val="28"/>
        </w:rPr>
        <w:t>Что мы сейчас и сделаем. (Отдаём запекать помощникам).</w:t>
      </w:r>
    </w:p>
    <w:p w:rsidR="0006205A" w:rsidRPr="00373D4D" w:rsidRDefault="0006205A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 w:rsidRPr="00373D4D">
        <w:rPr>
          <w:rFonts w:ascii="Times New Roman" w:hAnsi="Times New Roman" w:cs="Times New Roman"/>
          <w:sz w:val="28"/>
          <w:szCs w:val="28"/>
        </w:rPr>
        <w:t>Татьяна Валентиновна, так всё - таки, существуют ли в Вашей семье традиции празднования Пасхи.</w:t>
      </w:r>
    </w:p>
    <w:p w:rsidR="0006205A" w:rsidRPr="00373D4D" w:rsidRDefault="00A237F5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Педагог: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205A" w:rsidRPr="00373D4D">
        <w:rPr>
          <w:rFonts w:ascii="Times New Roman" w:hAnsi="Times New Roman" w:cs="Times New Roman"/>
          <w:sz w:val="28"/>
          <w:szCs w:val="28"/>
        </w:rPr>
        <w:t>Да, конечно, существуют. В подготовке к этому светлому празднику принимает участие вся семья, начиная от уборки и заканчивая праздничным столом. А это, как правило, и выпекание куличей, и украшение яиц, и подготовка подарочков и то, чем мы сегодня занимаемся – создание атмосферы праздника – Пасхального декора.</w:t>
      </w:r>
    </w:p>
    <w:p w:rsidR="0006205A" w:rsidRPr="00373D4D" w:rsidRDefault="0006205A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373D4D">
        <w:rPr>
          <w:rFonts w:ascii="Times New Roman" w:hAnsi="Times New Roman" w:cs="Times New Roman"/>
          <w:sz w:val="28"/>
          <w:szCs w:val="28"/>
        </w:rPr>
        <w:t xml:space="preserve"> Ребята, насколько я понимаю, вы приехали в Гимназию из разных концов Республики Коми. Интересно, а как в ваших семьях готовятся к Пасхе.</w:t>
      </w:r>
    </w:p>
    <w:p w:rsidR="0006205A" w:rsidRPr="00373D4D" w:rsidRDefault="0006205A" w:rsidP="00386BC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Ребята: </w:t>
      </w:r>
      <w:r w:rsidRPr="00373D4D">
        <w:rPr>
          <w:rFonts w:ascii="Times New Roman" w:hAnsi="Times New Roman" w:cs="Times New Roman"/>
          <w:sz w:val="28"/>
          <w:szCs w:val="28"/>
        </w:rPr>
        <w:t>ответы, песни…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373D4D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373D4D">
        <w:rPr>
          <w:rFonts w:ascii="Times New Roman" w:hAnsi="Times New Roman" w:cs="Times New Roman"/>
          <w:sz w:val="28"/>
          <w:szCs w:val="28"/>
          <w:u w:val="single"/>
        </w:rPr>
        <w:t>. Декорировать лентой, бусинами.</w:t>
      </w:r>
      <w:proofErr w:type="gramEnd"/>
      <w:r w:rsidRPr="00373D4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6205A" w:rsidRPr="00373D4D" w:rsidRDefault="00A237F5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Педагог: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06205A" w:rsidRPr="00373D4D">
        <w:rPr>
          <w:rFonts w:ascii="Times New Roman" w:hAnsi="Times New Roman" w:cs="Times New Roman"/>
          <w:sz w:val="28"/>
          <w:szCs w:val="28"/>
        </w:rPr>
        <w:t>Сейчас, пока яйцо запекается (по ситуации), я предлагаю вам, ребята, определиться, как вы его украсите: есть два варианта (демонстрация заранее подготовленных яиц) – на шпажке и на винте (ленты, бусины).</w:t>
      </w:r>
      <w:proofErr w:type="gramEnd"/>
      <w:r w:rsidR="0006205A" w:rsidRPr="00373D4D">
        <w:rPr>
          <w:rFonts w:ascii="Times New Roman" w:hAnsi="Times New Roman" w:cs="Times New Roman"/>
          <w:sz w:val="28"/>
          <w:szCs w:val="28"/>
        </w:rPr>
        <w:t xml:space="preserve"> Экран. Заставка «Смак»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>Ведущий (по ситуации):</w:t>
      </w:r>
      <w:r w:rsidRPr="00373D4D">
        <w:rPr>
          <w:rFonts w:ascii="Times New Roman" w:hAnsi="Times New Roman" w:cs="Times New Roman"/>
          <w:sz w:val="28"/>
          <w:szCs w:val="28"/>
        </w:rPr>
        <w:t xml:space="preserve"> Ребята, скажите пожалуйста, а что вы будете делать с готовым продуктом? 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Ребята: </w:t>
      </w:r>
      <w:r w:rsidRPr="00373D4D">
        <w:rPr>
          <w:rFonts w:ascii="Times New Roman" w:hAnsi="Times New Roman" w:cs="Times New Roman"/>
          <w:sz w:val="28"/>
          <w:szCs w:val="28"/>
        </w:rPr>
        <w:t xml:space="preserve">украсим дом, стол, подарим… </w:t>
      </w:r>
    </w:p>
    <w:p w:rsidR="0006205A" w:rsidRPr="00373D4D" w:rsidRDefault="00A237F5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Педагог: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205A" w:rsidRPr="00373D4D">
        <w:rPr>
          <w:rFonts w:ascii="Times New Roman" w:hAnsi="Times New Roman" w:cs="Times New Roman"/>
          <w:sz w:val="28"/>
          <w:szCs w:val="28"/>
        </w:rPr>
        <w:t>А Вы, Иван, что сделаете со своим Пасхальным яйцом?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Ведущий: </w:t>
      </w:r>
      <w:r w:rsidRPr="00373D4D">
        <w:rPr>
          <w:rFonts w:ascii="Times New Roman" w:hAnsi="Times New Roman" w:cs="Times New Roman"/>
          <w:sz w:val="28"/>
          <w:szCs w:val="28"/>
        </w:rPr>
        <w:t>Я его подарю, люблю делать близким приятные сюрпризы, тем более, приготовленные своими руками. Итак, блюдо «Пасхальное яйцо из фольги, запечённое в глине» готово. И по традиции нашей программы…</w:t>
      </w:r>
    </w:p>
    <w:p w:rsidR="0006205A" w:rsidRPr="00373D4D" w:rsidRDefault="00A237F5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06205A" w:rsidRPr="00373D4D">
        <w:rPr>
          <w:rFonts w:ascii="Times New Roman" w:hAnsi="Times New Roman" w:cs="Times New Roman"/>
          <w:sz w:val="28"/>
          <w:szCs w:val="28"/>
        </w:rPr>
        <w:t>Простите, Иван. Как Вы уже сказали, у нас сегодня не совсем обычная программа. Поэтому мы решили сами сделать подарки для Вас, съёмочной группы и всех участников съёмки. Первый подарок мы уже сделали – подарили идею. А вот следующий подарок позволит всем при желании стать мастерами по работе с полимерной глиной запекаемой и научить этому других. (Раздаём буклеты).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>Все прощаются.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>Включается снова запись заставки «Смака».</w:t>
      </w:r>
    </w:p>
    <w:p w:rsidR="00386BCB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Помощник: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6205A" w:rsidRPr="00373D4D">
        <w:rPr>
          <w:rFonts w:ascii="Times New Roman" w:hAnsi="Times New Roman" w:cs="Times New Roman"/>
          <w:sz w:val="28"/>
          <w:szCs w:val="28"/>
        </w:rPr>
        <w:t xml:space="preserve">пасибо за участие в съёмке. </w:t>
      </w:r>
      <w:r>
        <w:rPr>
          <w:rFonts w:ascii="Times New Roman" w:hAnsi="Times New Roman" w:cs="Times New Roman"/>
          <w:sz w:val="28"/>
          <w:szCs w:val="28"/>
        </w:rPr>
        <w:t>Просьба оставаться на своих местах.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D4D">
        <w:rPr>
          <w:rFonts w:ascii="Times New Roman" w:hAnsi="Times New Roman" w:cs="Times New Roman"/>
          <w:i/>
          <w:sz w:val="28"/>
          <w:szCs w:val="28"/>
        </w:rPr>
        <w:t xml:space="preserve">Рефлексия.  </w:t>
      </w:r>
    </w:p>
    <w:p w:rsidR="0006205A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Педагог:</w:t>
      </w:r>
      <w:r w:rsidR="0006205A" w:rsidRPr="00373D4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205A" w:rsidRPr="00373D4D">
        <w:rPr>
          <w:rFonts w:ascii="Times New Roman" w:hAnsi="Times New Roman" w:cs="Times New Roman"/>
          <w:sz w:val="28"/>
          <w:szCs w:val="28"/>
        </w:rPr>
        <w:t>Заканчивается наша встреча. Сегодня мы сделали ещё один шаг к умению делать мир вокруг нас прекрасней.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А теперь мне бы хотелось услышать ваше мнение о занятии. Продолжите, пожалуйста, фразы.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Мне понравилось…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Мне не понравилось…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Меня удивило, что…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Я испытал чувство…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Теперь я знаю, что…</w:t>
      </w:r>
    </w:p>
    <w:p w:rsidR="0006205A" w:rsidRPr="00373D4D" w:rsidRDefault="0006205A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D4D">
        <w:rPr>
          <w:rFonts w:ascii="Times New Roman" w:hAnsi="Times New Roman" w:cs="Times New Roman"/>
          <w:sz w:val="28"/>
          <w:szCs w:val="28"/>
        </w:rPr>
        <w:t>Я научился…</w:t>
      </w:r>
    </w:p>
    <w:p w:rsidR="00BD5D45" w:rsidRPr="00373D4D" w:rsidRDefault="00386BCB" w:rsidP="00386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373D4D">
        <w:rPr>
          <w:rFonts w:ascii="Times New Roman" w:hAnsi="Times New Roman" w:cs="Times New Roman"/>
          <w:sz w:val="28"/>
          <w:szCs w:val="28"/>
        </w:rPr>
        <w:t>: Спасибо всем за работу!</w:t>
      </w:r>
    </w:p>
    <w:sectPr w:rsidR="00BD5D45" w:rsidRPr="00373D4D" w:rsidSect="009F0737">
      <w:footerReference w:type="default" r:id="rId8"/>
      <w:pgSz w:w="11906" w:h="16838"/>
      <w:pgMar w:top="1134" w:right="850" w:bottom="1134" w:left="1701" w:header="708" w:footer="708" w:gutter="0"/>
      <w:pgNumType w:start="31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737" w:rsidRDefault="009F0737" w:rsidP="009F0737">
      <w:pPr>
        <w:spacing w:after="0" w:line="240" w:lineRule="auto"/>
      </w:pPr>
      <w:r>
        <w:separator/>
      </w:r>
    </w:p>
  </w:endnote>
  <w:endnote w:type="continuationSeparator" w:id="0">
    <w:p w:rsidR="009F0737" w:rsidRDefault="009F0737" w:rsidP="009F0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737" w:rsidRDefault="009F0737">
    <w:pPr>
      <w:pStyle w:val="a6"/>
      <w:jc w:val="right"/>
    </w:pPr>
  </w:p>
  <w:p w:rsidR="009F0737" w:rsidRDefault="009F073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737" w:rsidRDefault="009F0737" w:rsidP="009F0737">
      <w:pPr>
        <w:spacing w:after="0" w:line="240" w:lineRule="auto"/>
      </w:pPr>
      <w:r>
        <w:separator/>
      </w:r>
    </w:p>
  </w:footnote>
  <w:footnote w:type="continuationSeparator" w:id="0">
    <w:p w:rsidR="009F0737" w:rsidRDefault="009F0737" w:rsidP="009F0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549B8"/>
    <w:multiLevelType w:val="hybridMultilevel"/>
    <w:tmpl w:val="D5AA9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51B4A"/>
    <w:multiLevelType w:val="hybridMultilevel"/>
    <w:tmpl w:val="97960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81AFE"/>
    <w:multiLevelType w:val="hybridMultilevel"/>
    <w:tmpl w:val="C264E710"/>
    <w:lvl w:ilvl="0" w:tplc="FAA06EC6">
      <w:start w:val="1"/>
      <w:numFmt w:val="upperRoman"/>
      <w:lvlText w:val="%1."/>
      <w:lvlJc w:val="left"/>
      <w:pPr>
        <w:ind w:left="107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4EA3E6D"/>
    <w:multiLevelType w:val="hybridMultilevel"/>
    <w:tmpl w:val="325C59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A895FD0"/>
    <w:multiLevelType w:val="hybridMultilevel"/>
    <w:tmpl w:val="0DBE7290"/>
    <w:lvl w:ilvl="0" w:tplc="84A8B2C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816"/>
    <w:rsid w:val="0006205A"/>
    <w:rsid w:val="00076A5D"/>
    <w:rsid w:val="000F65FF"/>
    <w:rsid w:val="001233F6"/>
    <w:rsid w:val="001849B0"/>
    <w:rsid w:val="002108D8"/>
    <w:rsid w:val="00234369"/>
    <w:rsid w:val="0025528A"/>
    <w:rsid w:val="002D62CD"/>
    <w:rsid w:val="003261E6"/>
    <w:rsid w:val="00373D4D"/>
    <w:rsid w:val="00386BCB"/>
    <w:rsid w:val="003C49DE"/>
    <w:rsid w:val="003F0102"/>
    <w:rsid w:val="0045793A"/>
    <w:rsid w:val="004A2B32"/>
    <w:rsid w:val="004C5E32"/>
    <w:rsid w:val="00516574"/>
    <w:rsid w:val="00557220"/>
    <w:rsid w:val="006C1864"/>
    <w:rsid w:val="00877716"/>
    <w:rsid w:val="009F0737"/>
    <w:rsid w:val="00A15B73"/>
    <w:rsid w:val="00A237F5"/>
    <w:rsid w:val="00AB15FF"/>
    <w:rsid w:val="00B62291"/>
    <w:rsid w:val="00B84816"/>
    <w:rsid w:val="00BD5D45"/>
    <w:rsid w:val="00C10892"/>
    <w:rsid w:val="00C1538B"/>
    <w:rsid w:val="00C426E8"/>
    <w:rsid w:val="00D35F3F"/>
    <w:rsid w:val="00D5662A"/>
    <w:rsid w:val="00D629F9"/>
    <w:rsid w:val="00D82126"/>
    <w:rsid w:val="00E50CF7"/>
    <w:rsid w:val="00EF52A4"/>
    <w:rsid w:val="00F0115E"/>
    <w:rsid w:val="00F63272"/>
    <w:rsid w:val="00F75805"/>
    <w:rsid w:val="00FB3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4816"/>
    <w:pPr>
      <w:ind w:left="720"/>
      <w:contextualSpacing/>
    </w:pPr>
  </w:style>
  <w:style w:type="paragraph" w:customStyle="1" w:styleId="Standard">
    <w:name w:val="Standard"/>
    <w:rsid w:val="00B848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a4">
    <w:name w:val="header"/>
    <w:basedOn w:val="a"/>
    <w:link w:val="a5"/>
    <w:uiPriority w:val="99"/>
    <w:unhideWhenUsed/>
    <w:rsid w:val="009F0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F0737"/>
  </w:style>
  <w:style w:type="paragraph" w:styleId="a6">
    <w:name w:val="footer"/>
    <w:basedOn w:val="a"/>
    <w:link w:val="a7"/>
    <w:uiPriority w:val="99"/>
    <w:unhideWhenUsed/>
    <w:rsid w:val="009F0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07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B5578-E1A9-4567-9226-C9109CC7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13</Pages>
  <Words>2948</Words>
  <Characters>16804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Татьяна Лыткина</cp:lastModifiedBy>
  <cp:revision>27</cp:revision>
  <dcterms:created xsi:type="dcterms:W3CDTF">2016-04-06T13:40:00Z</dcterms:created>
  <dcterms:modified xsi:type="dcterms:W3CDTF">2021-02-26T16:25:00Z</dcterms:modified>
</cp:coreProperties>
</file>