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3B" w:rsidRPr="001D037E" w:rsidRDefault="001D037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6D6E3B" w:rsidRPr="001D037E">
        <w:rPr>
          <w:rFonts w:ascii="Times New Roman" w:hAnsi="Times New Roman" w:cs="Times New Roman"/>
          <w:sz w:val="32"/>
          <w:szCs w:val="32"/>
        </w:rPr>
        <w:t xml:space="preserve">Конспект непосредственно-образовательной деятельности </w:t>
      </w:r>
    </w:p>
    <w:p w:rsidR="006D6E3B" w:rsidRPr="001D037E" w:rsidRDefault="006D6E3B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</w:t>
      </w:r>
      <w:r w:rsidR="001D037E"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Pr="001D037E">
        <w:rPr>
          <w:rFonts w:ascii="Times New Roman" w:hAnsi="Times New Roman" w:cs="Times New Roman"/>
          <w:sz w:val="32"/>
          <w:szCs w:val="32"/>
        </w:rPr>
        <w:t xml:space="preserve">по рисованию </w:t>
      </w:r>
      <w:r w:rsidR="005B6093" w:rsidRPr="001D037E">
        <w:rPr>
          <w:rFonts w:ascii="Times New Roman" w:hAnsi="Times New Roman" w:cs="Times New Roman"/>
          <w:sz w:val="32"/>
          <w:szCs w:val="32"/>
        </w:rPr>
        <w:t xml:space="preserve"> во второй младшей группе </w:t>
      </w:r>
    </w:p>
    <w:p w:rsidR="005B6093" w:rsidRPr="001D037E" w:rsidRDefault="006D6E3B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1D037E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D44DE5">
        <w:rPr>
          <w:rFonts w:ascii="Times New Roman" w:hAnsi="Times New Roman" w:cs="Times New Roman"/>
          <w:sz w:val="32"/>
          <w:szCs w:val="32"/>
        </w:rPr>
        <w:t xml:space="preserve">     </w:t>
      </w:r>
      <w:r w:rsidR="005B6093" w:rsidRPr="001D037E">
        <w:rPr>
          <w:rFonts w:ascii="Times New Roman" w:hAnsi="Times New Roman" w:cs="Times New Roman"/>
          <w:sz w:val="32"/>
          <w:szCs w:val="32"/>
        </w:rPr>
        <w:t>на тему</w:t>
      </w:r>
      <w:r w:rsidRPr="001D037E">
        <w:rPr>
          <w:rFonts w:ascii="Times New Roman" w:hAnsi="Times New Roman" w:cs="Times New Roman"/>
          <w:sz w:val="32"/>
          <w:szCs w:val="32"/>
        </w:rPr>
        <w:t xml:space="preserve"> </w:t>
      </w:r>
      <w:r w:rsidR="005B6093" w:rsidRPr="001D037E">
        <w:rPr>
          <w:rFonts w:ascii="Times New Roman" w:hAnsi="Times New Roman" w:cs="Times New Roman"/>
          <w:sz w:val="32"/>
          <w:szCs w:val="32"/>
        </w:rPr>
        <w:t xml:space="preserve"> «Светофор»</w:t>
      </w:r>
    </w:p>
    <w:p w:rsidR="0048106C" w:rsidRPr="001D037E" w:rsidRDefault="005B6093" w:rsidP="005B6093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1D037E">
        <w:rPr>
          <w:rFonts w:ascii="Times New Roman" w:hAnsi="Times New Roman" w:cs="Times New Roman"/>
          <w:sz w:val="32"/>
          <w:szCs w:val="32"/>
        </w:rPr>
        <w:t xml:space="preserve">     </w:t>
      </w:r>
      <w:r w:rsidR="0048106C" w:rsidRPr="001D037E">
        <w:rPr>
          <w:rFonts w:ascii="Times New Roman" w:hAnsi="Times New Roman" w:cs="Times New Roman"/>
          <w:sz w:val="32"/>
          <w:szCs w:val="32"/>
        </w:rPr>
        <w:t xml:space="preserve"> </w:t>
      </w:r>
      <w:r w:rsidR="000668CB" w:rsidRPr="001D037E">
        <w:rPr>
          <w:rFonts w:ascii="Times New Roman" w:hAnsi="Times New Roman" w:cs="Times New Roman"/>
          <w:sz w:val="32"/>
          <w:szCs w:val="32"/>
        </w:rPr>
        <w:t>Подготовила и провела</w:t>
      </w:r>
      <w:r w:rsidR="006D6E3B" w:rsidRPr="001D037E">
        <w:rPr>
          <w:rFonts w:ascii="Times New Roman" w:hAnsi="Times New Roman" w:cs="Times New Roman"/>
          <w:sz w:val="32"/>
          <w:szCs w:val="32"/>
        </w:rPr>
        <w:t xml:space="preserve"> воспитатель </w:t>
      </w:r>
      <w:r w:rsidR="0048106C" w:rsidRPr="001D037E">
        <w:rPr>
          <w:rFonts w:ascii="Times New Roman" w:hAnsi="Times New Roman" w:cs="Times New Roman"/>
          <w:sz w:val="32"/>
          <w:szCs w:val="32"/>
        </w:rPr>
        <w:t>МБДОУ</w:t>
      </w:r>
      <w:r w:rsidR="006D6E3B" w:rsidRPr="001D037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8106C" w:rsidRPr="001D037E" w:rsidRDefault="0048106C" w:rsidP="005B6093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6D6E3B" w:rsidRPr="001D037E">
        <w:rPr>
          <w:rFonts w:ascii="Times New Roman" w:hAnsi="Times New Roman" w:cs="Times New Roman"/>
          <w:sz w:val="32"/>
          <w:szCs w:val="32"/>
        </w:rPr>
        <w:t xml:space="preserve"> </w:t>
      </w:r>
      <w:r w:rsidR="00D44DE5">
        <w:rPr>
          <w:rFonts w:ascii="Times New Roman" w:hAnsi="Times New Roman" w:cs="Times New Roman"/>
          <w:sz w:val="32"/>
          <w:szCs w:val="32"/>
        </w:rPr>
        <w:t xml:space="preserve">       </w:t>
      </w:r>
      <w:r w:rsidRPr="001D037E">
        <w:rPr>
          <w:rFonts w:ascii="Times New Roman" w:hAnsi="Times New Roman" w:cs="Times New Roman"/>
          <w:sz w:val="32"/>
          <w:szCs w:val="32"/>
        </w:rPr>
        <w:t>«</w:t>
      </w:r>
      <w:r w:rsidR="006D6E3B" w:rsidRPr="001D037E">
        <w:rPr>
          <w:rFonts w:ascii="Times New Roman" w:hAnsi="Times New Roman" w:cs="Times New Roman"/>
          <w:sz w:val="32"/>
          <w:szCs w:val="32"/>
        </w:rPr>
        <w:t>Д</w:t>
      </w:r>
      <w:r w:rsidRPr="001D037E">
        <w:rPr>
          <w:rFonts w:ascii="Times New Roman" w:hAnsi="Times New Roman" w:cs="Times New Roman"/>
          <w:sz w:val="32"/>
          <w:szCs w:val="32"/>
        </w:rPr>
        <w:t xml:space="preserve">етский сад </w:t>
      </w:r>
      <w:r w:rsidR="006D6E3B" w:rsidRPr="001D037E">
        <w:rPr>
          <w:rFonts w:ascii="Times New Roman" w:hAnsi="Times New Roman" w:cs="Times New Roman"/>
          <w:sz w:val="32"/>
          <w:szCs w:val="32"/>
        </w:rPr>
        <w:t>«Крепыш»</w:t>
      </w:r>
    </w:p>
    <w:p w:rsidR="0048106C" w:rsidRPr="001D037E" w:rsidRDefault="0048106C" w:rsidP="005B6093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1D037E" w:rsidRPr="001D037E">
        <w:rPr>
          <w:rFonts w:ascii="Times New Roman" w:hAnsi="Times New Roman" w:cs="Times New Roman"/>
          <w:sz w:val="32"/>
          <w:szCs w:val="32"/>
        </w:rPr>
        <w:t xml:space="preserve">Булатова Ю.В. </w:t>
      </w:r>
      <w:r w:rsidR="000668CB" w:rsidRPr="001D037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D037E" w:rsidRDefault="0048106C" w:rsidP="005B6093">
      <w:pPr>
        <w:rPr>
          <w:rFonts w:ascii="Times New Roman" w:hAnsi="Times New Roman" w:cs="Times New Roman"/>
          <w:sz w:val="32"/>
          <w:szCs w:val="32"/>
        </w:rPr>
      </w:pPr>
      <w:r w:rsidRPr="001D037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="00D44DE5">
        <w:rPr>
          <w:rFonts w:ascii="Times New Roman" w:hAnsi="Times New Roman" w:cs="Times New Roman"/>
          <w:sz w:val="32"/>
          <w:szCs w:val="32"/>
        </w:rPr>
        <w:t xml:space="preserve">         </w:t>
      </w:r>
      <w:r w:rsidR="001D037E">
        <w:rPr>
          <w:rFonts w:ascii="Times New Roman" w:hAnsi="Times New Roman" w:cs="Times New Roman"/>
          <w:sz w:val="32"/>
          <w:szCs w:val="32"/>
        </w:rPr>
        <w:t>Смоленская область</w:t>
      </w:r>
    </w:p>
    <w:p w:rsidR="005B6093" w:rsidRPr="001D037E" w:rsidRDefault="001D037E" w:rsidP="005B609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D44DE5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г. Гагарин  </w:t>
      </w:r>
      <w:r w:rsidR="000668CB" w:rsidRPr="001D037E">
        <w:rPr>
          <w:rFonts w:ascii="Times New Roman" w:hAnsi="Times New Roman" w:cs="Times New Roman"/>
          <w:sz w:val="32"/>
          <w:szCs w:val="32"/>
        </w:rPr>
        <w:t>2021г.</w:t>
      </w:r>
    </w:p>
    <w:p w:rsidR="006D6E3B" w:rsidRPr="001D037E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D6E3B" w:rsidRPr="001D037E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="0048106C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6D6E3B">
        <w:rPr>
          <w:rFonts w:ascii="Times New Roman" w:hAnsi="Times New Roman" w:cs="Times New Roman"/>
          <w:sz w:val="28"/>
          <w:szCs w:val="28"/>
        </w:rPr>
        <w:t>формирование у детей дошкольного возраста основ безопасного поведения на дороге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D6E3B">
        <w:rPr>
          <w:rFonts w:ascii="Times New Roman" w:hAnsi="Times New Roman" w:cs="Times New Roman"/>
          <w:sz w:val="28"/>
          <w:szCs w:val="28"/>
        </w:rPr>
        <w:t>познакомить детей со светофором и его назначением, с правилами поведения на дороге, с правилами правильного перехода автомобильной дороги с помощью светофора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E3B">
        <w:rPr>
          <w:rFonts w:ascii="Times New Roman" w:hAnsi="Times New Roman" w:cs="Times New Roman"/>
          <w:sz w:val="28"/>
          <w:szCs w:val="28"/>
        </w:rPr>
        <w:t>- закрепить правила поведения на дороге, с которыми дети уже знакомы, знание основных цветов (желтый, красный, зеленый), умение рисовать предметы круглой формы слитным неотрывным движением кисти.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-</w:t>
      </w:r>
      <w:r w:rsidRPr="006D6E3B">
        <w:rPr>
          <w:rFonts w:ascii="Times New Roman" w:hAnsi="Times New Roman" w:cs="Times New Roman"/>
          <w:sz w:val="28"/>
          <w:szCs w:val="28"/>
        </w:rPr>
        <w:t xml:space="preserve"> развивать речь, внимание и мелкой моторики пальцев рук.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6D6E3B" w:rsidRPr="006D6E3B" w:rsidRDefault="006D6E3B" w:rsidP="006D6E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3B">
        <w:rPr>
          <w:rFonts w:ascii="Times New Roman" w:hAnsi="Times New Roman" w:cs="Times New Roman"/>
          <w:b/>
          <w:sz w:val="28"/>
          <w:szCs w:val="28"/>
        </w:rPr>
        <w:t>-</w:t>
      </w:r>
      <w:r w:rsidRPr="006D6E3B">
        <w:rPr>
          <w:rFonts w:ascii="Times New Roman" w:hAnsi="Times New Roman" w:cs="Times New Roman"/>
          <w:sz w:val="28"/>
          <w:szCs w:val="28"/>
        </w:rPr>
        <w:t xml:space="preserve"> воспитание грамотного пешехода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- Рассматривание родителями вместе с детьми светофора на перекрёстках;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- Рассматривание иллюстраций в книгах с изображением светофора;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- Уточнить какого цвета и формы сигналы светофора.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 w:rsidRPr="005B6093">
        <w:rPr>
          <w:rFonts w:ascii="Times New Roman" w:hAnsi="Times New Roman" w:cs="Times New Roman"/>
          <w:sz w:val="28"/>
          <w:szCs w:val="28"/>
        </w:rPr>
        <w:t xml:space="preserve"> нарисованный светофор, макет светофора,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круги красного, жёлтого и зелёного цвета, книга В. Лиходеда «Уроки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светофора».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  <w:r w:rsidRPr="005B6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половина </w:t>
      </w:r>
      <w:r w:rsidRPr="005B6093">
        <w:rPr>
          <w:rFonts w:ascii="Times New Roman" w:hAnsi="Times New Roman" w:cs="Times New Roman"/>
          <w:sz w:val="28"/>
          <w:szCs w:val="28"/>
        </w:rPr>
        <w:t>альбомного листа, кисть, гуашевые краски.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Ребята, я вам сейчас прочитаю стихотворение, а вы внимательно послушайте и скажите мне о ком (чем)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093">
        <w:rPr>
          <w:rFonts w:ascii="Times New Roman" w:hAnsi="Times New Roman" w:cs="Times New Roman"/>
          <w:sz w:val="28"/>
          <w:szCs w:val="28"/>
        </w:rPr>
        <w:t>идет речь: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093">
        <w:rPr>
          <w:rFonts w:ascii="Times New Roman" w:hAnsi="Times New Roman" w:cs="Times New Roman"/>
          <w:b/>
          <w:sz w:val="28"/>
          <w:szCs w:val="28"/>
        </w:rPr>
        <w:t>«Уроки светофора».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Начинаем разговор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Мы про важный светофор!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На дороге он стоит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За движением следит.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Если красный свет горит,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Светофор нам говорит: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-Стой на месте! не иди!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Ты немножко подожди.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Ярко-желтый свет горит,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"Приготовься"- говорит.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Светофор предупреждает,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Что он свет переключает.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Он зеленый свет включил,</w:t>
      </w:r>
    </w:p>
    <w:p w:rsid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Путь вперед нам разрешил,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Все машины дружно ждут: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Дети с мамами идут. В. Лиходед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Как вы считаете, ребята, о чем это стихотворение? (о светофоре, о правилах дорожного движения)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Для чего нам нужен светофор? (для того чтобы регулировать движение на дорогах, помогать пешеходам переходить дорогу на зеленый свет, чтобы не допускать аварии)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Если светофор показывает нам красный сигнал, что это означает? (что по дороге едут машины и переходить дорогу нельзя)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А какой сигнал светофора предупреждает нас о том, что надо приготовиться? (желтый,</w:t>
      </w:r>
      <w:r w:rsidR="00080E66">
        <w:rPr>
          <w:rFonts w:ascii="Times New Roman" w:hAnsi="Times New Roman" w:cs="Times New Roman"/>
          <w:sz w:val="28"/>
          <w:szCs w:val="28"/>
        </w:rPr>
        <w:t xml:space="preserve"> </w:t>
      </w:r>
      <w:r w:rsidRPr="005B6093">
        <w:rPr>
          <w:rFonts w:ascii="Times New Roman" w:hAnsi="Times New Roman" w:cs="Times New Roman"/>
          <w:sz w:val="28"/>
          <w:szCs w:val="28"/>
        </w:rPr>
        <w:t>на желтый цвет - переходить нельзя)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B6093">
        <w:rPr>
          <w:rFonts w:ascii="Times New Roman" w:hAnsi="Times New Roman" w:cs="Times New Roman"/>
          <w:sz w:val="28"/>
          <w:szCs w:val="28"/>
        </w:rPr>
        <w:t>Какой сигнал светофора говорит нам о том, что мы можем перейти дорогу? (зеленый)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Pr="005B6093">
        <w:rPr>
          <w:rFonts w:ascii="Times New Roman" w:hAnsi="Times New Roman" w:cs="Times New Roman"/>
          <w:sz w:val="28"/>
          <w:szCs w:val="28"/>
        </w:rPr>
        <w:t>«Светофор»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Затем предлагается поиграть в игру «Светофор». Дети стоят около стульев. Воспитатель показывает сигналы светофора (круги красного, жёлтого и зелёного цвета). На красный цвет дети стоят, на жёлтый цвет поднимают руки, на зелёный цвет шагают на месте.</w:t>
      </w:r>
    </w:p>
    <w:p w:rsidR="005B6093" w:rsidRPr="00080E66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Непосредственно изобразительная деятельность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B6093">
        <w:rPr>
          <w:rFonts w:ascii="Times New Roman" w:hAnsi="Times New Roman" w:cs="Times New Roman"/>
          <w:sz w:val="28"/>
          <w:szCs w:val="28"/>
        </w:rPr>
        <w:t xml:space="preserve"> Сегодня мы будем рисовать сигналы светофора</w:t>
      </w:r>
    </w:p>
    <w:p w:rsidR="005B6093" w:rsidRPr="005B6093" w:rsidRDefault="005B6093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3">
        <w:rPr>
          <w:rFonts w:ascii="Times New Roman" w:hAnsi="Times New Roman" w:cs="Times New Roman"/>
          <w:sz w:val="28"/>
          <w:szCs w:val="28"/>
        </w:rPr>
        <w:t>- Какой фор</w:t>
      </w:r>
      <w:r w:rsidR="00080E66">
        <w:rPr>
          <w:rFonts w:ascii="Times New Roman" w:hAnsi="Times New Roman" w:cs="Times New Roman"/>
          <w:sz w:val="28"/>
          <w:szCs w:val="28"/>
        </w:rPr>
        <w:t>мы сигналы светофора? (круглой)</w:t>
      </w:r>
      <w:r w:rsidRPr="005B6093">
        <w:rPr>
          <w:rFonts w:ascii="Times New Roman" w:hAnsi="Times New Roman" w:cs="Times New Roman"/>
          <w:sz w:val="28"/>
          <w:szCs w:val="28"/>
        </w:rPr>
        <w:t>.</w:t>
      </w:r>
    </w:p>
    <w:p w:rsidR="00080E66" w:rsidRDefault="00080E66" w:rsidP="005B6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Вызвать, кого </w:t>
      </w:r>
      <w:r w:rsidR="005B6093" w:rsidRPr="005B6093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93" w:rsidRPr="005B6093">
        <w:rPr>
          <w:rFonts w:ascii="Times New Roman" w:hAnsi="Times New Roman" w:cs="Times New Roman"/>
          <w:sz w:val="28"/>
          <w:szCs w:val="28"/>
        </w:rPr>
        <w:t>будь к макету светофора, предложить вызванному ребёнку обвести сигналы светофора по контуру движением руки. После этого предложить всем пальчиком в воздухе, показать какие круглые сигналы светофора. При показе приёма изображения подчеркнуть, что рисовать предметы круглой формы нужно слитным неотрывным движением кисти.</w:t>
      </w:r>
    </w:p>
    <w:p w:rsidR="00080E66" w:rsidRDefault="00080E66" w:rsidP="00080E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80E66">
        <w:rPr>
          <w:rFonts w:ascii="Times New Roman" w:hAnsi="Times New Roman" w:cs="Times New Roman"/>
          <w:sz w:val="28"/>
          <w:szCs w:val="28"/>
        </w:rPr>
        <w:t xml:space="preserve">  Во время самостоятельной работы воспитатель держит в поле зрения всех детей, следит, как дети держат кисть, рисуют круги сразу, не останавливаясь. Закрашивают, не заходя за контур, помогает </w:t>
      </w:r>
      <w:proofErr w:type="gramStart"/>
      <w:r w:rsidRPr="00080E66">
        <w:rPr>
          <w:rFonts w:ascii="Times New Roman" w:hAnsi="Times New Roman" w:cs="Times New Roman"/>
          <w:sz w:val="28"/>
          <w:szCs w:val="28"/>
        </w:rPr>
        <w:t>затрудняющимся</w:t>
      </w:r>
      <w:proofErr w:type="gramEnd"/>
      <w:r w:rsidRPr="00080E66">
        <w:rPr>
          <w:rFonts w:ascii="Times New Roman" w:hAnsi="Times New Roman" w:cs="Times New Roman"/>
          <w:sz w:val="28"/>
          <w:szCs w:val="28"/>
        </w:rPr>
        <w:t xml:space="preserve"> в разукрашивании, обращает внимание детей на последовательность цветов в светофоре.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673" w:rsidRPr="00080E66" w:rsidRDefault="00080E66" w:rsidP="00080E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0E66">
        <w:rPr>
          <w:rFonts w:ascii="Times New Roman" w:hAnsi="Times New Roman" w:cs="Times New Roman"/>
          <w:sz w:val="28"/>
          <w:szCs w:val="28"/>
        </w:rPr>
        <w:t>В конце занятия устраивается выставка работ.</w:t>
      </w:r>
    </w:p>
    <w:sectPr w:rsidR="008F1673" w:rsidRPr="00080E66" w:rsidSect="005B6093">
      <w:headerReference w:type="default" r:id="rId7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AB" w:rsidRDefault="006C49AB" w:rsidP="005B6093">
      <w:pPr>
        <w:spacing w:after="0" w:line="240" w:lineRule="auto"/>
      </w:pPr>
      <w:r>
        <w:separator/>
      </w:r>
    </w:p>
  </w:endnote>
  <w:endnote w:type="continuationSeparator" w:id="0">
    <w:p w:rsidR="006C49AB" w:rsidRDefault="006C49AB" w:rsidP="005B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AB" w:rsidRDefault="006C49AB" w:rsidP="005B6093">
      <w:pPr>
        <w:spacing w:after="0" w:line="240" w:lineRule="auto"/>
      </w:pPr>
      <w:r>
        <w:separator/>
      </w:r>
    </w:p>
  </w:footnote>
  <w:footnote w:type="continuationSeparator" w:id="0">
    <w:p w:rsidR="006C49AB" w:rsidRDefault="006C49AB" w:rsidP="005B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45289"/>
      <w:docPartObj>
        <w:docPartGallery w:val="Page Numbers (Top of Page)"/>
        <w:docPartUnique/>
      </w:docPartObj>
    </w:sdtPr>
    <w:sdtEndPr/>
    <w:sdtContent>
      <w:p w:rsidR="005B6093" w:rsidRDefault="005B609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DE5">
          <w:rPr>
            <w:noProof/>
          </w:rPr>
          <w:t>1</w:t>
        </w:r>
        <w:r>
          <w:fldChar w:fldCharType="end"/>
        </w:r>
      </w:p>
    </w:sdtContent>
  </w:sdt>
  <w:p w:rsidR="005B6093" w:rsidRDefault="005B60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93"/>
    <w:rsid w:val="000668CB"/>
    <w:rsid w:val="00080E66"/>
    <w:rsid w:val="001D037E"/>
    <w:rsid w:val="0048106C"/>
    <w:rsid w:val="005B6093"/>
    <w:rsid w:val="006B0060"/>
    <w:rsid w:val="006C49AB"/>
    <w:rsid w:val="006D6E3B"/>
    <w:rsid w:val="008436CE"/>
    <w:rsid w:val="008F1673"/>
    <w:rsid w:val="00D44DE5"/>
    <w:rsid w:val="00D52E49"/>
    <w:rsid w:val="00D6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093"/>
  </w:style>
  <w:style w:type="paragraph" w:styleId="a5">
    <w:name w:val="footer"/>
    <w:basedOn w:val="a"/>
    <w:link w:val="a6"/>
    <w:uiPriority w:val="99"/>
    <w:unhideWhenUsed/>
    <w:rsid w:val="005B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093"/>
  </w:style>
  <w:style w:type="paragraph" w:styleId="a5">
    <w:name w:val="footer"/>
    <w:basedOn w:val="a"/>
    <w:link w:val="a6"/>
    <w:uiPriority w:val="99"/>
    <w:unhideWhenUsed/>
    <w:rsid w:val="005B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dcterms:created xsi:type="dcterms:W3CDTF">2021-02-11T17:32:00Z</dcterms:created>
  <dcterms:modified xsi:type="dcterms:W3CDTF">2021-03-01T13:45:00Z</dcterms:modified>
</cp:coreProperties>
</file>