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E26" w:rsidRPr="003C4E26" w:rsidRDefault="003C4E26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</w:pPr>
      <w:r w:rsidRPr="003C4E26">
        <w:rPr>
          <w:rFonts w:ascii="Times New Roman" w:eastAsia="Times New Roman" w:hAnsi="Times New Roman" w:cs="Times New Roman"/>
          <w:b/>
          <w:bCs/>
          <w:color w:val="000000"/>
          <w:bdr w:val="none" w:sz="0" w:space="0" w:color="auto" w:frame="1"/>
          <w:lang w:eastAsia="ru-RU"/>
        </w:rPr>
        <w:t>ГОСУДАРСТВЕННОЕ ПРОФЕССИОНАЛЬНОЕ ОБРАЗОВАТЕЛЬНОЕ УЧРЕЖДЕНИЕ</w:t>
      </w:r>
    </w:p>
    <w:p w:rsidR="003C4E26" w:rsidRPr="003C4E26" w:rsidRDefault="003C4E26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3C4E2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Беловский педагогический колледж</w:t>
      </w:r>
    </w:p>
    <w:p w:rsidR="003C4E26" w:rsidRDefault="003C4E26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C4E26" w:rsidRDefault="003C4E26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</w:t>
      </w:r>
    </w:p>
    <w:p w:rsidR="003C4E26" w:rsidRDefault="003C4E26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C4E26" w:rsidRDefault="003C4E26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C4E26" w:rsidRDefault="003C4E26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C4E26" w:rsidRDefault="003C4E26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C4E26" w:rsidRDefault="003C4E26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ПРОЕКТ</w:t>
      </w:r>
    </w:p>
    <w:p w:rsidR="003C4E26" w:rsidRDefault="003C4E26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кабинета специальности 44.02.02 Преподавание в начальных классах</w:t>
      </w:r>
    </w:p>
    <w:p w:rsidR="003C4E26" w:rsidRDefault="003C4E26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C4E26" w:rsidRDefault="003C4E26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C4E26" w:rsidRDefault="003C4E26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C4E26" w:rsidRDefault="003C4E26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C4E26" w:rsidRDefault="003C4E26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C4E26" w:rsidRDefault="003C4E26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C4E26" w:rsidRDefault="003C4E26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C4E26" w:rsidRDefault="003C4E26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C4E26" w:rsidRDefault="003C4E26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C4E26" w:rsidRPr="003C4E26" w:rsidRDefault="003C4E26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</w:t>
      </w:r>
      <w:r w:rsidRPr="003C4E2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Разработчик: Салтымакова Т.П.,</w:t>
      </w:r>
    </w:p>
    <w:p w:rsidR="003C4E26" w:rsidRPr="003C4E26" w:rsidRDefault="003C4E26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3C4E2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методист</w:t>
      </w:r>
    </w:p>
    <w:p w:rsidR="003C4E26" w:rsidRDefault="003C4E26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C4E26" w:rsidRDefault="003C4E26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C4E26" w:rsidRDefault="003C4E26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C4E26" w:rsidRDefault="003C4E26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C4E26" w:rsidRDefault="003C4E26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C4E26" w:rsidRDefault="003C4E26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Белово</w:t>
      </w:r>
    </w:p>
    <w:p w:rsidR="003C4E26" w:rsidRDefault="003C4E26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2020</w:t>
      </w:r>
    </w:p>
    <w:p w:rsidR="001B1946" w:rsidRDefault="001B1946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21C2A" w:rsidRDefault="00E21C2A" w:rsidP="00E21C2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СОДЕРЖАНИЕ</w:t>
      </w:r>
    </w:p>
    <w:p w:rsidR="00E21C2A" w:rsidRDefault="00E21C2A" w:rsidP="00E21C2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21C2A" w:rsidRPr="00E21C2A" w:rsidRDefault="00E21C2A" w:rsidP="00E21C2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21C2A">
        <w:rPr>
          <w:rFonts w:ascii="Times New Roman" w:eastAsia="Calibri" w:hAnsi="Times New Roman" w:cs="Times New Roman"/>
          <w:sz w:val="28"/>
          <w:szCs w:val="28"/>
        </w:rPr>
        <w:t>КОНЦЕПТУАЛЬНЫЕ ОСНОВЫ</w:t>
      </w:r>
    </w:p>
    <w:p w:rsidR="00E21C2A" w:rsidRPr="00E21C2A" w:rsidRDefault="00E21C2A" w:rsidP="00E21C2A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21C2A">
        <w:rPr>
          <w:rFonts w:ascii="Times New Roman" w:eastAsia="Calibri" w:hAnsi="Times New Roman" w:cs="Times New Roman"/>
          <w:sz w:val="28"/>
          <w:szCs w:val="28"/>
        </w:rPr>
        <w:t xml:space="preserve"> СОЗДАНИЯ КАБИНЕТА                                                                              3</w:t>
      </w:r>
    </w:p>
    <w:p w:rsidR="00E21C2A" w:rsidRPr="00E21C2A" w:rsidRDefault="00E21C2A" w:rsidP="005B59C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E21C2A" w:rsidRPr="00E21C2A" w:rsidRDefault="00E21C2A" w:rsidP="005B59C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21C2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ТРЕБОВАНИЯ К КАБИНЕТУ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  5</w:t>
      </w:r>
    </w:p>
    <w:p w:rsidR="00E21C2A" w:rsidRPr="00E21C2A" w:rsidRDefault="00E21C2A" w:rsidP="005B59C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E21C2A" w:rsidP="005B59C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E21C2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ПЕРЕЧЕНЬ ОБОРУДОВАНИЯ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                                               10                                                      </w:t>
      </w:r>
    </w:p>
    <w:p w:rsidR="005B59C7" w:rsidRDefault="005B59C7" w:rsidP="005B59C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B1946" w:rsidRDefault="001B1946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B1946" w:rsidRDefault="001B1946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B1946" w:rsidRDefault="001B1946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B1946" w:rsidRDefault="001B1946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B1946" w:rsidRDefault="001B1946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B1946" w:rsidRDefault="001B1946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B1946" w:rsidRDefault="001B1946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B1946" w:rsidRDefault="001B1946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B1946" w:rsidRDefault="001B1946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B1946" w:rsidRDefault="001B1946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B1946" w:rsidRDefault="001B1946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1B1946" w:rsidRDefault="001B1946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Default="005B59C7" w:rsidP="008E6E1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5B59C7" w:rsidRPr="00982D31" w:rsidRDefault="005B59C7" w:rsidP="008E6E1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21C2A" w:rsidRPr="00E21C2A" w:rsidRDefault="00E21C2A" w:rsidP="005B59C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21C2A">
        <w:rPr>
          <w:rFonts w:ascii="Times New Roman" w:eastAsia="Calibri" w:hAnsi="Times New Roman" w:cs="Times New Roman"/>
          <w:b/>
          <w:sz w:val="28"/>
          <w:szCs w:val="28"/>
        </w:rPr>
        <w:t>КОНЦЕПТУАЛЬНЫЕ ОСНОВЫ СОЗДАНИЯ КАБИНЕТА</w:t>
      </w:r>
    </w:p>
    <w:p w:rsidR="003C4E26" w:rsidRPr="00982D31" w:rsidRDefault="005B59C7" w:rsidP="005B59C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463EB6" w:rsidRPr="00463EB6">
        <w:rPr>
          <w:rFonts w:ascii="Times New Roman" w:eastAsia="Calibri" w:hAnsi="Times New Roman" w:cs="Times New Roman"/>
          <w:sz w:val="28"/>
          <w:szCs w:val="28"/>
        </w:rPr>
        <w:t>Подго</w:t>
      </w:r>
      <w:r w:rsidR="00101DA6">
        <w:rPr>
          <w:rFonts w:ascii="Times New Roman" w:eastAsia="Calibri" w:hAnsi="Times New Roman" w:cs="Times New Roman"/>
          <w:sz w:val="28"/>
          <w:szCs w:val="28"/>
        </w:rPr>
        <w:t>т</w:t>
      </w:r>
      <w:r w:rsidR="00463EB6" w:rsidRPr="00463EB6">
        <w:rPr>
          <w:rFonts w:ascii="Times New Roman" w:eastAsia="Calibri" w:hAnsi="Times New Roman" w:cs="Times New Roman"/>
          <w:sz w:val="28"/>
          <w:szCs w:val="28"/>
        </w:rPr>
        <w:t>овка учителя начальных</w:t>
      </w:r>
      <w:r w:rsidR="00463EB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3C4E26" w:rsidRPr="00982D31">
        <w:rPr>
          <w:rFonts w:ascii="Times New Roman" w:eastAsia="Calibri" w:hAnsi="Times New Roman" w:cs="Times New Roman"/>
          <w:sz w:val="28"/>
          <w:szCs w:val="28"/>
        </w:rPr>
        <w:t xml:space="preserve">во многом зависит от рациональной организации </w:t>
      </w:r>
      <w:r w:rsidR="00463EB6">
        <w:rPr>
          <w:rFonts w:ascii="Times New Roman" w:eastAsia="Calibri" w:hAnsi="Times New Roman" w:cs="Times New Roman"/>
          <w:sz w:val="28"/>
          <w:szCs w:val="28"/>
        </w:rPr>
        <w:t>образовательной среды в учебном кабинете</w:t>
      </w:r>
      <w:r w:rsidR="003C4E26" w:rsidRPr="00982D3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63EB6">
        <w:rPr>
          <w:rFonts w:ascii="Times New Roman" w:eastAsia="Calibri" w:hAnsi="Times New Roman" w:cs="Times New Roman"/>
          <w:sz w:val="28"/>
          <w:szCs w:val="28"/>
        </w:rPr>
        <w:t xml:space="preserve">Необходимо создать такую </w:t>
      </w:r>
      <w:r w:rsidR="00101DA6">
        <w:rPr>
          <w:rFonts w:ascii="Times New Roman" w:eastAsia="Calibri" w:hAnsi="Times New Roman" w:cs="Times New Roman"/>
          <w:sz w:val="28"/>
          <w:szCs w:val="28"/>
        </w:rPr>
        <w:t>образовательную</w:t>
      </w:r>
      <w:r w:rsidR="00463EB6">
        <w:rPr>
          <w:rFonts w:ascii="Times New Roman" w:eastAsia="Calibri" w:hAnsi="Times New Roman" w:cs="Times New Roman"/>
          <w:sz w:val="28"/>
          <w:szCs w:val="28"/>
        </w:rPr>
        <w:t xml:space="preserve"> среду</w:t>
      </w:r>
      <w:r w:rsidR="00101DA6">
        <w:rPr>
          <w:rFonts w:ascii="Times New Roman" w:eastAsia="Calibri" w:hAnsi="Times New Roman" w:cs="Times New Roman"/>
          <w:sz w:val="28"/>
          <w:szCs w:val="28"/>
        </w:rPr>
        <w:t>,</w:t>
      </w:r>
      <w:r w:rsidR="003C4E26" w:rsidRPr="00982D3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63EB6">
        <w:rPr>
          <w:rFonts w:ascii="Times New Roman" w:eastAsia="Calibri" w:hAnsi="Times New Roman" w:cs="Times New Roman"/>
          <w:sz w:val="28"/>
          <w:szCs w:val="28"/>
        </w:rPr>
        <w:t xml:space="preserve">которая бы соответствовала требованиям ФГОС специальности 44.02.02 Преподавание в начальных классах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 акцентом на </w:t>
      </w:r>
      <w:r w:rsidR="00463EB6">
        <w:rPr>
          <w:rFonts w:ascii="Times New Roman" w:eastAsia="Calibri" w:hAnsi="Times New Roman" w:cs="Times New Roman"/>
          <w:sz w:val="28"/>
          <w:szCs w:val="28"/>
        </w:rPr>
        <w:t xml:space="preserve"> формирования ПК4.2 Создавать предметно-развивающую среду в кабинете начальных клас</w:t>
      </w:r>
      <w:r w:rsidR="00F2624A">
        <w:rPr>
          <w:rFonts w:ascii="Times New Roman" w:eastAsia="Calibri" w:hAnsi="Times New Roman" w:cs="Times New Roman"/>
          <w:sz w:val="28"/>
          <w:szCs w:val="28"/>
        </w:rPr>
        <w:t>с</w:t>
      </w:r>
      <w:r w:rsidR="00463EB6">
        <w:rPr>
          <w:rFonts w:ascii="Times New Roman" w:eastAsia="Calibri" w:hAnsi="Times New Roman" w:cs="Times New Roman"/>
          <w:sz w:val="28"/>
          <w:szCs w:val="28"/>
        </w:rPr>
        <w:t>ов</w:t>
      </w:r>
      <w:r w:rsidR="00101DA6">
        <w:rPr>
          <w:rFonts w:ascii="Times New Roman" w:eastAsia="Calibri" w:hAnsi="Times New Roman" w:cs="Times New Roman"/>
          <w:sz w:val="28"/>
          <w:szCs w:val="28"/>
        </w:rPr>
        <w:t xml:space="preserve"> и требованиям ФГОС начального общего образования к предметно-развивающей среде кабинета начальных классов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101DA6" w:rsidRDefault="00101DA6" w:rsidP="00101DA6">
      <w:pPr>
        <w:pStyle w:val="a3"/>
        <w:shd w:val="clear" w:color="auto" w:fill="FFFFFF"/>
        <w:spacing w:before="192" w:beforeAutospacing="0" w:after="0" w:afterAutospacing="0"/>
        <w:ind w:left="120" w:right="150"/>
        <w:jc w:val="both"/>
        <w:rPr>
          <w:sz w:val="28"/>
          <w:szCs w:val="28"/>
        </w:rPr>
      </w:pPr>
      <w:r w:rsidRPr="00101DA6">
        <w:rPr>
          <w:sz w:val="28"/>
          <w:szCs w:val="28"/>
        </w:rPr>
        <w:t xml:space="preserve">В </w:t>
      </w:r>
      <w:r>
        <w:rPr>
          <w:sz w:val="28"/>
          <w:szCs w:val="28"/>
        </w:rPr>
        <w:t>кабинете</w:t>
      </w:r>
      <w:r w:rsidRPr="00101DA6">
        <w:rPr>
          <w:sz w:val="28"/>
          <w:szCs w:val="28"/>
        </w:rPr>
        <w:t xml:space="preserve"> будут организованы занятия по  профессиональным модулям</w:t>
      </w:r>
      <w:r>
        <w:rPr>
          <w:sz w:val="28"/>
          <w:szCs w:val="28"/>
        </w:rPr>
        <w:t>:</w:t>
      </w:r>
    </w:p>
    <w:p w:rsidR="00101DA6" w:rsidRDefault="00101DA6" w:rsidP="00101DA6">
      <w:pPr>
        <w:pStyle w:val="a3"/>
        <w:shd w:val="clear" w:color="auto" w:fill="FFFFFF"/>
        <w:spacing w:before="192" w:beforeAutospacing="0" w:after="0" w:afterAutospacing="0"/>
        <w:ind w:left="120" w:right="150"/>
        <w:jc w:val="both"/>
        <w:rPr>
          <w:sz w:val="28"/>
          <w:szCs w:val="28"/>
        </w:rPr>
      </w:pPr>
      <w:r>
        <w:rPr>
          <w:sz w:val="28"/>
          <w:szCs w:val="28"/>
        </w:rPr>
        <w:t>ПМ01.Преподавание по программам начального общего образования</w:t>
      </w:r>
    </w:p>
    <w:p w:rsidR="00101DA6" w:rsidRDefault="00101DA6" w:rsidP="00101DA6">
      <w:pPr>
        <w:pStyle w:val="a3"/>
        <w:shd w:val="clear" w:color="auto" w:fill="FFFFFF"/>
        <w:spacing w:before="192" w:beforeAutospacing="0" w:after="0" w:afterAutospacing="0"/>
        <w:ind w:left="120" w:right="150"/>
        <w:jc w:val="both"/>
        <w:rPr>
          <w:sz w:val="28"/>
          <w:szCs w:val="28"/>
        </w:rPr>
      </w:pPr>
      <w:r>
        <w:rPr>
          <w:sz w:val="28"/>
          <w:szCs w:val="28"/>
        </w:rPr>
        <w:t>ПМ02.</w:t>
      </w:r>
      <w:r w:rsidR="00B51711">
        <w:rPr>
          <w:sz w:val="28"/>
          <w:szCs w:val="28"/>
        </w:rPr>
        <w:t>Организация внеурочной деятельности и общения младших школьников</w:t>
      </w:r>
    </w:p>
    <w:p w:rsidR="00B51711" w:rsidRDefault="00B51711" w:rsidP="00101DA6">
      <w:pPr>
        <w:pStyle w:val="a3"/>
        <w:shd w:val="clear" w:color="auto" w:fill="FFFFFF"/>
        <w:spacing w:before="192" w:beforeAutospacing="0" w:after="0" w:afterAutospacing="0"/>
        <w:ind w:left="120" w:right="150"/>
        <w:jc w:val="both"/>
        <w:rPr>
          <w:sz w:val="28"/>
          <w:szCs w:val="28"/>
        </w:rPr>
      </w:pPr>
      <w:r>
        <w:rPr>
          <w:sz w:val="28"/>
          <w:szCs w:val="28"/>
        </w:rPr>
        <w:t>ПМ03.Класное руководство</w:t>
      </w:r>
    </w:p>
    <w:p w:rsidR="00B51711" w:rsidRDefault="00B51711" w:rsidP="00101DA6">
      <w:pPr>
        <w:pStyle w:val="a3"/>
        <w:shd w:val="clear" w:color="auto" w:fill="FFFFFF"/>
        <w:spacing w:before="192" w:beforeAutospacing="0" w:after="0" w:afterAutospacing="0"/>
        <w:ind w:left="120" w:right="150"/>
        <w:jc w:val="both"/>
        <w:rPr>
          <w:sz w:val="28"/>
          <w:szCs w:val="28"/>
        </w:rPr>
      </w:pPr>
      <w:r>
        <w:rPr>
          <w:sz w:val="28"/>
          <w:szCs w:val="28"/>
        </w:rPr>
        <w:t>ПМ.04Методическое обеспечение образовательного процесса</w:t>
      </w:r>
    </w:p>
    <w:p w:rsidR="00101DA6" w:rsidRPr="00101DA6" w:rsidRDefault="00101DA6" w:rsidP="00101DA6">
      <w:pPr>
        <w:pStyle w:val="a3"/>
        <w:shd w:val="clear" w:color="auto" w:fill="FFFFFF"/>
        <w:spacing w:before="192" w:beforeAutospacing="0" w:after="0" w:afterAutospacing="0"/>
        <w:ind w:left="120" w:right="150"/>
        <w:jc w:val="both"/>
        <w:rPr>
          <w:sz w:val="28"/>
          <w:szCs w:val="28"/>
        </w:rPr>
      </w:pPr>
      <w:r w:rsidRPr="00101DA6">
        <w:rPr>
          <w:sz w:val="28"/>
          <w:szCs w:val="28"/>
        </w:rPr>
        <w:t xml:space="preserve"> и учебной практике с использованием технологий проектного, </w:t>
      </w:r>
      <w:r w:rsidR="00B51711">
        <w:rPr>
          <w:sz w:val="28"/>
          <w:szCs w:val="28"/>
        </w:rPr>
        <w:t>ИКТ</w:t>
      </w:r>
      <w:r w:rsidRPr="00101DA6">
        <w:rPr>
          <w:sz w:val="28"/>
          <w:szCs w:val="28"/>
        </w:rPr>
        <w:t>, электронного обучения. </w:t>
      </w:r>
    </w:p>
    <w:p w:rsidR="00101DA6" w:rsidRPr="00101DA6" w:rsidRDefault="00101DA6" w:rsidP="005B59C7">
      <w:pPr>
        <w:pStyle w:val="a3"/>
        <w:shd w:val="clear" w:color="auto" w:fill="FFFFFF"/>
        <w:spacing w:before="192" w:beforeAutospacing="0" w:after="0" w:afterAutospacing="0" w:line="360" w:lineRule="auto"/>
        <w:ind w:left="120" w:right="150"/>
        <w:jc w:val="both"/>
        <w:rPr>
          <w:sz w:val="28"/>
          <w:szCs w:val="28"/>
        </w:rPr>
      </w:pPr>
      <w:r w:rsidRPr="00101DA6">
        <w:rPr>
          <w:sz w:val="28"/>
          <w:szCs w:val="28"/>
        </w:rPr>
        <w:t xml:space="preserve">Обновлено содержание программы подготовки </w:t>
      </w:r>
      <w:r w:rsidR="00B51711">
        <w:rPr>
          <w:sz w:val="28"/>
          <w:szCs w:val="28"/>
        </w:rPr>
        <w:t>по специальности</w:t>
      </w:r>
      <w:r w:rsidRPr="00101DA6">
        <w:rPr>
          <w:sz w:val="28"/>
          <w:szCs w:val="28"/>
        </w:rPr>
        <w:t>, включающей в себя рабочие программы профессиональных модулей, программы учебной и производственной практик, контрольно-оценочные средства, методики и технологии с учетом требований стандартов Ворлдскиллс.</w:t>
      </w:r>
    </w:p>
    <w:p w:rsidR="00B51711" w:rsidRDefault="00101DA6" w:rsidP="00101DA6">
      <w:pPr>
        <w:pStyle w:val="a3"/>
        <w:shd w:val="clear" w:color="auto" w:fill="FFFFFF"/>
        <w:spacing w:before="192" w:beforeAutospacing="0" w:after="0" w:afterAutospacing="0"/>
        <w:ind w:left="120" w:right="150"/>
        <w:jc w:val="both"/>
        <w:rPr>
          <w:sz w:val="28"/>
          <w:szCs w:val="28"/>
        </w:rPr>
      </w:pPr>
      <w:r w:rsidRPr="00101DA6">
        <w:rPr>
          <w:sz w:val="28"/>
          <w:szCs w:val="28"/>
        </w:rPr>
        <w:t xml:space="preserve">В </w:t>
      </w:r>
      <w:r w:rsidR="00B51711">
        <w:rPr>
          <w:sz w:val="28"/>
          <w:szCs w:val="28"/>
        </w:rPr>
        <w:t xml:space="preserve">содержание рабочих </w:t>
      </w:r>
      <w:r w:rsidRPr="00101DA6">
        <w:rPr>
          <w:sz w:val="28"/>
          <w:szCs w:val="28"/>
        </w:rPr>
        <w:t xml:space="preserve"> программ введены новые темы: </w:t>
      </w:r>
      <w:r w:rsidR="00B51711">
        <w:rPr>
          <w:sz w:val="28"/>
          <w:szCs w:val="28"/>
        </w:rPr>
        <w:t xml:space="preserve">   </w:t>
      </w:r>
    </w:p>
    <w:p w:rsidR="00B51711" w:rsidRDefault="00101DA6" w:rsidP="00B51711">
      <w:pPr>
        <w:pStyle w:val="a3"/>
        <w:numPr>
          <w:ilvl w:val="0"/>
          <w:numId w:val="2"/>
        </w:numPr>
        <w:shd w:val="clear" w:color="auto" w:fill="FFFFFF"/>
        <w:spacing w:before="192" w:beforeAutospacing="0" w:after="0" w:afterAutospacing="0"/>
        <w:ind w:right="150"/>
        <w:jc w:val="both"/>
        <w:rPr>
          <w:sz w:val="28"/>
          <w:szCs w:val="28"/>
        </w:rPr>
      </w:pPr>
      <w:r w:rsidRPr="00101DA6">
        <w:rPr>
          <w:sz w:val="28"/>
          <w:szCs w:val="28"/>
        </w:rPr>
        <w:t>проектирование фрагмента урока (этап открытия нового знания) по одному из учебных предметов с использованием интерактивного оборудования;</w:t>
      </w:r>
    </w:p>
    <w:p w:rsidR="00B51711" w:rsidRDefault="00101DA6" w:rsidP="00B51711">
      <w:pPr>
        <w:pStyle w:val="a3"/>
        <w:numPr>
          <w:ilvl w:val="0"/>
          <w:numId w:val="2"/>
        </w:numPr>
        <w:shd w:val="clear" w:color="auto" w:fill="FFFFFF"/>
        <w:spacing w:before="192" w:beforeAutospacing="0" w:after="0" w:afterAutospacing="0"/>
        <w:ind w:right="150"/>
        <w:jc w:val="both"/>
        <w:rPr>
          <w:sz w:val="28"/>
          <w:szCs w:val="28"/>
        </w:rPr>
      </w:pPr>
      <w:r w:rsidRPr="00101DA6">
        <w:rPr>
          <w:sz w:val="28"/>
          <w:szCs w:val="28"/>
        </w:rPr>
        <w:t xml:space="preserve"> разработка и проведение внеурочного занятия c использованием интерактивного оборудования (робототехника);</w:t>
      </w:r>
    </w:p>
    <w:p w:rsidR="00B51711" w:rsidRDefault="00101DA6" w:rsidP="00B51711">
      <w:pPr>
        <w:pStyle w:val="a3"/>
        <w:numPr>
          <w:ilvl w:val="0"/>
          <w:numId w:val="2"/>
        </w:numPr>
        <w:shd w:val="clear" w:color="auto" w:fill="FFFFFF"/>
        <w:spacing w:before="192" w:beforeAutospacing="0" w:after="0" w:afterAutospacing="0"/>
        <w:ind w:right="150"/>
        <w:jc w:val="both"/>
        <w:rPr>
          <w:sz w:val="28"/>
          <w:szCs w:val="28"/>
        </w:rPr>
      </w:pPr>
      <w:r w:rsidRPr="00101DA6">
        <w:rPr>
          <w:sz w:val="28"/>
          <w:szCs w:val="28"/>
        </w:rPr>
        <w:t>подготовка и размещение материала для сайта учителя;</w:t>
      </w:r>
    </w:p>
    <w:p w:rsidR="00B51711" w:rsidRDefault="00101DA6" w:rsidP="00B51711">
      <w:pPr>
        <w:pStyle w:val="a3"/>
        <w:numPr>
          <w:ilvl w:val="0"/>
          <w:numId w:val="2"/>
        </w:numPr>
        <w:shd w:val="clear" w:color="auto" w:fill="FFFFFF"/>
        <w:spacing w:before="192" w:beforeAutospacing="0" w:after="0" w:afterAutospacing="0"/>
        <w:ind w:right="150"/>
        <w:jc w:val="both"/>
        <w:rPr>
          <w:sz w:val="28"/>
          <w:szCs w:val="28"/>
        </w:rPr>
      </w:pPr>
      <w:r w:rsidRPr="00101DA6">
        <w:rPr>
          <w:sz w:val="28"/>
          <w:szCs w:val="28"/>
        </w:rPr>
        <w:t xml:space="preserve"> создание банка данных УМК в начальных классах (в т.ч. электронных, цифровых ресурсов); </w:t>
      </w:r>
    </w:p>
    <w:p w:rsidR="00101DA6" w:rsidRPr="00101DA6" w:rsidRDefault="00101DA6" w:rsidP="00B51711">
      <w:pPr>
        <w:pStyle w:val="a3"/>
        <w:numPr>
          <w:ilvl w:val="0"/>
          <w:numId w:val="2"/>
        </w:numPr>
        <w:shd w:val="clear" w:color="auto" w:fill="FFFFFF"/>
        <w:spacing w:before="192" w:beforeAutospacing="0" w:after="0" w:afterAutospacing="0"/>
        <w:ind w:right="150"/>
        <w:jc w:val="both"/>
        <w:rPr>
          <w:sz w:val="28"/>
          <w:szCs w:val="28"/>
        </w:rPr>
      </w:pPr>
      <w:r w:rsidRPr="00101DA6">
        <w:rPr>
          <w:sz w:val="28"/>
          <w:szCs w:val="28"/>
        </w:rPr>
        <w:lastRenderedPageBreak/>
        <w:t>разработка и проведение внеурочного занятия по проектно-исследовательской деятельности</w:t>
      </w:r>
      <w:r w:rsidR="00B51711">
        <w:rPr>
          <w:sz w:val="28"/>
          <w:szCs w:val="28"/>
        </w:rPr>
        <w:t xml:space="preserve"> и др.</w:t>
      </w:r>
    </w:p>
    <w:p w:rsidR="00101DA6" w:rsidRPr="00101DA6" w:rsidRDefault="005B59C7" w:rsidP="00D542E8">
      <w:pPr>
        <w:pStyle w:val="a3"/>
        <w:shd w:val="clear" w:color="auto" w:fill="FFFFFF"/>
        <w:spacing w:before="192" w:beforeAutospacing="0" w:after="0" w:afterAutospacing="0" w:line="360" w:lineRule="auto"/>
        <w:ind w:left="120" w:right="1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01DA6" w:rsidRPr="00101DA6">
        <w:rPr>
          <w:sz w:val="28"/>
          <w:szCs w:val="28"/>
        </w:rPr>
        <w:t>В рамках промежуточной и (или) государственной итоговой аттестации введен демонстрационный экзамен</w:t>
      </w:r>
      <w:r w:rsidR="00D542E8">
        <w:rPr>
          <w:sz w:val="28"/>
          <w:szCs w:val="28"/>
        </w:rPr>
        <w:t xml:space="preserve"> на базе кабинета.</w:t>
      </w:r>
    </w:p>
    <w:p w:rsidR="002D4F64" w:rsidRPr="002D4F64" w:rsidRDefault="002D4F64" w:rsidP="00D542E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D4F64">
        <w:rPr>
          <w:rFonts w:ascii="Times New Roman" w:hAnsi="Times New Roman" w:cs="Times New Roman"/>
          <w:sz w:val="28"/>
          <w:szCs w:val="28"/>
        </w:rPr>
        <w:t>Образовательная среда кабинета</w:t>
      </w:r>
      <w:r w:rsidR="00101DA6" w:rsidRPr="002D4F64">
        <w:rPr>
          <w:rFonts w:ascii="Times New Roman" w:hAnsi="Times New Roman" w:cs="Times New Roman"/>
          <w:sz w:val="28"/>
          <w:szCs w:val="28"/>
        </w:rPr>
        <w:t xml:space="preserve"> позволит создать современную образовательную цифровую среду для формирования профессиональных компетенций</w:t>
      </w:r>
      <w:r w:rsidR="00D542E8">
        <w:rPr>
          <w:rFonts w:ascii="Times New Roman" w:hAnsi="Times New Roman" w:cs="Times New Roman"/>
          <w:sz w:val="28"/>
          <w:szCs w:val="28"/>
        </w:rPr>
        <w:t xml:space="preserve"> по </w:t>
      </w:r>
      <w:r w:rsidRPr="002D4F64">
        <w:rPr>
          <w:rFonts w:ascii="Times New Roman" w:hAnsi="Times New Roman" w:cs="Times New Roman"/>
          <w:sz w:val="28"/>
          <w:szCs w:val="28"/>
        </w:rPr>
        <w:t xml:space="preserve"> соответствующим видам деятельности.</w:t>
      </w:r>
    </w:p>
    <w:p w:rsidR="00101DA6" w:rsidRPr="00D542E8" w:rsidRDefault="00101DA6" w:rsidP="00D542E8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C00000"/>
          <w:sz w:val="28"/>
          <w:szCs w:val="28"/>
        </w:rPr>
      </w:pPr>
      <w:r w:rsidRPr="002D4F64">
        <w:rPr>
          <w:rFonts w:ascii="Times New Roman" w:hAnsi="Times New Roman" w:cs="Times New Roman"/>
          <w:sz w:val="28"/>
          <w:szCs w:val="28"/>
        </w:rPr>
        <w:t>Это даст возможность актуализировать образовательные программы в соответствии с потребностями региона и международными стандартами</w:t>
      </w:r>
      <w:r w:rsidR="00D542E8">
        <w:rPr>
          <w:rFonts w:ascii="Times New Roman" w:hAnsi="Times New Roman" w:cs="Times New Roman"/>
          <w:color w:val="C00000"/>
          <w:sz w:val="28"/>
          <w:szCs w:val="28"/>
        </w:rPr>
        <w:t>,</w:t>
      </w:r>
      <w:r w:rsidR="00D542E8" w:rsidRPr="00D542E8">
        <w:rPr>
          <w:rFonts w:ascii="Times New Roman" w:hAnsi="Times New Roman" w:cs="Times New Roman"/>
          <w:color w:val="C00000"/>
          <w:sz w:val="28"/>
          <w:szCs w:val="28"/>
        </w:rPr>
        <w:t>в</w:t>
      </w:r>
      <w:r w:rsidR="00D542E8" w:rsidRPr="00D542E8">
        <w:rPr>
          <w:rFonts w:ascii="Times New Roman" w:eastAsia="Calibri" w:hAnsi="Times New Roman" w:cs="Times New Roman"/>
          <w:sz w:val="28"/>
          <w:szCs w:val="28"/>
        </w:rPr>
        <w:t xml:space="preserve"> том числе стандартами Вордскилс Россия</w:t>
      </w:r>
      <w:r w:rsidR="00F2624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01DA6" w:rsidRPr="00101DA6" w:rsidRDefault="00101DA6" w:rsidP="008E6E1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D4F64" w:rsidRDefault="002D4F64" w:rsidP="00D542E8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542E8">
        <w:rPr>
          <w:rFonts w:ascii="Times New Roman" w:eastAsia="Calibri" w:hAnsi="Times New Roman" w:cs="Times New Roman"/>
          <w:b/>
          <w:i/>
          <w:sz w:val="28"/>
          <w:szCs w:val="28"/>
        </w:rPr>
        <w:t>Основная цель кабинета</w:t>
      </w:r>
      <w:r w:rsidRPr="002D4F64">
        <w:rPr>
          <w:rFonts w:ascii="Times New Roman" w:eastAsia="Calibri" w:hAnsi="Times New Roman" w:cs="Times New Roman"/>
          <w:sz w:val="28"/>
          <w:szCs w:val="28"/>
        </w:rPr>
        <w:t xml:space="preserve"> реализация теоретической и практической подготовки по сп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2D4F64">
        <w:rPr>
          <w:rFonts w:ascii="Times New Roman" w:eastAsia="Calibri" w:hAnsi="Times New Roman" w:cs="Times New Roman"/>
          <w:sz w:val="28"/>
          <w:szCs w:val="28"/>
        </w:rPr>
        <w:t>циальности в соответствии с ФГОС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С</w:t>
      </w:r>
      <w:r w:rsidR="00D542E8">
        <w:rPr>
          <w:rFonts w:ascii="Times New Roman" w:eastAsia="Calibri" w:hAnsi="Times New Roman" w:cs="Times New Roman"/>
          <w:b/>
          <w:sz w:val="28"/>
          <w:szCs w:val="28"/>
        </w:rPr>
        <w:t>ПО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542E8">
        <w:rPr>
          <w:rFonts w:ascii="Times New Roman" w:eastAsia="Calibri" w:hAnsi="Times New Roman" w:cs="Times New Roman"/>
          <w:sz w:val="28"/>
          <w:szCs w:val="28"/>
        </w:rPr>
        <w:t>и передовыми технологиями, в том числе стандартами Вордскилс Россия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911EFE" w:rsidRDefault="00911EFE" w:rsidP="00D542E8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11EFE">
        <w:rPr>
          <w:rFonts w:ascii="Times New Roman" w:eastAsia="Calibri" w:hAnsi="Times New Roman" w:cs="Times New Roman"/>
          <w:sz w:val="28"/>
          <w:szCs w:val="28"/>
        </w:rPr>
        <w:t>Для достижения поставленной цели последовательно будут решаться следующие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542E8">
        <w:rPr>
          <w:rFonts w:ascii="Times New Roman" w:eastAsia="Calibri" w:hAnsi="Times New Roman" w:cs="Times New Roman"/>
          <w:b/>
          <w:i/>
          <w:sz w:val="28"/>
          <w:szCs w:val="28"/>
        </w:rPr>
        <w:t>задачи:</w:t>
      </w:r>
    </w:p>
    <w:p w:rsidR="002D4F64" w:rsidRPr="00911EFE" w:rsidRDefault="002D4F64" w:rsidP="00D542E8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1EFE">
        <w:rPr>
          <w:rFonts w:ascii="Times New Roman" w:eastAsia="Calibri" w:hAnsi="Times New Roman" w:cs="Times New Roman"/>
          <w:sz w:val="28"/>
          <w:szCs w:val="28"/>
        </w:rPr>
        <w:t>Повы</w:t>
      </w:r>
      <w:r w:rsidR="00911EFE" w:rsidRPr="00911EFE">
        <w:rPr>
          <w:rFonts w:ascii="Times New Roman" w:eastAsia="Calibri" w:hAnsi="Times New Roman" w:cs="Times New Roman"/>
          <w:sz w:val="28"/>
          <w:szCs w:val="28"/>
        </w:rPr>
        <w:t>ша</w:t>
      </w:r>
      <w:r w:rsidRPr="00911EFE">
        <w:rPr>
          <w:rFonts w:ascii="Times New Roman" w:eastAsia="Calibri" w:hAnsi="Times New Roman" w:cs="Times New Roman"/>
          <w:sz w:val="28"/>
          <w:szCs w:val="28"/>
        </w:rPr>
        <w:t>ть эффективност</w:t>
      </w:r>
      <w:r w:rsidR="00911EFE" w:rsidRPr="00911EFE">
        <w:rPr>
          <w:rFonts w:ascii="Times New Roman" w:eastAsia="Calibri" w:hAnsi="Times New Roman" w:cs="Times New Roman"/>
          <w:sz w:val="28"/>
          <w:szCs w:val="28"/>
        </w:rPr>
        <w:t>ь</w:t>
      </w:r>
      <w:r w:rsidRPr="00911EFE">
        <w:rPr>
          <w:rFonts w:ascii="Times New Roman" w:eastAsia="Calibri" w:hAnsi="Times New Roman" w:cs="Times New Roman"/>
          <w:sz w:val="28"/>
          <w:szCs w:val="28"/>
        </w:rPr>
        <w:t xml:space="preserve"> образовательного процесса</w:t>
      </w:r>
    </w:p>
    <w:p w:rsidR="002D4F64" w:rsidRPr="00911EFE" w:rsidRDefault="002D4F64" w:rsidP="00D542E8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1EFE">
        <w:rPr>
          <w:rFonts w:ascii="Times New Roman" w:eastAsia="Calibri" w:hAnsi="Times New Roman" w:cs="Times New Roman"/>
          <w:sz w:val="28"/>
          <w:szCs w:val="28"/>
        </w:rPr>
        <w:t>Внедр</w:t>
      </w:r>
      <w:r w:rsidR="00911EFE">
        <w:rPr>
          <w:rFonts w:ascii="Times New Roman" w:eastAsia="Calibri" w:hAnsi="Times New Roman" w:cs="Times New Roman"/>
          <w:sz w:val="28"/>
          <w:szCs w:val="28"/>
        </w:rPr>
        <w:t>я</w:t>
      </w:r>
      <w:r w:rsidRPr="00911EFE">
        <w:rPr>
          <w:rFonts w:ascii="Times New Roman" w:eastAsia="Calibri" w:hAnsi="Times New Roman" w:cs="Times New Roman"/>
          <w:sz w:val="28"/>
          <w:szCs w:val="28"/>
        </w:rPr>
        <w:t>ть современные технологии оценки качества подготовки по специальности</w:t>
      </w:r>
    </w:p>
    <w:p w:rsidR="002D4F64" w:rsidRPr="00911EFE" w:rsidRDefault="00911EFE" w:rsidP="00D542E8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1EFE">
        <w:rPr>
          <w:rFonts w:ascii="Times New Roman" w:eastAsia="Calibri" w:hAnsi="Times New Roman" w:cs="Times New Roman"/>
          <w:sz w:val="28"/>
          <w:szCs w:val="28"/>
        </w:rPr>
        <w:t>Обеспечивать и поддерживать необходимые условия для личностного и профессионального развития студентов</w:t>
      </w:r>
    </w:p>
    <w:p w:rsidR="00911EFE" w:rsidRDefault="00911EFE" w:rsidP="00D542E8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11EFE">
        <w:rPr>
          <w:rFonts w:ascii="Times New Roman" w:eastAsia="Calibri" w:hAnsi="Times New Roman" w:cs="Times New Roman"/>
          <w:sz w:val="28"/>
          <w:szCs w:val="28"/>
        </w:rPr>
        <w:t>Повышать конкурентноспособность выпускников на рынке труда</w:t>
      </w:r>
    </w:p>
    <w:p w:rsidR="00911EFE" w:rsidRPr="00D542E8" w:rsidRDefault="00911EFE" w:rsidP="00911EFE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542E8">
        <w:rPr>
          <w:rFonts w:ascii="Times New Roman" w:eastAsia="Calibri" w:hAnsi="Times New Roman" w:cs="Times New Roman"/>
          <w:b/>
          <w:i/>
          <w:sz w:val="28"/>
          <w:szCs w:val="28"/>
        </w:rPr>
        <w:t>Функции кабинета</w:t>
      </w:r>
    </w:p>
    <w:p w:rsidR="00911EFE" w:rsidRPr="00911EFE" w:rsidRDefault="00911EFE" w:rsidP="00D542E8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911EFE" w:rsidRPr="00911EFE" w:rsidRDefault="00911EFE" w:rsidP="00D542E8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11EFE">
        <w:rPr>
          <w:rFonts w:ascii="Times New Roman" w:eastAsia="Calibri" w:hAnsi="Times New Roman" w:cs="Times New Roman"/>
          <w:sz w:val="28"/>
          <w:szCs w:val="28"/>
        </w:rPr>
        <w:t>Осуществление образовательной деятельности по ОПОП Преподавание в начальных классах на уровне соответствующем ФГОС, профессиональному стандарту, лучшему педагогическому опыту и стандарту</w:t>
      </w:r>
      <w:r w:rsidRPr="00911EF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911EFE">
        <w:rPr>
          <w:rFonts w:ascii="Times New Roman" w:eastAsia="Calibri" w:hAnsi="Times New Roman" w:cs="Times New Roman"/>
          <w:sz w:val="28"/>
          <w:szCs w:val="28"/>
        </w:rPr>
        <w:t>Вордскилс Россия</w:t>
      </w:r>
      <w:r w:rsidRPr="00911EFE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911EFE" w:rsidRDefault="00911EFE" w:rsidP="00D542E8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Реализация образовательных программ с использованием электронного обучения и дистанционных технологий обучения</w:t>
      </w:r>
    </w:p>
    <w:p w:rsidR="00200177" w:rsidRDefault="00200177" w:rsidP="00D542E8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Организация и проведение демонстрационного экзамена</w:t>
      </w:r>
    </w:p>
    <w:p w:rsidR="00200177" w:rsidRDefault="00200177" w:rsidP="00D542E8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Проведение мероприятий по профориентации</w:t>
      </w:r>
    </w:p>
    <w:p w:rsidR="003C4E26" w:rsidRPr="00982D31" w:rsidRDefault="003C4E26" w:rsidP="008E6E1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4E26" w:rsidRPr="00D542E8" w:rsidRDefault="003C4E26" w:rsidP="00D542E8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542E8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Принципы создания </w:t>
      </w:r>
      <w:r w:rsidR="00200177" w:rsidRPr="00D542E8">
        <w:rPr>
          <w:rFonts w:ascii="Times New Roman" w:eastAsia="Calibri" w:hAnsi="Times New Roman" w:cs="Times New Roman"/>
          <w:b/>
          <w:i/>
          <w:sz w:val="28"/>
          <w:szCs w:val="28"/>
        </w:rPr>
        <w:t>образовательной</w:t>
      </w:r>
      <w:r w:rsidRPr="00D542E8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среды</w:t>
      </w:r>
      <w:r w:rsidR="00D542E8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кабинета</w:t>
      </w:r>
    </w:p>
    <w:p w:rsidR="003C4E26" w:rsidRPr="00200177" w:rsidRDefault="00200177" w:rsidP="00D542E8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3C4E26" w:rsidRPr="00200177">
        <w:rPr>
          <w:rFonts w:ascii="Times New Roman" w:eastAsia="Calibri" w:hAnsi="Times New Roman" w:cs="Times New Roman"/>
          <w:sz w:val="28"/>
          <w:szCs w:val="28"/>
        </w:rPr>
        <w:t xml:space="preserve">ариативности </w:t>
      </w:r>
    </w:p>
    <w:p w:rsidR="003C4E26" w:rsidRPr="00200177" w:rsidRDefault="001B64CE" w:rsidP="00D542E8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</w:t>
      </w:r>
      <w:r w:rsidR="003C4E26" w:rsidRPr="00200177">
        <w:rPr>
          <w:rFonts w:ascii="Times New Roman" w:eastAsia="Calibri" w:hAnsi="Times New Roman" w:cs="Times New Roman"/>
          <w:sz w:val="28"/>
          <w:szCs w:val="28"/>
        </w:rPr>
        <w:t>рансформируемости</w:t>
      </w:r>
    </w:p>
    <w:p w:rsidR="003C4E26" w:rsidRPr="00200177" w:rsidRDefault="001B64CE" w:rsidP="00D542E8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</w:t>
      </w:r>
      <w:r w:rsidR="003C4E26" w:rsidRPr="00200177">
        <w:rPr>
          <w:rFonts w:ascii="Times New Roman" w:eastAsia="Calibri" w:hAnsi="Times New Roman" w:cs="Times New Roman"/>
          <w:sz w:val="28"/>
          <w:szCs w:val="28"/>
        </w:rPr>
        <w:t>едагогическ</w:t>
      </w:r>
      <w:r w:rsidR="00200177" w:rsidRPr="00200177">
        <w:rPr>
          <w:rFonts w:ascii="Times New Roman" w:eastAsia="Calibri" w:hAnsi="Times New Roman" w:cs="Times New Roman"/>
          <w:sz w:val="28"/>
          <w:szCs w:val="28"/>
        </w:rPr>
        <w:t>ой</w:t>
      </w:r>
      <w:r w:rsidR="003C4E26" w:rsidRPr="00200177">
        <w:rPr>
          <w:rFonts w:ascii="Times New Roman" w:eastAsia="Calibri" w:hAnsi="Times New Roman" w:cs="Times New Roman"/>
          <w:sz w:val="28"/>
          <w:szCs w:val="28"/>
        </w:rPr>
        <w:t xml:space="preserve"> целесообразност</w:t>
      </w:r>
      <w:r w:rsidR="00200177" w:rsidRPr="00200177">
        <w:rPr>
          <w:rFonts w:ascii="Times New Roman" w:eastAsia="Calibri" w:hAnsi="Times New Roman" w:cs="Times New Roman"/>
          <w:sz w:val="28"/>
          <w:szCs w:val="28"/>
        </w:rPr>
        <w:t>и</w:t>
      </w:r>
    </w:p>
    <w:p w:rsidR="003C4E26" w:rsidRPr="00200177" w:rsidRDefault="001B64CE" w:rsidP="00D542E8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</w:t>
      </w:r>
      <w:r w:rsidR="003C4E26" w:rsidRPr="00200177">
        <w:rPr>
          <w:rFonts w:ascii="Times New Roman" w:eastAsia="Calibri" w:hAnsi="Times New Roman" w:cs="Times New Roman"/>
          <w:sz w:val="28"/>
          <w:szCs w:val="28"/>
        </w:rPr>
        <w:t xml:space="preserve">ногофуннкциональности </w:t>
      </w:r>
    </w:p>
    <w:p w:rsidR="003C4E26" w:rsidRPr="00982D31" w:rsidRDefault="003C4E26" w:rsidP="008E6E1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82D31">
        <w:rPr>
          <w:rFonts w:ascii="Times New Roman" w:eastAsia="Calibri" w:hAnsi="Times New Roman" w:cs="Times New Roman"/>
          <w:b/>
          <w:sz w:val="28"/>
          <w:szCs w:val="28"/>
        </w:rPr>
        <w:t>Предполагаемые зоны:</w:t>
      </w:r>
    </w:p>
    <w:p w:rsidR="003C4E26" w:rsidRPr="00982D31" w:rsidRDefault="003C4E26" w:rsidP="00D542E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D31">
        <w:rPr>
          <w:rFonts w:ascii="Times New Roman" w:eastAsia="Calibri" w:hAnsi="Times New Roman" w:cs="Times New Roman"/>
          <w:sz w:val="28"/>
          <w:szCs w:val="28"/>
        </w:rPr>
        <w:t xml:space="preserve">Рабочая зона для </w:t>
      </w:r>
      <w:r w:rsidR="001B64CE">
        <w:rPr>
          <w:rFonts w:ascii="Times New Roman" w:eastAsia="Calibri" w:hAnsi="Times New Roman" w:cs="Times New Roman"/>
          <w:sz w:val="28"/>
          <w:szCs w:val="28"/>
        </w:rPr>
        <w:t>преподавателя</w:t>
      </w:r>
    </w:p>
    <w:p w:rsidR="003C4E26" w:rsidRPr="00982D31" w:rsidRDefault="003C4E26" w:rsidP="00D542E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D31">
        <w:rPr>
          <w:rFonts w:ascii="Times New Roman" w:eastAsia="Calibri" w:hAnsi="Times New Roman" w:cs="Times New Roman"/>
          <w:sz w:val="28"/>
          <w:szCs w:val="28"/>
        </w:rPr>
        <w:t>Учебная зона</w:t>
      </w:r>
    </w:p>
    <w:p w:rsidR="003C4E26" w:rsidRPr="00982D31" w:rsidRDefault="003C4E26" w:rsidP="00D542E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D31">
        <w:rPr>
          <w:rFonts w:ascii="Times New Roman" w:eastAsia="Calibri" w:hAnsi="Times New Roman" w:cs="Times New Roman"/>
          <w:sz w:val="28"/>
          <w:szCs w:val="28"/>
        </w:rPr>
        <w:t>Информационная зона</w:t>
      </w:r>
    </w:p>
    <w:p w:rsidR="003C4E26" w:rsidRPr="00982D31" w:rsidRDefault="003C4E26" w:rsidP="00D542E8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D31">
        <w:rPr>
          <w:rFonts w:ascii="Times New Roman" w:eastAsia="Calibri" w:hAnsi="Times New Roman" w:cs="Times New Roman"/>
          <w:sz w:val="28"/>
          <w:szCs w:val="28"/>
        </w:rPr>
        <w:t>Зелёная зона</w:t>
      </w:r>
    </w:p>
    <w:p w:rsidR="003C4E26" w:rsidRPr="00D542E8" w:rsidRDefault="003C4E26" w:rsidP="008E6E19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542E8">
        <w:rPr>
          <w:rFonts w:ascii="Times New Roman" w:eastAsia="Calibri" w:hAnsi="Times New Roman" w:cs="Times New Roman"/>
          <w:b/>
          <w:i/>
          <w:sz w:val="28"/>
          <w:szCs w:val="28"/>
        </w:rPr>
        <w:t>В оформлении предметно развивающей среды кабинета нужно стремиться:</w:t>
      </w:r>
    </w:p>
    <w:p w:rsidR="003C4E26" w:rsidRPr="00982D31" w:rsidRDefault="003C4E26" w:rsidP="00D542E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D31">
        <w:rPr>
          <w:rFonts w:ascii="Times New Roman" w:eastAsia="Calibri" w:hAnsi="Times New Roman" w:cs="Times New Roman"/>
          <w:sz w:val="28"/>
          <w:szCs w:val="28"/>
        </w:rPr>
        <w:t>- к максимальному пространству и незагроможденности, четкости линий, цве</w:t>
      </w:r>
      <w:r>
        <w:rPr>
          <w:rFonts w:ascii="Times New Roman" w:eastAsia="Calibri" w:hAnsi="Times New Roman" w:cs="Times New Roman"/>
          <w:sz w:val="28"/>
          <w:szCs w:val="28"/>
        </w:rPr>
        <w:t>товому и стилевому соответствию;</w:t>
      </w:r>
    </w:p>
    <w:p w:rsidR="003C4E26" w:rsidRDefault="003C4E26" w:rsidP="00D542E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D31">
        <w:rPr>
          <w:rFonts w:ascii="Times New Roman" w:eastAsia="Calibri" w:hAnsi="Times New Roman" w:cs="Times New Roman"/>
          <w:sz w:val="28"/>
          <w:szCs w:val="28"/>
        </w:rPr>
        <w:t>- к предметной направленности кабинета</w:t>
      </w:r>
      <w:r w:rsidR="001B64C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21C2A" w:rsidRPr="00982D31" w:rsidRDefault="00E21C2A" w:rsidP="00D542E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C4E26" w:rsidRDefault="00E21C2A" w:rsidP="008E6E1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1.</w:t>
      </w:r>
      <w:r w:rsidRPr="00982D31">
        <w:rPr>
          <w:rFonts w:ascii="Times New Roman" w:eastAsia="Calibri" w:hAnsi="Times New Roman" w:cs="Times New Roman"/>
          <w:b/>
          <w:sz w:val="28"/>
          <w:szCs w:val="28"/>
        </w:rPr>
        <w:t xml:space="preserve">ТРЕБОВАНИЯ К КАБИНЕТУ </w:t>
      </w:r>
    </w:p>
    <w:p w:rsidR="00E21C2A" w:rsidRPr="00982D31" w:rsidRDefault="00E21C2A" w:rsidP="008E6E19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C4E26" w:rsidRPr="00982D31" w:rsidRDefault="001B64CE" w:rsidP="008E6E1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54929">
        <w:rPr>
          <w:rFonts w:ascii="Times New Roman" w:eastAsia="Calibri" w:hAnsi="Times New Roman" w:cs="Times New Roman"/>
          <w:b/>
          <w:sz w:val="28"/>
          <w:szCs w:val="28"/>
        </w:rPr>
        <w:t>1.1</w:t>
      </w:r>
      <w:r w:rsidR="003C4E26" w:rsidRPr="00A54929">
        <w:rPr>
          <w:rFonts w:ascii="Times New Roman" w:eastAsia="Calibri" w:hAnsi="Times New Roman" w:cs="Times New Roman"/>
          <w:b/>
          <w:sz w:val="28"/>
          <w:szCs w:val="28"/>
        </w:rPr>
        <w:t>Кабинет должен отвечать санитарно-гигиеническим условиям, эстетическим и техническим требованиям</w:t>
      </w:r>
      <w:r w:rsidR="003C4E26">
        <w:rPr>
          <w:rFonts w:ascii="Times New Roman" w:eastAsia="Calibri" w:hAnsi="Times New Roman" w:cs="Times New Roman"/>
          <w:sz w:val="28"/>
          <w:szCs w:val="28"/>
        </w:rPr>
        <w:t>:</w:t>
      </w:r>
    </w:p>
    <w:p w:rsidR="00A54929" w:rsidRPr="006C3BBF" w:rsidRDefault="00A54929" w:rsidP="00D542E8">
      <w:pPr>
        <w:shd w:val="clear" w:color="auto" w:fill="FFFFFF"/>
        <w:spacing w:before="375" w:after="45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1.1.1.</w:t>
      </w:r>
      <w:r w:rsidRPr="006C3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Естественное и искусственное освещение кабинета должно быть обеспечено 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C3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соответствии с требованиями СанПиН 2.4.2.2821-</w:t>
      </w:r>
      <w:r w:rsidRPr="008E6E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C3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  естественному и искусственному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C3B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освещению.</w:t>
      </w:r>
    </w:p>
    <w:p w:rsidR="001B64CE" w:rsidRDefault="00A54929" w:rsidP="00D542E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1.1.2Р</w:t>
      </w:r>
      <w:r w:rsidR="003C4E26" w:rsidRPr="00982D31">
        <w:rPr>
          <w:rFonts w:ascii="Times New Roman" w:eastAsia="Calibri" w:hAnsi="Times New Roman" w:cs="Times New Roman"/>
          <w:sz w:val="28"/>
          <w:szCs w:val="28"/>
        </w:rPr>
        <w:t>азмеры проходов, расстояния между предметами:</w:t>
      </w:r>
    </w:p>
    <w:p w:rsidR="003C4E26" w:rsidRPr="00982D31" w:rsidRDefault="003C4E26" w:rsidP="00D542E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82D31">
        <w:rPr>
          <w:rFonts w:ascii="Times New Roman" w:eastAsia="Calibri" w:hAnsi="Times New Roman" w:cs="Times New Roman"/>
          <w:sz w:val="28"/>
          <w:szCs w:val="28"/>
        </w:rPr>
        <w:t xml:space="preserve"> между рядами двухместных столов – не менее 60 см, от столов до продольной стены – не менее 50-70 см, от первой парты до учебной доски – 2,4-2,7 м, наибольшая удаленность последнего места, учащегося от учебной доски – 860 см, высота нижнего края учебной доски над полом–80-90 см.  </w:t>
      </w:r>
    </w:p>
    <w:p w:rsidR="00A54929" w:rsidRDefault="00A54929" w:rsidP="00D542E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1.1.3</w:t>
      </w:r>
      <w:r w:rsidR="003C4E26" w:rsidRPr="00982D31">
        <w:rPr>
          <w:rFonts w:ascii="Times New Roman" w:eastAsia="Calibri" w:hAnsi="Times New Roman" w:cs="Times New Roman"/>
          <w:sz w:val="28"/>
          <w:szCs w:val="28"/>
        </w:rPr>
        <w:t>Потолки и стены быть гладкими, без щелей, трещин, деформаций, признаков поражений грибком и допускающими проводить их уборку влажным способом с применением дезинфицирующих средств.</w:t>
      </w:r>
    </w:p>
    <w:p w:rsidR="003C4E26" w:rsidRPr="00982D31" w:rsidRDefault="00A54929" w:rsidP="00D542E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1.1.4</w:t>
      </w:r>
      <w:r w:rsidR="003C4E26" w:rsidRPr="00982D31">
        <w:rPr>
          <w:rFonts w:ascii="Times New Roman" w:eastAsia="Calibri" w:hAnsi="Times New Roman" w:cs="Times New Roman"/>
          <w:sz w:val="28"/>
          <w:szCs w:val="28"/>
        </w:rPr>
        <w:t xml:space="preserve"> Полы должны иметь дощатое, паркетное, плиточное покрытие или линолеум. Полы должны быть без щелей, дефектов и механических повреждений.</w:t>
      </w:r>
    </w:p>
    <w:p w:rsidR="003C4E26" w:rsidRPr="00982D31" w:rsidRDefault="001B64CE" w:rsidP="00D542E8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B64CE">
        <w:rPr>
          <w:rFonts w:ascii="Times New Roman" w:eastAsia="Calibri" w:hAnsi="Times New Roman" w:cs="Times New Roman"/>
          <w:b/>
          <w:sz w:val="28"/>
          <w:szCs w:val="28"/>
        </w:rPr>
        <w:t>1.2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C4E26" w:rsidRPr="00982D31">
        <w:rPr>
          <w:rFonts w:ascii="Times New Roman" w:eastAsia="Calibri" w:hAnsi="Times New Roman" w:cs="Times New Roman"/>
          <w:b/>
          <w:sz w:val="28"/>
          <w:szCs w:val="28"/>
        </w:rPr>
        <w:t xml:space="preserve">Рабочая зона </w:t>
      </w:r>
      <w:r>
        <w:rPr>
          <w:rFonts w:ascii="Times New Roman" w:eastAsia="Calibri" w:hAnsi="Times New Roman" w:cs="Times New Roman"/>
          <w:b/>
          <w:sz w:val="28"/>
          <w:szCs w:val="28"/>
        </w:rPr>
        <w:t>преподавателя</w:t>
      </w:r>
      <w:r w:rsidR="003C4E26" w:rsidRPr="00982D3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957C1" w:rsidRPr="00982D31" w:rsidRDefault="001B64CE" w:rsidP="00D542E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1.2.1</w:t>
      </w:r>
      <w:r w:rsidR="003C4E26" w:rsidRPr="00982D31">
        <w:rPr>
          <w:rFonts w:ascii="Times New Roman" w:eastAsia="Calibri" w:hAnsi="Times New Roman" w:cs="Times New Roman"/>
          <w:sz w:val="28"/>
          <w:szCs w:val="28"/>
        </w:rPr>
        <w:t xml:space="preserve"> Мебель для организации рабочего места </w:t>
      </w:r>
      <w:r>
        <w:rPr>
          <w:rFonts w:ascii="Times New Roman" w:eastAsia="Calibri" w:hAnsi="Times New Roman" w:cs="Times New Roman"/>
          <w:sz w:val="28"/>
          <w:szCs w:val="28"/>
        </w:rPr>
        <w:t>преподавателя</w:t>
      </w:r>
      <w:r w:rsidR="003C4E26" w:rsidRPr="00982D31">
        <w:rPr>
          <w:rFonts w:ascii="Times New Roman" w:eastAsia="Calibri" w:hAnsi="Times New Roman" w:cs="Times New Roman"/>
          <w:sz w:val="28"/>
          <w:szCs w:val="28"/>
        </w:rPr>
        <w:t xml:space="preserve"> вк</w:t>
      </w:r>
      <w:r w:rsidR="003C4E26">
        <w:rPr>
          <w:rFonts w:ascii="Times New Roman" w:eastAsia="Calibri" w:hAnsi="Times New Roman" w:cs="Times New Roman"/>
          <w:sz w:val="28"/>
          <w:szCs w:val="28"/>
        </w:rPr>
        <w:t>лючает стол</w:t>
      </w:r>
      <w:r w:rsidR="006B179C">
        <w:rPr>
          <w:rFonts w:ascii="Times New Roman" w:eastAsia="Calibri" w:hAnsi="Times New Roman" w:cs="Times New Roman"/>
          <w:sz w:val="28"/>
          <w:szCs w:val="28"/>
        </w:rPr>
        <w:t xml:space="preserve"> преподавателя </w:t>
      </w:r>
      <w:r w:rsidR="003C4E26">
        <w:rPr>
          <w:rFonts w:ascii="Times New Roman" w:eastAsia="Calibri" w:hAnsi="Times New Roman" w:cs="Times New Roman"/>
          <w:sz w:val="28"/>
          <w:szCs w:val="28"/>
        </w:rPr>
        <w:t xml:space="preserve"> и стул</w:t>
      </w:r>
      <w:r w:rsidR="00A54929">
        <w:rPr>
          <w:rFonts w:ascii="Times New Roman" w:eastAsia="Calibri" w:hAnsi="Times New Roman" w:cs="Times New Roman"/>
          <w:sz w:val="28"/>
          <w:szCs w:val="28"/>
        </w:rPr>
        <w:t>.</w:t>
      </w:r>
      <w:r w:rsidR="006957C1" w:rsidRPr="006957C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957C1" w:rsidRPr="00982D31">
        <w:rPr>
          <w:rFonts w:ascii="Times New Roman" w:eastAsia="Calibri" w:hAnsi="Times New Roman" w:cs="Times New Roman"/>
          <w:sz w:val="28"/>
          <w:szCs w:val="28"/>
        </w:rPr>
        <w:t xml:space="preserve">На столе допускается установление съемных подставок и столиков для демонстрации объемных моделей. Для размещения аппаратных средств компьютерной техники (компьютер, принтер) необходимо иметь отдельный стол или учительский стол размерами столешницы не менее, чем 1500х630 мм. </w:t>
      </w:r>
    </w:p>
    <w:p w:rsidR="003C4E26" w:rsidRDefault="006B179C" w:rsidP="00D542E8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Варианты представлены на рисунках</w:t>
      </w:r>
      <w:r w:rsidR="006957C1">
        <w:rPr>
          <w:rFonts w:ascii="Times New Roman" w:eastAsia="Calibri" w:hAnsi="Times New Roman" w:cs="Times New Roman"/>
          <w:sz w:val="28"/>
          <w:szCs w:val="28"/>
        </w:rPr>
        <w:t>1,2,3</w:t>
      </w:r>
    </w:p>
    <w:p w:rsidR="006B179C" w:rsidRDefault="006B179C" w:rsidP="008E6E1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</w:t>
      </w:r>
    </w:p>
    <w:p w:rsidR="006B179C" w:rsidRDefault="006B179C" w:rsidP="008E6E1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B179C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05050" cy="1733550"/>
            <wp:effectExtent l="0" t="0" r="0" b="0"/>
            <wp:docPr id="3" name="Рисунок 3" descr="Стол учителя купить в Днеп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Стол учителя купить в Днепр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3570" t="21031" r="24405" b="6746"/>
                    <a:stretch/>
                  </pic:blipFill>
                  <pic:spPr bwMode="auto">
                    <a:xfrm>
                      <a:off x="0" y="0"/>
                      <a:ext cx="2309379" cy="1736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6B179C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95575" cy="1749914"/>
            <wp:effectExtent l="0" t="0" r="0" b="3175"/>
            <wp:docPr id="4" name="Рисунок 17" descr="Стол-приставка к столу руководителя, 800х800х705 мм, бук &lt;СПСР (т)&g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Стол-приставка к столу руководителя, 800х800х705 мм, бук &lt;СПСР (т)&gt;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4803" b="8639"/>
                    <a:stretch/>
                  </pic:blipFill>
                  <pic:spPr bwMode="auto">
                    <a:xfrm>
                      <a:off x="0" y="0"/>
                      <a:ext cx="2706856" cy="1757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B179C" w:rsidRDefault="006B179C" w:rsidP="008E6E1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179C" w:rsidRDefault="006B179C" w:rsidP="008E6E1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Рис.1 Рабочее место преподавателя         Рис.2 Приставной стол</w:t>
      </w:r>
    </w:p>
    <w:p w:rsidR="006957C1" w:rsidRPr="006957C1" w:rsidRDefault="006957C1" w:rsidP="006957C1">
      <w:pPr>
        <w:pStyle w:val="a3"/>
        <w:rPr>
          <w:sz w:val="28"/>
          <w:szCs w:val="28"/>
        </w:rPr>
      </w:pPr>
      <w:r w:rsidRPr="006957C1">
        <w:rPr>
          <w:sz w:val="28"/>
          <w:szCs w:val="28"/>
        </w:rPr>
        <w:t>Рабочее место преподавателя</w:t>
      </w:r>
      <w:r>
        <w:rPr>
          <w:sz w:val="28"/>
          <w:szCs w:val="28"/>
        </w:rPr>
        <w:t xml:space="preserve"> </w:t>
      </w:r>
      <w:r w:rsidRPr="006957C1">
        <w:rPr>
          <w:sz w:val="28"/>
          <w:szCs w:val="28"/>
        </w:rPr>
        <w:t xml:space="preserve">должно быть оборудовано: </w:t>
      </w:r>
    </w:p>
    <w:p w:rsidR="006957C1" w:rsidRPr="006957C1" w:rsidRDefault="006957C1" w:rsidP="006957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7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-Компьютером с лицензионным программным обеспечением </w:t>
      </w:r>
    </w:p>
    <w:p w:rsidR="006957C1" w:rsidRPr="006957C1" w:rsidRDefault="006957C1" w:rsidP="00D542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7C1">
        <w:rPr>
          <w:rFonts w:ascii="Times New Roman" w:eastAsia="Times New Roman" w:hAnsi="Times New Roman" w:cs="Times New Roman"/>
          <w:sz w:val="28"/>
          <w:szCs w:val="28"/>
          <w:lang w:eastAsia="ru-RU"/>
        </w:rPr>
        <w:t>• текстовый, графический, аудио и видеоредакторы;</w:t>
      </w:r>
    </w:p>
    <w:p w:rsidR="006957C1" w:rsidRPr="006957C1" w:rsidRDefault="006957C1" w:rsidP="00D542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7C1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программы для работы с таблицами и презентациями;</w:t>
      </w:r>
    </w:p>
    <w:p w:rsidR="006957C1" w:rsidRPr="006957C1" w:rsidRDefault="006957C1" w:rsidP="00D542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7C1">
        <w:rPr>
          <w:rFonts w:ascii="Times New Roman" w:eastAsia="Times New Roman" w:hAnsi="Times New Roman" w:cs="Times New Roman"/>
          <w:sz w:val="28"/>
          <w:szCs w:val="28"/>
          <w:lang w:eastAsia="ru-RU"/>
        </w:rPr>
        <w:t>• ряд других программ необходимых для ведения уроков и подготовки к занятиям.</w:t>
      </w:r>
    </w:p>
    <w:p w:rsidR="006957C1" w:rsidRPr="006957C1" w:rsidRDefault="006957C1" w:rsidP="006957C1">
      <w:pPr>
        <w:shd w:val="clear" w:color="auto" w:fill="FFFFFF"/>
        <w:spacing w:after="15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957C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3131820</wp:posOffset>
            </wp:positionH>
            <wp:positionV relativeFrom="paragraph">
              <wp:posOffset>388620</wp:posOffset>
            </wp:positionV>
            <wp:extent cx="1476375" cy="1091565"/>
            <wp:effectExtent l="0" t="0" r="9525" b="0"/>
            <wp:wrapThrough wrapText="bothSides">
              <wp:wrapPolygon edited="0">
                <wp:start x="0" y="0"/>
                <wp:lineTo x="0" y="21110"/>
                <wp:lineTo x="21461" y="21110"/>
                <wp:lineTo x="21461" y="0"/>
                <wp:lineTo x="0" y="0"/>
              </wp:wrapPolygon>
            </wp:wrapThrough>
            <wp:docPr id="5" name="Рисунок 18" descr="Монитор ЖК (LED) широкоформатный (16:9) 22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Монитор ЖК (LED) широкоформатный (16:9) 22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09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957C1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Pr="006957C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71625" cy="1571625"/>
            <wp:effectExtent l="0" t="0" r="9525" b="9525"/>
            <wp:docPr id="6" name="Рисунок 15" descr="ПК RC &lt;Office 200&gt; AMD A4-5300/A68H/4 Гб DDR3*2/500 Гб/Radeon HD 7480D до 2 Гб/Без привода/mATX 450W/VGA/DVI/Без ПО, черный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x_117848907_9638_pict" descr="ПК RC &lt;Office 200&gt; AMD A4-5300/A68H/4 Гб DDR3*2/500 Гб/Radeon HD 7480D до 2 Гб/Без привода/mATX 450W/VGA/DVI/Без ПО, черный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57C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957C1" w:rsidRPr="006957C1" w:rsidRDefault="006957C1" w:rsidP="006957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57C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4608195</wp:posOffset>
            </wp:positionH>
            <wp:positionV relativeFrom="paragraph">
              <wp:posOffset>99060</wp:posOffset>
            </wp:positionV>
            <wp:extent cx="1609725" cy="1609725"/>
            <wp:effectExtent l="0" t="0" r="9525" b="9525"/>
            <wp:wrapThrough wrapText="bothSides">
              <wp:wrapPolygon edited="0">
                <wp:start x="0" y="0"/>
                <wp:lineTo x="0" y="21472"/>
                <wp:lineTo x="21472" y="21472"/>
                <wp:lineTo x="21472" y="0"/>
                <wp:lineTo x="0" y="0"/>
              </wp:wrapPolygon>
            </wp:wrapThrough>
            <wp:docPr id="8" name="Рисунок 13" descr="МФУ лазерное А4 HP &lt;M428fdn&gt; 38 стр/мин, 4800x600, Ethernet/USB 2.0, дуплекс, автоподатчик (W1A32A)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x_3909638759_28119_pict" descr="МФУ лазерное А4 HP &lt;M428fdn&gt; 38 стр/мин, 4800x600, Ethernet/USB 2.0, дуплекс, автоподатчик (W1A32A)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957C1" w:rsidRPr="006957C1" w:rsidRDefault="006957C1" w:rsidP="00D542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7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-МФУ (</w:t>
      </w:r>
      <w:r w:rsidRPr="006957C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того, чтобы вы в любой момент распечатать нужное количество пособий и заданий, сделать копии документов, под рукой должен быть и сканер, и копировальный аппарат, принтер. Все они объединены в МФУ) </w:t>
      </w:r>
    </w:p>
    <w:p w:rsidR="006957C1" w:rsidRPr="006957C1" w:rsidRDefault="006957C1" w:rsidP="006957C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57C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-97790</wp:posOffset>
            </wp:positionH>
            <wp:positionV relativeFrom="paragraph">
              <wp:posOffset>306705</wp:posOffset>
            </wp:positionV>
            <wp:extent cx="1605280" cy="1571625"/>
            <wp:effectExtent l="0" t="0" r="0" b="9525"/>
            <wp:wrapThrough wrapText="bothSides">
              <wp:wrapPolygon edited="0">
                <wp:start x="0" y="0"/>
                <wp:lineTo x="0" y="21469"/>
                <wp:lineTo x="21275" y="21469"/>
                <wp:lineTo x="21275" y="0"/>
                <wp:lineTo x="0" y="0"/>
              </wp:wrapPolygon>
            </wp:wrapThrough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8910" t="13683" r="58013" b="46124"/>
                    <a:stretch/>
                  </pic:blipFill>
                  <pic:spPr bwMode="auto">
                    <a:xfrm>
                      <a:off x="0" y="0"/>
                      <a:ext cx="1605280" cy="1571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6957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-Документ-камерой </w:t>
      </w:r>
      <w:r w:rsidR="00D542E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957C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Pr="006957C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инструмент позволит транслировать иллюстрации, схемы и даже препараты с микроскопа на интерактивную доску. Они позволяют получить высококачественное изображение, записывать видео и аудио на документ-камере при помощи Plug-in for PowerPoint.)</w:t>
      </w:r>
    </w:p>
    <w:p w:rsidR="006957C1" w:rsidRPr="006957C1" w:rsidRDefault="006957C1" w:rsidP="006957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7C1" w:rsidRPr="006957C1" w:rsidRDefault="006957C1" w:rsidP="006957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109D" w:rsidRDefault="00ED109D" w:rsidP="008E6E19">
      <w:pPr>
        <w:spacing w:after="0" w:line="240" w:lineRule="auto"/>
        <w:jc w:val="both"/>
      </w:pPr>
    </w:p>
    <w:p w:rsidR="00ED109D" w:rsidRDefault="00ED109D" w:rsidP="008E6E19">
      <w:pPr>
        <w:spacing w:after="0" w:line="240" w:lineRule="auto"/>
        <w:jc w:val="both"/>
      </w:pPr>
    </w:p>
    <w:p w:rsidR="003C4E26" w:rsidRDefault="001B64CE" w:rsidP="008E6E19">
      <w:pPr>
        <w:spacing w:after="0" w:line="240" w:lineRule="auto"/>
        <w:jc w:val="both"/>
      </w:pPr>
      <w:r>
        <w:rPr>
          <w:noProof/>
          <w:lang w:eastAsia="ru-RU"/>
        </w:rPr>
        <w:drawing>
          <wp:inline distT="0" distB="0" distL="0" distR="0">
            <wp:extent cx="4514850" cy="2714625"/>
            <wp:effectExtent l="19050" t="0" r="0" b="0"/>
            <wp:docPr id="7" name="Рисунок 7" descr="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00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7C1" w:rsidRDefault="006957C1" w:rsidP="008E6E19">
      <w:pPr>
        <w:spacing w:after="0" w:line="240" w:lineRule="auto"/>
        <w:jc w:val="both"/>
      </w:pPr>
    </w:p>
    <w:p w:rsidR="006957C1" w:rsidRDefault="006957C1" w:rsidP="008E6E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957C1">
        <w:rPr>
          <w:rFonts w:ascii="Times New Roman" w:hAnsi="Times New Roman" w:cs="Times New Roman"/>
          <w:sz w:val="28"/>
          <w:szCs w:val="28"/>
        </w:rPr>
        <w:t>Рис.3</w:t>
      </w:r>
      <w:r w:rsidR="00D542E8">
        <w:rPr>
          <w:rFonts w:ascii="Times New Roman" w:hAnsi="Times New Roman" w:cs="Times New Roman"/>
          <w:sz w:val="28"/>
          <w:szCs w:val="28"/>
        </w:rPr>
        <w:t>Рабочее место преподавателя</w:t>
      </w:r>
    </w:p>
    <w:p w:rsidR="00D542E8" w:rsidRDefault="00D542E8" w:rsidP="008E6E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42E8" w:rsidRDefault="00D542E8" w:rsidP="008E6E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42E8" w:rsidRPr="006957C1" w:rsidRDefault="00D542E8" w:rsidP="008E6E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54929" w:rsidRPr="00982D31" w:rsidRDefault="00A54929" w:rsidP="008E6E1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179C" w:rsidRDefault="00A54929" w:rsidP="008E6E1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54929">
        <w:rPr>
          <w:rFonts w:ascii="Times New Roman" w:eastAsia="Calibri" w:hAnsi="Times New Roman" w:cs="Times New Roman"/>
          <w:b/>
          <w:sz w:val="28"/>
          <w:szCs w:val="28"/>
        </w:rPr>
        <w:lastRenderedPageBreak/>
        <w:t>1.3</w:t>
      </w:r>
      <w:r w:rsidR="003C4E26" w:rsidRPr="00982D31">
        <w:rPr>
          <w:rFonts w:ascii="Times New Roman" w:eastAsia="Calibri" w:hAnsi="Times New Roman" w:cs="Times New Roman"/>
          <w:b/>
          <w:sz w:val="28"/>
          <w:szCs w:val="28"/>
        </w:rPr>
        <w:t>Учебная зона</w:t>
      </w:r>
    </w:p>
    <w:p w:rsidR="006957C1" w:rsidRDefault="004440F9" w:rsidP="00D542E8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Учебная зона предназначена для образовательного процесса</w:t>
      </w:r>
      <w:r w:rsidR="00D542E8">
        <w:rPr>
          <w:rFonts w:ascii="Times New Roman" w:eastAsia="Calibri" w:hAnsi="Times New Roman" w:cs="Times New Roman"/>
          <w:sz w:val="28"/>
          <w:szCs w:val="28"/>
        </w:rPr>
        <w:t>.</w:t>
      </w:r>
      <w:r w:rsidRPr="004440F9">
        <w:rPr>
          <w:rFonts w:ascii="Times New Roman" w:eastAsia="Calibri" w:hAnsi="Times New Roman" w:cs="Times New Roman"/>
          <w:sz w:val="28"/>
          <w:szCs w:val="28"/>
        </w:rPr>
        <w:t>Она оснащена специальным оборудованием</w:t>
      </w:r>
    </w:p>
    <w:p w:rsidR="006957C1" w:rsidRDefault="006957C1" w:rsidP="00D542E8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1.3.1</w:t>
      </w:r>
      <w:r w:rsidR="004440F9">
        <w:rPr>
          <w:rFonts w:ascii="Times New Roman" w:eastAsia="Calibri" w:hAnsi="Times New Roman" w:cs="Times New Roman"/>
          <w:b/>
          <w:sz w:val="28"/>
          <w:szCs w:val="28"/>
        </w:rPr>
        <w:t xml:space="preserve"> Учебные доски</w:t>
      </w:r>
    </w:p>
    <w:p w:rsidR="004440F9" w:rsidRDefault="004440F9" w:rsidP="00D542E8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982D31">
        <w:rPr>
          <w:rFonts w:ascii="Times New Roman" w:eastAsia="Calibri" w:hAnsi="Times New Roman" w:cs="Times New Roman"/>
          <w:sz w:val="28"/>
          <w:szCs w:val="28"/>
        </w:rPr>
        <w:t>чебные доски: меловая, интерактивная</w:t>
      </w:r>
      <w:r>
        <w:rPr>
          <w:rFonts w:ascii="Times New Roman" w:eastAsia="Calibri" w:hAnsi="Times New Roman" w:cs="Times New Roman"/>
          <w:sz w:val="28"/>
          <w:szCs w:val="28"/>
        </w:rPr>
        <w:t>.Варианты учебных досок представлены на рисунках 1,2</w:t>
      </w:r>
      <w:r w:rsidR="00E11659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440F9" w:rsidRDefault="004440F9" w:rsidP="008E6E1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440F9" w:rsidRDefault="004440F9" w:rsidP="008E6E1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096000" cy="4572000"/>
            <wp:effectExtent l="19050" t="0" r="0" b="0"/>
            <wp:docPr id="16" name="Рисунок 16" descr="https://cdn2.riastatic.com/photosnew/general/adv_photos/razlynovka_shkolnoy_magnytnoy_dosky_staroy_yly_novoy__27765547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cdn2.riastatic.com/photosnew/general/adv_photos/razlynovka_shkolnoy_magnytnoy_dosky_staroy_yly_novoy__27765547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40F9" w:rsidRPr="004440F9" w:rsidRDefault="004440F9" w:rsidP="008E6E1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40F9">
        <w:rPr>
          <w:rFonts w:ascii="Times New Roman" w:eastAsia="Calibri" w:hAnsi="Times New Roman" w:cs="Times New Roman"/>
          <w:sz w:val="28"/>
          <w:szCs w:val="28"/>
        </w:rPr>
        <w:t xml:space="preserve">Рис.1. Меловая доска со специальной разлиновкой </w:t>
      </w:r>
    </w:p>
    <w:p w:rsidR="004440F9" w:rsidRDefault="004440F9" w:rsidP="008E6E1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4440F9" w:rsidRDefault="004440F9" w:rsidP="008E6E1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440F9">
        <w:rPr>
          <w:noProof/>
          <w:lang w:eastAsia="ru-RU"/>
        </w:rPr>
        <w:drawing>
          <wp:inline distT="0" distB="0" distL="0" distR="0">
            <wp:extent cx="3140764" cy="1828800"/>
            <wp:effectExtent l="0" t="0" r="2540" b="0"/>
            <wp:docPr id="14" name="Рисунок 7" descr="http://xn--117-5cdozfc7ak5r.xn--p1ai/sites/default/files/photo/k8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xn--117-5cdozfc7ak5r.xn--p1ai/sites/default/files/photo/k8_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b="12439"/>
                    <a:stretch/>
                  </pic:blipFill>
                  <pic:spPr bwMode="auto">
                    <a:xfrm>
                      <a:off x="0" y="0"/>
                      <a:ext cx="3139087" cy="1827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</w:t>
      </w:r>
    </w:p>
    <w:p w:rsidR="006957C1" w:rsidRPr="004440F9" w:rsidRDefault="004440F9" w:rsidP="008E6E1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40F9">
        <w:rPr>
          <w:rFonts w:ascii="Times New Roman" w:eastAsia="Calibri" w:hAnsi="Times New Roman" w:cs="Times New Roman"/>
          <w:sz w:val="28"/>
          <w:szCs w:val="28"/>
        </w:rPr>
        <w:t>Рис.2 Размещение интерактивной и меловой досок</w:t>
      </w:r>
    </w:p>
    <w:p w:rsidR="003017B8" w:rsidRDefault="003017B8" w:rsidP="006B179C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E11659">
        <w:rPr>
          <w:b/>
          <w:color w:val="000000"/>
          <w:sz w:val="28"/>
          <w:szCs w:val="28"/>
        </w:rPr>
        <w:lastRenderedPageBreak/>
        <w:t>1.</w:t>
      </w:r>
      <w:r w:rsidR="00E11659" w:rsidRPr="00E11659">
        <w:rPr>
          <w:b/>
          <w:color w:val="000000"/>
          <w:sz w:val="28"/>
          <w:szCs w:val="28"/>
        </w:rPr>
        <w:t>3</w:t>
      </w:r>
      <w:r w:rsidRPr="00E11659">
        <w:rPr>
          <w:b/>
          <w:color w:val="000000"/>
          <w:sz w:val="28"/>
          <w:szCs w:val="28"/>
        </w:rPr>
        <w:t>.2</w:t>
      </w:r>
      <w:r w:rsidR="006B179C" w:rsidRPr="00E11659">
        <w:rPr>
          <w:b/>
          <w:color w:val="000000"/>
          <w:sz w:val="28"/>
          <w:szCs w:val="28"/>
        </w:rPr>
        <w:t>. Мебель для организации рабочих мест обучающихся</w:t>
      </w:r>
      <w:r w:rsidR="006B179C" w:rsidRPr="006C3BBF">
        <w:rPr>
          <w:color w:val="000000"/>
          <w:sz w:val="28"/>
          <w:szCs w:val="28"/>
        </w:rPr>
        <w:t> включает одно- или двухместные</w:t>
      </w:r>
      <w:r w:rsidR="006B179C">
        <w:rPr>
          <w:color w:val="000000"/>
          <w:sz w:val="28"/>
          <w:szCs w:val="28"/>
        </w:rPr>
        <w:t xml:space="preserve"> </w:t>
      </w:r>
      <w:r w:rsidR="006B179C" w:rsidRPr="006C3BBF">
        <w:rPr>
          <w:color w:val="000000"/>
          <w:sz w:val="28"/>
          <w:szCs w:val="28"/>
        </w:rPr>
        <w:t>ученические столы со стульями .</w:t>
      </w:r>
      <w:r w:rsidRPr="003017B8">
        <w:rPr>
          <w:noProof/>
          <w:color w:val="000000"/>
          <w:sz w:val="28"/>
          <w:szCs w:val="28"/>
        </w:rPr>
        <w:drawing>
          <wp:inline distT="0" distB="0" distL="0" distR="0">
            <wp:extent cx="5940425" cy="3845719"/>
            <wp:effectExtent l="19050" t="0" r="3175" b="0"/>
            <wp:docPr id="12" name="Рисунок 1" descr="http://shakhty-school11.ru/index.php?option=com_datsogallery&amp;Itemid=76&amp;func=download&amp;file=C4CC5BDD24D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hakhty-school11.ru/index.php?option=com_datsogallery&amp;Itemid=76&amp;func=download&amp;file=C4CC5BDD24D1-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45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79C" w:rsidRDefault="005C337A" w:rsidP="005C337A">
      <w:pPr>
        <w:pStyle w:val="a3"/>
        <w:shd w:val="clear" w:color="auto" w:fill="FFFFFF"/>
        <w:spacing w:before="375" w:beforeAutospacing="0" w:after="450" w:afterAutospacing="0"/>
        <w:textAlignment w:val="baseline"/>
        <w:rPr>
          <w:rFonts w:eastAsia="Calibri"/>
          <w:b/>
          <w:sz w:val="28"/>
          <w:szCs w:val="28"/>
        </w:rPr>
      </w:pPr>
      <w:r>
        <w:rPr>
          <w:color w:val="000000"/>
          <w:sz w:val="28"/>
          <w:szCs w:val="28"/>
        </w:rPr>
        <w:t xml:space="preserve">Компьютеры на столах могут быть как стационарными, так и переносными –ноутбуки. </w:t>
      </w:r>
    </w:p>
    <w:p w:rsidR="006B179C" w:rsidRDefault="00E11659" w:rsidP="008E6E1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1.3.4 Шкафы для учебных пособий, УМК, раздаточного материала располагаются вдоль задней стены</w:t>
      </w:r>
    </w:p>
    <w:p w:rsidR="00E11659" w:rsidRDefault="00E11659" w:rsidP="008E6E1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11659" w:rsidRDefault="00E11659" w:rsidP="008E6E1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286250" cy="3219450"/>
            <wp:effectExtent l="19050" t="0" r="0" b="0"/>
            <wp:docPr id="19" name="Рисунок 19" descr="http://topshkola.com/photos/6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topshkola.com/photos/633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2BE1" w:rsidRDefault="00E11659" w:rsidP="008E6E1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06D50">
        <w:rPr>
          <w:rFonts w:ascii="Times New Roman" w:eastAsia="Calibri" w:hAnsi="Times New Roman" w:cs="Times New Roman"/>
          <w:b/>
          <w:sz w:val="28"/>
          <w:szCs w:val="28"/>
        </w:rPr>
        <w:lastRenderedPageBreak/>
        <w:t>1</w:t>
      </w:r>
      <w:r w:rsidR="00606D50" w:rsidRPr="00606D50">
        <w:rPr>
          <w:rFonts w:ascii="Times New Roman" w:eastAsia="Calibri" w:hAnsi="Times New Roman" w:cs="Times New Roman"/>
          <w:b/>
          <w:sz w:val="28"/>
          <w:szCs w:val="28"/>
        </w:rPr>
        <w:t>.4</w:t>
      </w:r>
      <w:r w:rsidR="00292BE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3C4E26" w:rsidRPr="00606D50">
        <w:rPr>
          <w:rFonts w:ascii="Times New Roman" w:eastAsia="Calibri" w:hAnsi="Times New Roman" w:cs="Times New Roman"/>
          <w:b/>
          <w:sz w:val="28"/>
          <w:szCs w:val="28"/>
        </w:rPr>
        <w:t>Информационная</w:t>
      </w:r>
      <w:r w:rsidR="003C4E26" w:rsidRPr="00982D31">
        <w:rPr>
          <w:rFonts w:ascii="Times New Roman" w:eastAsia="Calibri" w:hAnsi="Times New Roman" w:cs="Times New Roman"/>
          <w:b/>
          <w:sz w:val="28"/>
          <w:szCs w:val="28"/>
        </w:rPr>
        <w:t xml:space="preserve"> зона</w:t>
      </w:r>
      <w:r w:rsidR="003C4E26" w:rsidRPr="00982D31">
        <w:rPr>
          <w:rFonts w:ascii="Times New Roman" w:eastAsia="Calibri" w:hAnsi="Times New Roman" w:cs="Times New Roman"/>
          <w:sz w:val="28"/>
          <w:szCs w:val="28"/>
        </w:rPr>
        <w:t>:</w:t>
      </w:r>
      <w:r w:rsidR="003C4E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C4E26" w:rsidRPr="00982D31">
        <w:rPr>
          <w:rFonts w:ascii="Times New Roman" w:eastAsia="Calibri" w:hAnsi="Times New Roman" w:cs="Times New Roman"/>
          <w:sz w:val="28"/>
          <w:szCs w:val="28"/>
        </w:rPr>
        <w:t xml:space="preserve">располагается </w:t>
      </w:r>
      <w:r w:rsidR="00606D50">
        <w:rPr>
          <w:rFonts w:ascii="Times New Roman" w:eastAsia="Calibri" w:hAnsi="Times New Roman" w:cs="Times New Roman"/>
          <w:sz w:val="28"/>
          <w:szCs w:val="28"/>
        </w:rPr>
        <w:t>на левой сто</w:t>
      </w:r>
      <w:r w:rsidR="00292BE1">
        <w:rPr>
          <w:rFonts w:ascii="Times New Roman" w:eastAsia="Calibri" w:hAnsi="Times New Roman" w:cs="Times New Roman"/>
          <w:sz w:val="28"/>
          <w:szCs w:val="28"/>
        </w:rPr>
        <w:t>р</w:t>
      </w:r>
      <w:r w:rsidR="00606D50">
        <w:rPr>
          <w:rFonts w:ascii="Times New Roman" w:eastAsia="Calibri" w:hAnsi="Times New Roman" w:cs="Times New Roman"/>
          <w:sz w:val="28"/>
          <w:szCs w:val="28"/>
        </w:rPr>
        <w:t xml:space="preserve">оне от входа в кабинет </w:t>
      </w:r>
      <w:r w:rsidR="003C4E26" w:rsidRPr="00982D31">
        <w:rPr>
          <w:rFonts w:ascii="Times New Roman" w:eastAsia="Calibri" w:hAnsi="Times New Roman" w:cs="Times New Roman"/>
          <w:sz w:val="28"/>
          <w:szCs w:val="28"/>
        </w:rPr>
        <w:t xml:space="preserve"> и представлена </w:t>
      </w:r>
      <w:r w:rsidR="005C337A">
        <w:rPr>
          <w:rFonts w:ascii="Times New Roman" w:eastAsia="Calibri" w:hAnsi="Times New Roman" w:cs="Times New Roman"/>
          <w:sz w:val="28"/>
          <w:szCs w:val="28"/>
        </w:rPr>
        <w:t xml:space="preserve"> информационными </w:t>
      </w:r>
      <w:r w:rsidR="003C4E26" w:rsidRPr="00982D31">
        <w:rPr>
          <w:rFonts w:ascii="Times New Roman" w:eastAsia="Calibri" w:hAnsi="Times New Roman" w:cs="Times New Roman"/>
          <w:sz w:val="28"/>
          <w:szCs w:val="28"/>
        </w:rPr>
        <w:t>стендами на стен</w:t>
      </w:r>
      <w:r w:rsidR="00292BE1">
        <w:rPr>
          <w:rFonts w:ascii="Times New Roman" w:eastAsia="Calibri" w:hAnsi="Times New Roman" w:cs="Times New Roman"/>
          <w:sz w:val="28"/>
          <w:szCs w:val="28"/>
        </w:rPr>
        <w:t>е</w:t>
      </w:r>
      <w:r w:rsidR="003C4E26" w:rsidRPr="00982D3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5C337A" w:rsidRDefault="005C337A" w:rsidP="008E6E1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92BE1" w:rsidRDefault="00292BE1" w:rsidP="008E6E1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2BE1">
        <w:rPr>
          <w:rFonts w:ascii="Times New Roman" w:eastAsia="Calibri" w:hAnsi="Times New Roman" w:cs="Times New Roman"/>
          <w:b/>
          <w:i/>
          <w:sz w:val="28"/>
          <w:szCs w:val="28"/>
        </w:rPr>
        <w:t>Информационный стенд №1.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Выписка из ФГОС по специальности с перечнем ОК и ПК.Выписка из ФГОС НОО с перечнем УУД</w:t>
      </w:r>
    </w:p>
    <w:p w:rsidR="005C337A" w:rsidRDefault="005C337A" w:rsidP="008E6E1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92BE1" w:rsidRDefault="00292BE1" w:rsidP="00292BE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2BE1">
        <w:rPr>
          <w:rFonts w:ascii="Times New Roman" w:eastAsia="Calibri" w:hAnsi="Times New Roman" w:cs="Times New Roman"/>
          <w:b/>
          <w:i/>
          <w:sz w:val="28"/>
          <w:szCs w:val="28"/>
        </w:rPr>
        <w:t>Информационный стенд №2.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Сменные рекомендации по подготовке к практическим работам, выполнению самостоятельной работы</w:t>
      </w:r>
    </w:p>
    <w:p w:rsidR="005C337A" w:rsidRDefault="005C337A" w:rsidP="00292BE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92BE1" w:rsidRDefault="00292BE1" w:rsidP="00292BE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2BE1">
        <w:rPr>
          <w:rFonts w:ascii="Times New Roman" w:eastAsia="Calibri" w:hAnsi="Times New Roman" w:cs="Times New Roman"/>
          <w:b/>
          <w:i/>
          <w:sz w:val="28"/>
          <w:szCs w:val="28"/>
        </w:rPr>
        <w:t>Информационный стенд №3.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Сменные рекомендации по подготовке к выполнению курсовой работы и ВКР</w:t>
      </w:r>
    </w:p>
    <w:p w:rsidR="005C337A" w:rsidRDefault="005C337A" w:rsidP="00292BE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92BE1" w:rsidRDefault="00292BE1" w:rsidP="00292BE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92BE1">
        <w:rPr>
          <w:rFonts w:ascii="Times New Roman" w:eastAsia="Calibri" w:hAnsi="Times New Roman" w:cs="Times New Roman"/>
          <w:b/>
          <w:i/>
          <w:sz w:val="28"/>
          <w:szCs w:val="28"/>
        </w:rPr>
        <w:t>Информационный стенд №4</w:t>
      </w:r>
      <w:r>
        <w:rPr>
          <w:rFonts w:ascii="Times New Roman" w:eastAsia="Calibri" w:hAnsi="Times New Roman" w:cs="Times New Roman"/>
          <w:sz w:val="28"/>
          <w:szCs w:val="28"/>
        </w:rPr>
        <w:t>. Новинки учебно-методической литературы</w:t>
      </w:r>
    </w:p>
    <w:p w:rsidR="00292BE1" w:rsidRDefault="00292BE1" w:rsidP="00292BE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92BE1" w:rsidRDefault="00292BE1" w:rsidP="008E6E19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92BE1" w:rsidRPr="0098316E" w:rsidRDefault="00292BE1" w:rsidP="00292BE1">
      <w:pPr>
        <w:pStyle w:val="a3"/>
        <w:shd w:val="clear" w:color="auto" w:fill="FFFFFF"/>
        <w:spacing w:before="0" w:beforeAutospacing="0" w:after="138" w:afterAutospacing="0" w:line="360" w:lineRule="auto"/>
        <w:jc w:val="both"/>
        <w:rPr>
          <w:color w:val="000000"/>
          <w:sz w:val="28"/>
          <w:szCs w:val="28"/>
        </w:rPr>
      </w:pPr>
      <w:r>
        <w:rPr>
          <w:rFonts w:eastAsia="Calibri"/>
          <w:b/>
          <w:sz w:val="28"/>
          <w:szCs w:val="28"/>
        </w:rPr>
        <w:t>1.5</w:t>
      </w:r>
      <w:r w:rsidR="005C337A">
        <w:rPr>
          <w:rFonts w:eastAsia="Calibri"/>
          <w:b/>
          <w:sz w:val="28"/>
          <w:szCs w:val="28"/>
        </w:rPr>
        <w:t xml:space="preserve"> </w:t>
      </w:r>
      <w:r w:rsidR="003C4E26" w:rsidRPr="00982D31">
        <w:rPr>
          <w:rFonts w:eastAsia="Calibri"/>
          <w:b/>
          <w:sz w:val="28"/>
          <w:szCs w:val="28"/>
        </w:rPr>
        <w:t>Зелёная зона</w:t>
      </w:r>
      <w:r w:rsidR="003C4E26" w:rsidRPr="00982D31">
        <w:rPr>
          <w:rFonts w:eastAsia="Calibri"/>
          <w:sz w:val="28"/>
          <w:szCs w:val="28"/>
        </w:rPr>
        <w:t xml:space="preserve">: многообразие декоративных цветов, желательно в отдельно отведенном месте. </w:t>
      </w:r>
      <w:r>
        <w:rPr>
          <w:color w:val="000000"/>
          <w:sz w:val="28"/>
          <w:szCs w:val="28"/>
        </w:rPr>
        <w:t xml:space="preserve"> На цветочных горшках обязательны </w:t>
      </w:r>
      <w:r w:rsidRPr="0098316E">
        <w:rPr>
          <w:color w:val="000000"/>
          <w:sz w:val="28"/>
          <w:szCs w:val="28"/>
        </w:rPr>
        <w:t>информационные карты о цветах (название цветка, семейство и т.д.).</w:t>
      </w:r>
    </w:p>
    <w:p w:rsidR="003C4E26" w:rsidRDefault="00E21C2A" w:rsidP="005C337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2.ПЕРЕЧЕНЬ ОБОРУДОВАНИЯ КАБИНЕТА</w:t>
      </w:r>
    </w:p>
    <w:tbl>
      <w:tblPr>
        <w:tblStyle w:val="a8"/>
        <w:tblW w:w="0" w:type="auto"/>
        <w:tblLook w:val="04A0"/>
      </w:tblPr>
      <w:tblGrid>
        <w:gridCol w:w="534"/>
        <w:gridCol w:w="7371"/>
        <w:gridCol w:w="1948"/>
      </w:tblGrid>
      <w:tr w:rsidR="005C337A" w:rsidTr="005C337A">
        <w:tc>
          <w:tcPr>
            <w:tcW w:w="534" w:type="dxa"/>
          </w:tcPr>
          <w:p w:rsidR="005C337A" w:rsidRDefault="005C337A" w:rsidP="008E6E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7371" w:type="dxa"/>
          </w:tcPr>
          <w:p w:rsidR="005C337A" w:rsidRDefault="005C337A" w:rsidP="008E6E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</w:t>
            </w:r>
          </w:p>
        </w:tc>
        <w:tc>
          <w:tcPr>
            <w:tcW w:w="1948" w:type="dxa"/>
          </w:tcPr>
          <w:p w:rsidR="005C337A" w:rsidRDefault="005C337A" w:rsidP="008E6E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</w:t>
            </w:r>
          </w:p>
        </w:tc>
      </w:tr>
      <w:tr w:rsidR="005C337A" w:rsidTr="005C337A">
        <w:tc>
          <w:tcPr>
            <w:tcW w:w="534" w:type="dxa"/>
          </w:tcPr>
          <w:p w:rsidR="005C337A" w:rsidRDefault="005C337A" w:rsidP="008E6E19">
            <w:r>
              <w:t>1</w:t>
            </w:r>
          </w:p>
        </w:tc>
        <w:tc>
          <w:tcPr>
            <w:tcW w:w="7371" w:type="dxa"/>
          </w:tcPr>
          <w:p w:rsidR="005C337A" w:rsidRPr="005C337A" w:rsidRDefault="005C337A" w:rsidP="008E6E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C337A">
              <w:rPr>
                <w:rFonts w:ascii="Times New Roman" w:hAnsi="Times New Roman" w:cs="Times New Roman"/>
                <w:sz w:val="28"/>
                <w:szCs w:val="28"/>
              </w:rPr>
              <w:t>Интерактивная панель ключ активации SMART NOTEBOOK в комплекте</w:t>
            </w:r>
          </w:p>
        </w:tc>
        <w:tc>
          <w:tcPr>
            <w:tcW w:w="1948" w:type="dxa"/>
          </w:tcPr>
          <w:p w:rsidR="005C337A" w:rsidRDefault="006C19B8" w:rsidP="008E6E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5C337A" w:rsidTr="005C337A">
        <w:tc>
          <w:tcPr>
            <w:tcW w:w="534" w:type="dxa"/>
          </w:tcPr>
          <w:p w:rsidR="005C337A" w:rsidRDefault="005C337A" w:rsidP="008E6E19">
            <w:r>
              <w:t>2</w:t>
            </w:r>
          </w:p>
        </w:tc>
        <w:tc>
          <w:tcPr>
            <w:tcW w:w="7371" w:type="dxa"/>
          </w:tcPr>
          <w:p w:rsidR="005C337A" w:rsidRPr="005B59C7" w:rsidRDefault="005B59C7" w:rsidP="008E6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9C7">
              <w:rPr>
                <w:rFonts w:ascii="Times New Roman" w:hAnsi="Times New Roman" w:cs="Times New Roman"/>
                <w:sz w:val="28"/>
                <w:szCs w:val="28"/>
              </w:rPr>
              <w:t>Документ-камера</w:t>
            </w:r>
          </w:p>
        </w:tc>
        <w:tc>
          <w:tcPr>
            <w:tcW w:w="1948" w:type="dxa"/>
          </w:tcPr>
          <w:p w:rsidR="005C337A" w:rsidRDefault="006C19B8" w:rsidP="008E6E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5C337A" w:rsidTr="005C337A">
        <w:tc>
          <w:tcPr>
            <w:tcW w:w="534" w:type="dxa"/>
          </w:tcPr>
          <w:p w:rsidR="005C337A" w:rsidRDefault="005C337A" w:rsidP="008E6E19">
            <w:r>
              <w:t>3</w:t>
            </w:r>
          </w:p>
        </w:tc>
        <w:tc>
          <w:tcPr>
            <w:tcW w:w="7371" w:type="dxa"/>
          </w:tcPr>
          <w:p w:rsidR="005C337A" w:rsidRPr="005B59C7" w:rsidRDefault="005B59C7" w:rsidP="008E6E1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59C7">
              <w:rPr>
                <w:rFonts w:ascii="Times New Roman" w:hAnsi="Times New Roman" w:cs="Times New Roman"/>
                <w:sz w:val="28"/>
                <w:szCs w:val="28"/>
              </w:rPr>
              <w:t>Планшеты</w:t>
            </w:r>
          </w:p>
        </w:tc>
        <w:tc>
          <w:tcPr>
            <w:tcW w:w="1948" w:type="dxa"/>
          </w:tcPr>
          <w:p w:rsidR="005C337A" w:rsidRDefault="006C19B8" w:rsidP="008E6E1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</w:tr>
    </w:tbl>
    <w:p w:rsidR="003C4E26" w:rsidRDefault="003C4E26" w:rsidP="008E6E1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C4E26" w:rsidRDefault="003C4E26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3C4E26" w:rsidRDefault="003C4E26" w:rsidP="008E6E1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</w:p>
    <w:sectPr w:rsidR="003C4E26" w:rsidSect="008E6E19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42CB2"/>
    <w:multiLevelType w:val="hybridMultilevel"/>
    <w:tmpl w:val="B6AEA3C6"/>
    <w:lvl w:ilvl="0" w:tplc="49D87BD0">
      <w:start w:val="1"/>
      <w:numFmt w:val="bullet"/>
      <w:lvlText w:val="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3C0B27DF"/>
    <w:multiLevelType w:val="hybridMultilevel"/>
    <w:tmpl w:val="2E5865EC"/>
    <w:lvl w:ilvl="0" w:tplc="6E90061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F302074"/>
    <w:multiLevelType w:val="hybridMultilevel"/>
    <w:tmpl w:val="19008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915298"/>
    <w:multiLevelType w:val="hybridMultilevel"/>
    <w:tmpl w:val="AE28B6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C44D4F"/>
    <w:multiLevelType w:val="hybridMultilevel"/>
    <w:tmpl w:val="52A4D19A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3BBF"/>
    <w:rsid w:val="00101DA6"/>
    <w:rsid w:val="001B1946"/>
    <w:rsid w:val="001B64CE"/>
    <w:rsid w:val="00200177"/>
    <w:rsid w:val="00292BE1"/>
    <w:rsid w:val="002C2813"/>
    <w:rsid w:val="002D4F64"/>
    <w:rsid w:val="003017B8"/>
    <w:rsid w:val="003C4E26"/>
    <w:rsid w:val="004440F9"/>
    <w:rsid w:val="00463EB6"/>
    <w:rsid w:val="004F6441"/>
    <w:rsid w:val="005B59C7"/>
    <w:rsid w:val="005C337A"/>
    <w:rsid w:val="00606D50"/>
    <w:rsid w:val="006244BD"/>
    <w:rsid w:val="006957C1"/>
    <w:rsid w:val="006B179C"/>
    <w:rsid w:val="006C19B8"/>
    <w:rsid w:val="006C3BBF"/>
    <w:rsid w:val="006F1FD8"/>
    <w:rsid w:val="008E6E19"/>
    <w:rsid w:val="00911EFE"/>
    <w:rsid w:val="009D5CC3"/>
    <w:rsid w:val="00A54929"/>
    <w:rsid w:val="00B162EA"/>
    <w:rsid w:val="00B51711"/>
    <w:rsid w:val="00CC2CED"/>
    <w:rsid w:val="00D542E8"/>
    <w:rsid w:val="00E11659"/>
    <w:rsid w:val="00E21C2A"/>
    <w:rsid w:val="00ED109D"/>
    <w:rsid w:val="00F2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C3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C3BBF"/>
    <w:rPr>
      <w:color w:val="0000FF"/>
      <w:u w:val="single"/>
    </w:rPr>
  </w:style>
  <w:style w:type="paragraph" w:customStyle="1" w:styleId="la-93-liuy85ejeekla-mediadesc">
    <w:name w:val="la-93-liuy85ejeekla-media__desc"/>
    <w:basedOn w:val="a"/>
    <w:rsid w:val="006C3B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D4F6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2D4F6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B6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64CE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5C33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48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5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8764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51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0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4594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312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862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96021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66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59713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3469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3470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74166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2814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3685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347127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270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4407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219172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849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1899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93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rostcom.com/catalog/element/mfu_lazernoe_a4_hp_m428fdn_38_str_min_4800x600_ethernet_usb_2_0_dupleks_avtopodatchik_w1a32a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ostcom.com/catalog/element/pk_rc_office_200_amd_a4_5300_a68h_4_gb_ddr3_2_500_gb_radeon_hd_7480d_do_2_gb_bez_privoda_matx_450w_v/" TargetMode="Externa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02AE48-FD93-4266-886B-56BB33279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10</Pages>
  <Words>1247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FGOU SPO BLPK</Company>
  <LinksUpToDate>false</LinksUpToDate>
  <CharactersWithSpaces>8339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dcterms:created xsi:type="dcterms:W3CDTF">2020-05-05T04:56:00Z</dcterms:created>
  <dcterms:modified xsi:type="dcterms:W3CDTF">2021-02-23T11:11:00Z</dcterms:modified>
</cp:coreProperties>
</file>