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275" w:rsidRPr="00D14275" w:rsidRDefault="00D14275" w:rsidP="00D1427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D14275">
        <w:rPr>
          <w:sz w:val="28"/>
          <w:szCs w:val="28"/>
        </w:rPr>
        <w:t>Муниципальное бюджетное дошкольное образовательное учреждение</w:t>
      </w:r>
    </w:p>
    <w:p w:rsidR="00D14275" w:rsidRDefault="00D14275" w:rsidP="00D1427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D14275">
        <w:rPr>
          <w:sz w:val="28"/>
          <w:szCs w:val="28"/>
        </w:rPr>
        <w:t>«Детский сад № 11»</w:t>
      </w:r>
    </w:p>
    <w:p w:rsidR="00D14275" w:rsidRDefault="00D14275" w:rsidP="00D1427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</w:p>
    <w:p w:rsidR="00D14275" w:rsidRDefault="00D14275" w:rsidP="00D1427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</w:p>
    <w:p w:rsidR="00D14275" w:rsidRPr="00D14275" w:rsidRDefault="00D14275" w:rsidP="00D14275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center"/>
        <w:rPr>
          <w:b/>
          <w:sz w:val="28"/>
          <w:szCs w:val="28"/>
          <w:u w:val="single"/>
        </w:rPr>
      </w:pPr>
    </w:p>
    <w:p w:rsidR="00D14275" w:rsidRPr="00D14275" w:rsidRDefault="006A5D18" w:rsidP="00D14275">
      <w:pPr>
        <w:pStyle w:val="a3"/>
        <w:shd w:val="clear" w:color="auto" w:fill="FFFFFF"/>
        <w:spacing w:before="195" w:beforeAutospacing="0" w:after="195" w:afterAutospacing="0"/>
        <w:ind w:firstLine="360"/>
        <w:jc w:val="center"/>
        <w:rPr>
          <w:b/>
          <w:sz w:val="32"/>
          <w:szCs w:val="32"/>
        </w:rPr>
      </w:pPr>
      <w:r w:rsidRPr="00D14275">
        <w:rPr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748665</wp:posOffset>
            </wp:positionH>
            <wp:positionV relativeFrom="paragraph">
              <wp:posOffset>1163955</wp:posOffset>
            </wp:positionV>
            <wp:extent cx="4229100" cy="4152900"/>
            <wp:effectExtent l="304800" t="266700" r="323850" b="266700"/>
            <wp:wrapSquare wrapText="bothSides"/>
            <wp:docPr id="4" name="Рисунок 5" descr="C:\Users\tushr\Downloads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ushr\Downloads\14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415290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14275" w:rsidRPr="00D14275">
        <w:rPr>
          <w:b/>
          <w:sz w:val="32"/>
          <w:szCs w:val="32"/>
        </w:rPr>
        <w:t xml:space="preserve">Методическая </w:t>
      </w:r>
      <w:r w:rsidR="00866E94" w:rsidRPr="00D14275">
        <w:rPr>
          <w:b/>
          <w:sz w:val="32"/>
          <w:szCs w:val="32"/>
        </w:rPr>
        <w:t xml:space="preserve">разработка    </w:t>
      </w:r>
      <w:r w:rsidR="00D14275" w:rsidRPr="00D14275">
        <w:rPr>
          <w:b/>
          <w:sz w:val="32"/>
          <w:szCs w:val="32"/>
        </w:rPr>
        <w:t>дидактического пособия</w:t>
      </w:r>
    </w:p>
    <w:p w:rsidR="00D14275" w:rsidRDefault="00866E94" w:rsidP="00D14275">
      <w:pPr>
        <w:pStyle w:val="a3"/>
        <w:shd w:val="clear" w:color="auto" w:fill="FFFFFF"/>
        <w:spacing w:before="195" w:beforeAutospacing="0" w:after="195" w:afterAutospacing="0"/>
        <w:ind w:firstLine="360"/>
        <w:jc w:val="center"/>
        <w:rPr>
          <w:b/>
          <w:sz w:val="32"/>
          <w:szCs w:val="32"/>
        </w:rPr>
      </w:pPr>
      <w:r w:rsidRPr="00D14275">
        <w:rPr>
          <w:b/>
          <w:sz w:val="32"/>
          <w:szCs w:val="32"/>
        </w:rPr>
        <w:t xml:space="preserve">«Чудо </w:t>
      </w:r>
      <w:r w:rsidR="00281461">
        <w:rPr>
          <w:b/>
          <w:sz w:val="32"/>
          <w:szCs w:val="32"/>
        </w:rPr>
        <w:t xml:space="preserve">- </w:t>
      </w:r>
      <w:r w:rsidRPr="00D14275">
        <w:rPr>
          <w:b/>
          <w:sz w:val="32"/>
          <w:szCs w:val="32"/>
        </w:rPr>
        <w:t xml:space="preserve">дерево» </w:t>
      </w:r>
    </w:p>
    <w:p w:rsidR="00866E94" w:rsidRPr="00D14275" w:rsidRDefault="00866E94" w:rsidP="00D14275">
      <w:pPr>
        <w:pStyle w:val="a3"/>
        <w:shd w:val="clear" w:color="auto" w:fill="FFFFFF"/>
        <w:spacing w:before="195" w:beforeAutospacing="0" w:after="195" w:afterAutospacing="0"/>
        <w:ind w:firstLine="360"/>
        <w:jc w:val="center"/>
        <w:rPr>
          <w:sz w:val="32"/>
          <w:szCs w:val="32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D14275" w:rsidP="00F82A3E">
      <w:pPr>
        <w:pStyle w:val="a3"/>
        <w:shd w:val="clear" w:color="auto" w:fill="FFFFFF"/>
        <w:spacing w:before="195" w:beforeAutospacing="0" w:after="195" w:afterAutospacing="0"/>
        <w:ind w:firstLine="360"/>
        <w:jc w:val="both"/>
        <w:rPr>
          <w:sz w:val="28"/>
          <w:szCs w:val="28"/>
        </w:rPr>
      </w:pPr>
    </w:p>
    <w:p w:rsidR="00D14275" w:rsidRDefault="00281461" w:rsidP="00281461">
      <w:pPr>
        <w:pStyle w:val="a3"/>
        <w:shd w:val="clear" w:color="auto" w:fill="FFFFFF"/>
        <w:spacing w:before="195" w:beforeAutospacing="0" w:after="195" w:afterAutospacing="0"/>
        <w:ind w:firstLine="360"/>
        <w:jc w:val="right"/>
        <w:rPr>
          <w:sz w:val="28"/>
          <w:szCs w:val="28"/>
        </w:rPr>
      </w:pPr>
      <w:r>
        <w:rPr>
          <w:sz w:val="28"/>
          <w:szCs w:val="28"/>
        </w:rPr>
        <w:t>Разработала:</w:t>
      </w:r>
    </w:p>
    <w:p w:rsidR="00D14275" w:rsidRDefault="00281461" w:rsidP="00D14275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="003D4846">
        <w:rPr>
          <w:sz w:val="28"/>
          <w:szCs w:val="28"/>
        </w:rPr>
        <w:t xml:space="preserve">оспитатель </w:t>
      </w:r>
      <w:r w:rsidR="003D4846" w:rsidRPr="00C1520B">
        <w:rPr>
          <w:sz w:val="28"/>
          <w:szCs w:val="28"/>
          <w:lang w:val="en-US"/>
        </w:rPr>
        <w:t>I</w:t>
      </w:r>
      <w:r w:rsidR="00D14275">
        <w:rPr>
          <w:sz w:val="28"/>
          <w:szCs w:val="28"/>
        </w:rPr>
        <w:t xml:space="preserve"> квалификационной категории</w:t>
      </w:r>
    </w:p>
    <w:p w:rsidR="00D14275" w:rsidRDefault="00D14275" w:rsidP="00D14275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  <w:r>
        <w:rPr>
          <w:sz w:val="28"/>
          <w:szCs w:val="28"/>
        </w:rPr>
        <w:t>Канева Екатерина Николаевна</w:t>
      </w:r>
    </w:p>
    <w:p w:rsidR="00281461" w:rsidRDefault="00281461" w:rsidP="00D14275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</w:p>
    <w:p w:rsidR="00281461" w:rsidRDefault="00281461" w:rsidP="00D14275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</w:p>
    <w:p w:rsidR="00281461" w:rsidRDefault="00281461" w:rsidP="00D14275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</w:p>
    <w:p w:rsidR="00281461" w:rsidRPr="00281461" w:rsidRDefault="00281461" w:rsidP="00281461">
      <w:pPr>
        <w:pStyle w:val="a3"/>
        <w:shd w:val="clear" w:color="auto" w:fill="FFFFFF"/>
        <w:spacing w:before="0" w:beforeAutospacing="0" w:after="0" w:afterAutospacing="0"/>
        <w:ind w:firstLine="360"/>
        <w:jc w:val="center"/>
      </w:pPr>
      <w:proofErr w:type="spellStart"/>
      <w:r w:rsidRPr="00281461">
        <w:t>пгт</w:t>
      </w:r>
      <w:proofErr w:type="spellEnd"/>
      <w:r w:rsidRPr="00281461">
        <w:t>. Ревда Мурманской области</w:t>
      </w:r>
    </w:p>
    <w:p w:rsidR="00281461" w:rsidRDefault="00281461" w:rsidP="00281461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sz w:val="28"/>
          <w:szCs w:val="28"/>
        </w:rPr>
      </w:pPr>
      <w:r w:rsidRPr="00281461">
        <w:t>2021 год</w:t>
      </w:r>
    </w:p>
    <w:p w:rsidR="00281461" w:rsidRDefault="00281461" w:rsidP="00D14275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</w:p>
    <w:p w:rsidR="006A5D18" w:rsidRDefault="00866E94" w:rsidP="006A5D1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i/>
        </w:rPr>
      </w:pPr>
      <w:r w:rsidRPr="006A5D18">
        <w:rPr>
          <w:b/>
          <w:i/>
        </w:rPr>
        <w:t>« … истоки способностей и дарований детей – на кончиках их пальцев.</w:t>
      </w:r>
    </w:p>
    <w:p w:rsidR="006A5D18" w:rsidRPr="006A5D18" w:rsidRDefault="00866E94" w:rsidP="006A5D1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i/>
        </w:rPr>
      </w:pPr>
      <w:r w:rsidRPr="006A5D18">
        <w:rPr>
          <w:b/>
          <w:i/>
        </w:rPr>
        <w:t>Чем больше</w:t>
      </w:r>
      <w:r w:rsidR="006A5D18">
        <w:rPr>
          <w:b/>
          <w:i/>
        </w:rPr>
        <w:t xml:space="preserve"> </w:t>
      </w:r>
      <w:r w:rsidRPr="006A5D18">
        <w:rPr>
          <w:b/>
          <w:i/>
        </w:rPr>
        <w:t xml:space="preserve"> уверенности в движениях детской руки, </w:t>
      </w:r>
    </w:p>
    <w:p w:rsidR="006A5D18" w:rsidRPr="006A5D18" w:rsidRDefault="00866E94" w:rsidP="006A5D1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i/>
        </w:rPr>
      </w:pPr>
      <w:r w:rsidRPr="006A5D18">
        <w:rPr>
          <w:b/>
          <w:i/>
        </w:rPr>
        <w:t xml:space="preserve">тем тоньше взаимодействие руки с орудием труда, </w:t>
      </w:r>
    </w:p>
    <w:p w:rsidR="006A5D18" w:rsidRPr="006A5D18" w:rsidRDefault="00866E94" w:rsidP="006A5D1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i/>
        </w:rPr>
      </w:pPr>
      <w:r w:rsidRPr="006A5D18">
        <w:rPr>
          <w:b/>
          <w:i/>
        </w:rPr>
        <w:t>сложнее движения, ярче творческая стихия детского разума.</w:t>
      </w:r>
    </w:p>
    <w:p w:rsidR="00D14275" w:rsidRPr="006A5D18" w:rsidRDefault="00866E94" w:rsidP="006A5D1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i/>
        </w:rPr>
      </w:pPr>
      <w:r w:rsidRPr="006A5D18">
        <w:rPr>
          <w:b/>
          <w:i/>
        </w:rPr>
        <w:t>А чем больше мастерства</w:t>
      </w:r>
      <w:r w:rsidR="006A5D18" w:rsidRPr="006A5D18">
        <w:rPr>
          <w:b/>
          <w:i/>
        </w:rPr>
        <w:t xml:space="preserve"> </w:t>
      </w:r>
      <w:r w:rsidRPr="006A5D18">
        <w:rPr>
          <w:b/>
          <w:i/>
        </w:rPr>
        <w:t xml:space="preserve"> в детской руке, тем ребенок умнее…» </w:t>
      </w:r>
    </w:p>
    <w:p w:rsidR="00866E94" w:rsidRDefault="00866E94" w:rsidP="006A5D1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  <w:r w:rsidRPr="006A5D18">
        <w:rPr>
          <w:b/>
          <w:i/>
        </w:rPr>
        <w:t>В.А.Сухомлинский</w:t>
      </w:r>
      <w:r>
        <w:rPr>
          <w:sz w:val="28"/>
          <w:szCs w:val="28"/>
        </w:rPr>
        <w:t xml:space="preserve"> </w:t>
      </w:r>
    </w:p>
    <w:p w:rsidR="003D4846" w:rsidRDefault="003D4846" w:rsidP="006A5D1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</w:p>
    <w:p w:rsidR="003D4846" w:rsidRDefault="003D4846" w:rsidP="003D484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</w:p>
    <w:p w:rsidR="003D4846" w:rsidRDefault="003D4846" w:rsidP="003D4846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sz w:val="28"/>
          <w:szCs w:val="28"/>
        </w:rPr>
        <w:t>Дидактическое пособие  «Чудо - дерево»  предназначено  для работы с детьми дошкольного возраста.</w:t>
      </w:r>
      <w:r>
        <w:rPr>
          <w:color w:val="111111"/>
          <w:sz w:val="28"/>
          <w:szCs w:val="28"/>
        </w:rPr>
        <w:t xml:space="preserve"> Может представлять  интерес для  педагогов ДОУ  и родителей дошкольников.</w:t>
      </w:r>
      <w:r w:rsidRPr="002C3E38">
        <w:rPr>
          <w:color w:val="111111"/>
          <w:sz w:val="28"/>
          <w:szCs w:val="28"/>
        </w:rPr>
        <w:t xml:space="preserve"> </w:t>
      </w:r>
    </w:p>
    <w:p w:rsidR="003D4846" w:rsidRDefault="003D4846" w:rsidP="006A5D18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sz w:val="28"/>
          <w:szCs w:val="28"/>
        </w:rPr>
      </w:pPr>
    </w:p>
    <w:p w:rsidR="006A5D18" w:rsidRPr="003D4846" w:rsidRDefault="003D4846" w:rsidP="003D484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sz w:val="28"/>
          <w:szCs w:val="28"/>
        </w:rPr>
      </w:pPr>
      <w:r w:rsidRPr="003D4846">
        <w:rPr>
          <w:b/>
          <w:sz w:val="28"/>
          <w:szCs w:val="28"/>
        </w:rPr>
        <w:t>Пояснительная записка.</w:t>
      </w:r>
    </w:p>
    <w:p w:rsidR="00866E94" w:rsidRPr="002C3E38" w:rsidRDefault="00866E94" w:rsidP="00AB259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У большинства современных детей  отмечается общее моторное  отставание. </w:t>
      </w:r>
      <w:r w:rsidR="00D35449">
        <w:rPr>
          <w:color w:val="111111"/>
          <w:sz w:val="28"/>
          <w:szCs w:val="28"/>
        </w:rPr>
        <w:t xml:space="preserve">К  сожалению, о проблемах с координацией движения и мелкой моторики большинство родителей начинают задумываться только перед самой школой. Это оборачивается огромной нагрузкой на ребёнка: кроме усвоения новой информации, приходится ещё и учиться удерживать в непослушных пальцах карандаш. </w:t>
      </w:r>
      <w:r>
        <w:rPr>
          <w:color w:val="111111"/>
          <w:sz w:val="28"/>
          <w:szCs w:val="28"/>
        </w:rPr>
        <w:t xml:space="preserve">Пару десятков лет назад детям и родителям приходилось больше делать руками: стирать белье, перебирать крупу, вышивать, вязать, завязывать шнурки. А сейчас уже в современном мире  в основном самая любимая и распространенная игрушка </w:t>
      </w:r>
      <w:r w:rsidR="00281461">
        <w:rPr>
          <w:color w:val="111111"/>
          <w:sz w:val="28"/>
          <w:szCs w:val="28"/>
        </w:rPr>
        <w:t xml:space="preserve">- </w:t>
      </w:r>
      <w:r>
        <w:rPr>
          <w:color w:val="111111"/>
          <w:sz w:val="28"/>
          <w:szCs w:val="28"/>
        </w:rPr>
        <w:t xml:space="preserve">это планшет или смартфон.  </w:t>
      </w:r>
      <w:r w:rsidR="00281461">
        <w:rPr>
          <w:color w:val="111111"/>
          <w:sz w:val="28"/>
          <w:szCs w:val="28"/>
        </w:rPr>
        <w:t>З</w:t>
      </w:r>
      <w:r>
        <w:rPr>
          <w:color w:val="111111"/>
          <w:sz w:val="28"/>
          <w:szCs w:val="28"/>
        </w:rPr>
        <w:t>десь</w:t>
      </w:r>
      <w:r w:rsidR="00281461">
        <w:rPr>
          <w:color w:val="111111"/>
          <w:sz w:val="28"/>
          <w:szCs w:val="28"/>
        </w:rPr>
        <w:t xml:space="preserve"> всё гораздо </w:t>
      </w:r>
      <w:r>
        <w:rPr>
          <w:color w:val="111111"/>
          <w:sz w:val="28"/>
          <w:szCs w:val="28"/>
        </w:rPr>
        <w:t xml:space="preserve"> </w:t>
      </w:r>
      <w:r w:rsidR="00281461">
        <w:rPr>
          <w:color w:val="111111"/>
          <w:sz w:val="28"/>
          <w:szCs w:val="28"/>
        </w:rPr>
        <w:t xml:space="preserve">проще: </w:t>
      </w:r>
      <w:r>
        <w:rPr>
          <w:color w:val="111111"/>
          <w:sz w:val="28"/>
          <w:szCs w:val="28"/>
        </w:rPr>
        <w:t xml:space="preserve">нужен только указательный палец. </w:t>
      </w:r>
      <w:r w:rsidR="00D35449">
        <w:rPr>
          <w:color w:val="111111"/>
          <w:sz w:val="28"/>
          <w:szCs w:val="28"/>
        </w:rPr>
        <w:t>В</w:t>
      </w:r>
      <w:r>
        <w:rPr>
          <w:color w:val="111111"/>
          <w:sz w:val="28"/>
          <w:szCs w:val="28"/>
        </w:rPr>
        <w:t xml:space="preserve">ыбор родителей при приобретении обуви предпочтительно отдается легкости при застегивании. </w:t>
      </w:r>
      <w:r w:rsidR="00281461">
        <w:rPr>
          <w:color w:val="111111"/>
          <w:sz w:val="28"/>
          <w:szCs w:val="28"/>
        </w:rPr>
        <w:t>Нет в</w:t>
      </w:r>
      <w:r>
        <w:rPr>
          <w:color w:val="111111"/>
          <w:sz w:val="28"/>
          <w:szCs w:val="28"/>
        </w:rPr>
        <w:t>рем</w:t>
      </w:r>
      <w:r w:rsidR="00281461">
        <w:rPr>
          <w:color w:val="111111"/>
          <w:sz w:val="28"/>
          <w:szCs w:val="28"/>
        </w:rPr>
        <w:t xml:space="preserve">ени </w:t>
      </w:r>
      <w:r>
        <w:rPr>
          <w:color w:val="111111"/>
          <w:sz w:val="28"/>
          <w:szCs w:val="28"/>
        </w:rPr>
        <w:t>обуч</w:t>
      </w:r>
      <w:r w:rsidR="00281461">
        <w:rPr>
          <w:color w:val="111111"/>
          <w:sz w:val="28"/>
          <w:szCs w:val="28"/>
        </w:rPr>
        <w:t>ать</w:t>
      </w:r>
      <w:r>
        <w:rPr>
          <w:color w:val="111111"/>
          <w:sz w:val="28"/>
          <w:szCs w:val="28"/>
        </w:rPr>
        <w:t xml:space="preserve"> детей завязыванию шнурков.  Поэтому </w:t>
      </w:r>
      <w:r w:rsidR="00D35449">
        <w:rPr>
          <w:color w:val="111111"/>
          <w:sz w:val="28"/>
          <w:szCs w:val="28"/>
        </w:rPr>
        <w:t>альтернатива старым добрым шнуркам</w:t>
      </w:r>
      <w:r w:rsidR="00281461">
        <w:rPr>
          <w:color w:val="111111"/>
          <w:sz w:val="28"/>
          <w:szCs w:val="28"/>
        </w:rPr>
        <w:t xml:space="preserve"> – «</w:t>
      </w:r>
      <w:r w:rsidR="00D35449">
        <w:rPr>
          <w:color w:val="111111"/>
          <w:sz w:val="28"/>
          <w:szCs w:val="28"/>
        </w:rPr>
        <w:t>липучк</w:t>
      </w:r>
      <w:r w:rsidR="00281461">
        <w:rPr>
          <w:color w:val="111111"/>
          <w:sz w:val="28"/>
          <w:szCs w:val="28"/>
        </w:rPr>
        <w:t>а»</w:t>
      </w:r>
      <w:r w:rsidR="00D35449">
        <w:rPr>
          <w:color w:val="111111"/>
          <w:sz w:val="28"/>
          <w:szCs w:val="28"/>
        </w:rPr>
        <w:t xml:space="preserve"> (контактная лента</w:t>
      </w:r>
      <w:r>
        <w:rPr>
          <w:color w:val="111111"/>
          <w:sz w:val="28"/>
          <w:szCs w:val="28"/>
        </w:rPr>
        <w:t xml:space="preserve">). </w:t>
      </w:r>
    </w:p>
    <w:p w:rsidR="003D4846" w:rsidRDefault="00866E94" w:rsidP="004C2D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D920BC">
        <w:rPr>
          <w:color w:val="111111"/>
          <w:sz w:val="28"/>
          <w:szCs w:val="28"/>
        </w:rPr>
        <w:t>Мелкая моторика</w:t>
      </w:r>
      <w:r w:rsidR="00281461">
        <w:rPr>
          <w:color w:val="111111"/>
          <w:sz w:val="28"/>
          <w:szCs w:val="28"/>
        </w:rPr>
        <w:t xml:space="preserve"> -</w:t>
      </w:r>
      <w:r w:rsidRPr="00D920BC">
        <w:rPr>
          <w:color w:val="111111"/>
          <w:sz w:val="28"/>
          <w:szCs w:val="28"/>
        </w:rPr>
        <w:t xml:space="preserve"> это одна из сторон двигательной</w:t>
      </w:r>
      <w:r>
        <w:rPr>
          <w:color w:val="111111"/>
          <w:sz w:val="28"/>
          <w:szCs w:val="28"/>
        </w:rPr>
        <w:t xml:space="preserve"> </w:t>
      </w:r>
      <w:r w:rsidRPr="00D920BC">
        <w:rPr>
          <w:color w:val="111111"/>
          <w:sz w:val="28"/>
          <w:szCs w:val="28"/>
        </w:rPr>
        <w:t>сферы, которая непосредственно связана с овладением предметными действиями, развитием продуктивных видов деятельности. Формирование двигательн</w:t>
      </w:r>
      <w:r w:rsidR="00AB259A">
        <w:rPr>
          <w:color w:val="111111"/>
          <w:sz w:val="28"/>
          <w:szCs w:val="28"/>
        </w:rPr>
        <w:t>ых функций  тонких движений рук</w:t>
      </w:r>
      <w:r w:rsidRPr="00D920BC">
        <w:rPr>
          <w:color w:val="111111"/>
          <w:sz w:val="28"/>
          <w:szCs w:val="28"/>
        </w:rPr>
        <w:t xml:space="preserve"> происходит в процессе взаимодействия ребенка  с окружающим его предметным миром. Маленькому ребёнку трудно вращать запястье, поэтому он делает эти движения движениями всей руки от плеча. Для того чтобы мелкие движения были более точными и экономными, чтобы </w:t>
      </w:r>
      <w:r w:rsidRPr="00AB259A">
        <w:rPr>
          <w:color w:val="111111"/>
          <w:sz w:val="28"/>
          <w:szCs w:val="28"/>
        </w:rPr>
        <w:t xml:space="preserve">они не требовали от ребенка чрезмерных затрат энергии, ему необходимо постепенно овладевать разными движениями запястья. </w:t>
      </w:r>
      <w:r w:rsidR="00AB259A" w:rsidRPr="00AB259A">
        <w:rPr>
          <w:color w:val="111111"/>
          <w:sz w:val="28"/>
          <w:szCs w:val="28"/>
        </w:rPr>
        <w:t>Развитие  навыков мелкой моторики важно ещё и потому, что вся дальнейшая жизнь ребёнка потребует использования точных, координированных движений кисти и  пальцев, которые необходимы</w:t>
      </w:r>
      <w:r w:rsidR="00281461">
        <w:rPr>
          <w:color w:val="111111"/>
          <w:sz w:val="28"/>
          <w:szCs w:val="28"/>
        </w:rPr>
        <w:t xml:space="preserve"> для</w:t>
      </w:r>
      <w:r w:rsidR="00AB259A" w:rsidRPr="00AB259A">
        <w:rPr>
          <w:color w:val="111111"/>
          <w:sz w:val="28"/>
          <w:szCs w:val="28"/>
        </w:rPr>
        <w:t xml:space="preserve"> одева</w:t>
      </w:r>
      <w:r w:rsidR="00281461">
        <w:rPr>
          <w:color w:val="111111"/>
          <w:sz w:val="28"/>
          <w:szCs w:val="28"/>
        </w:rPr>
        <w:t>ни</w:t>
      </w:r>
      <w:r w:rsidR="00AB259A" w:rsidRPr="00AB259A">
        <w:rPr>
          <w:color w:val="111111"/>
          <w:sz w:val="28"/>
          <w:szCs w:val="28"/>
        </w:rPr>
        <w:t>я, пись</w:t>
      </w:r>
      <w:r w:rsidR="00281461">
        <w:rPr>
          <w:color w:val="111111"/>
          <w:sz w:val="28"/>
          <w:szCs w:val="28"/>
        </w:rPr>
        <w:t>ма и</w:t>
      </w:r>
      <w:r w:rsidR="00AB259A" w:rsidRPr="00AB259A">
        <w:rPr>
          <w:color w:val="111111"/>
          <w:sz w:val="28"/>
          <w:szCs w:val="28"/>
        </w:rPr>
        <w:t xml:space="preserve"> рисова</w:t>
      </w:r>
      <w:r w:rsidR="00281461">
        <w:rPr>
          <w:color w:val="111111"/>
          <w:sz w:val="28"/>
          <w:szCs w:val="28"/>
        </w:rPr>
        <w:t>ния</w:t>
      </w:r>
      <w:r w:rsidR="00AB259A" w:rsidRPr="00AB259A">
        <w:rPr>
          <w:color w:val="111111"/>
          <w:sz w:val="28"/>
          <w:szCs w:val="28"/>
        </w:rPr>
        <w:t>, выполн</w:t>
      </w:r>
      <w:r w:rsidR="00281461">
        <w:rPr>
          <w:color w:val="111111"/>
          <w:sz w:val="28"/>
          <w:szCs w:val="28"/>
        </w:rPr>
        <w:t>ения</w:t>
      </w:r>
      <w:r w:rsidR="00AB259A" w:rsidRPr="00AB259A">
        <w:rPr>
          <w:color w:val="111111"/>
          <w:sz w:val="28"/>
          <w:szCs w:val="28"/>
        </w:rPr>
        <w:t xml:space="preserve"> разнообразны</w:t>
      </w:r>
      <w:r w:rsidR="00281461">
        <w:rPr>
          <w:color w:val="111111"/>
          <w:sz w:val="28"/>
          <w:szCs w:val="28"/>
        </w:rPr>
        <w:t>х</w:t>
      </w:r>
      <w:r w:rsidR="00AB259A" w:rsidRPr="00AB259A">
        <w:rPr>
          <w:color w:val="111111"/>
          <w:sz w:val="28"/>
          <w:szCs w:val="28"/>
        </w:rPr>
        <w:t xml:space="preserve"> бытовы</w:t>
      </w:r>
      <w:r w:rsidR="00281461">
        <w:rPr>
          <w:color w:val="111111"/>
          <w:sz w:val="28"/>
          <w:szCs w:val="28"/>
        </w:rPr>
        <w:t>х</w:t>
      </w:r>
      <w:r w:rsidR="00AB259A" w:rsidRPr="00AB259A">
        <w:rPr>
          <w:color w:val="111111"/>
          <w:sz w:val="28"/>
          <w:szCs w:val="28"/>
        </w:rPr>
        <w:t xml:space="preserve"> и учебны</w:t>
      </w:r>
      <w:r w:rsidR="00281461">
        <w:rPr>
          <w:color w:val="111111"/>
          <w:sz w:val="28"/>
          <w:szCs w:val="28"/>
        </w:rPr>
        <w:t>х</w:t>
      </w:r>
      <w:r w:rsidR="00AB259A" w:rsidRPr="00AB259A">
        <w:rPr>
          <w:color w:val="111111"/>
          <w:sz w:val="28"/>
          <w:szCs w:val="28"/>
        </w:rPr>
        <w:t xml:space="preserve"> действи</w:t>
      </w:r>
      <w:r w:rsidR="00281461">
        <w:rPr>
          <w:color w:val="111111"/>
          <w:sz w:val="28"/>
          <w:szCs w:val="28"/>
        </w:rPr>
        <w:t>й</w:t>
      </w:r>
      <w:r w:rsidR="00AB259A" w:rsidRPr="00AB259A">
        <w:rPr>
          <w:color w:val="111111"/>
          <w:sz w:val="28"/>
          <w:szCs w:val="28"/>
        </w:rPr>
        <w:t>.</w:t>
      </w:r>
    </w:p>
    <w:p w:rsidR="004C2DA2" w:rsidRPr="003D4846" w:rsidRDefault="003D4846" w:rsidP="003D4846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3D4846">
        <w:rPr>
          <w:b/>
          <w:color w:val="111111"/>
          <w:sz w:val="28"/>
          <w:szCs w:val="28"/>
        </w:rPr>
        <w:t>Актуальность.</w:t>
      </w:r>
    </w:p>
    <w:p w:rsidR="004C2DA2" w:rsidRDefault="004C2DA2" w:rsidP="004C2D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Игра </w:t>
      </w:r>
      <w:r w:rsidR="00C22E83">
        <w:rPr>
          <w:color w:val="111111"/>
          <w:sz w:val="28"/>
          <w:szCs w:val="28"/>
        </w:rPr>
        <w:t>направлена</w:t>
      </w:r>
      <w:r w:rsidRPr="004C2DA2">
        <w:rPr>
          <w:color w:val="111111"/>
          <w:sz w:val="28"/>
          <w:szCs w:val="28"/>
        </w:rPr>
        <w:t xml:space="preserve"> на  уточнение движения рук. Пальцы и кисти приобретают гибкость, подвижность. Ребенок овладевает пространственным ориентированием. Закрепляются понятия «слева» - «справа», «сверху» -  </w:t>
      </w:r>
      <w:r w:rsidRPr="004C2DA2">
        <w:rPr>
          <w:color w:val="111111"/>
          <w:sz w:val="28"/>
          <w:szCs w:val="28"/>
        </w:rPr>
        <w:lastRenderedPageBreak/>
        <w:t>«снизу». Благодаря данной игре, у детей совершенствуются творческие способности, происходит закрепление знаний о цветовой гамме.</w:t>
      </w:r>
    </w:p>
    <w:p w:rsidR="003D4846" w:rsidRPr="00D35449" w:rsidRDefault="003D4846" w:rsidP="003D4846">
      <w:pPr>
        <w:shd w:val="clear" w:color="auto" w:fill="FFFFFF"/>
        <w:spacing w:before="78" w:after="78" w:line="272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259A">
        <w:rPr>
          <w:rFonts w:ascii="Times New Roman" w:hAnsi="Times New Roman" w:cs="Times New Roman"/>
          <w:b/>
          <w:sz w:val="28"/>
          <w:szCs w:val="28"/>
        </w:rPr>
        <w:t>Цель.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5449">
        <w:rPr>
          <w:rFonts w:ascii="Times New Roman" w:hAnsi="Times New Roman" w:cs="Times New Roman"/>
          <w:sz w:val="28"/>
          <w:szCs w:val="28"/>
        </w:rPr>
        <w:t xml:space="preserve"> Развитие мелкой моторики и координации движения рук  у детей дошкольного возраста через различные виды деятельности. </w:t>
      </w:r>
    </w:p>
    <w:p w:rsidR="003D4846" w:rsidRPr="00AB259A" w:rsidRDefault="003D4846" w:rsidP="003D4846">
      <w:pPr>
        <w:shd w:val="clear" w:color="auto" w:fill="FFFFFF"/>
        <w:spacing w:before="78" w:after="78" w:line="272" w:lineRule="atLeas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B259A">
        <w:rPr>
          <w:rFonts w:ascii="Times New Roman" w:hAnsi="Times New Roman" w:cs="Times New Roman"/>
          <w:b/>
          <w:sz w:val="28"/>
          <w:szCs w:val="28"/>
        </w:rPr>
        <w:t>Задач</w:t>
      </w:r>
      <w:r w:rsidR="00C1520B">
        <w:rPr>
          <w:rFonts w:ascii="Times New Roman" w:hAnsi="Times New Roman" w:cs="Times New Roman"/>
          <w:b/>
          <w:sz w:val="28"/>
          <w:szCs w:val="28"/>
        </w:rPr>
        <w:t xml:space="preserve">и: </w:t>
      </w:r>
      <w:r w:rsidR="00C1520B" w:rsidRPr="00C1520B">
        <w:rPr>
          <w:rFonts w:ascii="Times New Roman" w:hAnsi="Times New Roman" w:cs="Times New Roman"/>
          <w:sz w:val="28"/>
          <w:szCs w:val="28"/>
        </w:rPr>
        <w:t xml:space="preserve">Пополнение </w:t>
      </w:r>
      <w:r w:rsidRPr="00AB259A">
        <w:rPr>
          <w:rFonts w:ascii="Times New Roman" w:hAnsi="Times New Roman" w:cs="Times New Roman"/>
          <w:sz w:val="28"/>
          <w:szCs w:val="28"/>
        </w:rPr>
        <w:t xml:space="preserve"> предметно-</w:t>
      </w:r>
      <w:r w:rsidR="00C1520B">
        <w:rPr>
          <w:rFonts w:ascii="Times New Roman" w:hAnsi="Times New Roman" w:cs="Times New Roman"/>
          <w:sz w:val="28"/>
          <w:szCs w:val="28"/>
        </w:rPr>
        <w:t>игрового пространства</w:t>
      </w:r>
      <w:r w:rsidRPr="00AB259A">
        <w:rPr>
          <w:rFonts w:ascii="Times New Roman" w:hAnsi="Times New Roman" w:cs="Times New Roman"/>
          <w:sz w:val="28"/>
          <w:szCs w:val="28"/>
        </w:rPr>
        <w:t xml:space="preserve"> групп</w:t>
      </w:r>
      <w:r w:rsidR="00C1520B">
        <w:rPr>
          <w:rFonts w:ascii="Times New Roman" w:hAnsi="Times New Roman" w:cs="Times New Roman"/>
          <w:sz w:val="28"/>
          <w:szCs w:val="28"/>
        </w:rPr>
        <w:t>ы</w:t>
      </w:r>
      <w:r w:rsidRPr="00AB259A">
        <w:rPr>
          <w:rFonts w:ascii="Times New Roman" w:hAnsi="Times New Roman" w:cs="Times New Roman"/>
          <w:sz w:val="28"/>
          <w:szCs w:val="28"/>
        </w:rPr>
        <w:t xml:space="preserve"> дидактическими </w:t>
      </w:r>
      <w:r w:rsidR="00C1520B">
        <w:rPr>
          <w:rFonts w:ascii="Times New Roman" w:hAnsi="Times New Roman" w:cs="Times New Roman"/>
          <w:sz w:val="28"/>
          <w:szCs w:val="28"/>
        </w:rPr>
        <w:t>пособиям</w:t>
      </w:r>
      <w:r w:rsidRPr="00AB259A">
        <w:rPr>
          <w:rFonts w:ascii="Times New Roman" w:hAnsi="Times New Roman" w:cs="Times New Roman"/>
          <w:sz w:val="28"/>
          <w:szCs w:val="28"/>
        </w:rPr>
        <w:t xml:space="preserve">и. Формирование  умения  завязывать </w:t>
      </w:r>
      <w:r>
        <w:rPr>
          <w:rFonts w:ascii="Times New Roman" w:hAnsi="Times New Roman" w:cs="Times New Roman"/>
          <w:sz w:val="28"/>
          <w:szCs w:val="28"/>
        </w:rPr>
        <w:t xml:space="preserve">узелки двумя концами нити и </w:t>
      </w:r>
      <w:r w:rsidRPr="00AB259A">
        <w:rPr>
          <w:rFonts w:ascii="Times New Roman" w:hAnsi="Times New Roman" w:cs="Times New Roman"/>
          <w:sz w:val="28"/>
          <w:szCs w:val="28"/>
        </w:rPr>
        <w:t xml:space="preserve"> бантики и при помощи цветных нитей (шнурков). Формирование волевых у</w:t>
      </w:r>
      <w:r w:rsidR="00C1520B">
        <w:rPr>
          <w:rFonts w:ascii="Times New Roman" w:hAnsi="Times New Roman" w:cs="Times New Roman"/>
          <w:sz w:val="28"/>
          <w:szCs w:val="28"/>
        </w:rPr>
        <w:t>сил</w:t>
      </w:r>
      <w:r w:rsidRPr="00AB259A">
        <w:rPr>
          <w:rFonts w:ascii="Times New Roman" w:hAnsi="Times New Roman" w:cs="Times New Roman"/>
          <w:sz w:val="28"/>
          <w:szCs w:val="28"/>
        </w:rPr>
        <w:t>ий (стремиться к получению положительного результата).</w:t>
      </w:r>
      <w:r>
        <w:rPr>
          <w:rFonts w:ascii="Times New Roman" w:hAnsi="Times New Roman" w:cs="Times New Roman"/>
          <w:sz w:val="28"/>
          <w:szCs w:val="28"/>
        </w:rPr>
        <w:t xml:space="preserve"> Активизация словаря. </w:t>
      </w:r>
    </w:p>
    <w:p w:rsidR="00866E94" w:rsidRDefault="00866E94" w:rsidP="00AB259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520CC4">
        <w:rPr>
          <w:b/>
          <w:color w:val="111111"/>
          <w:sz w:val="28"/>
          <w:szCs w:val="28"/>
        </w:rPr>
        <w:t>Формы работы:</w:t>
      </w:r>
      <w:r>
        <w:rPr>
          <w:color w:val="111111"/>
          <w:sz w:val="28"/>
          <w:szCs w:val="28"/>
        </w:rPr>
        <w:t xml:space="preserve"> индивидуальная, совместная и самостоятельная</w:t>
      </w:r>
      <w:r w:rsidR="00C1520B">
        <w:rPr>
          <w:color w:val="111111"/>
          <w:sz w:val="28"/>
          <w:szCs w:val="28"/>
        </w:rPr>
        <w:t xml:space="preserve"> (во время </w:t>
      </w:r>
      <w:r>
        <w:rPr>
          <w:color w:val="111111"/>
          <w:sz w:val="28"/>
          <w:szCs w:val="28"/>
        </w:rPr>
        <w:t>ежедневного утреннего при</w:t>
      </w:r>
      <w:r w:rsidR="00C22E83">
        <w:rPr>
          <w:color w:val="111111"/>
          <w:sz w:val="28"/>
          <w:szCs w:val="28"/>
        </w:rPr>
        <w:t>ё</w:t>
      </w:r>
      <w:r>
        <w:rPr>
          <w:color w:val="111111"/>
          <w:sz w:val="28"/>
          <w:szCs w:val="28"/>
        </w:rPr>
        <w:t>ма детей</w:t>
      </w:r>
      <w:r w:rsidR="00C1520B">
        <w:rPr>
          <w:color w:val="111111"/>
          <w:sz w:val="28"/>
          <w:szCs w:val="28"/>
        </w:rPr>
        <w:t>)</w:t>
      </w:r>
      <w:r>
        <w:rPr>
          <w:color w:val="111111"/>
          <w:sz w:val="28"/>
          <w:szCs w:val="28"/>
        </w:rPr>
        <w:t xml:space="preserve">. </w:t>
      </w:r>
    </w:p>
    <w:p w:rsidR="00C22E83" w:rsidRPr="003D4846" w:rsidRDefault="00C22E83" w:rsidP="00AB259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3D4846">
        <w:rPr>
          <w:b/>
          <w:color w:val="111111"/>
          <w:sz w:val="28"/>
          <w:szCs w:val="28"/>
        </w:rPr>
        <w:t>Методы и приемы:</w:t>
      </w:r>
    </w:p>
    <w:p w:rsidR="00C22E83" w:rsidRDefault="00C22E83" w:rsidP="00C95DD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Демонстрации (прием показа образца и способов действий)</w:t>
      </w:r>
      <w:r w:rsidR="00C95DDD">
        <w:rPr>
          <w:color w:val="111111"/>
          <w:sz w:val="28"/>
          <w:szCs w:val="28"/>
        </w:rPr>
        <w:t>.</w:t>
      </w:r>
    </w:p>
    <w:p w:rsidR="00C22E83" w:rsidRDefault="00C22E83" w:rsidP="00C95DD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</w:rPr>
        <w:t>Словесный</w:t>
      </w:r>
      <w:proofErr w:type="gramEnd"/>
      <w:r>
        <w:rPr>
          <w:color w:val="111111"/>
          <w:sz w:val="28"/>
          <w:szCs w:val="28"/>
        </w:rPr>
        <w:t xml:space="preserve"> (беседа и использование речевых образцов воспитателя)</w:t>
      </w:r>
      <w:r w:rsidR="00C95DDD">
        <w:rPr>
          <w:color w:val="111111"/>
          <w:sz w:val="28"/>
          <w:szCs w:val="28"/>
        </w:rPr>
        <w:t>.</w:t>
      </w:r>
    </w:p>
    <w:p w:rsidR="00C22E83" w:rsidRPr="00D920BC" w:rsidRDefault="00C22E83" w:rsidP="00C95DDD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Практический (</w:t>
      </w:r>
      <w:r w:rsidR="00C95DDD">
        <w:rPr>
          <w:color w:val="111111"/>
          <w:sz w:val="28"/>
          <w:szCs w:val="28"/>
        </w:rPr>
        <w:t>планирование выполнения задания, анализ результатов; контроль и регулирование выполняемых действий).</w:t>
      </w:r>
    </w:p>
    <w:p w:rsidR="00866E94" w:rsidRDefault="00866E94" w:rsidP="00866E9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Fonts w:ascii="Arial" w:hAnsi="Arial" w:cs="Arial"/>
          <w:color w:val="111111"/>
          <w:sz w:val="23"/>
          <w:szCs w:val="23"/>
        </w:rPr>
      </w:pPr>
    </w:p>
    <w:p w:rsidR="003D4846" w:rsidRDefault="003D4846" w:rsidP="00C1520B">
      <w:pPr>
        <w:shd w:val="clear" w:color="auto" w:fill="FFFFFF"/>
        <w:spacing w:before="78" w:after="78" w:line="272" w:lineRule="atLeast"/>
        <w:jc w:val="both"/>
        <w:rPr>
          <w:rFonts w:ascii="Arial" w:hAnsi="Arial" w:cs="Arial"/>
          <w:noProof/>
          <w:color w:val="111111"/>
          <w:sz w:val="23"/>
          <w:szCs w:val="23"/>
          <w:shd w:val="clear" w:color="auto" w:fill="FFFFFF"/>
        </w:rPr>
      </w:pPr>
      <w:r w:rsidRPr="00DB08D3">
        <w:rPr>
          <w:rFonts w:ascii="Arial" w:hAnsi="Arial" w:cs="Arial"/>
          <w:noProof/>
          <w:color w:val="111111"/>
          <w:sz w:val="23"/>
          <w:szCs w:val="23"/>
          <w:shd w:val="clear" w:color="auto" w:fill="FFFFFF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4444365</wp:posOffset>
            </wp:positionH>
            <wp:positionV relativeFrom="paragraph">
              <wp:posOffset>845185</wp:posOffset>
            </wp:positionV>
            <wp:extent cx="1581150" cy="1819275"/>
            <wp:effectExtent l="285750" t="266700" r="323850" b="276225"/>
            <wp:wrapSquare wrapText="bothSides"/>
            <wp:docPr id="21" name="Рисунок 4" descr="C:\Users\tushr\Downloads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ushr\Downloads\5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192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1520B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4C2DA2" w:rsidRPr="004C2DA2">
        <w:rPr>
          <w:rFonts w:ascii="Times New Roman" w:eastAsia="Times New Roman" w:hAnsi="Times New Roman" w:cs="Times New Roman"/>
          <w:b/>
          <w:sz w:val="28"/>
          <w:szCs w:val="28"/>
        </w:rPr>
        <w:t>Оборудование</w:t>
      </w:r>
      <w:r w:rsidR="00C1520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4C2DA2" w:rsidRPr="004C2DA2">
        <w:rPr>
          <w:rFonts w:ascii="Times New Roman" w:eastAsia="Times New Roman" w:hAnsi="Times New Roman" w:cs="Times New Roman"/>
          <w:sz w:val="28"/>
          <w:szCs w:val="28"/>
        </w:rPr>
        <w:t xml:space="preserve"> изготовлен</w:t>
      </w:r>
      <w:r w:rsidR="00C1520B">
        <w:rPr>
          <w:rFonts w:ascii="Times New Roman" w:eastAsia="Times New Roman" w:hAnsi="Times New Roman" w:cs="Times New Roman"/>
          <w:sz w:val="28"/>
          <w:szCs w:val="28"/>
        </w:rPr>
        <w:t>н</w:t>
      </w:r>
      <w:r w:rsidR="004C2DA2" w:rsidRPr="004C2DA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1520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C2DA2" w:rsidRPr="004C2DA2">
        <w:rPr>
          <w:rFonts w:ascii="Times New Roman" w:eastAsia="Times New Roman" w:hAnsi="Times New Roman" w:cs="Times New Roman"/>
          <w:sz w:val="28"/>
          <w:szCs w:val="28"/>
        </w:rPr>
        <w:t xml:space="preserve"> из папье-маше</w:t>
      </w:r>
      <w:r w:rsidR="00C1520B" w:rsidRPr="00C1520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520B">
        <w:rPr>
          <w:rFonts w:ascii="Times New Roman" w:eastAsia="Times New Roman" w:hAnsi="Times New Roman" w:cs="Times New Roman"/>
          <w:sz w:val="28"/>
          <w:szCs w:val="28"/>
        </w:rPr>
        <w:t>д</w:t>
      </w:r>
      <w:r w:rsidR="00C1520B" w:rsidRPr="004C2DA2">
        <w:rPr>
          <w:rFonts w:ascii="Times New Roman" w:eastAsia="Times New Roman" w:hAnsi="Times New Roman" w:cs="Times New Roman"/>
          <w:sz w:val="28"/>
          <w:szCs w:val="28"/>
        </w:rPr>
        <w:t>ерево</w:t>
      </w:r>
      <w:r w:rsidR="004C2DA2" w:rsidRPr="004C2DA2">
        <w:rPr>
          <w:rFonts w:ascii="Times New Roman" w:eastAsia="Times New Roman" w:hAnsi="Times New Roman" w:cs="Times New Roman"/>
          <w:sz w:val="28"/>
          <w:szCs w:val="28"/>
        </w:rPr>
        <w:t>, окрашен</w:t>
      </w:r>
      <w:r w:rsidR="00C1520B">
        <w:rPr>
          <w:rFonts w:ascii="Times New Roman" w:eastAsia="Times New Roman" w:hAnsi="Times New Roman" w:cs="Times New Roman"/>
          <w:sz w:val="28"/>
          <w:szCs w:val="28"/>
        </w:rPr>
        <w:t>н</w:t>
      </w:r>
      <w:r w:rsidR="004C2DA2" w:rsidRPr="004C2DA2">
        <w:rPr>
          <w:rFonts w:ascii="Times New Roman" w:eastAsia="Times New Roman" w:hAnsi="Times New Roman" w:cs="Times New Roman"/>
          <w:sz w:val="28"/>
          <w:szCs w:val="28"/>
        </w:rPr>
        <w:t>о</w:t>
      </w:r>
      <w:r w:rsidR="00C1520B">
        <w:rPr>
          <w:rFonts w:ascii="Times New Roman" w:eastAsia="Times New Roman" w:hAnsi="Times New Roman" w:cs="Times New Roman"/>
          <w:sz w:val="28"/>
          <w:szCs w:val="28"/>
        </w:rPr>
        <w:t>е</w:t>
      </w:r>
      <w:r w:rsidR="004C2DA2" w:rsidRPr="004C2DA2">
        <w:rPr>
          <w:rFonts w:ascii="Times New Roman" w:eastAsia="Times New Roman" w:hAnsi="Times New Roman" w:cs="Times New Roman"/>
          <w:sz w:val="28"/>
          <w:szCs w:val="28"/>
        </w:rPr>
        <w:t xml:space="preserve"> в коричневый цвет.</w:t>
      </w:r>
      <w:r w:rsidR="004C2DA2">
        <w:rPr>
          <w:rFonts w:ascii="Times New Roman" w:eastAsia="Times New Roman" w:hAnsi="Times New Roman" w:cs="Times New Roman"/>
          <w:sz w:val="28"/>
          <w:szCs w:val="28"/>
        </w:rPr>
        <w:t xml:space="preserve"> Цветные нитки для вязания.</w:t>
      </w:r>
      <w:r w:rsidR="00F82A3E" w:rsidRPr="00F82A3E">
        <w:rPr>
          <w:rFonts w:ascii="Arial" w:hAnsi="Arial" w:cs="Arial"/>
          <w:noProof/>
          <w:color w:val="111111"/>
          <w:sz w:val="23"/>
          <w:szCs w:val="23"/>
          <w:shd w:val="clear" w:color="auto" w:fill="FFFFFF"/>
        </w:rPr>
        <w:t xml:space="preserve"> </w:t>
      </w:r>
    </w:p>
    <w:p w:rsidR="003D4846" w:rsidRDefault="003D4846" w:rsidP="004C2DA2">
      <w:pPr>
        <w:shd w:val="clear" w:color="auto" w:fill="FFFFFF"/>
        <w:spacing w:before="78" w:after="78" w:line="272" w:lineRule="atLeast"/>
        <w:jc w:val="both"/>
        <w:rPr>
          <w:rFonts w:ascii="Arial" w:hAnsi="Arial" w:cs="Arial"/>
          <w:noProof/>
          <w:color w:val="111111"/>
          <w:sz w:val="23"/>
          <w:szCs w:val="23"/>
          <w:shd w:val="clear" w:color="auto" w:fill="FFFFFF"/>
        </w:rPr>
      </w:pPr>
    </w:p>
    <w:p w:rsidR="00F82A3E" w:rsidRPr="00F82A3E" w:rsidRDefault="003D4846" w:rsidP="003D4846">
      <w:pPr>
        <w:shd w:val="clear" w:color="auto" w:fill="FFFFFF"/>
        <w:spacing w:before="78" w:after="78" w:line="272" w:lineRule="atLea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08D3">
        <w:rPr>
          <w:rFonts w:ascii="Arial" w:hAnsi="Arial" w:cs="Arial"/>
          <w:noProof/>
          <w:color w:val="111111"/>
          <w:sz w:val="23"/>
          <w:szCs w:val="23"/>
          <w:shd w:val="clear" w:color="auto" w:fill="FFFFFF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2329815</wp:posOffset>
            </wp:positionH>
            <wp:positionV relativeFrom="paragraph">
              <wp:posOffset>114935</wp:posOffset>
            </wp:positionV>
            <wp:extent cx="1828800" cy="1819275"/>
            <wp:effectExtent l="304800" t="266700" r="323850" b="276225"/>
            <wp:wrapSquare wrapText="bothSides"/>
            <wp:docPr id="22" name="Рисунок 2" descr="C:\Users\tushr\Downloads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ushr\Downloads\8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192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DB08D3">
        <w:rPr>
          <w:rFonts w:ascii="Arial" w:hAnsi="Arial" w:cs="Arial"/>
          <w:noProof/>
          <w:color w:val="111111"/>
          <w:sz w:val="23"/>
          <w:szCs w:val="23"/>
          <w:shd w:val="clear" w:color="auto" w:fill="FFFFFF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172085</wp:posOffset>
            </wp:positionV>
            <wp:extent cx="1819275" cy="1758950"/>
            <wp:effectExtent l="304800" t="266700" r="333375" b="260350"/>
            <wp:wrapSquare wrapText="bothSides"/>
            <wp:docPr id="23" name="Рисунок 1" descr="C:\Users\tushr\Downloads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shr\Downloads\7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7589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F82A3E" w:rsidRPr="00F82A3E">
        <w:rPr>
          <w:rFonts w:ascii="Times New Roman" w:hAnsi="Times New Roman" w:cs="Times New Roman"/>
          <w:b/>
          <w:sz w:val="28"/>
          <w:szCs w:val="28"/>
        </w:rPr>
        <w:t>Э</w:t>
      </w:r>
      <w:r w:rsidR="00F82A3E">
        <w:rPr>
          <w:rFonts w:ascii="Times New Roman" w:hAnsi="Times New Roman" w:cs="Times New Roman"/>
          <w:b/>
          <w:sz w:val="28"/>
          <w:szCs w:val="28"/>
        </w:rPr>
        <w:t>тапы реализации.</w:t>
      </w:r>
    </w:p>
    <w:p w:rsidR="00F82A3E" w:rsidRDefault="00F82A3E" w:rsidP="00F82A3E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Детям предлагается рассмотреть нитки, описать их (длинная – короткая, толстая – тонкая, цвет, есть два конца, «хвостик» и «носик» и т.д.).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Уточнить, что  «носик» всегда бежит впереди, а «хвостик» завязывают в узелок, который не дает нитке  выскользнуть  через отверстие. </w:t>
      </w:r>
    </w:p>
    <w:p w:rsidR="00F82A3E" w:rsidRDefault="003D4846" w:rsidP="00F82A3E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82A3E">
        <w:rPr>
          <w:rFonts w:ascii="Times New Roman" w:hAnsi="Times New Roman" w:cs="Times New Roman"/>
          <w:sz w:val="28"/>
          <w:szCs w:val="28"/>
        </w:rPr>
        <w:t>ела</w:t>
      </w:r>
      <w:r>
        <w:rPr>
          <w:rFonts w:ascii="Times New Roman" w:hAnsi="Times New Roman" w:cs="Times New Roman"/>
          <w:sz w:val="28"/>
          <w:szCs w:val="28"/>
        </w:rPr>
        <w:t>ем</w:t>
      </w:r>
      <w:r w:rsidR="00F82A3E">
        <w:rPr>
          <w:rFonts w:ascii="Times New Roman" w:hAnsi="Times New Roman" w:cs="Times New Roman"/>
          <w:sz w:val="28"/>
          <w:szCs w:val="28"/>
        </w:rPr>
        <w:t xml:space="preserve"> петельку из «хвостика» нитки, затем «хвостик» заглядывает в петельку и бежит дальше, получается узелок.</w:t>
      </w:r>
    </w:p>
    <w:p w:rsidR="00F82A3E" w:rsidRPr="00994E3A" w:rsidRDefault="00F82A3E" w:rsidP="00F82A3E">
      <w:pPr>
        <w:pStyle w:val="a7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Завязываем бантик. Сначала завязываем узелок, а затем делаем по петле из обоих концов  нити «ушки» и завязываем в узел. </w:t>
      </w:r>
    </w:p>
    <w:p w:rsidR="00F82A3E" w:rsidRPr="004C2DA2" w:rsidRDefault="00F82A3E" w:rsidP="004C2DA2">
      <w:pPr>
        <w:shd w:val="clear" w:color="auto" w:fill="FFFFFF"/>
        <w:spacing w:before="78" w:after="78" w:line="272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95DDD" w:rsidRPr="003D4846" w:rsidRDefault="003D4846" w:rsidP="00DB08D3">
      <w:pPr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</w:pPr>
      <w:r w:rsidRPr="003D4846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lastRenderedPageBreak/>
        <w:t>Планируемые результаты:</w:t>
      </w:r>
    </w:p>
    <w:p w:rsidR="00C95DDD" w:rsidRPr="00F82A3E" w:rsidRDefault="00C95DDD" w:rsidP="00994E3A">
      <w:pPr>
        <w:pStyle w:val="a7"/>
        <w:numPr>
          <w:ilvl w:val="0"/>
          <w:numId w:val="1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владе</w:t>
      </w:r>
      <w:r w:rsidR="003D48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ние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навыками самообслуживания;</w:t>
      </w:r>
    </w:p>
    <w:p w:rsidR="00C95DDD" w:rsidRPr="00F82A3E" w:rsidRDefault="003D4846" w:rsidP="00994E3A">
      <w:pPr>
        <w:pStyle w:val="a7"/>
        <w:numPr>
          <w:ilvl w:val="0"/>
          <w:numId w:val="1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оперирование</w:t>
      </w:r>
      <w:r w:rsidR="00C95DDD"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понятиями вверх-вниз, вправо – влево, толстый – тонкий, новый – старый и т.д.;</w:t>
      </w:r>
      <w:proofErr w:type="gramEnd"/>
    </w:p>
    <w:p w:rsidR="00C95DDD" w:rsidRPr="00F82A3E" w:rsidRDefault="00C95DDD" w:rsidP="00994E3A">
      <w:pPr>
        <w:pStyle w:val="a7"/>
        <w:numPr>
          <w:ilvl w:val="0"/>
          <w:numId w:val="1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ориентирова</w:t>
      </w:r>
      <w:r w:rsidR="003D48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ние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на листе бумаги, определяя </w:t>
      </w:r>
      <w:proofErr w:type="gramStart"/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право-лево</w:t>
      </w:r>
      <w:proofErr w:type="gramEnd"/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вверху – внизу;</w:t>
      </w:r>
    </w:p>
    <w:p w:rsidR="00C95DDD" w:rsidRPr="00F82A3E" w:rsidRDefault="00C95DDD" w:rsidP="00994E3A">
      <w:pPr>
        <w:pStyle w:val="a7"/>
        <w:numPr>
          <w:ilvl w:val="0"/>
          <w:numId w:val="1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повы</w:t>
      </w:r>
      <w:r w:rsidR="003D48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шение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концентрация внимания, </w:t>
      </w:r>
      <w:r w:rsidR="003D48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развитие 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глазомер</w:t>
      </w:r>
      <w:r w:rsidR="003D48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C95DDD" w:rsidRPr="00F82A3E" w:rsidRDefault="00C95DDD" w:rsidP="00994E3A">
      <w:pPr>
        <w:pStyle w:val="a7"/>
        <w:numPr>
          <w:ilvl w:val="0"/>
          <w:numId w:val="1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сформир</w:t>
      </w:r>
      <w:r w:rsidR="003D48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ование волевого усилия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D142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(умение 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доводить начатое до конца</w:t>
      </w:r>
      <w:r w:rsidR="00D1427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)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C95DDD" w:rsidRPr="00F82A3E" w:rsidRDefault="00C95DDD" w:rsidP="00994E3A">
      <w:pPr>
        <w:pStyle w:val="a7"/>
        <w:numPr>
          <w:ilvl w:val="0"/>
          <w:numId w:val="11"/>
        </w:num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совершенств</w:t>
      </w:r>
      <w:r w:rsidR="003D48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ование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ловкост</w:t>
      </w:r>
      <w:r w:rsidR="003D48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Pr="00F82A3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пальцев и кистей рук.</w:t>
      </w:r>
    </w:p>
    <w:p w:rsidR="00F82A3E" w:rsidRDefault="00F82A3E" w:rsidP="00C1520B">
      <w:pPr>
        <w:spacing w:after="0" w:line="240" w:lineRule="auto"/>
        <w:ind w:firstLine="50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08D3">
        <w:rPr>
          <w:rFonts w:ascii="Times New Roman" w:hAnsi="Times New Roman" w:cs="Times New Roman"/>
          <w:b/>
          <w:sz w:val="28"/>
          <w:szCs w:val="28"/>
        </w:rPr>
        <w:t>Заключение.</w:t>
      </w:r>
    </w:p>
    <w:p w:rsidR="00C1520B" w:rsidRPr="00DB08D3" w:rsidRDefault="00C1520B" w:rsidP="00C1520B">
      <w:pPr>
        <w:spacing w:after="0" w:line="240" w:lineRule="auto"/>
        <w:ind w:firstLine="5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82A3E" w:rsidRDefault="00F82A3E" w:rsidP="00F82A3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Развитие кисти руки и координации движений пальцев рук – задача, охватывающая многие сферы деятельности ребенка. Поскольку общее моторное отставание наблюдается у большинства современных детей, слабые руки дошкольников необходимо развивать. Целесообразно знакомить дошкольников с методами и приемами шнурования, так как сам опыт шнурования сам по себе не возникает, ему нужно обучаться, а взрослый как никто другой может помочь в этом ребенку.  </w:t>
      </w:r>
    </w:p>
    <w:p w:rsidR="00866E94" w:rsidRPr="00DB08D3" w:rsidRDefault="00F82A3E" w:rsidP="00DB0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Систематические упражнения помогают вырабатывать навыки самоконтроля и саморегуляции движений рук и не только под контролем зрения, но и при участии осязания, тактильно-двигательных ощущений. Итог работы со «шнурками» нитками всегда будет положительный. </w:t>
      </w:r>
    </w:p>
    <w:p w:rsidR="00866E94" w:rsidRDefault="00866E94" w:rsidP="00866E94">
      <w:pPr>
        <w:rPr>
          <w:rFonts w:ascii="Arial" w:hAnsi="Arial" w:cs="Arial"/>
          <w:color w:val="111111"/>
          <w:sz w:val="23"/>
          <w:szCs w:val="23"/>
          <w:shd w:val="clear" w:color="auto" w:fill="FFFFFF"/>
        </w:rPr>
      </w:pPr>
    </w:p>
    <w:p w:rsidR="00866E94" w:rsidRDefault="00866E94" w:rsidP="00866E94">
      <w:pPr>
        <w:rPr>
          <w:rFonts w:ascii="Arial" w:hAnsi="Arial" w:cs="Arial"/>
          <w:color w:val="111111"/>
          <w:sz w:val="23"/>
          <w:szCs w:val="23"/>
          <w:shd w:val="clear" w:color="auto" w:fill="FFFFFF"/>
        </w:rPr>
      </w:pPr>
    </w:p>
    <w:p w:rsidR="00DB08D3" w:rsidRDefault="00DB08D3" w:rsidP="00C15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bookmarkStart w:id="0" w:name="_GoBack"/>
      <w:bookmarkEnd w:id="0"/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B08D3" w:rsidRPr="00DB08D3" w:rsidRDefault="00DB08D3" w:rsidP="00DB08D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DB08D3" w:rsidRPr="00DB08D3" w:rsidSect="00D14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513AE"/>
    <w:multiLevelType w:val="multilevel"/>
    <w:tmpl w:val="4074F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2D1D85"/>
    <w:multiLevelType w:val="hybridMultilevel"/>
    <w:tmpl w:val="4B3CA6E2"/>
    <w:lvl w:ilvl="0" w:tplc="0419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2">
    <w:nsid w:val="13BF44FC"/>
    <w:multiLevelType w:val="multilevel"/>
    <w:tmpl w:val="882A4F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10406B"/>
    <w:multiLevelType w:val="multilevel"/>
    <w:tmpl w:val="119C0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781416E"/>
    <w:multiLevelType w:val="hybridMultilevel"/>
    <w:tmpl w:val="91063C7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AAD73D3"/>
    <w:multiLevelType w:val="multilevel"/>
    <w:tmpl w:val="5F409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A851E2"/>
    <w:multiLevelType w:val="multilevel"/>
    <w:tmpl w:val="428C7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FC5CF3"/>
    <w:multiLevelType w:val="multilevel"/>
    <w:tmpl w:val="5790B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EF11E29"/>
    <w:multiLevelType w:val="multilevel"/>
    <w:tmpl w:val="9A9AA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674A5E"/>
    <w:multiLevelType w:val="multilevel"/>
    <w:tmpl w:val="6066C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D02937"/>
    <w:multiLevelType w:val="hybridMultilevel"/>
    <w:tmpl w:val="43EAE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983FFB"/>
    <w:multiLevelType w:val="multilevel"/>
    <w:tmpl w:val="8798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0"/>
  </w:num>
  <w:num w:numId="5">
    <w:abstractNumId w:val="8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6E94"/>
    <w:rsid w:val="00022BB4"/>
    <w:rsid w:val="00153501"/>
    <w:rsid w:val="0026076C"/>
    <w:rsid w:val="00281461"/>
    <w:rsid w:val="00372481"/>
    <w:rsid w:val="003D4846"/>
    <w:rsid w:val="004C2DA2"/>
    <w:rsid w:val="005C0D9F"/>
    <w:rsid w:val="005F10C6"/>
    <w:rsid w:val="006A5D18"/>
    <w:rsid w:val="00705D23"/>
    <w:rsid w:val="007907C8"/>
    <w:rsid w:val="00850E9B"/>
    <w:rsid w:val="00866E94"/>
    <w:rsid w:val="00994E3A"/>
    <w:rsid w:val="00AB259A"/>
    <w:rsid w:val="00BF50CC"/>
    <w:rsid w:val="00C1520B"/>
    <w:rsid w:val="00C22E83"/>
    <w:rsid w:val="00C73DFE"/>
    <w:rsid w:val="00C95DDD"/>
    <w:rsid w:val="00D14275"/>
    <w:rsid w:val="00D35449"/>
    <w:rsid w:val="00DB08D3"/>
    <w:rsid w:val="00E966C4"/>
    <w:rsid w:val="00F02D8B"/>
    <w:rsid w:val="00F82A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7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6E9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66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6E9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94E3A"/>
    <w:pPr>
      <w:ind w:left="720"/>
      <w:contextualSpacing/>
    </w:pPr>
  </w:style>
  <w:style w:type="paragraph" w:styleId="a8">
    <w:name w:val="caption"/>
    <w:basedOn w:val="a"/>
    <w:next w:val="a"/>
    <w:uiPriority w:val="35"/>
    <w:semiHidden/>
    <w:unhideWhenUsed/>
    <w:qFormat/>
    <w:rsid w:val="00F82A3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66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66E9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66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6E9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94E3A"/>
    <w:pPr>
      <w:ind w:left="720"/>
      <w:contextualSpacing/>
    </w:pPr>
  </w:style>
  <w:style w:type="paragraph" w:styleId="a8">
    <w:name w:val="caption"/>
    <w:basedOn w:val="a"/>
    <w:next w:val="a"/>
    <w:uiPriority w:val="35"/>
    <w:semiHidden/>
    <w:unhideWhenUsed/>
    <w:qFormat/>
    <w:rsid w:val="00F82A3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</cp:revision>
  <dcterms:created xsi:type="dcterms:W3CDTF">2021-02-08T10:52:00Z</dcterms:created>
  <dcterms:modified xsi:type="dcterms:W3CDTF">2021-02-10T16:39:00Z</dcterms:modified>
</cp:coreProperties>
</file>