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D12" w:rsidRPr="00AE7B6C" w:rsidRDefault="00BB6A43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b/>
          <w:bCs/>
          <w:color w:val="000000"/>
          <w:sz w:val="28"/>
          <w:szCs w:val="28"/>
        </w:rPr>
      </w:pPr>
      <w:r w:rsidRPr="00AE7B6C">
        <w:rPr>
          <w:b/>
          <w:bCs/>
          <w:color w:val="000000"/>
          <w:sz w:val="28"/>
          <w:szCs w:val="28"/>
        </w:rPr>
        <w:t xml:space="preserve">Модуль </w:t>
      </w:r>
      <w:bookmarkStart w:id="0" w:name="_GoBack"/>
      <w:bookmarkEnd w:id="0"/>
      <w:r w:rsidRPr="00AE7B6C">
        <w:rPr>
          <w:b/>
          <w:bCs/>
          <w:color w:val="000000"/>
          <w:sz w:val="28"/>
          <w:szCs w:val="28"/>
        </w:rPr>
        <w:t xml:space="preserve">«Изучаем программу </w:t>
      </w:r>
      <w:proofErr w:type="spellStart"/>
      <w:r w:rsidRPr="00AE7B6C">
        <w:rPr>
          <w:b/>
          <w:bCs/>
          <w:color w:val="000000"/>
          <w:sz w:val="28"/>
          <w:szCs w:val="28"/>
        </w:rPr>
        <w:t>TinkerCad</w:t>
      </w:r>
      <w:proofErr w:type="spellEnd"/>
      <w:r w:rsidRPr="00AE7B6C">
        <w:rPr>
          <w:b/>
          <w:bCs/>
          <w:color w:val="000000"/>
          <w:sz w:val="28"/>
          <w:szCs w:val="28"/>
        </w:rPr>
        <w:t>». С</w:t>
      </w:r>
      <w:r w:rsidR="00950D12" w:rsidRPr="00AE7B6C">
        <w:rPr>
          <w:b/>
          <w:bCs/>
          <w:color w:val="000000"/>
          <w:sz w:val="28"/>
          <w:szCs w:val="28"/>
        </w:rPr>
        <w:t>тартовый уровень</w:t>
      </w:r>
      <w:r w:rsidRPr="00AE7B6C">
        <w:rPr>
          <w:b/>
          <w:bCs/>
          <w:color w:val="000000"/>
          <w:sz w:val="28"/>
          <w:szCs w:val="28"/>
        </w:rPr>
        <w:t>.</w:t>
      </w:r>
    </w:p>
    <w:p w:rsidR="00950D12" w:rsidRPr="00AE7B6C" w:rsidRDefault="00950D12" w:rsidP="00AE7B6C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7B6C">
        <w:rPr>
          <w:rFonts w:ascii="Times New Roman" w:eastAsia="Calibri" w:hAnsi="Times New Roman" w:cs="Times New Roman"/>
          <w:sz w:val="28"/>
          <w:szCs w:val="28"/>
        </w:rPr>
        <w:t>из дополнительной общеобразовательной общеразвивающей программы «</w:t>
      </w:r>
      <w:r w:rsidR="00BB6A43" w:rsidRPr="00AE7B6C">
        <w:rPr>
          <w:rFonts w:ascii="Times New Roman" w:eastAsia="Calibri" w:hAnsi="Times New Roman" w:cs="Times New Roman"/>
          <w:sz w:val="28"/>
          <w:szCs w:val="28"/>
        </w:rPr>
        <w:t>Промышленный дизайн</w:t>
      </w:r>
      <w:r w:rsidRPr="00AE7B6C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BB6A43" w:rsidRPr="00AE7B6C" w:rsidRDefault="00BB6A43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E7B6C">
        <w:rPr>
          <w:rFonts w:eastAsia="Calibri"/>
          <w:sz w:val="28"/>
          <w:szCs w:val="28"/>
          <w:lang w:eastAsia="en-US"/>
        </w:rPr>
        <w:t xml:space="preserve">Модуль «Изучаем программу </w:t>
      </w:r>
      <w:proofErr w:type="spellStart"/>
      <w:r w:rsidRPr="00AE7B6C">
        <w:rPr>
          <w:rFonts w:eastAsia="Calibri"/>
          <w:sz w:val="28"/>
          <w:szCs w:val="28"/>
          <w:lang w:eastAsia="en-US"/>
        </w:rPr>
        <w:t>TinkerCad</w:t>
      </w:r>
      <w:proofErr w:type="spellEnd"/>
      <w:r w:rsidRPr="00AE7B6C">
        <w:rPr>
          <w:rFonts w:eastAsia="Calibri"/>
          <w:sz w:val="28"/>
          <w:szCs w:val="28"/>
          <w:lang w:eastAsia="en-US"/>
        </w:rPr>
        <w:t xml:space="preserve">» способствует постепенному погружению в область 3D моделирования, творческому, эмоциональному развитию школьников, так как полученные результаты в виде собственных мини-проектов, созданных с помощью онлайн редактора </w:t>
      </w:r>
      <w:proofErr w:type="spellStart"/>
      <w:proofErr w:type="gramStart"/>
      <w:r w:rsidRPr="00AE7B6C">
        <w:rPr>
          <w:rFonts w:eastAsia="Calibri"/>
          <w:sz w:val="28"/>
          <w:szCs w:val="28"/>
          <w:lang w:eastAsia="en-US"/>
        </w:rPr>
        <w:t>TinkerCad</w:t>
      </w:r>
      <w:proofErr w:type="spellEnd"/>
      <w:proofErr w:type="gramEnd"/>
      <w:r w:rsidRPr="00AE7B6C">
        <w:rPr>
          <w:rFonts w:eastAsia="Calibri"/>
          <w:sz w:val="28"/>
          <w:szCs w:val="28"/>
          <w:lang w:eastAsia="en-US"/>
        </w:rPr>
        <w:t xml:space="preserve"> развивает воображение, эстетический вкус учащихся.</w:t>
      </w:r>
    </w:p>
    <w:p w:rsidR="00950D12" w:rsidRPr="00AE7B6C" w:rsidRDefault="00950D12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rFonts w:ascii="Arial" w:hAnsi="Arial" w:cs="Arial"/>
          <w:color w:val="000000"/>
          <w:sz w:val="28"/>
          <w:szCs w:val="28"/>
        </w:rPr>
      </w:pPr>
      <w:r w:rsidRPr="00AE7B6C">
        <w:rPr>
          <w:b/>
          <w:bCs/>
          <w:color w:val="000000"/>
          <w:sz w:val="28"/>
          <w:szCs w:val="28"/>
        </w:rPr>
        <w:t>Типовая модель</w:t>
      </w:r>
      <w:r w:rsidRPr="00AE7B6C">
        <w:rPr>
          <w:color w:val="000000"/>
          <w:sz w:val="28"/>
          <w:szCs w:val="28"/>
        </w:rPr>
        <w:t xml:space="preserve">: </w:t>
      </w:r>
      <w:proofErr w:type="spellStart"/>
      <w:r w:rsidRPr="00AE7B6C">
        <w:rPr>
          <w:color w:val="000000"/>
          <w:sz w:val="28"/>
          <w:szCs w:val="28"/>
        </w:rPr>
        <w:t>мейкер</w:t>
      </w:r>
      <w:proofErr w:type="spellEnd"/>
      <w:r w:rsidR="0026652E" w:rsidRPr="00AE7B6C">
        <w:rPr>
          <w:color w:val="000000"/>
          <w:sz w:val="28"/>
          <w:szCs w:val="28"/>
        </w:rPr>
        <w:t>.</w:t>
      </w:r>
    </w:p>
    <w:p w:rsidR="00950D12" w:rsidRPr="00AE7B6C" w:rsidRDefault="00950D12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rFonts w:ascii="Arial" w:hAnsi="Arial" w:cs="Arial"/>
          <w:color w:val="000000"/>
          <w:sz w:val="28"/>
          <w:szCs w:val="28"/>
        </w:rPr>
      </w:pPr>
      <w:r w:rsidRPr="00AE7B6C">
        <w:rPr>
          <w:b/>
          <w:bCs/>
          <w:color w:val="000000"/>
          <w:sz w:val="28"/>
          <w:szCs w:val="28"/>
        </w:rPr>
        <w:t>Возраст обучающихся</w:t>
      </w:r>
      <w:r w:rsidRPr="00AE7B6C">
        <w:rPr>
          <w:color w:val="000000"/>
          <w:sz w:val="28"/>
          <w:szCs w:val="28"/>
        </w:rPr>
        <w:t xml:space="preserve">: </w:t>
      </w:r>
      <w:r w:rsidR="00C94612" w:rsidRPr="00AE7B6C">
        <w:rPr>
          <w:color w:val="000000"/>
          <w:sz w:val="28"/>
          <w:szCs w:val="28"/>
        </w:rPr>
        <w:t xml:space="preserve">10 </w:t>
      </w:r>
      <w:r w:rsidRPr="00AE7B6C">
        <w:rPr>
          <w:color w:val="000000"/>
          <w:sz w:val="28"/>
          <w:szCs w:val="28"/>
        </w:rPr>
        <w:t>-</w:t>
      </w:r>
      <w:r w:rsidR="00C94612" w:rsidRPr="00AE7B6C">
        <w:rPr>
          <w:color w:val="000000"/>
          <w:sz w:val="28"/>
          <w:szCs w:val="28"/>
        </w:rPr>
        <w:t xml:space="preserve"> </w:t>
      </w:r>
      <w:r w:rsidRPr="00AE7B6C">
        <w:rPr>
          <w:color w:val="000000"/>
          <w:sz w:val="28"/>
          <w:szCs w:val="28"/>
        </w:rPr>
        <w:t>1</w:t>
      </w:r>
      <w:r w:rsidR="00C94612" w:rsidRPr="00AE7B6C">
        <w:rPr>
          <w:color w:val="000000"/>
          <w:sz w:val="28"/>
          <w:szCs w:val="28"/>
        </w:rPr>
        <w:t>7</w:t>
      </w:r>
      <w:r w:rsidRPr="00AE7B6C">
        <w:rPr>
          <w:color w:val="000000"/>
          <w:sz w:val="28"/>
          <w:szCs w:val="28"/>
        </w:rPr>
        <w:t xml:space="preserve"> лет</w:t>
      </w:r>
      <w:r w:rsidR="0026652E" w:rsidRPr="00AE7B6C">
        <w:rPr>
          <w:color w:val="000000"/>
          <w:sz w:val="28"/>
          <w:szCs w:val="28"/>
        </w:rPr>
        <w:t>.</w:t>
      </w:r>
    </w:p>
    <w:p w:rsidR="00950D12" w:rsidRPr="00AE7B6C" w:rsidRDefault="00950D12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rFonts w:ascii="Arial" w:hAnsi="Arial" w:cs="Arial"/>
          <w:color w:val="000000"/>
          <w:sz w:val="28"/>
          <w:szCs w:val="28"/>
        </w:rPr>
      </w:pPr>
      <w:r w:rsidRPr="00AE7B6C">
        <w:rPr>
          <w:b/>
          <w:bCs/>
          <w:color w:val="000000"/>
          <w:sz w:val="28"/>
          <w:szCs w:val="28"/>
        </w:rPr>
        <w:t>Срок реализации курса</w:t>
      </w:r>
      <w:r w:rsidR="00C94612" w:rsidRPr="00AE7B6C">
        <w:rPr>
          <w:color w:val="000000"/>
          <w:sz w:val="28"/>
          <w:szCs w:val="28"/>
        </w:rPr>
        <w:t>: 20</w:t>
      </w:r>
      <w:r w:rsidRPr="00AE7B6C">
        <w:rPr>
          <w:color w:val="000000"/>
          <w:sz w:val="28"/>
          <w:szCs w:val="28"/>
        </w:rPr>
        <w:t xml:space="preserve"> занятий.</w:t>
      </w:r>
    </w:p>
    <w:p w:rsidR="00950D12" w:rsidRPr="00AE7B6C" w:rsidRDefault="00950D12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rFonts w:ascii="Arial" w:hAnsi="Arial" w:cs="Arial"/>
          <w:color w:val="000000"/>
          <w:sz w:val="28"/>
          <w:szCs w:val="28"/>
        </w:rPr>
      </w:pPr>
      <w:r w:rsidRPr="00AE7B6C">
        <w:rPr>
          <w:b/>
          <w:bCs/>
          <w:color w:val="000000"/>
          <w:sz w:val="28"/>
          <w:szCs w:val="28"/>
        </w:rPr>
        <w:t>Цель программы</w:t>
      </w:r>
      <w:r w:rsidRPr="00AE7B6C">
        <w:rPr>
          <w:color w:val="000000"/>
          <w:sz w:val="28"/>
          <w:szCs w:val="28"/>
        </w:rPr>
        <w:t xml:space="preserve">: </w:t>
      </w:r>
      <w:r w:rsidR="00C94612" w:rsidRPr="00AE7B6C">
        <w:rPr>
          <w:color w:val="000000"/>
          <w:sz w:val="28"/>
          <w:szCs w:val="28"/>
        </w:rPr>
        <w:t xml:space="preserve">сформировать знания, умения и навыки работы с онлайн редактором </w:t>
      </w:r>
      <w:proofErr w:type="spellStart"/>
      <w:r w:rsidR="00C94612" w:rsidRPr="00AE7B6C">
        <w:rPr>
          <w:color w:val="000000"/>
          <w:sz w:val="28"/>
          <w:szCs w:val="28"/>
        </w:rPr>
        <w:t>TinkerCad</w:t>
      </w:r>
      <w:proofErr w:type="spellEnd"/>
      <w:r w:rsidR="00C94612" w:rsidRPr="00AE7B6C">
        <w:rPr>
          <w:color w:val="000000"/>
          <w:sz w:val="28"/>
          <w:szCs w:val="28"/>
        </w:rPr>
        <w:t>.</w:t>
      </w:r>
    </w:p>
    <w:p w:rsidR="00950D12" w:rsidRPr="00AE7B6C" w:rsidRDefault="00950D12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rFonts w:ascii="Arial" w:hAnsi="Arial" w:cs="Arial"/>
          <w:color w:val="000000"/>
          <w:sz w:val="28"/>
          <w:szCs w:val="28"/>
        </w:rPr>
      </w:pPr>
      <w:r w:rsidRPr="00AE7B6C">
        <w:rPr>
          <w:b/>
          <w:bCs/>
          <w:color w:val="000000"/>
          <w:sz w:val="28"/>
          <w:szCs w:val="28"/>
        </w:rPr>
        <w:t>Задачи:</w:t>
      </w:r>
    </w:p>
    <w:p w:rsidR="00C94612" w:rsidRPr="00AE7B6C" w:rsidRDefault="00C94612" w:rsidP="00AE7B6C">
      <w:pPr>
        <w:pStyle w:val="a3"/>
        <w:shd w:val="clear" w:color="auto" w:fill="FFFFFF"/>
        <w:spacing w:after="0" w:line="276" w:lineRule="auto"/>
        <w:contextualSpacing/>
        <w:rPr>
          <w:color w:val="000000"/>
          <w:sz w:val="28"/>
          <w:szCs w:val="28"/>
        </w:rPr>
      </w:pPr>
      <w:r w:rsidRPr="00AE7B6C">
        <w:rPr>
          <w:color w:val="000000"/>
          <w:sz w:val="28"/>
          <w:szCs w:val="28"/>
        </w:rPr>
        <w:t>образовательные:</w:t>
      </w:r>
    </w:p>
    <w:p w:rsidR="00C94612" w:rsidRPr="00AE7B6C" w:rsidRDefault="00C94612" w:rsidP="00AE7B6C">
      <w:pPr>
        <w:pStyle w:val="a3"/>
        <w:shd w:val="clear" w:color="auto" w:fill="FFFFFF"/>
        <w:spacing w:after="0" w:line="276" w:lineRule="auto"/>
        <w:contextualSpacing/>
        <w:rPr>
          <w:color w:val="000000"/>
          <w:sz w:val="28"/>
          <w:szCs w:val="28"/>
        </w:rPr>
      </w:pPr>
      <w:r w:rsidRPr="00AE7B6C">
        <w:rPr>
          <w:color w:val="000000"/>
          <w:sz w:val="28"/>
          <w:szCs w:val="28"/>
        </w:rPr>
        <w:t xml:space="preserve">— освоить основные инструменты и операции по созданию трехмерных моделей в </w:t>
      </w:r>
      <w:proofErr w:type="spellStart"/>
      <w:r w:rsidRPr="00AE7B6C">
        <w:rPr>
          <w:color w:val="000000"/>
          <w:sz w:val="28"/>
          <w:szCs w:val="28"/>
        </w:rPr>
        <w:t>TinkerCad</w:t>
      </w:r>
      <w:proofErr w:type="spellEnd"/>
      <w:r w:rsidRPr="00AE7B6C">
        <w:rPr>
          <w:color w:val="000000"/>
          <w:sz w:val="28"/>
          <w:szCs w:val="28"/>
        </w:rPr>
        <w:t>.</w:t>
      </w:r>
    </w:p>
    <w:p w:rsidR="00C94612" w:rsidRPr="00AE7B6C" w:rsidRDefault="00C94612" w:rsidP="00AE7B6C">
      <w:pPr>
        <w:pStyle w:val="a3"/>
        <w:shd w:val="clear" w:color="auto" w:fill="FFFFFF"/>
        <w:spacing w:after="0" w:line="276" w:lineRule="auto"/>
        <w:contextualSpacing/>
        <w:rPr>
          <w:color w:val="000000"/>
          <w:sz w:val="28"/>
          <w:szCs w:val="28"/>
        </w:rPr>
      </w:pPr>
      <w:r w:rsidRPr="00AE7B6C">
        <w:rPr>
          <w:color w:val="000000"/>
          <w:sz w:val="28"/>
          <w:szCs w:val="28"/>
        </w:rPr>
        <w:t>развивающие:</w:t>
      </w:r>
    </w:p>
    <w:p w:rsidR="00C94612" w:rsidRPr="00AE7B6C" w:rsidRDefault="00C94612" w:rsidP="00AE7B6C">
      <w:pPr>
        <w:pStyle w:val="a3"/>
        <w:shd w:val="clear" w:color="auto" w:fill="FFFFFF"/>
        <w:spacing w:after="0" w:line="276" w:lineRule="auto"/>
        <w:contextualSpacing/>
        <w:rPr>
          <w:color w:val="000000"/>
          <w:sz w:val="28"/>
          <w:szCs w:val="28"/>
        </w:rPr>
      </w:pPr>
      <w:r w:rsidRPr="00AE7B6C">
        <w:rPr>
          <w:color w:val="000000"/>
          <w:sz w:val="28"/>
          <w:szCs w:val="28"/>
        </w:rPr>
        <w:t>-развить системное мышление, пространственное воображение и объемное видение.</w:t>
      </w:r>
    </w:p>
    <w:p w:rsidR="00C94612" w:rsidRPr="00AE7B6C" w:rsidRDefault="00C94612" w:rsidP="00AE7B6C">
      <w:pPr>
        <w:pStyle w:val="a3"/>
        <w:shd w:val="clear" w:color="auto" w:fill="FFFFFF"/>
        <w:spacing w:after="0" w:line="276" w:lineRule="auto"/>
        <w:contextualSpacing/>
        <w:rPr>
          <w:color w:val="000000"/>
          <w:sz w:val="28"/>
          <w:szCs w:val="28"/>
        </w:rPr>
      </w:pPr>
      <w:r w:rsidRPr="00AE7B6C">
        <w:rPr>
          <w:color w:val="000000"/>
          <w:sz w:val="28"/>
          <w:szCs w:val="28"/>
        </w:rPr>
        <w:t>воспитательные:</w:t>
      </w:r>
    </w:p>
    <w:p w:rsidR="00C94612" w:rsidRPr="00AE7B6C" w:rsidRDefault="00C94612" w:rsidP="00AE7B6C">
      <w:pPr>
        <w:pStyle w:val="a3"/>
        <w:shd w:val="clear" w:color="auto" w:fill="FFFFFF"/>
        <w:spacing w:after="0" w:line="276" w:lineRule="auto"/>
        <w:contextualSpacing/>
        <w:rPr>
          <w:color w:val="000000"/>
          <w:sz w:val="28"/>
          <w:szCs w:val="28"/>
        </w:rPr>
      </w:pPr>
      <w:r w:rsidRPr="00AE7B6C">
        <w:rPr>
          <w:color w:val="000000"/>
          <w:sz w:val="28"/>
          <w:szCs w:val="28"/>
        </w:rPr>
        <w:t>— продолжить воспитание творческой личности обучающихся;</w:t>
      </w:r>
    </w:p>
    <w:p w:rsidR="00C94612" w:rsidRPr="00AE7B6C" w:rsidRDefault="00C94612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AE7B6C">
        <w:rPr>
          <w:color w:val="000000"/>
          <w:sz w:val="28"/>
          <w:szCs w:val="28"/>
        </w:rPr>
        <w:t>— вызвать интерес к получению инженерной специальности в будущем.</w:t>
      </w:r>
    </w:p>
    <w:p w:rsidR="0026652E" w:rsidRPr="00AE7B6C" w:rsidRDefault="00950D12" w:rsidP="00AE7B6C">
      <w:pPr>
        <w:pStyle w:val="a3"/>
        <w:shd w:val="clear" w:color="auto" w:fill="FFFFFF"/>
        <w:spacing w:after="0" w:line="276" w:lineRule="auto"/>
        <w:contextualSpacing/>
        <w:rPr>
          <w:color w:val="000000"/>
          <w:sz w:val="28"/>
          <w:szCs w:val="28"/>
        </w:rPr>
      </w:pPr>
      <w:r w:rsidRPr="00AE7B6C">
        <w:rPr>
          <w:b/>
          <w:bCs/>
          <w:color w:val="000000"/>
          <w:sz w:val="28"/>
          <w:szCs w:val="28"/>
        </w:rPr>
        <w:t>Краткое содержание</w:t>
      </w:r>
      <w:r w:rsidRPr="00AE7B6C">
        <w:rPr>
          <w:color w:val="000000"/>
          <w:sz w:val="28"/>
          <w:szCs w:val="28"/>
        </w:rPr>
        <w:t xml:space="preserve">: </w:t>
      </w:r>
    </w:p>
    <w:p w:rsidR="00C94612" w:rsidRPr="00AE7B6C" w:rsidRDefault="00C94612" w:rsidP="00AE7B6C">
      <w:pPr>
        <w:pStyle w:val="a3"/>
        <w:shd w:val="clear" w:color="auto" w:fill="FFFFFF"/>
        <w:spacing w:after="0" w:line="276" w:lineRule="auto"/>
        <w:contextualSpacing/>
        <w:rPr>
          <w:color w:val="000000"/>
          <w:sz w:val="28"/>
          <w:szCs w:val="28"/>
        </w:rPr>
      </w:pPr>
      <w:r w:rsidRPr="00AE7B6C">
        <w:rPr>
          <w:color w:val="000000"/>
          <w:sz w:val="28"/>
          <w:szCs w:val="28"/>
        </w:rPr>
        <w:t xml:space="preserve">Изучение программы </w:t>
      </w:r>
      <w:proofErr w:type="spellStart"/>
      <w:r w:rsidRPr="00AE7B6C">
        <w:rPr>
          <w:color w:val="000000"/>
          <w:sz w:val="28"/>
          <w:szCs w:val="28"/>
        </w:rPr>
        <w:t>TinkerCAD</w:t>
      </w:r>
      <w:proofErr w:type="spellEnd"/>
      <w:r w:rsidRPr="00AE7B6C">
        <w:rPr>
          <w:color w:val="000000"/>
          <w:sz w:val="28"/>
          <w:szCs w:val="28"/>
        </w:rPr>
        <w:t xml:space="preserve">. Создание учетной записи в </w:t>
      </w:r>
      <w:proofErr w:type="spellStart"/>
      <w:r w:rsidRPr="00AE7B6C">
        <w:rPr>
          <w:color w:val="000000"/>
          <w:sz w:val="28"/>
          <w:szCs w:val="28"/>
        </w:rPr>
        <w:t>TinkerCAD</w:t>
      </w:r>
      <w:proofErr w:type="spellEnd"/>
      <w:r w:rsidRPr="00AE7B6C">
        <w:rPr>
          <w:color w:val="000000"/>
          <w:sz w:val="28"/>
          <w:szCs w:val="28"/>
        </w:rPr>
        <w:t xml:space="preserve">. / Интерфейс программы </w:t>
      </w:r>
      <w:proofErr w:type="spellStart"/>
      <w:r w:rsidRPr="00AE7B6C">
        <w:rPr>
          <w:color w:val="000000"/>
          <w:sz w:val="28"/>
          <w:szCs w:val="28"/>
        </w:rPr>
        <w:t>TinkerCAD</w:t>
      </w:r>
      <w:proofErr w:type="spellEnd"/>
      <w:r w:rsidRPr="00AE7B6C">
        <w:rPr>
          <w:color w:val="000000"/>
          <w:sz w:val="28"/>
          <w:szCs w:val="28"/>
        </w:rPr>
        <w:t xml:space="preserve">. / Рабочая плоскость. Навигация. Сочетание клавиш для работы в </w:t>
      </w:r>
      <w:proofErr w:type="spellStart"/>
      <w:r w:rsidRPr="00AE7B6C">
        <w:rPr>
          <w:color w:val="000000"/>
          <w:sz w:val="28"/>
          <w:szCs w:val="28"/>
        </w:rPr>
        <w:t>TinkerCAD</w:t>
      </w:r>
      <w:proofErr w:type="spellEnd"/>
      <w:r w:rsidRPr="00AE7B6C">
        <w:rPr>
          <w:color w:val="000000"/>
          <w:sz w:val="28"/>
          <w:szCs w:val="28"/>
        </w:rPr>
        <w:t>. / Фигуры (панель, редактор, шаг деления). / Перемещение фигур на плоскости. / Копирование, группировка. / Инструмент рабочая плоскость (</w:t>
      </w:r>
      <w:proofErr w:type="spellStart"/>
      <w:r w:rsidRPr="00AE7B6C">
        <w:rPr>
          <w:color w:val="000000"/>
          <w:sz w:val="28"/>
          <w:szCs w:val="28"/>
        </w:rPr>
        <w:t>Workplane</w:t>
      </w:r>
      <w:proofErr w:type="spellEnd"/>
      <w:r w:rsidRPr="00AE7B6C">
        <w:rPr>
          <w:color w:val="000000"/>
          <w:sz w:val="28"/>
          <w:szCs w:val="28"/>
        </w:rPr>
        <w:t>), линейка (</w:t>
      </w:r>
      <w:proofErr w:type="spellStart"/>
      <w:r w:rsidRPr="00AE7B6C">
        <w:rPr>
          <w:color w:val="000000"/>
          <w:sz w:val="28"/>
          <w:szCs w:val="28"/>
        </w:rPr>
        <w:t>Ruler</w:t>
      </w:r>
      <w:proofErr w:type="spellEnd"/>
      <w:r w:rsidRPr="00AE7B6C">
        <w:rPr>
          <w:color w:val="000000"/>
          <w:sz w:val="28"/>
          <w:szCs w:val="28"/>
        </w:rPr>
        <w:t>), выровнять (</w:t>
      </w:r>
      <w:proofErr w:type="spellStart"/>
      <w:r w:rsidRPr="00AE7B6C">
        <w:rPr>
          <w:color w:val="000000"/>
          <w:sz w:val="28"/>
          <w:szCs w:val="28"/>
        </w:rPr>
        <w:t>Align</w:t>
      </w:r>
      <w:proofErr w:type="spellEnd"/>
      <w:r w:rsidRPr="00AE7B6C">
        <w:rPr>
          <w:color w:val="000000"/>
          <w:sz w:val="28"/>
          <w:szCs w:val="28"/>
        </w:rPr>
        <w:t>), отразить (</w:t>
      </w:r>
      <w:proofErr w:type="spellStart"/>
      <w:r w:rsidRPr="00AE7B6C">
        <w:rPr>
          <w:color w:val="000000"/>
          <w:sz w:val="28"/>
          <w:szCs w:val="28"/>
        </w:rPr>
        <w:t>Flip</w:t>
      </w:r>
      <w:proofErr w:type="spellEnd"/>
      <w:r w:rsidRPr="00AE7B6C">
        <w:rPr>
          <w:color w:val="000000"/>
          <w:sz w:val="28"/>
          <w:szCs w:val="28"/>
        </w:rPr>
        <w:t xml:space="preserve">). / Элемент «Текст». / Создание отверстий. / Проект «Создание брелока для ключей со своим именем». / Проект «Скелет человека». / Проект «Скелет динозавра». </w:t>
      </w:r>
      <w:r w:rsidR="00C347B3" w:rsidRPr="00AE7B6C">
        <w:rPr>
          <w:color w:val="000000"/>
          <w:sz w:val="28"/>
          <w:szCs w:val="28"/>
        </w:rPr>
        <w:t xml:space="preserve">/ </w:t>
      </w:r>
      <w:r w:rsidRPr="00AE7B6C">
        <w:rPr>
          <w:color w:val="000000"/>
          <w:sz w:val="28"/>
          <w:szCs w:val="28"/>
        </w:rPr>
        <w:t>Проект «Танк».</w:t>
      </w:r>
      <w:r w:rsidR="00C347B3" w:rsidRPr="00AE7B6C">
        <w:rPr>
          <w:color w:val="000000"/>
          <w:sz w:val="28"/>
          <w:szCs w:val="28"/>
        </w:rPr>
        <w:t xml:space="preserve"> /</w:t>
      </w:r>
      <w:r w:rsidRPr="00AE7B6C">
        <w:rPr>
          <w:color w:val="000000"/>
          <w:sz w:val="28"/>
          <w:szCs w:val="28"/>
        </w:rPr>
        <w:t xml:space="preserve"> Проект «Органайзер».</w:t>
      </w:r>
      <w:r w:rsidR="00C347B3" w:rsidRPr="00AE7B6C">
        <w:rPr>
          <w:color w:val="000000"/>
          <w:sz w:val="28"/>
          <w:szCs w:val="28"/>
        </w:rPr>
        <w:t xml:space="preserve"> /</w:t>
      </w:r>
      <w:r w:rsidRPr="00AE7B6C">
        <w:rPr>
          <w:color w:val="000000"/>
          <w:sz w:val="28"/>
          <w:szCs w:val="28"/>
        </w:rPr>
        <w:t xml:space="preserve"> Проект «</w:t>
      </w:r>
      <w:proofErr w:type="spellStart"/>
      <w:r w:rsidRPr="00AE7B6C">
        <w:rPr>
          <w:color w:val="000000"/>
          <w:sz w:val="28"/>
          <w:szCs w:val="28"/>
        </w:rPr>
        <w:t>Пазл</w:t>
      </w:r>
      <w:proofErr w:type="spellEnd"/>
      <w:r w:rsidRPr="00AE7B6C">
        <w:rPr>
          <w:color w:val="000000"/>
          <w:sz w:val="28"/>
          <w:szCs w:val="28"/>
        </w:rPr>
        <w:t>».</w:t>
      </w:r>
      <w:r w:rsidR="00C347B3" w:rsidRPr="00AE7B6C">
        <w:rPr>
          <w:color w:val="000000"/>
          <w:sz w:val="28"/>
          <w:szCs w:val="28"/>
        </w:rPr>
        <w:t xml:space="preserve"> / </w:t>
      </w:r>
      <w:r w:rsidRPr="00AE7B6C">
        <w:rPr>
          <w:color w:val="000000"/>
          <w:sz w:val="28"/>
          <w:szCs w:val="28"/>
        </w:rPr>
        <w:t>Проект «Дом».</w:t>
      </w:r>
      <w:r w:rsidR="00C347B3" w:rsidRPr="00AE7B6C">
        <w:rPr>
          <w:color w:val="000000"/>
          <w:sz w:val="28"/>
          <w:szCs w:val="28"/>
        </w:rPr>
        <w:t xml:space="preserve"> / </w:t>
      </w:r>
      <w:r w:rsidRPr="00AE7B6C">
        <w:rPr>
          <w:color w:val="000000"/>
          <w:sz w:val="28"/>
          <w:szCs w:val="28"/>
        </w:rPr>
        <w:t>Проект «Снежинка».</w:t>
      </w:r>
      <w:r w:rsidR="00C347B3" w:rsidRPr="00AE7B6C">
        <w:rPr>
          <w:color w:val="000000"/>
          <w:sz w:val="28"/>
          <w:szCs w:val="28"/>
        </w:rPr>
        <w:t xml:space="preserve"> /</w:t>
      </w:r>
      <w:r w:rsidRPr="00AE7B6C">
        <w:rPr>
          <w:color w:val="000000"/>
          <w:sz w:val="28"/>
          <w:szCs w:val="28"/>
        </w:rPr>
        <w:t xml:space="preserve"> 3D принтер. Его устройство и принцип. </w:t>
      </w:r>
      <w:proofErr w:type="spellStart"/>
      <w:r w:rsidRPr="00AE7B6C">
        <w:rPr>
          <w:color w:val="000000"/>
          <w:sz w:val="28"/>
          <w:szCs w:val="28"/>
        </w:rPr>
        <w:t>Witbox</w:t>
      </w:r>
      <w:proofErr w:type="spellEnd"/>
      <w:r w:rsidRPr="00AE7B6C">
        <w:rPr>
          <w:color w:val="000000"/>
          <w:sz w:val="28"/>
          <w:szCs w:val="28"/>
        </w:rPr>
        <w:t xml:space="preserve"> 2</w:t>
      </w:r>
      <w:r w:rsidR="00C347B3" w:rsidRPr="00AE7B6C">
        <w:rPr>
          <w:color w:val="000000"/>
          <w:sz w:val="28"/>
          <w:szCs w:val="28"/>
        </w:rPr>
        <w:t xml:space="preserve"> /</w:t>
      </w:r>
      <w:r w:rsidRPr="00AE7B6C">
        <w:rPr>
          <w:color w:val="000000"/>
          <w:sz w:val="28"/>
          <w:szCs w:val="28"/>
        </w:rPr>
        <w:t xml:space="preserve"> Разработка своего проекта.</w:t>
      </w:r>
      <w:r w:rsidR="00C347B3" w:rsidRPr="00AE7B6C">
        <w:rPr>
          <w:color w:val="000000"/>
          <w:sz w:val="28"/>
          <w:szCs w:val="28"/>
        </w:rPr>
        <w:t xml:space="preserve"> /</w:t>
      </w:r>
      <w:r w:rsidRPr="00AE7B6C">
        <w:rPr>
          <w:color w:val="000000"/>
          <w:sz w:val="28"/>
          <w:szCs w:val="28"/>
        </w:rPr>
        <w:t xml:space="preserve"> Доработка проекта. Защита проектов.</w:t>
      </w:r>
    </w:p>
    <w:p w:rsidR="00F429BA" w:rsidRPr="00AE7B6C" w:rsidRDefault="00950D12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b/>
          <w:bCs/>
          <w:sz w:val="28"/>
          <w:szCs w:val="28"/>
        </w:rPr>
      </w:pPr>
      <w:r w:rsidRPr="00AE7B6C">
        <w:rPr>
          <w:b/>
          <w:bCs/>
          <w:sz w:val="28"/>
          <w:szCs w:val="28"/>
        </w:rPr>
        <w:t>Ожидаемые результаты</w:t>
      </w:r>
    </w:p>
    <w:p w:rsidR="00D83990" w:rsidRPr="00AE7B6C" w:rsidRDefault="00D83990" w:rsidP="00AE7B6C">
      <w:pPr>
        <w:spacing w:after="0" w:line="276" w:lineRule="auto"/>
        <w:ind w:firstLine="6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AE7B6C">
        <w:rPr>
          <w:rFonts w:ascii="Times New Roman" w:hAnsi="Times New Roman" w:cs="Times New Roman"/>
          <w:i/>
          <w:sz w:val="28"/>
          <w:szCs w:val="28"/>
        </w:rPr>
        <w:t xml:space="preserve">Личностные результаты: </w:t>
      </w:r>
    </w:p>
    <w:p w:rsidR="00D83990" w:rsidRPr="00AE7B6C" w:rsidRDefault="00D83990" w:rsidP="00AE7B6C">
      <w:pPr>
        <w:spacing w:after="0" w:line="276" w:lineRule="auto"/>
        <w:ind w:firstLine="6"/>
        <w:contextualSpacing/>
        <w:rPr>
          <w:rFonts w:ascii="Times New Roman" w:hAnsi="Times New Roman" w:cs="Times New Roman"/>
          <w:sz w:val="28"/>
          <w:szCs w:val="28"/>
        </w:rPr>
      </w:pPr>
      <w:r w:rsidRPr="00AE7B6C">
        <w:rPr>
          <w:rFonts w:ascii="Times New Roman" w:hAnsi="Times New Roman" w:cs="Times New Roman"/>
          <w:sz w:val="28"/>
          <w:szCs w:val="28"/>
        </w:rPr>
        <w:t>- развитое ценностное отношение к творческой деятельности;</w:t>
      </w:r>
    </w:p>
    <w:p w:rsidR="00D83990" w:rsidRPr="00AE7B6C" w:rsidRDefault="00D83990" w:rsidP="00AE7B6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E7B6C">
        <w:rPr>
          <w:rFonts w:ascii="Times New Roman" w:hAnsi="Times New Roman" w:cs="Times New Roman"/>
          <w:sz w:val="28"/>
          <w:szCs w:val="28"/>
        </w:rPr>
        <w:t>- овладение навыками сотрудничества, а также сформированное толерантное сознание в процессе создания дизайн-проекта;</w:t>
      </w:r>
    </w:p>
    <w:p w:rsidR="00D83990" w:rsidRPr="00AE7B6C" w:rsidRDefault="00D83990" w:rsidP="00AE7B6C">
      <w:pPr>
        <w:spacing w:after="0" w:line="276" w:lineRule="auto"/>
        <w:ind w:firstLine="6"/>
        <w:contextualSpacing/>
        <w:rPr>
          <w:rFonts w:ascii="Times New Roman" w:hAnsi="Times New Roman" w:cs="Times New Roman"/>
          <w:sz w:val="28"/>
          <w:szCs w:val="28"/>
        </w:rPr>
      </w:pPr>
      <w:r w:rsidRPr="00AE7B6C">
        <w:rPr>
          <w:rFonts w:ascii="Times New Roman" w:hAnsi="Times New Roman" w:cs="Times New Roman"/>
          <w:sz w:val="28"/>
          <w:szCs w:val="28"/>
        </w:rPr>
        <w:lastRenderedPageBreak/>
        <w:t>- развитое образно-логическое мышление и способность к самореализации.</w:t>
      </w:r>
    </w:p>
    <w:p w:rsidR="00D83990" w:rsidRPr="00AE7B6C" w:rsidRDefault="00D83990" w:rsidP="00AE7B6C">
      <w:pPr>
        <w:spacing w:after="0" w:line="276" w:lineRule="auto"/>
        <w:ind w:firstLine="6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E7B6C">
        <w:rPr>
          <w:rFonts w:ascii="Times New Roman" w:hAnsi="Times New Roman" w:cs="Times New Roman"/>
          <w:i/>
          <w:sz w:val="28"/>
          <w:szCs w:val="28"/>
        </w:rPr>
        <w:t>Метапредметные</w:t>
      </w:r>
      <w:proofErr w:type="spellEnd"/>
      <w:r w:rsidRPr="00AE7B6C">
        <w:rPr>
          <w:rFonts w:ascii="Times New Roman" w:hAnsi="Times New Roman" w:cs="Times New Roman"/>
          <w:i/>
          <w:sz w:val="28"/>
          <w:szCs w:val="28"/>
        </w:rPr>
        <w:t xml:space="preserve"> результаты:</w:t>
      </w:r>
    </w:p>
    <w:p w:rsidR="00D83990" w:rsidRPr="00AE7B6C" w:rsidRDefault="00D83990" w:rsidP="00AE7B6C">
      <w:pPr>
        <w:spacing w:after="0" w:line="276" w:lineRule="auto"/>
        <w:ind w:firstLine="6"/>
        <w:contextualSpacing/>
        <w:rPr>
          <w:rFonts w:ascii="Times New Roman" w:hAnsi="Times New Roman" w:cs="Times New Roman"/>
          <w:sz w:val="28"/>
          <w:szCs w:val="28"/>
        </w:rPr>
      </w:pPr>
      <w:r w:rsidRPr="00AE7B6C">
        <w:rPr>
          <w:rFonts w:ascii="Times New Roman" w:hAnsi="Times New Roman" w:cs="Times New Roman"/>
          <w:sz w:val="28"/>
          <w:szCs w:val="28"/>
        </w:rPr>
        <w:t>- развитая наблюдательность, внимание, воображение и мотивация к учебной деятельности;</w:t>
      </w:r>
    </w:p>
    <w:p w:rsidR="00D83990" w:rsidRPr="00AE7B6C" w:rsidRDefault="00D83990" w:rsidP="00AE7B6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E7B6C">
        <w:rPr>
          <w:rFonts w:ascii="Times New Roman" w:hAnsi="Times New Roman" w:cs="Times New Roman"/>
          <w:sz w:val="28"/>
          <w:szCs w:val="28"/>
        </w:rPr>
        <w:t xml:space="preserve">- умение вести поиск, анализ, отбор информации, ее сохранение, передачу и презентацию с помощью технических средств и информационных технологий;   </w:t>
      </w:r>
    </w:p>
    <w:p w:rsidR="00D83990" w:rsidRPr="00AE7B6C" w:rsidRDefault="00D83990" w:rsidP="00AE7B6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E7B6C">
        <w:rPr>
          <w:rFonts w:ascii="Times New Roman" w:hAnsi="Times New Roman" w:cs="Times New Roman"/>
          <w:sz w:val="28"/>
          <w:szCs w:val="28"/>
        </w:rPr>
        <w:t>- развитое проектное мышление.</w:t>
      </w:r>
    </w:p>
    <w:p w:rsidR="00D83990" w:rsidRPr="00AE7B6C" w:rsidRDefault="00D83990" w:rsidP="00AE7B6C">
      <w:pPr>
        <w:spacing w:after="0" w:line="276" w:lineRule="auto"/>
        <w:ind w:firstLine="6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AE7B6C">
        <w:rPr>
          <w:rFonts w:ascii="Times New Roman" w:hAnsi="Times New Roman" w:cs="Times New Roman"/>
          <w:i/>
          <w:sz w:val="28"/>
          <w:szCs w:val="28"/>
        </w:rPr>
        <w:t>Предметные результаты:</w:t>
      </w:r>
    </w:p>
    <w:p w:rsidR="00D83990" w:rsidRPr="00AE7B6C" w:rsidRDefault="00D83990" w:rsidP="00AE7B6C">
      <w:pPr>
        <w:spacing w:after="0" w:line="276" w:lineRule="auto"/>
        <w:ind w:firstLine="6"/>
        <w:contextualSpacing/>
        <w:rPr>
          <w:rFonts w:ascii="Times New Roman" w:hAnsi="Times New Roman" w:cs="Times New Roman"/>
          <w:sz w:val="28"/>
          <w:szCs w:val="28"/>
        </w:rPr>
      </w:pPr>
      <w:r w:rsidRPr="00AE7B6C">
        <w:rPr>
          <w:rFonts w:ascii="Times New Roman" w:hAnsi="Times New Roman" w:cs="Times New Roman"/>
          <w:sz w:val="28"/>
          <w:szCs w:val="28"/>
        </w:rPr>
        <w:t xml:space="preserve">- </w:t>
      </w:r>
      <w:r w:rsidR="00AE7B6C" w:rsidRPr="00AE7B6C">
        <w:rPr>
          <w:rFonts w:ascii="Times New Roman" w:hAnsi="Times New Roman" w:cs="Times New Roman"/>
          <w:sz w:val="28"/>
          <w:szCs w:val="28"/>
        </w:rPr>
        <w:t>умение использовать графические редакторы и инженерные программы с</w:t>
      </w:r>
      <w:r w:rsidRPr="00AE7B6C">
        <w:rPr>
          <w:rFonts w:ascii="Times New Roman" w:hAnsi="Times New Roman" w:cs="Times New Roman"/>
          <w:sz w:val="28"/>
          <w:szCs w:val="28"/>
        </w:rPr>
        <w:t xml:space="preserve"> использованием навыков композиции и перспективы;</w:t>
      </w:r>
    </w:p>
    <w:p w:rsidR="00D83990" w:rsidRPr="00AE7B6C" w:rsidRDefault="00D83990" w:rsidP="00AE7B6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E7B6C">
        <w:rPr>
          <w:rFonts w:ascii="Times New Roman" w:hAnsi="Times New Roman" w:cs="Times New Roman"/>
          <w:sz w:val="28"/>
          <w:szCs w:val="28"/>
        </w:rPr>
        <w:t>- владение широким арсеналом технических средств для создания готового дизайнерского решения;</w:t>
      </w:r>
    </w:p>
    <w:p w:rsidR="00D83990" w:rsidRPr="00AE7B6C" w:rsidRDefault="00D83990" w:rsidP="00AE7B6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E7B6C">
        <w:rPr>
          <w:rFonts w:ascii="Times New Roman" w:hAnsi="Times New Roman" w:cs="Times New Roman"/>
          <w:sz w:val="28"/>
          <w:szCs w:val="28"/>
        </w:rPr>
        <w:t>- знание художественных средств выразительности;</w:t>
      </w:r>
    </w:p>
    <w:p w:rsidR="00BD5CC8" w:rsidRPr="00AE7B6C" w:rsidRDefault="00D83990" w:rsidP="00AE7B6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E7B6C">
        <w:rPr>
          <w:rFonts w:ascii="Times New Roman" w:hAnsi="Times New Roman" w:cs="Times New Roman"/>
          <w:sz w:val="28"/>
          <w:szCs w:val="28"/>
        </w:rPr>
        <w:t>- сформированная база знаний в сфере изобразительных искус</w:t>
      </w:r>
      <w:r w:rsidR="00AE7B6C" w:rsidRPr="00AE7B6C">
        <w:rPr>
          <w:rFonts w:ascii="Times New Roman" w:hAnsi="Times New Roman" w:cs="Times New Roman"/>
          <w:sz w:val="28"/>
          <w:szCs w:val="28"/>
        </w:rPr>
        <w:t>ств и применение их на практике.</w:t>
      </w:r>
    </w:p>
    <w:p w:rsidR="00F429BA" w:rsidRPr="00AE7B6C" w:rsidRDefault="00F429BA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b/>
          <w:color w:val="000000"/>
          <w:sz w:val="28"/>
          <w:szCs w:val="28"/>
        </w:rPr>
      </w:pPr>
      <w:r w:rsidRPr="00AE7B6C">
        <w:rPr>
          <w:b/>
          <w:color w:val="000000"/>
          <w:sz w:val="28"/>
          <w:szCs w:val="28"/>
        </w:rPr>
        <w:t xml:space="preserve">При создании курса применялись следующие инструменты: </w:t>
      </w:r>
    </w:p>
    <w:p w:rsidR="00F429BA" w:rsidRPr="00AE7B6C" w:rsidRDefault="00F429BA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AE7B6C">
        <w:rPr>
          <w:color w:val="000000"/>
          <w:sz w:val="28"/>
          <w:szCs w:val="28"/>
        </w:rPr>
        <w:t xml:space="preserve">программное обеспечение: </w:t>
      </w:r>
      <w:proofErr w:type="spellStart"/>
      <w:r w:rsidRPr="00AE7B6C">
        <w:rPr>
          <w:color w:val="000000"/>
          <w:sz w:val="28"/>
          <w:szCs w:val="28"/>
          <w:lang w:val="en-US"/>
        </w:rPr>
        <w:t>Movavi</w:t>
      </w:r>
      <w:proofErr w:type="spellEnd"/>
      <w:r w:rsidRPr="00AE7B6C">
        <w:rPr>
          <w:color w:val="000000"/>
          <w:sz w:val="28"/>
          <w:szCs w:val="28"/>
        </w:rPr>
        <w:t xml:space="preserve"> </w:t>
      </w:r>
      <w:r w:rsidRPr="00AE7B6C">
        <w:rPr>
          <w:color w:val="000000"/>
          <w:sz w:val="28"/>
          <w:szCs w:val="28"/>
          <w:lang w:val="en-US"/>
        </w:rPr>
        <w:t>Video</w:t>
      </w:r>
      <w:r w:rsidRPr="00AE7B6C">
        <w:rPr>
          <w:color w:val="000000"/>
          <w:sz w:val="28"/>
          <w:szCs w:val="28"/>
        </w:rPr>
        <w:t xml:space="preserve"> </w:t>
      </w:r>
      <w:r w:rsidRPr="00AE7B6C">
        <w:rPr>
          <w:color w:val="000000"/>
          <w:sz w:val="28"/>
          <w:szCs w:val="28"/>
          <w:lang w:val="en-US"/>
        </w:rPr>
        <w:t>Suite</w:t>
      </w:r>
      <w:r w:rsidRPr="00AE7B6C">
        <w:rPr>
          <w:color w:val="000000"/>
          <w:sz w:val="28"/>
          <w:szCs w:val="28"/>
        </w:rPr>
        <w:t xml:space="preserve">: </w:t>
      </w:r>
      <w:proofErr w:type="spellStart"/>
      <w:r w:rsidRPr="00AE7B6C">
        <w:rPr>
          <w:color w:val="000000"/>
          <w:sz w:val="28"/>
          <w:szCs w:val="28"/>
        </w:rPr>
        <w:t>видеоредактор</w:t>
      </w:r>
      <w:proofErr w:type="spellEnd"/>
      <w:r w:rsidRPr="00AE7B6C">
        <w:rPr>
          <w:color w:val="000000"/>
          <w:sz w:val="28"/>
          <w:szCs w:val="28"/>
        </w:rPr>
        <w:t xml:space="preserve">, </w:t>
      </w:r>
      <w:proofErr w:type="spellStart"/>
      <w:r w:rsidRPr="00AE7B6C">
        <w:rPr>
          <w:color w:val="000000"/>
          <w:sz w:val="28"/>
          <w:szCs w:val="28"/>
          <w:lang w:val="en-US"/>
        </w:rPr>
        <w:t>Movavi</w:t>
      </w:r>
      <w:proofErr w:type="spellEnd"/>
      <w:r w:rsidRPr="00AE7B6C">
        <w:rPr>
          <w:color w:val="000000"/>
          <w:sz w:val="28"/>
          <w:szCs w:val="28"/>
        </w:rPr>
        <w:t xml:space="preserve"> </w:t>
      </w:r>
      <w:r w:rsidRPr="00AE7B6C">
        <w:rPr>
          <w:color w:val="000000"/>
          <w:sz w:val="28"/>
          <w:szCs w:val="28"/>
          <w:lang w:val="en-US"/>
        </w:rPr>
        <w:t>Video</w:t>
      </w:r>
      <w:r w:rsidRPr="00AE7B6C">
        <w:rPr>
          <w:color w:val="000000"/>
          <w:sz w:val="28"/>
          <w:szCs w:val="28"/>
        </w:rPr>
        <w:t xml:space="preserve"> </w:t>
      </w:r>
      <w:r w:rsidRPr="00AE7B6C">
        <w:rPr>
          <w:color w:val="000000"/>
          <w:sz w:val="28"/>
          <w:szCs w:val="28"/>
          <w:lang w:val="en-US"/>
        </w:rPr>
        <w:t>Suite</w:t>
      </w:r>
      <w:r w:rsidRPr="00AE7B6C">
        <w:rPr>
          <w:color w:val="000000"/>
          <w:sz w:val="28"/>
          <w:szCs w:val="28"/>
        </w:rPr>
        <w:t xml:space="preserve">: захват экрана, </w:t>
      </w:r>
      <w:r w:rsidRPr="00AE7B6C">
        <w:rPr>
          <w:color w:val="000000"/>
          <w:sz w:val="28"/>
          <w:szCs w:val="28"/>
          <w:lang w:val="en-US"/>
        </w:rPr>
        <w:t>Adobe</w:t>
      </w:r>
      <w:r w:rsidRPr="00AE7B6C">
        <w:rPr>
          <w:color w:val="000000"/>
          <w:sz w:val="28"/>
          <w:szCs w:val="28"/>
        </w:rPr>
        <w:t xml:space="preserve"> </w:t>
      </w:r>
      <w:r w:rsidRPr="00AE7B6C">
        <w:rPr>
          <w:color w:val="000000"/>
          <w:sz w:val="28"/>
          <w:szCs w:val="28"/>
          <w:lang w:val="en-US"/>
        </w:rPr>
        <w:t>Photoshop</w:t>
      </w:r>
      <w:r w:rsidRPr="00AE7B6C">
        <w:rPr>
          <w:color w:val="000000"/>
          <w:sz w:val="28"/>
          <w:szCs w:val="28"/>
        </w:rPr>
        <w:t xml:space="preserve">, </w:t>
      </w:r>
      <w:r w:rsidRPr="00AE7B6C">
        <w:rPr>
          <w:color w:val="000000"/>
          <w:sz w:val="28"/>
          <w:szCs w:val="28"/>
          <w:lang w:val="en-US"/>
        </w:rPr>
        <w:t>Microsoft</w:t>
      </w:r>
      <w:r w:rsidRPr="00AE7B6C">
        <w:rPr>
          <w:color w:val="000000"/>
          <w:sz w:val="28"/>
          <w:szCs w:val="28"/>
        </w:rPr>
        <w:t xml:space="preserve"> </w:t>
      </w:r>
      <w:r w:rsidRPr="00AE7B6C">
        <w:rPr>
          <w:color w:val="000000"/>
          <w:sz w:val="28"/>
          <w:szCs w:val="28"/>
          <w:lang w:val="en-US"/>
        </w:rPr>
        <w:t>Word</w:t>
      </w:r>
      <w:r w:rsidR="008579D5" w:rsidRPr="00AE7B6C">
        <w:rPr>
          <w:color w:val="000000"/>
          <w:sz w:val="28"/>
          <w:szCs w:val="28"/>
        </w:rPr>
        <w:t xml:space="preserve">, </w:t>
      </w:r>
      <w:r w:rsidR="00F16BD6" w:rsidRPr="00AE7B6C">
        <w:rPr>
          <w:color w:val="000000"/>
          <w:sz w:val="28"/>
          <w:szCs w:val="28"/>
        </w:rPr>
        <w:t xml:space="preserve">онлайн сервис </w:t>
      </w:r>
      <w:proofErr w:type="spellStart"/>
      <w:r w:rsidR="00F16BD6" w:rsidRPr="00AE7B6C">
        <w:rPr>
          <w:color w:val="000000"/>
          <w:sz w:val="28"/>
          <w:szCs w:val="28"/>
          <w:lang w:val="en-US"/>
        </w:rPr>
        <w:t>Tinkercad</w:t>
      </w:r>
      <w:proofErr w:type="spellEnd"/>
      <w:r w:rsidR="00C37189" w:rsidRPr="00AE7B6C">
        <w:rPr>
          <w:color w:val="000000"/>
          <w:sz w:val="28"/>
          <w:szCs w:val="28"/>
        </w:rPr>
        <w:t>.</w:t>
      </w:r>
    </w:p>
    <w:p w:rsidR="00F429BA" w:rsidRPr="00AE7B6C" w:rsidRDefault="00F429BA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AE7B6C">
        <w:rPr>
          <w:color w:val="000000"/>
          <w:sz w:val="28"/>
          <w:szCs w:val="28"/>
        </w:rPr>
        <w:t>аппаратное обеспечение: смартфон для записи видео и аудио контента, персональный компьютер для обработки материалов</w:t>
      </w:r>
      <w:r w:rsidR="00C609F1" w:rsidRPr="00AE7B6C">
        <w:rPr>
          <w:color w:val="000000"/>
          <w:sz w:val="28"/>
          <w:szCs w:val="28"/>
        </w:rPr>
        <w:t>,</w:t>
      </w:r>
      <w:r w:rsidR="00F16BD6" w:rsidRPr="00AE7B6C">
        <w:rPr>
          <w:color w:val="000000"/>
          <w:sz w:val="28"/>
          <w:szCs w:val="28"/>
        </w:rPr>
        <w:t xml:space="preserve"> 3</w:t>
      </w:r>
      <w:r w:rsidR="00F16BD6" w:rsidRPr="00AE7B6C">
        <w:rPr>
          <w:color w:val="000000"/>
          <w:sz w:val="28"/>
          <w:szCs w:val="28"/>
          <w:lang w:val="en-US"/>
        </w:rPr>
        <w:t>D</w:t>
      </w:r>
      <w:r w:rsidR="00F16BD6" w:rsidRPr="00AE7B6C">
        <w:rPr>
          <w:color w:val="000000"/>
          <w:sz w:val="28"/>
          <w:szCs w:val="28"/>
        </w:rPr>
        <w:t xml:space="preserve"> принтер </w:t>
      </w:r>
      <w:proofErr w:type="spellStart"/>
      <w:r w:rsidR="00F16BD6" w:rsidRPr="00AE7B6C">
        <w:rPr>
          <w:color w:val="000000"/>
          <w:sz w:val="28"/>
          <w:szCs w:val="28"/>
        </w:rPr>
        <w:t>Witbox</w:t>
      </w:r>
      <w:proofErr w:type="spellEnd"/>
      <w:r w:rsidR="00F16BD6" w:rsidRPr="00AE7B6C">
        <w:rPr>
          <w:color w:val="000000"/>
          <w:sz w:val="28"/>
          <w:szCs w:val="28"/>
        </w:rPr>
        <w:t xml:space="preserve"> 2 для демонстрации</w:t>
      </w:r>
      <w:r w:rsidRPr="00AE7B6C">
        <w:rPr>
          <w:color w:val="000000"/>
          <w:sz w:val="28"/>
          <w:szCs w:val="28"/>
        </w:rPr>
        <w:t>.</w:t>
      </w:r>
    </w:p>
    <w:p w:rsidR="0038341F" w:rsidRPr="00AE7B6C" w:rsidRDefault="0038341F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AE7B6C">
        <w:rPr>
          <w:b/>
          <w:sz w:val="28"/>
          <w:szCs w:val="28"/>
        </w:rPr>
        <w:t>Заключение:</w:t>
      </w:r>
      <w:r w:rsidRPr="00AE7B6C">
        <w:rPr>
          <w:sz w:val="28"/>
          <w:szCs w:val="28"/>
        </w:rPr>
        <w:t xml:space="preserve"> курс апробирован на обучающихся </w:t>
      </w:r>
      <w:r w:rsidR="00F16BD6" w:rsidRPr="00AE7B6C">
        <w:rPr>
          <w:sz w:val="28"/>
          <w:szCs w:val="28"/>
        </w:rPr>
        <w:t>10</w:t>
      </w:r>
      <w:r w:rsidRPr="00AE7B6C">
        <w:rPr>
          <w:sz w:val="28"/>
          <w:szCs w:val="28"/>
        </w:rPr>
        <w:t>-1</w:t>
      </w:r>
      <w:r w:rsidR="00F16BD6" w:rsidRPr="00AE7B6C">
        <w:rPr>
          <w:sz w:val="28"/>
          <w:szCs w:val="28"/>
        </w:rPr>
        <w:t>7</w:t>
      </w:r>
      <w:r w:rsidRPr="00AE7B6C">
        <w:rPr>
          <w:sz w:val="28"/>
          <w:szCs w:val="28"/>
        </w:rPr>
        <w:t xml:space="preserve"> лет, посещающие занятия по </w:t>
      </w:r>
      <w:r w:rsidR="00F16BD6" w:rsidRPr="00AE7B6C">
        <w:rPr>
          <w:sz w:val="28"/>
          <w:szCs w:val="28"/>
        </w:rPr>
        <w:t>промышленному дизайну</w:t>
      </w:r>
      <w:r w:rsidRPr="00AE7B6C">
        <w:rPr>
          <w:sz w:val="28"/>
          <w:szCs w:val="28"/>
        </w:rPr>
        <w:t xml:space="preserve">. Замечательно вписывается в образовательные программы </w:t>
      </w:r>
      <w:r w:rsidR="00F16BD6" w:rsidRPr="00AE7B6C">
        <w:rPr>
          <w:sz w:val="28"/>
          <w:szCs w:val="28"/>
        </w:rPr>
        <w:t>как введение в 3</w:t>
      </w:r>
      <w:r w:rsidR="00F16BD6" w:rsidRPr="00AE7B6C">
        <w:rPr>
          <w:sz w:val="28"/>
          <w:szCs w:val="28"/>
          <w:lang w:val="en-US"/>
        </w:rPr>
        <w:t>D</w:t>
      </w:r>
      <w:r w:rsidR="00F16BD6" w:rsidRPr="00AE7B6C">
        <w:rPr>
          <w:sz w:val="28"/>
          <w:szCs w:val="28"/>
        </w:rPr>
        <w:t xml:space="preserve"> моделирование</w:t>
      </w:r>
      <w:r w:rsidRPr="00AE7B6C">
        <w:rPr>
          <w:sz w:val="28"/>
          <w:szCs w:val="28"/>
        </w:rPr>
        <w:t xml:space="preserve">, </w:t>
      </w:r>
      <w:r w:rsidR="00AE7B6C" w:rsidRPr="00AE7B6C">
        <w:rPr>
          <w:sz w:val="28"/>
          <w:szCs w:val="28"/>
        </w:rPr>
        <w:t>обучающиеся могут</w:t>
      </w:r>
      <w:r w:rsidR="00F16BD6" w:rsidRPr="00AE7B6C">
        <w:rPr>
          <w:sz w:val="28"/>
          <w:szCs w:val="28"/>
        </w:rPr>
        <w:t xml:space="preserve"> заниматься по разработанному курсу в дистанционном формате обучения</w:t>
      </w:r>
      <w:r w:rsidRPr="00AE7B6C">
        <w:rPr>
          <w:sz w:val="28"/>
          <w:szCs w:val="28"/>
        </w:rPr>
        <w:t xml:space="preserve">, </w:t>
      </w:r>
      <w:r w:rsidR="00F16BD6" w:rsidRPr="00AE7B6C">
        <w:rPr>
          <w:sz w:val="28"/>
          <w:szCs w:val="28"/>
        </w:rPr>
        <w:t>и в классе. Также развиваются навыки работы в интернете</w:t>
      </w:r>
      <w:r w:rsidRPr="00AE7B6C">
        <w:rPr>
          <w:sz w:val="28"/>
          <w:szCs w:val="28"/>
        </w:rPr>
        <w:t>. В дальнейшем планируется развитие курса и разработка базового и продвинутого уровней.</w:t>
      </w:r>
    </w:p>
    <w:p w:rsidR="0038341F" w:rsidRPr="00AE7B6C" w:rsidRDefault="0038341F" w:rsidP="00AE7B6C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AE7B6C">
        <w:rPr>
          <w:b/>
          <w:color w:val="000000"/>
          <w:sz w:val="28"/>
          <w:szCs w:val="28"/>
        </w:rPr>
        <w:t>Ссылка на курс:</w:t>
      </w:r>
      <w:r w:rsidRPr="00AE7B6C">
        <w:rPr>
          <w:color w:val="000000"/>
          <w:sz w:val="28"/>
          <w:szCs w:val="28"/>
        </w:rPr>
        <w:t xml:space="preserve"> </w:t>
      </w:r>
      <w:hyperlink r:id="rId5" w:history="1">
        <w:r w:rsidR="00BB6A43" w:rsidRPr="00AE7B6C">
          <w:rPr>
            <w:rStyle w:val="a6"/>
            <w:sz w:val="28"/>
            <w:szCs w:val="28"/>
          </w:rPr>
          <w:t>https://технопарк.online/модуль-1-изучаем-программу-tinkercad/</w:t>
        </w:r>
      </w:hyperlink>
      <w:r w:rsidR="00BB6A43" w:rsidRPr="00AE7B6C">
        <w:rPr>
          <w:rStyle w:val="a6"/>
          <w:sz w:val="28"/>
          <w:szCs w:val="28"/>
        </w:rPr>
        <w:t xml:space="preserve"> </w:t>
      </w:r>
      <w:r w:rsidRPr="00AE7B6C">
        <w:rPr>
          <w:color w:val="000000"/>
          <w:sz w:val="28"/>
          <w:szCs w:val="28"/>
        </w:rPr>
        <w:t xml:space="preserve"> </w:t>
      </w:r>
    </w:p>
    <w:sectPr w:rsidR="0038341F" w:rsidRPr="00AE7B6C" w:rsidSect="0038341F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2C72"/>
    <w:multiLevelType w:val="multilevel"/>
    <w:tmpl w:val="74569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F74361"/>
    <w:multiLevelType w:val="multilevel"/>
    <w:tmpl w:val="5740B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936174"/>
    <w:multiLevelType w:val="multilevel"/>
    <w:tmpl w:val="C8201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BB2790"/>
    <w:multiLevelType w:val="multilevel"/>
    <w:tmpl w:val="0FBAB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4E07EA"/>
    <w:multiLevelType w:val="multilevel"/>
    <w:tmpl w:val="918AC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5B0"/>
    <w:rsid w:val="0000643D"/>
    <w:rsid w:val="00172C8E"/>
    <w:rsid w:val="00191136"/>
    <w:rsid w:val="00214EF4"/>
    <w:rsid w:val="00264218"/>
    <w:rsid w:val="0026652E"/>
    <w:rsid w:val="003429EE"/>
    <w:rsid w:val="00376C6D"/>
    <w:rsid w:val="0038341F"/>
    <w:rsid w:val="0041707A"/>
    <w:rsid w:val="004C4965"/>
    <w:rsid w:val="00767047"/>
    <w:rsid w:val="007E2D05"/>
    <w:rsid w:val="008235B0"/>
    <w:rsid w:val="008579D5"/>
    <w:rsid w:val="00950D12"/>
    <w:rsid w:val="00971D8E"/>
    <w:rsid w:val="00AE7B6C"/>
    <w:rsid w:val="00BB6A43"/>
    <w:rsid w:val="00BD5CC8"/>
    <w:rsid w:val="00C347B3"/>
    <w:rsid w:val="00C37189"/>
    <w:rsid w:val="00C609F1"/>
    <w:rsid w:val="00C730AB"/>
    <w:rsid w:val="00C94612"/>
    <w:rsid w:val="00D03FB9"/>
    <w:rsid w:val="00D30DC2"/>
    <w:rsid w:val="00D83990"/>
    <w:rsid w:val="00E42F64"/>
    <w:rsid w:val="00F16BD6"/>
    <w:rsid w:val="00F4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6062D4-D6AE-4BC2-912F-04DC86787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950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50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8341F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BB6A43"/>
    <w:rPr>
      <w:color w:val="954F72" w:themeColor="followedHyperlink"/>
      <w:u w:val="single"/>
    </w:rPr>
  </w:style>
  <w:style w:type="character" w:customStyle="1" w:styleId="a4">
    <w:name w:val="Обычный (веб) Знак"/>
    <w:link w:val="a3"/>
    <w:uiPriority w:val="99"/>
    <w:locked/>
    <w:rsid w:val="00D839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&#1090;&#1077;&#1093;&#1085;&#1086;&#1087;&#1072;&#1088;&#1082;.online/&#1084;&#1086;&#1076;&#1091;&#1083;&#1100;-1-&#1080;&#1079;&#1091;&#1095;&#1072;&#1077;&#1084;-&#1087;&#1088;&#1086;&#1075;&#1088;&#1072;&#1084;&#1084;&#1091;-tinkerca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Mitrofanova</dc:creator>
  <cp:keywords/>
  <dc:description/>
  <cp:lastModifiedBy>Ann Mitrofanova</cp:lastModifiedBy>
  <cp:revision>8</cp:revision>
  <dcterms:created xsi:type="dcterms:W3CDTF">2021-02-09T08:06:00Z</dcterms:created>
  <dcterms:modified xsi:type="dcterms:W3CDTF">2021-02-09T10:07:00Z</dcterms:modified>
</cp:coreProperties>
</file>