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78E" w:rsidRDefault="0078178E" w:rsidP="0078178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111111"/>
          <w:sz w:val="28"/>
          <w:szCs w:val="28"/>
        </w:rPr>
      </w:pPr>
      <w:r w:rsidRPr="0078178E">
        <w:rPr>
          <w:b/>
          <w:color w:val="111111"/>
          <w:sz w:val="28"/>
          <w:szCs w:val="28"/>
        </w:rPr>
        <w:t xml:space="preserve">Помощь обучающимся </w:t>
      </w:r>
      <w:r w:rsidR="005D794D">
        <w:rPr>
          <w:b/>
          <w:color w:val="111111"/>
          <w:sz w:val="28"/>
          <w:szCs w:val="28"/>
        </w:rPr>
        <w:t xml:space="preserve">МБОУ г. Астрахани «СОШ №4 им.Т.Г. Шевченко» </w:t>
      </w:r>
      <w:r w:rsidRPr="0078178E">
        <w:rPr>
          <w:b/>
          <w:color w:val="111111"/>
          <w:sz w:val="28"/>
          <w:szCs w:val="28"/>
        </w:rPr>
        <w:t xml:space="preserve">в профориентации, получении профессии </w:t>
      </w:r>
    </w:p>
    <w:p w:rsidR="0078178E" w:rsidRDefault="0078178E" w:rsidP="0078178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111111"/>
          <w:sz w:val="28"/>
          <w:szCs w:val="28"/>
        </w:rPr>
      </w:pPr>
      <w:r w:rsidRPr="0078178E">
        <w:rPr>
          <w:b/>
          <w:color w:val="111111"/>
          <w:sz w:val="28"/>
          <w:szCs w:val="28"/>
        </w:rPr>
        <w:t>и социальной адаптации</w:t>
      </w:r>
      <w:r w:rsidR="00947F2E">
        <w:rPr>
          <w:b/>
          <w:color w:val="111111"/>
          <w:sz w:val="28"/>
          <w:szCs w:val="28"/>
        </w:rPr>
        <w:t>.</w:t>
      </w:r>
    </w:p>
    <w:p w:rsidR="005D794D" w:rsidRDefault="005D794D" w:rsidP="0078178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111111"/>
          <w:sz w:val="28"/>
          <w:szCs w:val="28"/>
        </w:rPr>
      </w:pPr>
    </w:p>
    <w:p w:rsidR="005D794D" w:rsidRDefault="005D794D" w:rsidP="0078178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Пилюгина Е.И.</w:t>
      </w:r>
    </w:p>
    <w:p w:rsidR="005D794D" w:rsidRDefault="005D794D" w:rsidP="0078178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111111"/>
          <w:sz w:val="28"/>
          <w:szCs w:val="28"/>
        </w:rPr>
      </w:pPr>
      <w:r w:rsidRPr="005D794D">
        <w:rPr>
          <w:i/>
          <w:color w:val="111111"/>
          <w:sz w:val="28"/>
          <w:szCs w:val="28"/>
        </w:rPr>
        <w:t xml:space="preserve">заместитель директора по воспитательной работе </w:t>
      </w:r>
    </w:p>
    <w:p w:rsidR="005D794D" w:rsidRPr="005D794D" w:rsidRDefault="005D794D" w:rsidP="0078178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111111"/>
          <w:sz w:val="28"/>
          <w:szCs w:val="28"/>
        </w:rPr>
      </w:pPr>
      <w:r w:rsidRPr="005D794D">
        <w:rPr>
          <w:i/>
          <w:color w:val="111111"/>
          <w:sz w:val="28"/>
          <w:szCs w:val="28"/>
        </w:rPr>
        <w:t>МБОУ г. Астрахани «СОШ №4 им.Т.Г. Шевченко»</w:t>
      </w:r>
    </w:p>
    <w:p w:rsidR="005D794D" w:rsidRDefault="005D794D" w:rsidP="0078178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Исаева Н.В.</w:t>
      </w:r>
    </w:p>
    <w:p w:rsidR="005D794D" w:rsidRDefault="005D794D" w:rsidP="005D794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111111"/>
          <w:sz w:val="28"/>
          <w:szCs w:val="28"/>
        </w:rPr>
      </w:pPr>
      <w:r w:rsidRPr="005D794D">
        <w:rPr>
          <w:i/>
          <w:color w:val="111111"/>
          <w:sz w:val="28"/>
          <w:szCs w:val="28"/>
        </w:rPr>
        <w:t xml:space="preserve">заместитель директора по учебной работе </w:t>
      </w:r>
    </w:p>
    <w:p w:rsidR="005D794D" w:rsidRPr="005D794D" w:rsidRDefault="005D794D" w:rsidP="005D794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111111"/>
          <w:sz w:val="28"/>
          <w:szCs w:val="28"/>
        </w:rPr>
      </w:pPr>
      <w:r w:rsidRPr="005D794D">
        <w:rPr>
          <w:i/>
          <w:color w:val="111111"/>
          <w:sz w:val="28"/>
          <w:szCs w:val="28"/>
        </w:rPr>
        <w:t>МБОУ г. Астрахани «СОШ №4 им.Т.Г. Шевченко»</w:t>
      </w:r>
    </w:p>
    <w:p w:rsidR="005D794D" w:rsidRDefault="005D794D" w:rsidP="0078178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111111"/>
          <w:sz w:val="28"/>
          <w:szCs w:val="28"/>
        </w:rPr>
      </w:pPr>
    </w:p>
    <w:p w:rsidR="00F35792" w:rsidRPr="00947F2E" w:rsidRDefault="00F35792" w:rsidP="00F35792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F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Выбор профессии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один из главных жизненных вы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боров, совершаемых человеком в юном возрасте, так как, выбирая профессию, он выбирает и образ жизни. Оптимальное решение вопроса «кем быть?», поиском которого неизбежно приходится заниматься каждому человеку на определенном этапе возрастного и социального развития, является жизненно важным не только для него лично, но и для общества в целом. Помочь молодому поколению в его профессиональном самоопределении, призвана профессиональная ориентация.</w:t>
      </w:r>
    </w:p>
    <w:p w:rsidR="00F35792" w:rsidRPr="00947F2E" w:rsidRDefault="00F35792" w:rsidP="00F35792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47F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Профориентационная</w:t>
      </w:r>
      <w:proofErr w:type="spellEnd"/>
      <w:r w:rsidRPr="00947F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работа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МБОУ г. Астрахани «СОШ №4» является естественным продолжением всей педагогической работы с учащимися. </w:t>
      </w:r>
      <w:proofErr w:type="gramStart"/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Полноценная помощь школьнику в выборе профессии не только помогает ему организовать саму учебную деятельность (когда он осознанно изучает школьные предметы, которые могут ему пригодиться в будущей взрослой, трудовой жизни), но и привносит элементы спокойствия в отношение школьника к своему будущему (когда оптимистичная жизненная и профессиональная перспектива уберегает подростка от соблазнов сегодняшней жизни).</w:t>
      </w:r>
      <w:proofErr w:type="gramEnd"/>
    </w:p>
    <w:p w:rsidR="00F35792" w:rsidRPr="00947F2E" w:rsidRDefault="00F35792" w:rsidP="00F35792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F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Подготовка учащихся к обоснованному выбору профессии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важная социально-педагогическая задача </w:t>
      </w:r>
      <w:r w:rsidR="005D79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нашей 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школы. Адекватное профессиональное самоопределение является непременным условием достижения успеха в трудовой деятельности, удовлетворения от ее выполнения и продвижения по работе, подготовки функционально грамотных, профессионально мобильных специалистов, способных успешно адаптироваться к быстро изменяющейся социально-экономической и профессионально-производственной среде.</w:t>
      </w:r>
    </w:p>
    <w:p w:rsidR="00F35792" w:rsidRPr="00947F2E" w:rsidRDefault="00F35792" w:rsidP="00947F2E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F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Умение анализировать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содержание профессий, оценивать свои профессиональные возможности и на этой основе осуществлять жизненный и профессиональный выбор - одна из ключевых компетенции выпускника современной общеобразовательной школы. </w:t>
      </w:r>
    </w:p>
    <w:p w:rsidR="00F35792" w:rsidRPr="00947F2E" w:rsidRDefault="00F35792" w:rsidP="00947F2E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F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Подготовка учащихся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 профессиональному самоопределению  осуществляется в школе  последовательно и непрерывно. </w:t>
      </w:r>
    </w:p>
    <w:p w:rsidR="00CA69F6" w:rsidRPr="00947F2E" w:rsidRDefault="00CA69F6" w:rsidP="00947F2E">
      <w:pPr>
        <w:pStyle w:val="a3"/>
        <w:shd w:val="clear" w:color="auto" w:fill="FFFFFF"/>
        <w:spacing w:before="0" w:beforeAutospacing="0" w:after="0" w:afterAutospacing="0" w:line="337" w:lineRule="atLeast"/>
        <w:ind w:firstLine="709"/>
        <w:rPr>
          <w:color w:val="111111"/>
          <w:sz w:val="28"/>
          <w:szCs w:val="28"/>
        </w:rPr>
      </w:pPr>
      <w:r w:rsidRPr="00947F2E">
        <w:rPr>
          <w:color w:val="111111"/>
          <w:sz w:val="28"/>
          <w:szCs w:val="28"/>
        </w:rPr>
        <w:lastRenderedPageBreak/>
        <w:t xml:space="preserve">В общей стратегии дальнейшего развития системы профессиональной ориентации и психологической </w:t>
      </w:r>
      <w:proofErr w:type="gramStart"/>
      <w:r w:rsidRPr="00947F2E">
        <w:rPr>
          <w:color w:val="111111"/>
          <w:sz w:val="28"/>
          <w:szCs w:val="28"/>
        </w:rPr>
        <w:t>поддержки</w:t>
      </w:r>
      <w:proofErr w:type="gramEnd"/>
      <w:r w:rsidRPr="00947F2E">
        <w:rPr>
          <w:color w:val="111111"/>
          <w:sz w:val="28"/>
          <w:szCs w:val="28"/>
        </w:rPr>
        <w:t xml:space="preserve"> обучающихся в </w:t>
      </w:r>
      <w:r w:rsidR="0078178E" w:rsidRPr="00947F2E">
        <w:rPr>
          <w:color w:val="111111"/>
          <w:sz w:val="28"/>
          <w:szCs w:val="28"/>
        </w:rPr>
        <w:t xml:space="preserve">МБОУ г. Астрахани </w:t>
      </w:r>
      <w:r w:rsidRPr="00947F2E">
        <w:rPr>
          <w:color w:val="111111"/>
          <w:sz w:val="28"/>
          <w:szCs w:val="28"/>
        </w:rPr>
        <w:t>«</w:t>
      </w:r>
      <w:r w:rsidR="0078178E" w:rsidRPr="00947F2E">
        <w:rPr>
          <w:color w:val="111111"/>
          <w:sz w:val="28"/>
          <w:szCs w:val="28"/>
        </w:rPr>
        <w:t>СОШ №4» разработана п</w:t>
      </w:r>
      <w:r w:rsidRPr="00947F2E">
        <w:rPr>
          <w:color w:val="111111"/>
          <w:sz w:val="28"/>
          <w:szCs w:val="28"/>
        </w:rPr>
        <w:t>рограмма, которая является ключевым звеном и ориентирует на решение проблем организационного, нормативного, методического, информационного обеспечения профориентации в</w:t>
      </w:r>
      <w:r w:rsidR="0078178E" w:rsidRPr="00947F2E">
        <w:rPr>
          <w:color w:val="111111"/>
          <w:sz w:val="28"/>
          <w:szCs w:val="28"/>
        </w:rPr>
        <w:t xml:space="preserve"> школе</w:t>
      </w:r>
      <w:r w:rsidRPr="00947F2E">
        <w:rPr>
          <w:color w:val="111111"/>
          <w:sz w:val="28"/>
          <w:szCs w:val="28"/>
        </w:rPr>
        <w:t>.</w:t>
      </w:r>
    </w:p>
    <w:p w:rsidR="00CA69F6" w:rsidRPr="00947F2E" w:rsidRDefault="00CA69F6" w:rsidP="00947F2E">
      <w:pPr>
        <w:pStyle w:val="a3"/>
        <w:shd w:val="clear" w:color="auto" w:fill="FFFFFF"/>
        <w:spacing w:before="0" w:beforeAutospacing="0" w:after="0" w:afterAutospacing="0" w:line="337" w:lineRule="atLeast"/>
        <w:ind w:firstLine="709"/>
        <w:rPr>
          <w:color w:val="111111"/>
          <w:sz w:val="28"/>
          <w:szCs w:val="28"/>
        </w:rPr>
      </w:pPr>
      <w:r w:rsidRPr="00947F2E">
        <w:rPr>
          <w:color w:val="111111"/>
          <w:sz w:val="28"/>
          <w:szCs w:val="28"/>
        </w:rPr>
        <w:t xml:space="preserve">Кроме того, раздел данной программы, раскрывает </w:t>
      </w:r>
      <w:proofErr w:type="spellStart"/>
      <w:r w:rsidRPr="00947F2E">
        <w:rPr>
          <w:color w:val="111111"/>
          <w:sz w:val="28"/>
          <w:szCs w:val="28"/>
        </w:rPr>
        <w:t>профориентационную</w:t>
      </w:r>
      <w:proofErr w:type="spellEnd"/>
      <w:r w:rsidRPr="00947F2E">
        <w:rPr>
          <w:color w:val="111111"/>
          <w:sz w:val="28"/>
          <w:szCs w:val="28"/>
        </w:rPr>
        <w:t xml:space="preserve"> работу</w:t>
      </w:r>
      <w:r w:rsidR="0078178E" w:rsidRPr="00947F2E">
        <w:rPr>
          <w:color w:val="111111"/>
          <w:sz w:val="28"/>
          <w:szCs w:val="28"/>
        </w:rPr>
        <w:t xml:space="preserve"> школы</w:t>
      </w:r>
      <w:r w:rsidRPr="00947F2E">
        <w:rPr>
          <w:color w:val="111111"/>
          <w:sz w:val="28"/>
          <w:szCs w:val="28"/>
        </w:rPr>
        <w:t>. Программа обеспечивает обучающихся школ</w:t>
      </w:r>
      <w:r w:rsidR="0078178E" w:rsidRPr="00947F2E">
        <w:rPr>
          <w:color w:val="111111"/>
          <w:sz w:val="28"/>
          <w:szCs w:val="28"/>
        </w:rPr>
        <w:t xml:space="preserve">ы </w:t>
      </w:r>
      <w:r w:rsidRPr="00947F2E">
        <w:rPr>
          <w:color w:val="111111"/>
          <w:sz w:val="28"/>
          <w:szCs w:val="28"/>
        </w:rPr>
        <w:t xml:space="preserve"> необходимой информацией</w:t>
      </w:r>
      <w:r w:rsidR="0078178E" w:rsidRPr="00947F2E">
        <w:rPr>
          <w:color w:val="111111"/>
          <w:sz w:val="28"/>
          <w:szCs w:val="28"/>
        </w:rPr>
        <w:t xml:space="preserve"> о профессиях и специальностях. </w:t>
      </w:r>
      <w:r w:rsidRPr="00947F2E">
        <w:rPr>
          <w:color w:val="111111"/>
          <w:sz w:val="28"/>
          <w:szCs w:val="28"/>
        </w:rPr>
        <w:t>Осуществл</w:t>
      </w:r>
      <w:r w:rsidR="0078178E" w:rsidRPr="00947F2E">
        <w:rPr>
          <w:color w:val="111111"/>
          <w:sz w:val="28"/>
          <w:szCs w:val="28"/>
        </w:rPr>
        <w:t>яемая работа по профориентации в школе</w:t>
      </w:r>
      <w:r w:rsidRPr="00947F2E">
        <w:rPr>
          <w:color w:val="111111"/>
          <w:sz w:val="28"/>
          <w:szCs w:val="28"/>
        </w:rPr>
        <w:t xml:space="preserve"> реализует главную цель: пропаганду рабочих профессий/специальностей</w:t>
      </w:r>
      <w:r w:rsidR="0078178E" w:rsidRPr="00947F2E">
        <w:rPr>
          <w:color w:val="111111"/>
          <w:sz w:val="28"/>
          <w:szCs w:val="28"/>
        </w:rPr>
        <w:t>.</w:t>
      </w:r>
    </w:p>
    <w:p w:rsidR="0078178E" w:rsidRPr="00947F2E" w:rsidRDefault="00CA69F6" w:rsidP="005D794D">
      <w:pPr>
        <w:pStyle w:val="a3"/>
        <w:shd w:val="clear" w:color="auto" w:fill="FFFFFF"/>
        <w:spacing w:before="0" w:beforeAutospacing="0" w:after="0" w:afterAutospacing="0" w:line="337" w:lineRule="atLeast"/>
        <w:ind w:firstLine="709"/>
        <w:jc w:val="both"/>
        <w:rPr>
          <w:color w:val="111111"/>
          <w:sz w:val="28"/>
          <w:szCs w:val="28"/>
        </w:rPr>
      </w:pPr>
      <w:r w:rsidRPr="00947F2E">
        <w:rPr>
          <w:color w:val="111111"/>
          <w:sz w:val="28"/>
          <w:szCs w:val="28"/>
        </w:rPr>
        <w:t xml:space="preserve">Разработана образовательная траектория </w:t>
      </w:r>
      <w:r w:rsidR="0078178E" w:rsidRPr="00947F2E">
        <w:rPr>
          <w:color w:val="111111"/>
          <w:sz w:val="28"/>
          <w:szCs w:val="28"/>
        </w:rPr>
        <w:t>и сетевое взаимодейс</w:t>
      </w:r>
      <w:r w:rsidR="00F35792" w:rsidRPr="00947F2E">
        <w:rPr>
          <w:color w:val="111111"/>
          <w:sz w:val="28"/>
          <w:szCs w:val="28"/>
        </w:rPr>
        <w:t>твие школа – ССУЗ</w:t>
      </w:r>
      <w:r w:rsidR="0078178E" w:rsidRPr="00947F2E">
        <w:rPr>
          <w:color w:val="111111"/>
          <w:sz w:val="28"/>
          <w:szCs w:val="28"/>
        </w:rPr>
        <w:t>.</w:t>
      </w:r>
    </w:p>
    <w:p w:rsidR="00CA69F6" w:rsidRPr="00947F2E" w:rsidRDefault="00CA69F6" w:rsidP="005D794D">
      <w:pPr>
        <w:pStyle w:val="a3"/>
        <w:shd w:val="clear" w:color="auto" w:fill="FFFFFF"/>
        <w:spacing w:before="0" w:beforeAutospacing="0" w:after="0" w:afterAutospacing="0" w:line="337" w:lineRule="atLeast"/>
        <w:ind w:firstLine="709"/>
        <w:jc w:val="both"/>
        <w:rPr>
          <w:color w:val="111111"/>
          <w:sz w:val="28"/>
          <w:szCs w:val="28"/>
        </w:rPr>
      </w:pPr>
      <w:r w:rsidRPr="00947F2E">
        <w:rPr>
          <w:color w:val="111111"/>
          <w:sz w:val="28"/>
          <w:szCs w:val="28"/>
        </w:rPr>
        <w:t xml:space="preserve"> </w:t>
      </w:r>
      <w:r w:rsidR="0078178E" w:rsidRPr="00947F2E">
        <w:rPr>
          <w:color w:val="111111"/>
          <w:sz w:val="28"/>
          <w:szCs w:val="28"/>
        </w:rPr>
        <w:t xml:space="preserve">Обучающихся  школы в сопровождении родителей (законных представителей), классных руководителей </w:t>
      </w:r>
      <w:r w:rsidR="00296F3F" w:rsidRPr="00947F2E">
        <w:rPr>
          <w:color w:val="111111"/>
          <w:sz w:val="28"/>
          <w:szCs w:val="28"/>
        </w:rPr>
        <w:t xml:space="preserve">посещают </w:t>
      </w:r>
      <w:r w:rsidRPr="00947F2E">
        <w:rPr>
          <w:color w:val="111111"/>
          <w:sz w:val="28"/>
          <w:szCs w:val="28"/>
        </w:rPr>
        <w:t>дни открытых Дверей, мастер-классы, профессиональные пробы,</w:t>
      </w:r>
      <w:r w:rsidR="00296F3F" w:rsidRPr="00947F2E">
        <w:rPr>
          <w:color w:val="111111"/>
          <w:sz w:val="28"/>
          <w:szCs w:val="28"/>
        </w:rPr>
        <w:t xml:space="preserve"> образовательные лекции, участвуют </w:t>
      </w:r>
      <w:r w:rsidRPr="00947F2E">
        <w:rPr>
          <w:color w:val="111111"/>
          <w:sz w:val="28"/>
          <w:szCs w:val="28"/>
        </w:rPr>
        <w:t xml:space="preserve"> в Ярмарках</w:t>
      </w:r>
      <w:r w:rsidR="0078178E" w:rsidRPr="00947F2E">
        <w:rPr>
          <w:color w:val="111111"/>
          <w:sz w:val="28"/>
          <w:szCs w:val="28"/>
        </w:rPr>
        <w:t xml:space="preserve"> профессий</w:t>
      </w:r>
      <w:r w:rsidRPr="00947F2E">
        <w:rPr>
          <w:color w:val="111111"/>
          <w:sz w:val="28"/>
          <w:szCs w:val="28"/>
        </w:rPr>
        <w:t xml:space="preserve">, в различных конференциях и семинарах, проводимых </w:t>
      </w:r>
      <w:r w:rsidR="00296F3F" w:rsidRPr="00947F2E">
        <w:rPr>
          <w:color w:val="111111"/>
          <w:sz w:val="28"/>
          <w:szCs w:val="28"/>
        </w:rPr>
        <w:t xml:space="preserve">систематически в  </w:t>
      </w:r>
      <w:proofErr w:type="spellStart"/>
      <w:r w:rsidR="00F35792" w:rsidRPr="00947F2E">
        <w:rPr>
          <w:color w:val="111111"/>
          <w:sz w:val="28"/>
          <w:szCs w:val="28"/>
        </w:rPr>
        <w:t>С</w:t>
      </w:r>
      <w:r w:rsidR="00296F3F" w:rsidRPr="00947F2E">
        <w:rPr>
          <w:color w:val="111111"/>
          <w:sz w:val="28"/>
          <w:szCs w:val="28"/>
        </w:rPr>
        <w:t>СУЗах</w:t>
      </w:r>
      <w:proofErr w:type="spellEnd"/>
      <w:r w:rsidR="00296F3F" w:rsidRPr="00947F2E">
        <w:rPr>
          <w:color w:val="111111"/>
          <w:sz w:val="28"/>
          <w:szCs w:val="28"/>
        </w:rPr>
        <w:t xml:space="preserve"> и ВУЗах города</w:t>
      </w:r>
      <w:r w:rsidRPr="00947F2E">
        <w:rPr>
          <w:color w:val="111111"/>
          <w:sz w:val="28"/>
          <w:szCs w:val="28"/>
        </w:rPr>
        <w:t>.</w:t>
      </w:r>
    </w:p>
    <w:p w:rsidR="00CA69F6" w:rsidRDefault="00F35792" w:rsidP="005D794D">
      <w:pPr>
        <w:pStyle w:val="a3"/>
        <w:shd w:val="clear" w:color="auto" w:fill="FFFFFF"/>
        <w:spacing w:before="0" w:beforeAutospacing="0" w:after="0" w:afterAutospacing="0" w:line="337" w:lineRule="atLeast"/>
        <w:ind w:firstLine="709"/>
        <w:jc w:val="both"/>
        <w:rPr>
          <w:color w:val="111111"/>
          <w:sz w:val="28"/>
          <w:szCs w:val="28"/>
        </w:rPr>
      </w:pPr>
      <w:r w:rsidRPr="00947F2E">
        <w:rPr>
          <w:color w:val="111111"/>
          <w:sz w:val="28"/>
          <w:szCs w:val="28"/>
        </w:rPr>
        <w:t xml:space="preserve">Цель такой траектории: профессиональное самоопределение и </w:t>
      </w:r>
      <w:proofErr w:type="spellStart"/>
      <w:r w:rsidRPr="00947F2E">
        <w:rPr>
          <w:color w:val="111111"/>
          <w:sz w:val="28"/>
          <w:szCs w:val="28"/>
        </w:rPr>
        <w:t>предпрофильная</w:t>
      </w:r>
      <w:proofErr w:type="spellEnd"/>
      <w:r w:rsidRPr="00947F2E">
        <w:rPr>
          <w:color w:val="111111"/>
          <w:sz w:val="28"/>
          <w:szCs w:val="28"/>
        </w:rPr>
        <w:t xml:space="preserve"> подготовка </w:t>
      </w:r>
      <w:r w:rsidR="00CA69F6" w:rsidRPr="00947F2E">
        <w:rPr>
          <w:color w:val="111111"/>
          <w:sz w:val="28"/>
          <w:szCs w:val="28"/>
        </w:rPr>
        <w:t xml:space="preserve"> школьников, обеспечивающая учащихся информацией о требованиях, предъявляемых к </w:t>
      </w:r>
      <w:r w:rsidR="00296F3F" w:rsidRPr="00947F2E">
        <w:rPr>
          <w:color w:val="111111"/>
          <w:sz w:val="28"/>
          <w:szCs w:val="28"/>
        </w:rPr>
        <w:t xml:space="preserve">содержанию  профессии, а так же  </w:t>
      </w:r>
      <w:r w:rsidR="00CA69F6" w:rsidRPr="00947F2E">
        <w:rPr>
          <w:color w:val="111111"/>
          <w:sz w:val="28"/>
          <w:szCs w:val="28"/>
        </w:rPr>
        <w:t xml:space="preserve">возможностях </w:t>
      </w:r>
      <w:r w:rsidR="00296F3F" w:rsidRPr="00947F2E">
        <w:rPr>
          <w:color w:val="111111"/>
          <w:sz w:val="28"/>
          <w:szCs w:val="28"/>
        </w:rPr>
        <w:t xml:space="preserve">школьников </w:t>
      </w:r>
      <w:r w:rsidR="00CA69F6" w:rsidRPr="00947F2E">
        <w:rPr>
          <w:color w:val="111111"/>
          <w:sz w:val="28"/>
          <w:szCs w:val="28"/>
        </w:rPr>
        <w:t>в выбранных областях</w:t>
      </w:r>
      <w:r w:rsidR="00296F3F" w:rsidRPr="00947F2E">
        <w:rPr>
          <w:color w:val="111111"/>
          <w:sz w:val="28"/>
          <w:szCs w:val="28"/>
        </w:rPr>
        <w:t>.</w:t>
      </w:r>
    </w:p>
    <w:p w:rsidR="00792192" w:rsidRPr="00792192" w:rsidRDefault="00792192" w:rsidP="00792192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 в школе </w:t>
      </w:r>
      <w:r w:rsidRPr="007921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система </w:t>
      </w:r>
      <w:proofErr w:type="spellStart"/>
      <w:r w:rsidRPr="007921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7921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работы</w:t>
      </w:r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включает в себя деятельность по следующим направлениям:</w:t>
      </w:r>
    </w:p>
    <w:p w:rsidR="00792192" w:rsidRPr="00792192" w:rsidRDefault="00792192" w:rsidP="00792192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19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1. Профессиональное просвещение, </w:t>
      </w:r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включающее </w:t>
      </w:r>
      <w:proofErr w:type="spellStart"/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проинформацию</w:t>
      </w:r>
      <w:proofErr w:type="spellEnd"/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профпропаганду</w:t>
      </w:r>
      <w:proofErr w:type="spellEnd"/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профагитацию</w:t>
      </w:r>
      <w:proofErr w:type="spellEnd"/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2192" w:rsidRPr="00792192" w:rsidRDefault="00792192" w:rsidP="00792192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19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2. Профессиональная диагностика</w:t>
      </w:r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изучение личности школьника в целях профориентации. В процессе </w:t>
      </w:r>
      <w:proofErr w:type="spellStart"/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профдиагностики</w:t>
      </w:r>
      <w:proofErr w:type="spellEnd"/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изучаются характерные особенности личности: потребности, ценностные ориентации, интересы, способности, склонности, мотивы, профессиональная направленность.</w:t>
      </w:r>
    </w:p>
    <w:p w:rsidR="00792192" w:rsidRPr="00792192" w:rsidRDefault="00792192" w:rsidP="00792192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19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3. Профессиональная консультация</w:t>
      </w:r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имеет целью установление соответствия индивидуальных личностных особенностей специфическим требованиям той или иной профессии.</w:t>
      </w:r>
    </w:p>
    <w:p w:rsidR="00792192" w:rsidRPr="00792192" w:rsidRDefault="00792192" w:rsidP="00792192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19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4. Профессиональный отбор,</w:t>
      </w:r>
      <w:r w:rsidRPr="00792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правило, осуществляется вне школы в специальных лабораториях и по преимуществу к тем профессиям, которые связаны с условиями максимальной трудности. Цель профессионального отбора – выявление пригодности человека к конкретному труду.</w:t>
      </w:r>
    </w:p>
    <w:p w:rsidR="00947F2E" w:rsidRPr="00947F2E" w:rsidRDefault="00CA69F6" w:rsidP="00947F2E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начальной школе </w:t>
      </w:r>
      <w:r w:rsidR="00947F2E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формируется 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представление о разделении труда</w:t>
      </w:r>
      <w:r w:rsidR="00947F2E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происходит   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</w:t>
      </w:r>
      <w:r w:rsidR="00947F2E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мство 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наиболее распространенными профессиями</w:t>
      </w:r>
      <w:r w:rsidR="00947F2E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занятиях внеурочной деятельности социальной направленности «Мир профессий».</w:t>
      </w:r>
    </w:p>
    <w:p w:rsidR="00947F2E" w:rsidRPr="00947F2E" w:rsidRDefault="00947F2E" w:rsidP="00947F2E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gramStart"/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средней и старшей школы так же организованы и проводятся занятия внеурочной деятельности «Моя будущая профессия». </w:t>
      </w:r>
    </w:p>
    <w:p w:rsidR="00947F2E" w:rsidRPr="00947F2E" w:rsidRDefault="00947F2E" w:rsidP="00947F2E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сновной 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задачей этих занятий </w:t>
      </w:r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научить 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обучающихся </w:t>
      </w:r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анализу профессии, диагностированию своих </w:t>
      </w:r>
      <w:proofErr w:type="spellStart"/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профинтересов</w:t>
      </w:r>
      <w:proofErr w:type="spellEnd"/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способностей, </w:t>
      </w:r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построению плана профессионального образования и трудоустройства, сформировать </w:t>
      </w:r>
      <w:proofErr w:type="gramStart"/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осознанное</w:t>
      </w:r>
      <w:proofErr w:type="gramEnd"/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</w:t>
      </w:r>
      <w:r w:rsidR="005D79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ессиональные </w:t>
      </w:r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намерения. </w:t>
      </w:r>
    </w:p>
    <w:p w:rsidR="00CA69F6" w:rsidRDefault="00947F2E" w:rsidP="00947F2E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Выпускникам</w:t>
      </w:r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старшей школы 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оказывается помощь в </w:t>
      </w:r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 о рынке труда, путях профессиональног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образования и трудоустройства, </w:t>
      </w:r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формировании  готовности</w:t>
      </w:r>
      <w:r w:rsidR="00CA69F6"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продолжению обучения в системе непрерывного профессионального образования и продвижению в деловой карьере.</w:t>
      </w:r>
    </w:p>
    <w:p w:rsidR="005D794D" w:rsidRDefault="005D794D" w:rsidP="00947F2E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уже в  2020-2021 учебном году обучающиеся 7-х – 9-х классов нашей школы по программе сетевого взаимодействия с Астраханским политехническим колледжем «Школа – ССУЗ» получили свидетельства о получении первой профессии и присвоении квалификации. Это квалификации: «официант», «секретарь»,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слесарь-наладчи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автослесарь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5D794D" w:rsidRPr="00947F2E" w:rsidRDefault="005D794D" w:rsidP="00947F2E">
      <w:pPr>
        <w:shd w:val="clear" w:color="auto" w:fill="FFFFFF"/>
        <w:spacing w:after="0" w:line="24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947F2E" w:rsidRDefault="00CA69F6" w:rsidP="00947F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F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923BDB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hello_html_m37d303df.gif" style="position:absolute;margin-left:0;margin-top:0;width:24pt;height:24pt;z-index:251653120;mso-position-horizontal:left;mso-position-vertical-relative:line" o:allowoverlap="f">
            <w10:wrap type="squar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27" type="#_x0000_t75" alt="hello_html_636ec085.gif" style="position:absolute;margin-left:0;margin-top:0;width:24pt;height:24pt;z-index:251654144;mso-position-horizontal:left;mso-position-vertical-relative:line" o:allowoverlap="f">
            <w10:wrap type="squar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28" type="#_x0000_t75" alt="hello_html_m37d303df.gif" style="position:absolute;margin-left:0;margin-top:0;width:24pt;height:24pt;z-index:251655168;mso-position-horizontal:left;mso-position-vertical-relative:line" o:allowoverlap="f">
            <w10:wrap type="squar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29" type="#_x0000_t75" alt="hello_html_7509b1c3.gif" style="position:absolute;margin-left:0;margin-top:0;width:24pt;height:24pt;z-index:251656192;mso-position-horizontal:left;mso-position-vertical-relative:line" o:allowoverlap="f">
            <w10:wrap type="square"/>
          </v:shape>
        </w:pict>
      </w: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923BDB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0" type="#_x0000_t75" alt="hello_html_m1c63fea8.gif" style="position:absolute;margin-left:0;margin-top:0;width:24pt;height:24pt;z-index:251657216;mso-position-horizontal:left;mso-position-vertical-relative:line" o:allowoverlap="f">
            <w10:wrap type="square"/>
          </v:shape>
        </w:pict>
      </w: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923BDB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1" type="#_x0000_t75" alt="hello_html_e62c4a6.gif" style="position:absolute;margin-left:0;margin-top:0;width:24pt;height:24pt;z-index:251658240;mso-position-horizontal:left;mso-position-vertical-relative:line" o:allowoverlap="f">
            <w10:wrap type="square"/>
          </v:shape>
        </w:pict>
      </w: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923BDB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2" type="#_x0000_t75" alt="hello_html_m6f7c0fd8.gif" style="position:absolute;margin-left:0;margin-top:0;width:24pt;height:24pt;z-index:251659264;mso-position-horizontal:left;mso-position-vertical-relative:line" o:allowoverlap="f">
            <w10:wrap type="square"/>
          </v:shape>
        </w:pict>
      </w: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923BDB" w:rsidP="00CA69F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3" type="#_x0000_t75" alt="hello_html_m2eea998d.gif" style="position:absolute;left:0;text-align:left;margin-left:0;margin-top:0;width:24pt;height:24pt;z-index:251660288;mso-position-horizontal:left;mso-position-vertical-relative:line" o:allowoverlap="f">
            <w10:wrap type="squar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4" type="#_x0000_t75" alt="hello_html_m3e38e327.gif" style="position:absolute;left:0;text-align:left;margin-left:0;margin-top:0;width:24pt;height:24pt;z-index:251661312;mso-position-horizontal:left;mso-position-vertical-relative:line" o:allowoverlap="f">
            <w10:wrap type="square"/>
          </v:shape>
        </w:pict>
      </w:r>
    </w:p>
    <w:p w:rsidR="00CA69F6" w:rsidRPr="00F35792" w:rsidRDefault="00CA69F6" w:rsidP="00CA69F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69F6" w:rsidRPr="00F35792" w:rsidRDefault="00CA69F6" w:rsidP="00CA69F6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A69F6" w:rsidRPr="00CA69F6" w:rsidRDefault="00CA69F6" w:rsidP="00CA69F6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A69F6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br/>
      </w:r>
    </w:p>
    <w:p w:rsidR="00CA69F6" w:rsidRPr="00CA69F6" w:rsidRDefault="00923BDB" w:rsidP="00CA69F6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pict>
          <v:shape id="_x0000_s1035" type="#_x0000_t75" alt="hello_html_me422bad.gif" style="position:absolute;margin-left:0;margin-top:0;width:24pt;height:24pt;z-index:251662336;mso-position-horizontal:left;mso-position-vertical-relative:line" o:allowoverlap="f">
            <w10:wrap type="square"/>
          </v:shape>
        </w:pict>
      </w:r>
      <w:r w:rsidR="00CA69F6" w:rsidRPr="00CA69F6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CA69F6" w:rsidRPr="00CA69F6" w:rsidRDefault="00CA69F6" w:rsidP="00CA69F6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A69F6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CA69F6" w:rsidRPr="00CA69F6" w:rsidRDefault="00CA69F6" w:rsidP="00CA69F6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A69F6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CA69F6" w:rsidRPr="00CA69F6" w:rsidRDefault="00CA69F6" w:rsidP="00CA69F6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A69F6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CA69F6" w:rsidRPr="00CA69F6" w:rsidRDefault="00CA69F6" w:rsidP="00CA69F6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CA69F6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CA69F6" w:rsidRPr="00CA69F6" w:rsidRDefault="00CA69F6" w:rsidP="00CA69F6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CA69F6" w:rsidRPr="00CA69F6" w:rsidRDefault="00CA69F6" w:rsidP="00CA69F6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CA69F6" w:rsidRPr="00CA69F6" w:rsidRDefault="00CA69F6" w:rsidP="00CA69F6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CA69F6" w:rsidRPr="00CA69F6" w:rsidRDefault="00CA69F6" w:rsidP="00CA69F6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CA69F6" w:rsidRPr="00CA69F6" w:rsidRDefault="00CA69F6" w:rsidP="00CA69F6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CA69F6" w:rsidRDefault="00CA69F6" w:rsidP="00CA69F6">
      <w:pPr>
        <w:pStyle w:val="a3"/>
        <w:shd w:val="clear" w:color="auto" w:fill="FFFFFF"/>
        <w:spacing w:line="337" w:lineRule="atLeast"/>
        <w:rPr>
          <w:rFonts w:ascii="Roboto Condensed" w:hAnsi="Roboto Condensed"/>
          <w:color w:val="111111"/>
        </w:rPr>
      </w:pPr>
    </w:p>
    <w:p w:rsidR="00BF36B6" w:rsidRDefault="00BF36B6"/>
    <w:sectPr w:rsidR="00BF36B6" w:rsidSect="00BF3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Roboto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A69F6"/>
    <w:rsid w:val="001166E4"/>
    <w:rsid w:val="002463B1"/>
    <w:rsid w:val="00296F3F"/>
    <w:rsid w:val="003147AF"/>
    <w:rsid w:val="005D794D"/>
    <w:rsid w:val="0078178E"/>
    <w:rsid w:val="00792192"/>
    <w:rsid w:val="00923BDB"/>
    <w:rsid w:val="00947F2E"/>
    <w:rsid w:val="00BF36B6"/>
    <w:rsid w:val="00CA69F6"/>
    <w:rsid w:val="00F35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6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A69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9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№4</Company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2021-02-01T06:20:00Z</dcterms:created>
  <dcterms:modified xsi:type="dcterms:W3CDTF">2021-02-03T08:11:00Z</dcterms:modified>
</cp:coreProperties>
</file>