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320E25" w14:textId="77777777" w:rsidR="00E11A0E" w:rsidRDefault="00E11A0E">
      <w:pPr>
        <w:rPr>
          <w:rFonts w:ascii="Times New Roman" w:hAnsi="Times New Roman" w:cs="Times New Roman"/>
          <w:sz w:val="28"/>
          <w:szCs w:val="28"/>
        </w:rPr>
      </w:pPr>
    </w:p>
    <w:p w14:paraId="64558971" w14:textId="77777777" w:rsidR="00E11A0E" w:rsidRDefault="00A964E6">
      <w:pPr>
        <w:rPr>
          <w:rFonts w:ascii="Times New Roman" w:hAnsi="Times New Roman" w:cs="Times New Roman"/>
          <w:sz w:val="28"/>
          <w:szCs w:val="28"/>
        </w:rPr>
      </w:pPr>
      <w:r w:rsidRPr="00B5309F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 wp14:anchorId="1AF8194F" wp14:editId="3AEFBA60">
            <wp:simplePos x="0" y="0"/>
            <wp:positionH relativeFrom="column">
              <wp:posOffset>60960</wp:posOffset>
            </wp:positionH>
            <wp:positionV relativeFrom="paragraph">
              <wp:posOffset>57150</wp:posOffset>
            </wp:positionV>
            <wp:extent cx="2785110" cy="2766060"/>
            <wp:effectExtent l="152400" t="133350" r="167640" b="167640"/>
            <wp:wrapNone/>
            <wp:docPr id="43010" name="Picture 2" descr="C:\Users\USER\Desktop\svarochnyy robot T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10" name="Picture 2" descr="C:\Users\USER\Desktop\svarochnyy robot TIG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110" cy="276606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869263" w14:textId="77777777" w:rsidR="00B6786A" w:rsidRDefault="00B6786A">
      <w:pPr>
        <w:rPr>
          <w:rFonts w:ascii="Times New Roman" w:hAnsi="Times New Roman" w:cs="Times New Roman"/>
          <w:sz w:val="28"/>
          <w:szCs w:val="28"/>
        </w:rPr>
      </w:pPr>
    </w:p>
    <w:p w14:paraId="05AAADBF" w14:textId="77777777" w:rsidR="002F45A7" w:rsidRDefault="002F45A7">
      <w:pPr>
        <w:rPr>
          <w:rFonts w:ascii="Times New Roman" w:hAnsi="Times New Roman" w:cs="Times New Roman"/>
          <w:sz w:val="28"/>
          <w:szCs w:val="28"/>
        </w:rPr>
      </w:pPr>
    </w:p>
    <w:p w14:paraId="7FD81A53" w14:textId="77777777" w:rsidR="00E11A0E" w:rsidRDefault="00E11A0E">
      <w:pPr>
        <w:rPr>
          <w:rFonts w:ascii="Times New Roman" w:hAnsi="Times New Roman" w:cs="Times New Roman"/>
          <w:sz w:val="28"/>
          <w:szCs w:val="28"/>
        </w:rPr>
      </w:pPr>
    </w:p>
    <w:p w14:paraId="2076ED39" w14:textId="77777777" w:rsidR="00E11A0E" w:rsidRDefault="00E11A0E">
      <w:pPr>
        <w:rPr>
          <w:rFonts w:ascii="Times New Roman" w:hAnsi="Times New Roman" w:cs="Times New Roman"/>
          <w:sz w:val="28"/>
          <w:szCs w:val="28"/>
        </w:rPr>
      </w:pPr>
    </w:p>
    <w:p w14:paraId="0D775BFB" w14:textId="77777777" w:rsidR="00E11A0E" w:rsidRDefault="00E11A0E">
      <w:pPr>
        <w:rPr>
          <w:rFonts w:ascii="Times New Roman" w:hAnsi="Times New Roman" w:cs="Times New Roman"/>
          <w:sz w:val="28"/>
          <w:szCs w:val="28"/>
        </w:rPr>
      </w:pPr>
    </w:p>
    <w:p w14:paraId="37106F78" w14:textId="77777777" w:rsidR="00E11A0E" w:rsidRDefault="00E11A0E">
      <w:pPr>
        <w:rPr>
          <w:rFonts w:ascii="Times New Roman" w:hAnsi="Times New Roman" w:cs="Times New Roman"/>
          <w:sz w:val="28"/>
          <w:szCs w:val="28"/>
        </w:rPr>
      </w:pPr>
    </w:p>
    <w:p w14:paraId="0C912CC8" w14:textId="77777777" w:rsidR="00E11A0E" w:rsidRDefault="00E11A0E">
      <w:pPr>
        <w:rPr>
          <w:rFonts w:ascii="Times New Roman" w:hAnsi="Times New Roman" w:cs="Times New Roman"/>
          <w:sz w:val="28"/>
          <w:szCs w:val="28"/>
        </w:rPr>
      </w:pPr>
    </w:p>
    <w:p w14:paraId="386FB47F" w14:textId="77777777" w:rsidR="00A964E6" w:rsidRDefault="00A964E6">
      <w:pPr>
        <w:rPr>
          <w:rFonts w:ascii="Times New Roman" w:hAnsi="Times New Roman"/>
          <w:sz w:val="28"/>
        </w:rPr>
      </w:pPr>
    </w:p>
    <w:p w14:paraId="306C3CB0" w14:textId="77777777" w:rsidR="00E11A0E" w:rsidRDefault="00A964E6" w:rsidP="00402B3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</w:rPr>
        <w:t>У</w:t>
      </w:r>
      <w:r w:rsidRPr="001B2A83">
        <w:rPr>
          <w:rFonts w:ascii="Times New Roman" w:hAnsi="Times New Roman"/>
          <w:sz w:val="28"/>
        </w:rPr>
        <w:t>никальная и многогранная профессия сварщик идет в ногу со временем</w:t>
      </w:r>
      <w:r>
        <w:rPr>
          <w:rFonts w:ascii="Times New Roman" w:hAnsi="Times New Roman"/>
          <w:sz w:val="28"/>
        </w:rPr>
        <w:t>.</w:t>
      </w:r>
      <w:r w:rsidRPr="001B2A83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С</w:t>
      </w:r>
      <w:r w:rsidRPr="001B2A83">
        <w:rPr>
          <w:rFonts w:ascii="Times New Roman" w:hAnsi="Times New Roman"/>
          <w:sz w:val="28"/>
        </w:rPr>
        <w:t>овременный сварщик, это не просто специалист в робе, выполня</w:t>
      </w:r>
      <w:r>
        <w:rPr>
          <w:rFonts w:ascii="Times New Roman" w:hAnsi="Times New Roman"/>
          <w:sz w:val="28"/>
        </w:rPr>
        <w:t>ющий</w:t>
      </w:r>
      <w:r w:rsidRPr="001B2A83">
        <w:rPr>
          <w:rFonts w:ascii="Times New Roman" w:hAnsi="Times New Roman"/>
          <w:sz w:val="28"/>
        </w:rPr>
        <w:t xml:space="preserve"> сварные соединения, а специалист, </w:t>
      </w:r>
      <w:r>
        <w:rPr>
          <w:rFonts w:ascii="Times New Roman" w:hAnsi="Times New Roman"/>
          <w:sz w:val="28"/>
        </w:rPr>
        <w:t>который умеет</w:t>
      </w:r>
      <w:r w:rsidRPr="001B2A83">
        <w:rPr>
          <w:rFonts w:ascii="Times New Roman" w:hAnsi="Times New Roman"/>
          <w:sz w:val="28"/>
        </w:rPr>
        <w:t xml:space="preserve"> управлять сложными машинами и оборудованием. И спектр его способностей - безграничен!</w:t>
      </w:r>
    </w:p>
    <w:p w14:paraId="4360E987" w14:textId="77777777" w:rsidR="00E11A0E" w:rsidRDefault="00E11A0E">
      <w:pPr>
        <w:rPr>
          <w:rFonts w:ascii="Times New Roman" w:hAnsi="Times New Roman" w:cs="Times New Roman"/>
          <w:sz w:val="28"/>
          <w:szCs w:val="28"/>
        </w:rPr>
      </w:pPr>
    </w:p>
    <w:p w14:paraId="77EBC5B8" w14:textId="77777777" w:rsidR="00E11A0E" w:rsidRDefault="00E11A0E">
      <w:pPr>
        <w:rPr>
          <w:rFonts w:ascii="Times New Roman" w:hAnsi="Times New Roman" w:cs="Times New Roman"/>
          <w:sz w:val="28"/>
          <w:szCs w:val="28"/>
        </w:rPr>
      </w:pPr>
    </w:p>
    <w:p w14:paraId="2B0D1057" w14:textId="77777777" w:rsidR="00E11A0E" w:rsidRDefault="00446D9F">
      <w:pPr>
        <w:rPr>
          <w:rFonts w:ascii="Times New Roman" w:hAnsi="Times New Roman" w:cs="Times New Roman"/>
          <w:sz w:val="28"/>
          <w:szCs w:val="28"/>
        </w:rPr>
      </w:pPr>
      <w:r w:rsidRPr="00446D9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9CDC414" wp14:editId="05E7E685">
            <wp:extent cx="2959100" cy="1989766"/>
            <wp:effectExtent l="323850" t="323850" r="298450" b="296545"/>
            <wp:docPr id="5" name="Picture 8" descr="http://образованиероссии.рф/components/com_vuz/uploads/910101-1332010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8" descr="http://образованиероссии.рф/components/com_vuz/uploads/910101-133201025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/>
                    <a:srcRect t="1857" b="8486"/>
                    <a:stretch/>
                  </pic:blipFill>
                  <pic:spPr bwMode="auto">
                    <a:xfrm>
                      <a:off x="0" y="0"/>
                      <a:ext cx="2959100" cy="1989766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F38B40C" w14:textId="77777777" w:rsidR="00446D9F" w:rsidRPr="00446D9F" w:rsidRDefault="00446D9F" w:rsidP="00204B5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46D9F">
        <w:rPr>
          <w:rFonts w:ascii="Times New Roman" w:hAnsi="Times New Roman" w:cs="Times New Roman"/>
          <w:sz w:val="28"/>
          <w:szCs w:val="28"/>
        </w:rPr>
        <w:t>Обучение по профессии</w:t>
      </w:r>
    </w:p>
    <w:p w14:paraId="2D5FED0E" w14:textId="77777777" w:rsidR="00A964E6" w:rsidRPr="00204B57" w:rsidRDefault="00446D9F" w:rsidP="00204B5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04B57">
        <w:rPr>
          <w:rFonts w:ascii="Times New Roman" w:hAnsi="Times New Roman" w:cs="Times New Roman"/>
          <w:b/>
          <w:sz w:val="28"/>
          <w:szCs w:val="28"/>
        </w:rPr>
        <w:t>Сварщик (ручной и частично механизированной сварки (наплавки)</w:t>
      </w:r>
    </w:p>
    <w:p w14:paraId="5415EA82" w14:textId="77777777" w:rsidR="00446D9F" w:rsidRDefault="00446D9F" w:rsidP="00446D9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Срок обучения: 2года 10 мес.</w:t>
      </w:r>
      <w:r w:rsidR="00402B39">
        <w:rPr>
          <w:rFonts w:ascii="Times New Roman" w:hAnsi="Times New Roman" w:cs="Times New Roman"/>
          <w:sz w:val="28"/>
          <w:szCs w:val="28"/>
        </w:rPr>
        <w:t xml:space="preserve"> (на базе 9 классов)</w:t>
      </w:r>
    </w:p>
    <w:p w14:paraId="67D24E72" w14:textId="77777777" w:rsidR="00446D9F" w:rsidRDefault="00402B39" w:rsidP="00402B3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446D9F">
        <w:rPr>
          <w:rFonts w:ascii="Times New Roman" w:hAnsi="Times New Roman" w:cs="Times New Roman"/>
          <w:sz w:val="28"/>
          <w:szCs w:val="28"/>
        </w:rPr>
        <w:t>ногофункциональный центр колледжа</w:t>
      </w:r>
    </w:p>
    <w:p w14:paraId="0A1867B9" w14:textId="607315D9" w:rsidR="00446D9F" w:rsidRDefault="00D3418D" w:rsidP="00446D9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Срок о</w:t>
      </w:r>
      <w:r w:rsidR="00446D9F">
        <w:rPr>
          <w:rFonts w:ascii="Times New Roman" w:hAnsi="Times New Roman" w:cs="Times New Roman"/>
          <w:sz w:val="28"/>
          <w:szCs w:val="28"/>
        </w:rPr>
        <w:t>бучени</w:t>
      </w:r>
      <w:r w:rsidR="00204B57">
        <w:rPr>
          <w:rFonts w:ascii="Times New Roman" w:hAnsi="Times New Roman" w:cs="Times New Roman"/>
          <w:sz w:val="28"/>
          <w:szCs w:val="28"/>
        </w:rPr>
        <w:t>я</w:t>
      </w:r>
      <w:r w:rsidR="00402B39">
        <w:rPr>
          <w:rFonts w:ascii="Times New Roman" w:hAnsi="Times New Roman" w:cs="Times New Roman"/>
          <w:sz w:val="28"/>
          <w:szCs w:val="28"/>
        </w:rPr>
        <w:t>:</w:t>
      </w:r>
      <w:r w:rsidR="00446D9F">
        <w:rPr>
          <w:rFonts w:ascii="Times New Roman" w:hAnsi="Times New Roman" w:cs="Times New Roman"/>
          <w:sz w:val="28"/>
          <w:szCs w:val="28"/>
        </w:rPr>
        <w:t xml:space="preserve"> 3 </w:t>
      </w:r>
      <w:r w:rsidR="00182D08">
        <w:rPr>
          <w:rFonts w:ascii="Times New Roman" w:hAnsi="Times New Roman" w:cs="Times New Roman"/>
          <w:sz w:val="28"/>
          <w:szCs w:val="28"/>
        </w:rPr>
        <w:t>-</w:t>
      </w:r>
      <w:r w:rsidR="00446D9F">
        <w:rPr>
          <w:rFonts w:ascii="Times New Roman" w:hAnsi="Times New Roman" w:cs="Times New Roman"/>
          <w:sz w:val="28"/>
          <w:szCs w:val="28"/>
        </w:rPr>
        <w:t xml:space="preserve"> 6 месяцев</w:t>
      </w:r>
    </w:p>
    <w:p w14:paraId="654FE4CB" w14:textId="77777777" w:rsidR="00446D9F" w:rsidRDefault="00402B39" w:rsidP="00446D9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446D9F">
        <w:rPr>
          <w:rFonts w:ascii="Times New Roman" w:hAnsi="Times New Roman" w:cs="Times New Roman"/>
          <w:sz w:val="28"/>
          <w:szCs w:val="28"/>
        </w:rPr>
        <w:t>чебно-производственный комбинат колледжа</w:t>
      </w:r>
    </w:p>
    <w:p w14:paraId="45092F9D" w14:textId="1720E53B" w:rsidR="00446D9F" w:rsidRPr="00446D9F" w:rsidRDefault="00446D9F" w:rsidP="00446D9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Срок обучения</w:t>
      </w:r>
      <w:r w:rsidR="00402B39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1 </w:t>
      </w:r>
      <w:r w:rsidR="00182D0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2 года</w:t>
      </w:r>
    </w:p>
    <w:p w14:paraId="0C747B25" w14:textId="77777777" w:rsidR="00A964E6" w:rsidRPr="00B350EB" w:rsidRDefault="00A964E6">
      <w:pPr>
        <w:rPr>
          <w:rFonts w:ascii="Times New Roman" w:hAnsi="Times New Roman" w:cs="Times New Roman"/>
          <w:sz w:val="24"/>
          <w:szCs w:val="24"/>
        </w:rPr>
      </w:pPr>
    </w:p>
    <w:p w14:paraId="6BA4FD80" w14:textId="77777777" w:rsidR="00E11A0E" w:rsidRPr="00E11A0E" w:rsidRDefault="00E11A0E" w:rsidP="00E11A0E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11A0E">
        <w:rPr>
          <w:rFonts w:ascii="Times New Roman" w:hAnsi="Times New Roman" w:cs="Times New Roman"/>
          <w:sz w:val="24"/>
          <w:szCs w:val="24"/>
        </w:rPr>
        <w:t>ГБ</w:t>
      </w:r>
      <w:r w:rsidR="00402B39">
        <w:rPr>
          <w:rFonts w:ascii="Times New Roman" w:hAnsi="Times New Roman" w:cs="Times New Roman"/>
          <w:sz w:val="24"/>
          <w:szCs w:val="24"/>
        </w:rPr>
        <w:t>П</w:t>
      </w:r>
      <w:r w:rsidRPr="00E11A0E">
        <w:rPr>
          <w:rFonts w:ascii="Times New Roman" w:hAnsi="Times New Roman" w:cs="Times New Roman"/>
          <w:sz w:val="24"/>
          <w:szCs w:val="24"/>
        </w:rPr>
        <w:t>ОУ АО «АГКПТ» Отделение №3</w:t>
      </w:r>
    </w:p>
    <w:p w14:paraId="339E0725" w14:textId="77777777" w:rsidR="00E11A0E" w:rsidRPr="00E11A0E" w:rsidRDefault="00E11A0E" w:rsidP="00E11A0E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11A0E">
        <w:rPr>
          <w:rFonts w:ascii="Times New Roman" w:hAnsi="Times New Roman" w:cs="Times New Roman"/>
          <w:sz w:val="24"/>
          <w:szCs w:val="24"/>
        </w:rPr>
        <w:t>г. Астрахань</w:t>
      </w:r>
    </w:p>
    <w:p w14:paraId="5084E2CB" w14:textId="77777777" w:rsidR="00E11A0E" w:rsidRPr="00E11A0E" w:rsidRDefault="00E11A0E" w:rsidP="00E11A0E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11A0E">
        <w:rPr>
          <w:rFonts w:ascii="Times New Roman" w:hAnsi="Times New Roman" w:cs="Times New Roman"/>
          <w:sz w:val="24"/>
          <w:szCs w:val="24"/>
        </w:rPr>
        <w:t>ул. Адм. Нахимова, 62</w:t>
      </w:r>
    </w:p>
    <w:p w14:paraId="14FD631C" w14:textId="77777777" w:rsidR="00E11A0E" w:rsidRPr="00B350EB" w:rsidRDefault="00B350EB" w:rsidP="00B350E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B350EB">
        <w:rPr>
          <w:rFonts w:ascii="Times New Roman" w:hAnsi="Times New Roman" w:cs="Times New Roman"/>
          <w:sz w:val="24"/>
          <w:szCs w:val="24"/>
        </w:rPr>
        <w:t>+7(8512)59-88-06</w:t>
      </w:r>
    </w:p>
    <w:p w14:paraId="57CFE916" w14:textId="77777777" w:rsidR="00B350EB" w:rsidRPr="00B350EB" w:rsidRDefault="00B350EB" w:rsidP="00B350E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B350EB">
        <w:rPr>
          <w:rFonts w:ascii="Times New Roman" w:hAnsi="Times New Roman" w:cs="Times New Roman"/>
          <w:sz w:val="24"/>
          <w:szCs w:val="24"/>
          <w:lang w:val="en-US"/>
        </w:rPr>
        <w:t>www</w:t>
      </w:r>
      <w:r w:rsidRPr="00182D08">
        <w:rPr>
          <w:rFonts w:ascii="Times New Roman" w:hAnsi="Times New Roman" w:cs="Times New Roman"/>
          <w:sz w:val="24"/>
          <w:szCs w:val="24"/>
        </w:rPr>
        <w:t>.</w:t>
      </w:r>
      <w:r w:rsidRPr="00B350EB">
        <w:rPr>
          <w:rFonts w:ascii="Times New Roman" w:hAnsi="Times New Roman" w:cs="Times New Roman"/>
          <w:sz w:val="24"/>
          <w:szCs w:val="24"/>
          <w:lang w:val="en-US"/>
        </w:rPr>
        <w:t>agkpt</w:t>
      </w:r>
      <w:r w:rsidRPr="00182D08">
        <w:rPr>
          <w:rFonts w:ascii="Times New Roman" w:hAnsi="Times New Roman" w:cs="Times New Roman"/>
          <w:sz w:val="24"/>
          <w:szCs w:val="24"/>
        </w:rPr>
        <w:t>.</w:t>
      </w:r>
      <w:r w:rsidRPr="00B350EB">
        <w:rPr>
          <w:rFonts w:ascii="Times New Roman" w:hAnsi="Times New Roman" w:cs="Times New Roman"/>
          <w:sz w:val="24"/>
          <w:szCs w:val="24"/>
          <w:lang w:val="en-US"/>
        </w:rPr>
        <w:t>ru</w:t>
      </w:r>
    </w:p>
    <w:p w14:paraId="5E2DC882" w14:textId="77777777" w:rsidR="00E11A0E" w:rsidRDefault="00E11A0E">
      <w:pPr>
        <w:rPr>
          <w:rFonts w:ascii="Times New Roman" w:hAnsi="Times New Roman" w:cs="Times New Roman"/>
          <w:sz w:val="28"/>
          <w:szCs w:val="28"/>
        </w:rPr>
      </w:pPr>
    </w:p>
    <w:p w14:paraId="1D720310" w14:textId="77777777" w:rsidR="00B350EB" w:rsidRDefault="00B350EB" w:rsidP="00A964E6">
      <w:pPr>
        <w:jc w:val="center"/>
        <w:rPr>
          <w:rFonts w:ascii="Times New Roman" w:hAnsi="Times New Roman" w:cs="Times New Roman"/>
          <w:b/>
          <w:bCs/>
          <w:noProof/>
          <w:color w:val="FF0000"/>
          <w:sz w:val="44"/>
          <w:szCs w:val="44"/>
          <w:lang w:eastAsia="ru-RU"/>
        </w:rPr>
      </w:pPr>
    </w:p>
    <w:p w14:paraId="39EC3C81" w14:textId="77777777" w:rsidR="00CA139F" w:rsidRPr="00D3418D" w:rsidRDefault="00B350EB" w:rsidP="00A964E6">
      <w:pPr>
        <w:jc w:val="center"/>
        <w:rPr>
          <w:rFonts w:ascii="Times New Roman" w:hAnsi="Times New Roman" w:cs="Times New Roman"/>
          <w:noProof/>
          <w:color w:val="FF0000"/>
          <w:sz w:val="44"/>
          <w:szCs w:val="44"/>
          <w:lang w:eastAsia="ru-RU"/>
        </w:rPr>
      </w:pPr>
      <w:r>
        <w:rPr>
          <w:rFonts w:ascii="Times New Roman" w:hAnsi="Times New Roman" w:cs="Times New Roman"/>
          <w:b/>
          <w:bCs/>
          <w:noProof/>
          <w:color w:val="FF0000"/>
          <w:sz w:val="44"/>
          <w:szCs w:val="44"/>
          <w:lang w:eastAsia="ru-RU"/>
        </w:rPr>
        <w:t>Э</w:t>
      </w:r>
      <w:r w:rsidR="00CA139F" w:rsidRPr="00D3418D">
        <w:rPr>
          <w:rFonts w:ascii="Times New Roman" w:hAnsi="Times New Roman" w:cs="Times New Roman"/>
          <w:b/>
          <w:bCs/>
          <w:noProof/>
          <w:color w:val="FF0000"/>
          <w:sz w:val="44"/>
          <w:szCs w:val="44"/>
          <w:lang w:eastAsia="ru-RU"/>
        </w:rPr>
        <w:t>тот удивительный мир сварки</w:t>
      </w:r>
    </w:p>
    <w:p w14:paraId="36D9E37A" w14:textId="77777777" w:rsidR="00D3418D" w:rsidRDefault="00D3418D" w:rsidP="00CA139F">
      <w:pPr>
        <w:tabs>
          <w:tab w:val="center" w:pos="4819"/>
        </w:tabs>
        <w:suppressAutoHyphens/>
        <w:spacing w:after="0" w:line="240" w:lineRule="auto"/>
        <w:ind w:right="-1" w:firstLine="567"/>
        <w:jc w:val="both"/>
        <w:rPr>
          <w:rFonts w:ascii="Times New Roman" w:hAnsi="Times New Roman" w:cs="Times New Roman"/>
          <w:i/>
          <w:color w:val="17365D" w:themeColor="text2" w:themeShade="BF"/>
          <w:sz w:val="28"/>
          <w:szCs w:val="28"/>
        </w:rPr>
      </w:pPr>
    </w:p>
    <w:p w14:paraId="5FF88527" w14:textId="77777777" w:rsidR="00CA139F" w:rsidRPr="00513226" w:rsidRDefault="00402B39" w:rsidP="00402B39">
      <w:pPr>
        <w:tabs>
          <w:tab w:val="center" w:pos="4819"/>
        </w:tabs>
        <w:suppressAutoHyphens/>
        <w:spacing w:after="0" w:line="240" w:lineRule="auto"/>
        <w:ind w:right="-1" w:firstLine="426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 w:cs="Times New Roman"/>
          <w:i/>
          <w:color w:val="17365D" w:themeColor="text2" w:themeShade="BF"/>
          <w:sz w:val="28"/>
          <w:szCs w:val="28"/>
        </w:rPr>
        <w:t xml:space="preserve">  </w:t>
      </w:r>
      <w:r w:rsidR="00CA139F" w:rsidRPr="00E3439D">
        <w:rPr>
          <w:rFonts w:ascii="Times New Roman" w:hAnsi="Times New Roman"/>
          <w:sz w:val="28"/>
        </w:rPr>
        <w:t>Оглянитесь вокруг - здания, сооружения, мосты, суда, различные машины и этот перечень может быть бесконечен, при их изготовлении используется сварка.</w:t>
      </w:r>
      <w:r w:rsidR="00CA139F" w:rsidRPr="00513226">
        <w:rPr>
          <w:rFonts w:ascii="Times New Roman" w:hAnsi="Times New Roman"/>
          <w:b/>
          <w:sz w:val="28"/>
        </w:rPr>
        <w:t xml:space="preserve"> </w:t>
      </w:r>
    </w:p>
    <w:p w14:paraId="5C190E18" w14:textId="77777777" w:rsidR="00091F91" w:rsidRDefault="00091F91" w:rsidP="00B6786A">
      <w:pPr>
        <w:jc w:val="both"/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</w:pPr>
    </w:p>
    <w:p w14:paraId="483EA242" w14:textId="77777777" w:rsidR="00D3418D" w:rsidRPr="00B6786A" w:rsidRDefault="00D3418D" w:rsidP="00B6786A">
      <w:pPr>
        <w:jc w:val="both"/>
        <w:rPr>
          <w:rFonts w:ascii="Times New Roman" w:hAnsi="Times New Roman" w:cs="Times New Roman"/>
          <w:b/>
          <w:color w:val="17365D" w:themeColor="text2" w:themeShade="BF"/>
          <w:sz w:val="28"/>
          <w:szCs w:val="28"/>
        </w:rPr>
      </w:pPr>
    </w:p>
    <w:p w14:paraId="25E39B44" w14:textId="77777777" w:rsidR="00CA139F" w:rsidRDefault="00CA139F" w:rsidP="00A964E6">
      <w:pPr>
        <w:tabs>
          <w:tab w:val="center" w:pos="4819"/>
        </w:tabs>
        <w:spacing w:after="0" w:line="240" w:lineRule="auto"/>
        <w:ind w:right="-1"/>
        <w:jc w:val="both"/>
        <w:rPr>
          <w:rFonts w:ascii="Times New Roman" w:hAnsi="Times New Roman"/>
          <w:sz w:val="28"/>
        </w:rPr>
      </w:pPr>
      <w:r w:rsidRPr="00CA139F">
        <w:rPr>
          <w:noProof/>
          <w:sz w:val="20"/>
          <w:szCs w:val="20"/>
          <w:lang w:eastAsia="ru-RU"/>
        </w:rPr>
        <w:drawing>
          <wp:inline distT="0" distB="0" distL="0" distR="0" wp14:anchorId="2C833916" wp14:editId="4131C062">
            <wp:extent cx="2959100" cy="2106817"/>
            <wp:effectExtent l="114300" t="57150" r="88900" b="141605"/>
            <wp:docPr id="12291" name="Picture 2" descr="C:\Users\Пользователь\Desktop\Для кл. часа Сварщик\8c8473443286a730b102a6106c422e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1" name="Picture 2" descr="C:\Users\Пользователь\Desktop\Для кл. часа Сварщик\8c8473443286a730b102a6106c422e0e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0" cy="2106817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Pr="00CA139F">
        <w:rPr>
          <w:rFonts w:ascii="Times New Roman" w:hAnsi="Times New Roman"/>
          <w:sz w:val="28"/>
        </w:rPr>
        <w:t xml:space="preserve"> </w:t>
      </w:r>
    </w:p>
    <w:p w14:paraId="27C838A7" w14:textId="77777777" w:rsidR="00CA139F" w:rsidRDefault="00CA139F" w:rsidP="00CA139F">
      <w:pPr>
        <w:tabs>
          <w:tab w:val="center" w:pos="4819"/>
        </w:tabs>
        <w:spacing w:after="0" w:line="240" w:lineRule="auto"/>
        <w:ind w:right="-1" w:firstLine="567"/>
        <w:jc w:val="both"/>
        <w:rPr>
          <w:rFonts w:ascii="Times New Roman" w:hAnsi="Times New Roman"/>
          <w:sz w:val="28"/>
        </w:rPr>
      </w:pPr>
    </w:p>
    <w:p w14:paraId="473213F1" w14:textId="77777777" w:rsidR="00CA139F" w:rsidRPr="00513226" w:rsidRDefault="00CA139F" w:rsidP="00CA139F">
      <w:pPr>
        <w:tabs>
          <w:tab w:val="center" w:pos="4819"/>
        </w:tabs>
        <w:spacing w:after="0" w:line="240" w:lineRule="auto"/>
        <w:ind w:right="-1" w:firstLine="567"/>
        <w:jc w:val="both"/>
        <w:rPr>
          <w:rFonts w:ascii="Times New Roman" w:hAnsi="Times New Roman"/>
          <w:b/>
          <w:sz w:val="28"/>
        </w:rPr>
      </w:pPr>
      <w:r w:rsidRPr="00E3439D">
        <w:rPr>
          <w:rFonts w:ascii="Times New Roman" w:hAnsi="Times New Roman"/>
          <w:sz w:val="28"/>
        </w:rPr>
        <w:lastRenderedPageBreak/>
        <w:t>Хороший сварщик как хирург - у него идеальный глазомер и идеально выверенные движения руки, ибо одно неправильное движение (прижал  сильно электрод или наоборот увел вверх) и ошибка на лицо. А она может стоить человеческих жизней.</w:t>
      </w:r>
    </w:p>
    <w:p w14:paraId="6733E402" w14:textId="77777777" w:rsidR="00E11A0E" w:rsidRDefault="00E11A0E" w:rsidP="00E11A0E">
      <w:pPr>
        <w:widowControl w:val="0"/>
        <w:rPr>
          <w:sz w:val="20"/>
          <w:szCs w:val="20"/>
        </w:rPr>
      </w:pPr>
    </w:p>
    <w:p w14:paraId="4CBF0A4D" w14:textId="77777777" w:rsidR="00D3418D" w:rsidRDefault="00D3418D" w:rsidP="00E11A0E">
      <w:pPr>
        <w:widowControl w:val="0"/>
        <w:rPr>
          <w:sz w:val="20"/>
          <w:szCs w:val="20"/>
        </w:rPr>
      </w:pPr>
      <w:r w:rsidRPr="00346BE9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2CAE3CB4" wp14:editId="335B9BB6">
            <wp:simplePos x="0" y="0"/>
            <wp:positionH relativeFrom="column">
              <wp:posOffset>-95250</wp:posOffset>
            </wp:positionH>
            <wp:positionV relativeFrom="paragraph">
              <wp:posOffset>167111</wp:posOffset>
            </wp:positionV>
            <wp:extent cx="3009900" cy="2381911"/>
            <wp:effectExtent l="133350" t="114300" r="133350" b="15176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554" cy="238242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FB0330" w14:textId="77777777" w:rsidR="00E11A0E" w:rsidRDefault="00E11A0E">
      <w:pPr>
        <w:rPr>
          <w:rFonts w:ascii="Times New Roman" w:hAnsi="Times New Roman" w:cs="Times New Roman"/>
          <w:sz w:val="16"/>
          <w:szCs w:val="16"/>
        </w:rPr>
      </w:pPr>
    </w:p>
    <w:p w14:paraId="53B632C3" w14:textId="77777777" w:rsidR="00E11A0E" w:rsidRDefault="00E11A0E">
      <w:pPr>
        <w:rPr>
          <w:rFonts w:ascii="Times New Roman" w:hAnsi="Times New Roman" w:cs="Times New Roman"/>
          <w:sz w:val="16"/>
          <w:szCs w:val="16"/>
        </w:rPr>
      </w:pPr>
    </w:p>
    <w:p w14:paraId="0FC63304" w14:textId="77777777" w:rsidR="00E11A0E" w:rsidRDefault="00E11A0E">
      <w:pPr>
        <w:rPr>
          <w:rFonts w:ascii="Times New Roman" w:hAnsi="Times New Roman" w:cs="Times New Roman"/>
          <w:sz w:val="16"/>
          <w:szCs w:val="16"/>
        </w:rPr>
      </w:pPr>
    </w:p>
    <w:p w14:paraId="419FE191" w14:textId="77777777" w:rsidR="00E11A0E" w:rsidRDefault="00E11A0E">
      <w:pPr>
        <w:rPr>
          <w:rFonts w:ascii="Times New Roman" w:hAnsi="Times New Roman" w:cs="Times New Roman"/>
          <w:sz w:val="16"/>
          <w:szCs w:val="16"/>
        </w:rPr>
      </w:pPr>
    </w:p>
    <w:p w14:paraId="2D9D4B99" w14:textId="77777777" w:rsidR="00E11A0E" w:rsidRDefault="00E11A0E">
      <w:pPr>
        <w:rPr>
          <w:rFonts w:ascii="Times New Roman" w:hAnsi="Times New Roman" w:cs="Times New Roman"/>
          <w:sz w:val="16"/>
          <w:szCs w:val="16"/>
        </w:rPr>
      </w:pPr>
    </w:p>
    <w:p w14:paraId="0669F0D8" w14:textId="77777777" w:rsidR="00E11A0E" w:rsidRDefault="00E11A0E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  </w:t>
      </w:r>
    </w:p>
    <w:p w14:paraId="29495427" w14:textId="77777777" w:rsidR="00E11A0E" w:rsidRDefault="00E11A0E">
      <w:pPr>
        <w:rPr>
          <w:rFonts w:ascii="Times New Roman" w:hAnsi="Times New Roman" w:cs="Times New Roman"/>
          <w:sz w:val="16"/>
          <w:szCs w:val="16"/>
        </w:rPr>
      </w:pPr>
    </w:p>
    <w:p w14:paraId="7D2E3328" w14:textId="77777777" w:rsidR="00E11A0E" w:rsidRDefault="00E11A0E">
      <w:pPr>
        <w:rPr>
          <w:rFonts w:ascii="Times New Roman" w:hAnsi="Times New Roman" w:cs="Times New Roman"/>
          <w:sz w:val="28"/>
          <w:szCs w:val="28"/>
        </w:rPr>
      </w:pPr>
    </w:p>
    <w:p w14:paraId="706D814F" w14:textId="77777777" w:rsidR="00E11A0E" w:rsidRDefault="00E11A0E">
      <w:pPr>
        <w:rPr>
          <w:rFonts w:ascii="Times New Roman" w:hAnsi="Times New Roman" w:cs="Times New Roman"/>
          <w:sz w:val="28"/>
          <w:szCs w:val="28"/>
        </w:rPr>
      </w:pPr>
    </w:p>
    <w:p w14:paraId="3406B69A" w14:textId="77777777" w:rsidR="00E11A0E" w:rsidRDefault="00E11A0E">
      <w:pPr>
        <w:rPr>
          <w:rFonts w:ascii="Times New Roman" w:hAnsi="Times New Roman" w:cs="Times New Roman"/>
          <w:sz w:val="28"/>
          <w:szCs w:val="28"/>
        </w:rPr>
      </w:pPr>
    </w:p>
    <w:p w14:paraId="0097F203" w14:textId="77777777" w:rsidR="00CA139F" w:rsidRPr="00FF079C" w:rsidRDefault="00CA139F" w:rsidP="00CA139F">
      <w:pPr>
        <w:tabs>
          <w:tab w:val="center" w:pos="4819"/>
        </w:tabs>
        <w:spacing w:after="0" w:line="240" w:lineRule="auto"/>
        <w:ind w:right="-1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</w:t>
      </w:r>
      <w:r w:rsidRPr="00FF079C">
        <w:rPr>
          <w:rFonts w:ascii="Times New Roman" w:hAnsi="Times New Roman"/>
          <w:sz w:val="28"/>
        </w:rPr>
        <w:t xml:space="preserve"> современном сварочном производстве есть технологии, которые препятствуют выбросу летучих вредных веществ, сохраняют здоровье сварщика и являются экономичными и трудосберегающими.</w:t>
      </w:r>
    </w:p>
    <w:p w14:paraId="602C1C2E" w14:textId="77777777" w:rsidR="00E11A0E" w:rsidRDefault="00E11A0E">
      <w:pPr>
        <w:rPr>
          <w:rFonts w:ascii="Times New Roman" w:hAnsi="Times New Roman" w:cs="Times New Roman"/>
          <w:sz w:val="28"/>
          <w:szCs w:val="28"/>
        </w:rPr>
      </w:pPr>
    </w:p>
    <w:p w14:paraId="1741E84E" w14:textId="77777777" w:rsidR="00CA139F" w:rsidRDefault="00CA139F" w:rsidP="00204B57">
      <w:pPr>
        <w:pStyle w:val="a5"/>
        <w:spacing w:before="0" w:beforeAutospacing="0" w:after="0" w:afterAutospacing="0"/>
        <w:jc w:val="center"/>
        <w:rPr>
          <w:rFonts w:eastAsiaTheme="majorEastAsia"/>
          <w:b/>
          <w:bCs/>
          <w:shadow/>
          <w:color w:val="FF0000"/>
          <w:kern w:val="24"/>
          <w:sz w:val="36"/>
          <w:szCs w:val="36"/>
        </w:rPr>
      </w:pPr>
      <w:r w:rsidRPr="00D3418D">
        <w:rPr>
          <w:rFonts w:eastAsiaTheme="majorEastAsia"/>
          <w:b/>
          <w:bCs/>
          <w:shadow/>
          <w:color w:val="FF0000"/>
          <w:kern w:val="24"/>
          <w:sz w:val="36"/>
          <w:szCs w:val="36"/>
        </w:rPr>
        <w:t>Инновационные сварочные технологии</w:t>
      </w:r>
    </w:p>
    <w:p w14:paraId="5679C43D" w14:textId="77777777" w:rsidR="00D3418D" w:rsidRPr="00D3418D" w:rsidRDefault="00D3418D" w:rsidP="00204B57">
      <w:pPr>
        <w:pStyle w:val="a5"/>
        <w:spacing w:before="0" w:beforeAutospacing="0" w:after="0" w:afterAutospacing="0"/>
        <w:jc w:val="center"/>
        <w:rPr>
          <w:rFonts w:eastAsiaTheme="majorEastAsia"/>
          <w:b/>
          <w:bCs/>
          <w:shadow/>
          <w:color w:val="FF0000"/>
          <w:kern w:val="24"/>
          <w:sz w:val="28"/>
          <w:szCs w:val="28"/>
        </w:rPr>
      </w:pPr>
    </w:p>
    <w:p w14:paraId="186A3214" w14:textId="77777777" w:rsidR="00CA139F" w:rsidRPr="00204B57" w:rsidRDefault="00CA139F" w:rsidP="00204B57">
      <w:pPr>
        <w:pStyle w:val="a5"/>
        <w:spacing w:before="0" w:beforeAutospacing="0" w:after="0" w:afterAutospacing="0"/>
        <w:jc w:val="center"/>
        <w:textAlignment w:val="baseline"/>
        <w:rPr>
          <w:sz w:val="32"/>
          <w:szCs w:val="32"/>
        </w:rPr>
      </w:pPr>
      <w:r w:rsidRPr="00204B57">
        <w:rPr>
          <w:b/>
          <w:bCs/>
          <w:color w:val="002060"/>
          <w:kern w:val="24"/>
          <w:sz w:val="32"/>
          <w:szCs w:val="32"/>
        </w:rPr>
        <w:t>Плазменная металлообработка</w:t>
      </w:r>
    </w:p>
    <w:p w14:paraId="3D0FDB8B" w14:textId="77777777" w:rsidR="00CA139F" w:rsidRPr="00204B57" w:rsidRDefault="00CA139F" w:rsidP="00CA139F">
      <w:pPr>
        <w:pStyle w:val="a5"/>
        <w:spacing w:before="0" w:beforeAutospacing="0" w:after="0" w:afterAutospacing="0"/>
        <w:jc w:val="both"/>
        <w:rPr>
          <w:rFonts w:eastAsiaTheme="majorEastAsia"/>
          <w:b/>
          <w:bCs/>
          <w:shadow/>
          <w:color w:val="FF0000"/>
          <w:kern w:val="24"/>
          <w:sz w:val="32"/>
          <w:szCs w:val="32"/>
        </w:rPr>
      </w:pPr>
      <w:r w:rsidRPr="00204B57">
        <w:rPr>
          <w:noProof/>
          <w:sz w:val="32"/>
          <w:szCs w:val="32"/>
        </w:rPr>
        <w:drawing>
          <wp:anchor distT="0" distB="0" distL="114300" distR="114300" simplePos="0" relativeHeight="251664384" behindDoc="0" locked="0" layoutInCell="1" allowOverlap="1" wp14:anchorId="5C71522F" wp14:editId="026AB057">
            <wp:simplePos x="0" y="0"/>
            <wp:positionH relativeFrom="column">
              <wp:posOffset>-132079</wp:posOffset>
            </wp:positionH>
            <wp:positionV relativeFrom="paragraph">
              <wp:posOffset>56515</wp:posOffset>
            </wp:positionV>
            <wp:extent cx="3251604" cy="2438400"/>
            <wp:effectExtent l="133350" t="133350" r="139700" b="152400"/>
            <wp:wrapNone/>
            <wp:docPr id="8" name="процесс плазменной сварки1.avi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процесс плазменной сварки1.avi">
                      <a:hlinkClick r:id="" action="ppaction://media"/>
                    </pic:cNvPr>
                    <pic:cNvPicPr>
                      <a:picLocks noRot="1"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604" cy="243840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6638C4" w14:textId="77777777" w:rsidR="00CA139F" w:rsidRPr="00204B57" w:rsidRDefault="00CA139F" w:rsidP="00CA139F">
      <w:pPr>
        <w:pStyle w:val="a5"/>
        <w:spacing w:before="0" w:beforeAutospacing="0" w:after="0" w:afterAutospacing="0"/>
        <w:jc w:val="both"/>
        <w:rPr>
          <w:sz w:val="32"/>
          <w:szCs w:val="32"/>
        </w:rPr>
      </w:pPr>
    </w:p>
    <w:p w14:paraId="009C85CF" w14:textId="77777777" w:rsidR="00E11A0E" w:rsidRPr="00204B57" w:rsidRDefault="00E11A0E">
      <w:pPr>
        <w:rPr>
          <w:rFonts w:ascii="Times New Roman" w:hAnsi="Times New Roman" w:cs="Times New Roman"/>
          <w:sz w:val="32"/>
          <w:szCs w:val="32"/>
        </w:rPr>
      </w:pPr>
    </w:p>
    <w:p w14:paraId="0FC5F812" w14:textId="77777777" w:rsidR="00E11A0E" w:rsidRPr="00204B57" w:rsidRDefault="00E11A0E">
      <w:pPr>
        <w:rPr>
          <w:rFonts w:ascii="Times New Roman" w:hAnsi="Times New Roman" w:cs="Times New Roman"/>
          <w:sz w:val="32"/>
          <w:szCs w:val="32"/>
        </w:rPr>
      </w:pPr>
      <w:r w:rsidRPr="00204B57">
        <w:rPr>
          <w:rFonts w:ascii="Times New Roman" w:hAnsi="Times New Roman" w:cs="Times New Roman"/>
          <w:sz w:val="32"/>
          <w:szCs w:val="32"/>
        </w:rPr>
        <w:t xml:space="preserve">              </w:t>
      </w:r>
    </w:p>
    <w:p w14:paraId="38CA81EA" w14:textId="77777777" w:rsidR="00E11A0E" w:rsidRPr="00204B57" w:rsidRDefault="00E11A0E" w:rsidP="00E11A0E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14:paraId="4BE6B5E7" w14:textId="77777777" w:rsidR="00E11A0E" w:rsidRPr="00204B57" w:rsidRDefault="00E11A0E" w:rsidP="00E11A0E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204B57">
        <w:rPr>
          <w:rFonts w:ascii="Times New Roman" w:hAnsi="Times New Roman" w:cs="Times New Roman"/>
          <w:sz w:val="32"/>
          <w:szCs w:val="32"/>
        </w:rPr>
        <w:t xml:space="preserve">                               </w:t>
      </w:r>
      <w:r w:rsidR="00347802" w:rsidRPr="00204B57">
        <w:rPr>
          <w:rFonts w:ascii="Times New Roman" w:hAnsi="Times New Roman" w:cs="Times New Roman"/>
          <w:sz w:val="32"/>
          <w:szCs w:val="32"/>
        </w:rPr>
        <w:t xml:space="preserve">       </w:t>
      </w:r>
      <w:r w:rsidRPr="00204B57">
        <w:rPr>
          <w:rFonts w:ascii="Times New Roman" w:hAnsi="Times New Roman" w:cs="Times New Roman"/>
          <w:sz w:val="32"/>
          <w:szCs w:val="32"/>
        </w:rPr>
        <w:t xml:space="preserve">    </w:t>
      </w:r>
    </w:p>
    <w:p w14:paraId="6CDD3070" w14:textId="77777777" w:rsidR="00E11A0E" w:rsidRPr="00204B57" w:rsidRDefault="00E11A0E" w:rsidP="00E11A0E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14:paraId="7C982A80" w14:textId="77777777" w:rsidR="00E11A0E" w:rsidRPr="00204B57" w:rsidRDefault="00E11A0E" w:rsidP="00347802">
      <w:pPr>
        <w:spacing w:after="0" w:line="240" w:lineRule="auto"/>
        <w:ind w:right="-302"/>
        <w:rPr>
          <w:rFonts w:ascii="Times New Roman" w:hAnsi="Times New Roman" w:cs="Times New Roman"/>
          <w:sz w:val="32"/>
          <w:szCs w:val="32"/>
        </w:rPr>
      </w:pPr>
      <w:r w:rsidRPr="00204B57">
        <w:rPr>
          <w:rFonts w:ascii="Times New Roman" w:hAnsi="Times New Roman" w:cs="Times New Roman"/>
          <w:sz w:val="32"/>
          <w:szCs w:val="32"/>
        </w:rPr>
        <w:t xml:space="preserve">                           </w:t>
      </w:r>
      <w:r w:rsidR="00347802" w:rsidRPr="00204B57">
        <w:rPr>
          <w:rFonts w:ascii="Times New Roman" w:hAnsi="Times New Roman" w:cs="Times New Roman"/>
          <w:sz w:val="32"/>
          <w:szCs w:val="32"/>
        </w:rPr>
        <w:t xml:space="preserve">      </w:t>
      </w:r>
    </w:p>
    <w:p w14:paraId="74A36D67" w14:textId="77777777" w:rsidR="00E11A0E" w:rsidRPr="00204B57" w:rsidRDefault="00E11A0E">
      <w:pPr>
        <w:rPr>
          <w:rFonts w:ascii="Times New Roman" w:hAnsi="Times New Roman" w:cs="Times New Roman"/>
          <w:sz w:val="32"/>
          <w:szCs w:val="32"/>
        </w:rPr>
      </w:pPr>
    </w:p>
    <w:p w14:paraId="3CA900D4" w14:textId="77777777" w:rsidR="00204B57" w:rsidRDefault="00204B57" w:rsidP="00CA139F">
      <w:pPr>
        <w:pStyle w:val="a5"/>
        <w:spacing w:before="0" w:beforeAutospacing="0" w:after="0" w:afterAutospacing="0"/>
        <w:textAlignment w:val="baseline"/>
        <w:rPr>
          <w:b/>
          <w:bCs/>
          <w:color w:val="002060"/>
          <w:kern w:val="24"/>
          <w:sz w:val="32"/>
          <w:szCs w:val="32"/>
        </w:rPr>
      </w:pPr>
    </w:p>
    <w:p w14:paraId="3A919AF6" w14:textId="77777777" w:rsidR="00204B57" w:rsidRDefault="00CA139F" w:rsidP="00204B57">
      <w:pPr>
        <w:pStyle w:val="a5"/>
        <w:spacing w:before="0" w:beforeAutospacing="0" w:after="0" w:afterAutospacing="0"/>
        <w:jc w:val="center"/>
        <w:textAlignment w:val="baseline"/>
        <w:rPr>
          <w:b/>
          <w:bCs/>
          <w:color w:val="002060"/>
          <w:kern w:val="24"/>
          <w:sz w:val="28"/>
          <w:szCs w:val="28"/>
        </w:rPr>
      </w:pPr>
      <w:r w:rsidRPr="00204B57">
        <w:rPr>
          <w:b/>
          <w:bCs/>
          <w:color w:val="002060"/>
          <w:kern w:val="24"/>
          <w:sz w:val="32"/>
          <w:szCs w:val="32"/>
        </w:rPr>
        <w:t>Лазерная сварка</w:t>
      </w:r>
    </w:p>
    <w:p w14:paraId="7EF28FF4" w14:textId="77777777" w:rsidR="00204B57" w:rsidRDefault="00204B57" w:rsidP="00204B57">
      <w:pPr>
        <w:pStyle w:val="a5"/>
        <w:spacing w:before="0" w:beforeAutospacing="0" w:after="0" w:afterAutospacing="0"/>
        <w:jc w:val="center"/>
        <w:textAlignment w:val="baseline"/>
        <w:rPr>
          <w:b/>
          <w:bCs/>
          <w:color w:val="002060"/>
          <w:kern w:val="24"/>
          <w:sz w:val="28"/>
          <w:szCs w:val="28"/>
        </w:rPr>
      </w:pPr>
    </w:p>
    <w:p w14:paraId="3A897382" w14:textId="77777777" w:rsidR="00204B57" w:rsidRDefault="00204B57" w:rsidP="00204B57">
      <w:pPr>
        <w:pStyle w:val="a5"/>
        <w:spacing w:before="0" w:beforeAutospacing="0" w:after="0" w:afterAutospacing="0"/>
        <w:jc w:val="center"/>
        <w:textAlignment w:val="baseline"/>
        <w:rPr>
          <w:b/>
          <w:bCs/>
          <w:color w:val="002060"/>
          <w:kern w:val="24"/>
          <w:sz w:val="28"/>
          <w:szCs w:val="28"/>
        </w:rPr>
      </w:pPr>
    </w:p>
    <w:p w14:paraId="46212369" w14:textId="77777777" w:rsidR="00A964E6" w:rsidRPr="00204B57" w:rsidRDefault="00D3418D" w:rsidP="00204B57">
      <w:pPr>
        <w:pStyle w:val="a5"/>
        <w:spacing w:before="0" w:beforeAutospacing="0" w:after="0" w:afterAutospacing="0"/>
        <w:jc w:val="center"/>
        <w:textAlignment w:val="baseline"/>
        <w:rPr>
          <w:sz w:val="32"/>
          <w:szCs w:val="32"/>
        </w:rPr>
      </w:pPr>
      <w:r w:rsidRPr="00204B57">
        <w:rPr>
          <w:b/>
          <w:noProof/>
          <w:sz w:val="32"/>
          <w:szCs w:val="32"/>
        </w:rPr>
        <w:drawing>
          <wp:anchor distT="0" distB="0" distL="114300" distR="114300" simplePos="0" relativeHeight="251666432" behindDoc="0" locked="0" layoutInCell="1" allowOverlap="1" wp14:anchorId="51FBB639" wp14:editId="408A8087">
            <wp:simplePos x="0" y="0"/>
            <wp:positionH relativeFrom="column">
              <wp:posOffset>-132080</wp:posOffset>
            </wp:positionH>
            <wp:positionV relativeFrom="paragraph">
              <wp:posOffset>66675</wp:posOffset>
            </wp:positionV>
            <wp:extent cx="3317254" cy="2190750"/>
            <wp:effectExtent l="152400" t="152400" r="149860" b="152400"/>
            <wp:wrapNone/>
            <wp:docPr id="15363" name="Picture 5" descr="C:\Users\Пользователь\Downloads\2667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3" name="Picture 5" descr="C:\Users\Пользователь\Downloads\266752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3154" cy="2194647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583D2E" w14:textId="77777777" w:rsidR="00A964E6" w:rsidRPr="00204B57" w:rsidRDefault="00A964E6">
      <w:pPr>
        <w:rPr>
          <w:rFonts w:ascii="Times New Roman" w:hAnsi="Times New Roman" w:cs="Times New Roman"/>
          <w:sz w:val="32"/>
          <w:szCs w:val="32"/>
        </w:rPr>
      </w:pPr>
    </w:p>
    <w:p w14:paraId="542FAC81" w14:textId="77777777" w:rsidR="00A964E6" w:rsidRPr="00204B57" w:rsidRDefault="00A964E6">
      <w:pPr>
        <w:rPr>
          <w:rFonts w:ascii="Times New Roman" w:hAnsi="Times New Roman" w:cs="Times New Roman"/>
          <w:sz w:val="32"/>
          <w:szCs w:val="32"/>
        </w:rPr>
      </w:pPr>
    </w:p>
    <w:p w14:paraId="43F9C3CE" w14:textId="77777777" w:rsidR="00A964E6" w:rsidRPr="00204B57" w:rsidRDefault="00A964E6">
      <w:pPr>
        <w:rPr>
          <w:rFonts w:ascii="Times New Roman" w:hAnsi="Times New Roman" w:cs="Times New Roman"/>
          <w:sz w:val="32"/>
          <w:szCs w:val="32"/>
        </w:rPr>
      </w:pPr>
    </w:p>
    <w:p w14:paraId="5FD9901F" w14:textId="77777777" w:rsidR="00A964E6" w:rsidRPr="00204B57" w:rsidRDefault="00A964E6">
      <w:pPr>
        <w:rPr>
          <w:rFonts w:ascii="Times New Roman" w:hAnsi="Times New Roman" w:cs="Times New Roman"/>
          <w:sz w:val="32"/>
          <w:szCs w:val="32"/>
        </w:rPr>
      </w:pPr>
    </w:p>
    <w:p w14:paraId="387AF0BF" w14:textId="77777777" w:rsidR="00A964E6" w:rsidRPr="00204B57" w:rsidRDefault="00A964E6">
      <w:pPr>
        <w:rPr>
          <w:rFonts w:ascii="Times New Roman" w:hAnsi="Times New Roman" w:cs="Times New Roman"/>
          <w:sz w:val="32"/>
          <w:szCs w:val="32"/>
        </w:rPr>
      </w:pPr>
    </w:p>
    <w:p w14:paraId="5F72900C" w14:textId="77777777" w:rsidR="00A964E6" w:rsidRPr="00204B57" w:rsidRDefault="00A964E6">
      <w:pPr>
        <w:rPr>
          <w:rFonts w:ascii="Times New Roman" w:hAnsi="Times New Roman" w:cs="Times New Roman"/>
          <w:sz w:val="32"/>
          <w:szCs w:val="32"/>
        </w:rPr>
      </w:pPr>
    </w:p>
    <w:p w14:paraId="490D1332" w14:textId="77777777" w:rsidR="00A964E6" w:rsidRPr="00204B57" w:rsidRDefault="00A964E6" w:rsidP="00204B57">
      <w:pPr>
        <w:pStyle w:val="a5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  <w:r w:rsidRPr="00204B57">
        <w:rPr>
          <w:b/>
          <w:bCs/>
          <w:color w:val="002060"/>
          <w:kern w:val="24"/>
          <w:sz w:val="32"/>
          <w:szCs w:val="32"/>
        </w:rPr>
        <w:t>Роботизированная сварка</w:t>
      </w:r>
    </w:p>
    <w:p w14:paraId="15A64227" w14:textId="77777777" w:rsidR="00204B57" w:rsidRPr="00204B57" w:rsidRDefault="00204B57">
      <w:pPr>
        <w:rPr>
          <w:rFonts w:ascii="Times New Roman" w:hAnsi="Times New Roman" w:cs="Times New Roman"/>
          <w:sz w:val="28"/>
          <w:szCs w:val="28"/>
        </w:rPr>
      </w:pPr>
    </w:p>
    <w:p w14:paraId="2644959B" w14:textId="77777777" w:rsidR="00A964E6" w:rsidRPr="00204B57" w:rsidRDefault="00D3418D">
      <w:pPr>
        <w:rPr>
          <w:rFonts w:ascii="Times New Roman" w:hAnsi="Times New Roman" w:cs="Times New Roman"/>
          <w:sz w:val="32"/>
          <w:szCs w:val="32"/>
        </w:rPr>
      </w:pPr>
      <w:r w:rsidRPr="00204B57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68480" behindDoc="0" locked="0" layoutInCell="1" allowOverlap="1" wp14:anchorId="1C718107" wp14:editId="496FB60B">
            <wp:simplePos x="0" y="0"/>
            <wp:positionH relativeFrom="column">
              <wp:posOffset>-34925</wp:posOffset>
            </wp:positionH>
            <wp:positionV relativeFrom="paragraph">
              <wp:posOffset>62230</wp:posOffset>
            </wp:positionV>
            <wp:extent cx="3251200" cy="2438400"/>
            <wp:effectExtent l="323850" t="323850" r="311150" b="304800"/>
            <wp:wrapNone/>
            <wp:docPr id="7190" name="рената1.wmv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ената1.wmv">
                      <a:hlinkClick r:id="" action="ppaction://media"/>
                    </pic:cNvPr>
                    <pic:cNvPicPr>
                      <a:picLocks noRot="1"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200" cy="24384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2C2111" w14:textId="77777777" w:rsidR="00A964E6" w:rsidRPr="00204B57" w:rsidRDefault="00A964E6">
      <w:pPr>
        <w:rPr>
          <w:rFonts w:ascii="Times New Roman" w:hAnsi="Times New Roman" w:cs="Times New Roman"/>
          <w:sz w:val="32"/>
          <w:szCs w:val="32"/>
        </w:rPr>
      </w:pPr>
    </w:p>
    <w:p w14:paraId="27FD6723" w14:textId="77777777" w:rsidR="00A964E6" w:rsidRPr="00204B57" w:rsidRDefault="00A964E6">
      <w:pPr>
        <w:rPr>
          <w:rFonts w:ascii="Times New Roman" w:hAnsi="Times New Roman" w:cs="Times New Roman"/>
          <w:sz w:val="32"/>
          <w:szCs w:val="32"/>
        </w:rPr>
      </w:pPr>
    </w:p>
    <w:p w14:paraId="3F6A7B03" w14:textId="77777777" w:rsidR="00A964E6" w:rsidRPr="00204B57" w:rsidRDefault="00A964E6">
      <w:pPr>
        <w:rPr>
          <w:rFonts w:ascii="Times New Roman" w:hAnsi="Times New Roman" w:cs="Times New Roman"/>
          <w:sz w:val="32"/>
          <w:szCs w:val="32"/>
        </w:rPr>
      </w:pPr>
    </w:p>
    <w:p w14:paraId="72FDFF00" w14:textId="77777777" w:rsidR="00A964E6" w:rsidRPr="00204B57" w:rsidRDefault="00A964E6">
      <w:pPr>
        <w:rPr>
          <w:rFonts w:ascii="Times New Roman" w:hAnsi="Times New Roman" w:cs="Times New Roman"/>
          <w:sz w:val="32"/>
          <w:szCs w:val="32"/>
        </w:rPr>
      </w:pPr>
    </w:p>
    <w:p w14:paraId="152C85D5" w14:textId="77777777" w:rsidR="00A964E6" w:rsidRPr="00204B57" w:rsidRDefault="00A964E6">
      <w:pPr>
        <w:rPr>
          <w:rFonts w:ascii="Times New Roman" w:hAnsi="Times New Roman" w:cs="Times New Roman"/>
          <w:sz w:val="32"/>
          <w:szCs w:val="32"/>
        </w:rPr>
      </w:pPr>
    </w:p>
    <w:p w14:paraId="68170655" w14:textId="77777777" w:rsidR="00204B57" w:rsidRPr="00204B57" w:rsidRDefault="00204B57" w:rsidP="00A964E6">
      <w:pPr>
        <w:pStyle w:val="a5"/>
        <w:spacing w:before="0" w:beforeAutospacing="0" w:after="0" w:afterAutospacing="0"/>
        <w:textAlignment w:val="baseline"/>
        <w:rPr>
          <w:b/>
          <w:bCs/>
          <w:color w:val="002060"/>
          <w:kern w:val="24"/>
          <w:sz w:val="28"/>
          <w:szCs w:val="28"/>
        </w:rPr>
      </w:pPr>
    </w:p>
    <w:p w14:paraId="565ACF6E" w14:textId="77777777" w:rsidR="00204B57" w:rsidRPr="00204B57" w:rsidRDefault="00204B57" w:rsidP="00A964E6">
      <w:pPr>
        <w:pStyle w:val="a5"/>
        <w:spacing w:before="0" w:beforeAutospacing="0" w:after="0" w:afterAutospacing="0"/>
        <w:textAlignment w:val="baseline"/>
        <w:rPr>
          <w:b/>
          <w:bCs/>
          <w:color w:val="002060"/>
          <w:kern w:val="24"/>
          <w:sz w:val="28"/>
          <w:szCs w:val="28"/>
        </w:rPr>
      </w:pPr>
    </w:p>
    <w:p w14:paraId="74D4A605" w14:textId="77777777" w:rsidR="00204B57" w:rsidRDefault="00A964E6" w:rsidP="00204B57">
      <w:pPr>
        <w:pStyle w:val="a5"/>
        <w:spacing w:before="0" w:beforeAutospacing="0" w:after="0" w:afterAutospacing="0"/>
        <w:jc w:val="center"/>
        <w:textAlignment w:val="baseline"/>
        <w:rPr>
          <w:b/>
          <w:bCs/>
          <w:color w:val="002060"/>
          <w:kern w:val="24"/>
          <w:sz w:val="32"/>
          <w:szCs w:val="32"/>
        </w:rPr>
      </w:pPr>
      <w:r w:rsidRPr="00204B57">
        <w:rPr>
          <w:b/>
          <w:bCs/>
          <w:color w:val="002060"/>
          <w:kern w:val="24"/>
          <w:sz w:val="32"/>
          <w:szCs w:val="32"/>
        </w:rPr>
        <w:t>Ротационная сварка</w:t>
      </w:r>
    </w:p>
    <w:p w14:paraId="1CF1FFB6" w14:textId="77777777" w:rsidR="00204B57" w:rsidRDefault="00204B57" w:rsidP="00204B57">
      <w:pPr>
        <w:pStyle w:val="a5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</w:p>
    <w:p w14:paraId="0AEBA031" w14:textId="77777777" w:rsidR="00204B57" w:rsidRDefault="00A964E6" w:rsidP="00204B57">
      <w:pPr>
        <w:pStyle w:val="a5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  <w:r w:rsidRPr="00204B57">
        <w:rPr>
          <w:b/>
          <w:noProof/>
          <w:sz w:val="32"/>
          <w:szCs w:val="32"/>
        </w:rPr>
        <w:drawing>
          <wp:anchor distT="0" distB="0" distL="114300" distR="114300" simplePos="0" relativeHeight="251670528" behindDoc="0" locked="0" layoutInCell="1" allowOverlap="1" wp14:anchorId="5DA7AF4B" wp14:editId="04FCAE49">
            <wp:simplePos x="0" y="0"/>
            <wp:positionH relativeFrom="column">
              <wp:posOffset>-29607</wp:posOffset>
            </wp:positionH>
            <wp:positionV relativeFrom="paragraph">
              <wp:posOffset>309880</wp:posOffset>
            </wp:positionV>
            <wp:extent cx="3248025" cy="2166145"/>
            <wp:effectExtent l="323850" t="323850" r="295275" b="310515"/>
            <wp:wrapNone/>
            <wp:docPr id="17410" name="Picture 2" descr="C:\Users\Пользователь\Downloads\h-beam-automatic-welding-production-l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 descr="C:\Users\Пользователь\Downloads\h-beam-automatic-welding-production-lin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16614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2D08">
        <w:rPr>
          <w:sz w:val="32"/>
          <w:szCs w:val="32"/>
          <w:lang w:eastAsia="en-US"/>
        </w:rPr>
        <w:pict w14:anchorId="6CB6D86B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72.9pt;margin-top:140.2pt;width:151.75pt;height:7.9pt;z-index:251660288;mso-wrap-distance-left:2.88pt;mso-wrap-distance-top:2.88pt;mso-wrap-distance-right:2.88pt;mso-wrap-distance-bottom:2.88pt;mso-position-horizontal-relative:text;mso-position-vertical-relative:text" filled="f" stroked="f" strokecolor="black [0]" insetpen="t" o:cliptowrap="t"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style="mso-next-textbox:#_x0000_s1026;mso-column-margin:2mm" inset="2.88pt,2.88pt,2.88pt,2.88pt">
              <w:txbxContent>
                <w:p w14:paraId="3D998006" w14:textId="77777777" w:rsidR="00E11A0E" w:rsidRPr="00E11A0E" w:rsidRDefault="00E11A0E" w:rsidP="00E11A0E"/>
              </w:txbxContent>
            </v:textbox>
          </v:shape>
        </w:pict>
      </w:r>
    </w:p>
    <w:p w14:paraId="0C6D3EB0" w14:textId="77777777" w:rsidR="00204B57" w:rsidRDefault="00204B57" w:rsidP="00204B57">
      <w:pPr>
        <w:pStyle w:val="a5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</w:p>
    <w:p w14:paraId="560A92F8" w14:textId="77777777" w:rsidR="00204B57" w:rsidRDefault="00204B57" w:rsidP="00204B57">
      <w:pPr>
        <w:pStyle w:val="a5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</w:p>
    <w:p w14:paraId="6EB5144D" w14:textId="77777777" w:rsidR="00204B57" w:rsidRDefault="00204B57" w:rsidP="00204B57">
      <w:pPr>
        <w:pStyle w:val="a5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</w:p>
    <w:p w14:paraId="33D8B081" w14:textId="77777777" w:rsidR="00204B57" w:rsidRPr="00204B57" w:rsidRDefault="00204B57" w:rsidP="00204B57">
      <w:pPr>
        <w:pStyle w:val="a5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</w:p>
    <w:sectPr w:rsidR="00204B57" w:rsidRPr="00204B57" w:rsidSect="00E11A0E">
      <w:pgSz w:w="16838" w:h="11906" w:orient="landscape"/>
      <w:pgMar w:top="720" w:right="720" w:bottom="720" w:left="720" w:header="708" w:footer="708" w:gutter="0"/>
      <w:cols w:num="3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11A0E"/>
    <w:rsid w:val="00091F91"/>
    <w:rsid w:val="00182D08"/>
    <w:rsid w:val="00204B57"/>
    <w:rsid w:val="002F45A7"/>
    <w:rsid w:val="00347802"/>
    <w:rsid w:val="003871D7"/>
    <w:rsid w:val="00402B39"/>
    <w:rsid w:val="00446D9F"/>
    <w:rsid w:val="009A22D3"/>
    <w:rsid w:val="00A964E6"/>
    <w:rsid w:val="00B350EB"/>
    <w:rsid w:val="00B6786A"/>
    <w:rsid w:val="00BB2D13"/>
    <w:rsid w:val="00CA139F"/>
    <w:rsid w:val="00D3418D"/>
    <w:rsid w:val="00E11A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47F5DD3F"/>
  <w15:docId w15:val="{B213C054-31B5-4C64-AEB9-703AEFABA6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F45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1A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1A0E"/>
    <w:rPr>
      <w:rFonts w:ascii="Tahoma" w:hAnsi="Tahoma" w:cs="Tahoma"/>
      <w:sz w:val="16"/>
      <w:szCs w:val="16"/>
    </w:rPr>
  </w:style>
  <w:style w:type="paragraph" w:styleId="a5">
    <w:name w:val="Normal (Web)"/>
    <w:aliases w:val="Обычный (Web)"/>
    <w:basedOn w:val="a"/>
    <w:uiPriority w:val="99"/>
    <w:rsid w:val="00CA13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4016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192</TotalTime>
  <Pages>1</Pages>
  <Words>226</Words>
  <Characters>1289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1512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Людмила</dc:creator>
  <cp:keywords/>
  <dc:description/>
  <cp:lastModifiedBy>Lenovo</cp:lastModifiedBy>
  <cp:revision>11</cp:revision>
  <dcterms:created xsi:type="dcterms:W3CDTF">2014-04-22T13:33:00Z</dcterms:created>
  <dcterms:modified xsi:type="dcterms:W3CDTF">2021-01-29T18:07:00Z</dcterms:modified>
</cp:coreProperties>
</file>