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25A8D" w14:textId="144CBFC5" w:rsidR="00FB18B9" w:rsidRDefault="005909FF" w:rsidP="005909FF">
      <w:pPr>
        <w:jc w:val="center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Аннотация</w:t>
      </w:r>
    </w:p>
    <w:p w14:paraId="5F65B092" w14:textId="5D7A1AE8" w:rsidR="005909FF" w:rsidRDefault="005909FF" w:rsidP="005909FF">
      <w:p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Работа: </w:t>
      </w:r>
      <w:r w:rsidR="008D1BCC">
        <w:rPr>
          <w:rFonts w:ascii="Times New Roman" w:hAnsi="Times New Roman" w:cs="Times New Roman"/>
          <w:sz w:val="28"/>
          <w:szCs w:val="36"/>
        </w:rPr>
        <w:t>презентация «Содержание и организация коррекционно-образовательного маршрута с детьми, имеющие тяжёлые нарушения речи, в условиях школы – интерната»</w:t>
      </w:r>
    </w:p>
    <w:p w14:paraId="27FF675A" w14:textId="4EC63DB8" w:rsidR="005909FF" w:rsidRDefault="005909FF" w:rsidP="005909FF">
      <w:p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 xml:space="preserve">Ссылка на видеоролик: </w:t>
      </w:r>
      <w:hyperlink r:id="rId4" w:history="1">
        <w:r w:rsidR="006A6C35" w:rsidRPr="00692686">
          <w:rPr>
            <w:rStyle w:val="a3"/>
            <w:rFonts w:ascii="Times New Roman" w:hAnsi="Times New Roman" w:cs="Times New Roman"/>
            <w:sz w:val="28"/>
            <w:szCs w:val="36"/>
          </w:rPr>
          <w:t>https://yadi.sk/d/RtNT4</w:t>
        </w:r>
        <w:r w:rsidR="006A6C35" w:rsidRPr="00692686">
          <w:rPr>
            <w:rStyle w:val="a3"/>
            <w:rFonts w:ascii="Times New Roman" w:hAnsi="Times New Roman" w:cs="Times New Roman"/>
            <w:sz w:val="28"/>
            <w:szCs w:val="36"/>
          </w:rPr>
          <w:t>Y</w:t>
        </w:r>
        <w:r w:rsidR="006A6C35" w:rsidRPr="00692686">
          <w:rPr>
            <w:rStyle w:val="a3"/>
            <w:rFonts w:ascii="Times New Roman" w:hAnsi="Times New Roman" w:cs="Times New Roman"/>
            <w:sz w:val="28"/>
            <w:szCs w:val="36"/>
          </w:rPr>
          <w:t>hsYg2fyw</w:t>
        </w:r>
      </w:hyperlink>
      <w:r w:rsidR="006A6C35">
        <w:rPr>
          <w:rFonts w:ascii="Times New Roman" w:hAnsi="Times New Roman" w:cs="Times New Roman"/>
          <w:sz w:val="28"/>
          <w:szCs w:val="36"/>
        </w:rPr>
        <w:t xml:space="preserve"> </w:t>
      </w:r>
    </w:p>
    <w:p w14:paraId="3765194C" w14:textId="5E08F1FF" w:rsidR="005909FF" w:rsidRDefault="005909FF" w:rsidP="005909FF">
      <w:p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Автор: Галкина Светлана Анатольевна, учитель – логопед ГКОУ РО «Зерноградская специальная школа – интернат»</w:t>
      </w:r>
    </w:p>
    <w:p w14:paraId="23F5D1E8" w14:textId="170F01C8" w:rsidR="008D1BCC" w:rsidRPr="00E31218" w:rsidRDefault="005909FF" w:rsidP="008D1BC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36"/>
        </w:rPr>
        <w:t xml:space="preserve">Информация о данной работе: </w:t>
      </w:r>
      <w:r w:rsidR="008D1BCC" w:rsidRPr="00E31218">
        <w:rPr>
          <w:rFonts w:ascii="Times New Roman" w:hAnsi="Times New Roman" w:cs="Times New Roman"/>
          <w:sz w:val="28"/>
        </w:rPr>
        <w:t xml:space="preserve">Дети с тяжёлыми нарушениями речи – это особая категория детей с отклонениями в развитии, страдающие алалией, афазией, </w:t>
      </w:r>
      <w:proofErr w:type="spellStart"/>
      <w:r w:rsidR="008D1BCC" w:rsidRPr="00E31218">
        <w:rPr>
          <w:rFonts w:ascii="Times New Roman" w:hAnsi="Times New Roman" w:cs="Times New Roman"/>
          <w:sz w:val="28"/>
        </w:rPr>
        <w:t>ринолалией</w:t>
      </w:r>
      <w:proofErr w:type="spellEnd"/>
      <w:r w:rsidR="008D1BCC" w:rsidRPr="00E31218">
        <w:rPr>
          <w:rFonts w:ascii="Times New Roman" w:hAnsi="Times New Roman" w:cs="Times New Roman"/>
          <w:sz w:val="28"/>
        </w:rPr>
        <w:t xml:space="preserve">, дизартрией, заиканием, при нормальном слухе и первично сохранном интеллекте, имеющие общее недоразвитие речи, нарушения чтения и </w:t>
      </w:r>
      <w:r w:rsidR="008D1BCC" w:rsidRPr="00E31218">
        <w:rPr>
          <w:rFonts w:ascii="Times New Roman" w:hAnsi="Times New Roman" w:cs="Times New Roman"/>
          <w:sz w:val="28"/>
        </w:rPr>
        <w:t>письма, которые</w:t>
      </w:r>
      <w:r w:rsidR="008D1BCC" w:rsidRPr="00E31218">
        <w:rPr>
          <w:rFonts w:ascii="Times New Roman" w:hAnsi="Times New Roman" w:cs="Times New Roman"/>
          <w:sz w:val="28"/>
        </w:rPr>
        <w:t xml:space="preserve"> препятствуют обучению в общеобразовательных организациях. </w:t>
      </w:r>
    </w:p>
    <w:p w14:paraId="28827B3D" w14:textId="3F87B908" w:rsidR="008D1BCC" w:rsidRPr="00E31218" w:rsidRDefault="008D1BCC" w:rsidP="008D1BCC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31218">
        <w:rPr>
          <w:rFonts w:ascii="Times New Roman" w:hAnsi="Times New Roman" w:cs="Times New Roman"/>
          <w:sz w:val="28"/>
        </w:rPr>
        <w:t xml:space="preserve">Успешное формирование речи и усвоение программы обучения у данного контингента детей эффективно лишь в школе специального назначения, в которой система коррекционно-развивающей работы предусматривает интеграцию действий всех участников образовательного маршрута. Комплексность педагогического воздействия направлена на коррекцию речевого и психофизического развития детей, а </w:t>
      </w:r>
      <w:r w:rsidRPr="00E31218">
        <w:rPr>
          <w:rFonts w:ascii="Times New Roman" w:hAnsi="Times New Roman" w:cs="Times New Roman"/>
          <w:sz w:val="28"/>
        </w:rPr>
        <w:t>также</w:t>
      </w:r>
      <w:r w:rsidRPr="00E31218">
        <w:rPr>
          <w:rFonts w:ascii="Times New Roman" w:hAnsi="Times New Roman" w:cs="Times New Roman"/>
          <w:sz w:val="28"/>
        </w:rPr>
        <w:t xml:space="preserve"> обеспечение их всестороннего гармонического развития и социализацию.</w:t>
      </w:r>
    </w:p>
    <w:p w14:paraId="18389A8E" w14:textId="30BE915A" w:rsidR="005909FF" w:rsidRDefault="005909FF" w:rsidP="008D1BCC">
      <w:pPr>
        <w:rPr>
          <w:rFonts w:ascii="Times New Roman" w:hAnsi="Times New Roman" w:cs="Times New Roman"/>
          <w:sz w:val="28"/>
          <w:szCs w:val="36"/>
        </w:rPr>
      </w:pPr>
    </w:p>
    <w:p w14:paraId="1405B80D" w14:textId="77777777" w:rsidR="005909FF" w:rsidRPr="005909FF" w:rsidRDefault="005909FF" w:rsidP="005909FF">
      <w:pPr>
        <w:rPr>
          <w:rFonts w:ascii="Times New Roman" w:hAnsi="Times New Roman" w:cs="Times New Roman"/>
          <w:sz w:val="28"/>
          <w:szCs w:val="36"/>
        </w:rPr>
      </w:pPr>
    </w:p>
    <w:sectPr w:rsidR="005909FF" w:rsidRPr="005909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9FF"/>
    <w:rsid w:val="005909FF"/>
    <w:rsid w:val="006A6C35"/>
    <w:rsid w:val="008D1BCC"/>
    <w:rsid w:val="00F1103D"/>
    <w:rsid w:val="00FB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45D1A"/>
  <w15:chartTrackingRefBased/>
  <w15:docId w15:val="{5492900F-2575-4431-819C-6EB7349BC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ru-RU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09F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909FF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6A6C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RtNT4YhsYg2fy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3</cp:revision>
  <dcterms:created xsi:type="dcterms:W3CDTF">2021-01-27T16:29:00Z</dcterms:created>
  <dcterms:modified xsi:type="dcterms:W3CDTF">2021-01-27T16:29:00Z</dcterms:modified>
</cp:coreProperties>
</file>