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DF5" w:rsidRDefault="007F1DF5"/>
    <w:p w:rsidR="00472A1F" w:rsidRDefault="00F8747F" w:rsidP="00472A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Проблематика</w:t>
      </w:r>
      <w:r w:rsidR="00472A1F" w:rsidRPr="00F8747F">
        <w:rPr>
          <w:rFonts w:ascii="Times New Roman" w:hAnsi="Times New Roman" w:cs="Times New Roman"/>
          <w:b/>
          <w:sz w:val="28"/>
          <w:szCs w:val="28"/>
        </w:rPr>
        <w:t>, формы занятий и  виды организации продуктивной  деятельности обучающихся</w:t>
      </w:r>
      <w:r w:rsidR="003C3C0C">
        <w:rPr>
          <w:rFonts w:ascii="Times New Roman" w:hAnsi="Times New Roman" w:cs="Times New Roman"/>
          <w:b/>
          <w:sz w:val="28"/>
          <w:szCs w:val="28"/>
        </w:rPr>
        <w:t xml:space="preserve"> 5х-9х классов </w:t>
      </w:r>
      <w:r w:rsidR="00472A1F" w:rsidRPr="00F8747F">
        <w:rPr>
          <w:rFonts w:ascii="Times New Roman" w:hAnsi="Times New Roman" w:cs="Times New Roman"/>
          <w:b/>
          <w:sz w:val="28"/>
          <w:szCs w:val="28"/>
        </w:rPr>
        <w:t xml:space="preserve"> в рамках курса внеурочной деятельности по профилактике </w:t>
      </w:r>
      <w:proofErr w:type="spellStart"/>
      <w:r w:rsidR="00472A1F" w:rsidRPr="00F8747F">
        <w:rPr>
          <w:rFonts w:ascii="Times New Roman" w:hAnsi="Times New Roman" w:cs="Times New Roman"/>
          <w:b/>
          <w:sz w:val="28"/>
          <w:szCs w:val="28"/>
        </w:rPr>
        <w:t>девиантного</w:t>
      </w:r>
      <w:proofErr w:type="spellEnd"/>
      <w:r w:rsidR="00472A1F" w:rsidRPr="00F8747F">
        <w:rPr>
          <w:rFonts w:ascii="Times New Roman" w:hAnsi="Times New Roman" w:cs="Times New Roman"/>
          <w:b/>
          <w:sz w:val="28"/>
          <w:szCs w:val="28"/>
        </w:rPr>
        <w:t xml:space="preserve"> поведения </w:t>
      </w:r>
    </w:p>
    <w:p w:rsidR="00F8747F" w:rsidRPr="003C3C0C" w:rsidRDefault="00F8747F" w:rsidP="003C3C0C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3C3C0C">
        <w:rPr>
          <w:rFonts w:ascii="Times New Roman" w:hAnsi="Times New Roman" w:cs="Times New Roman"/>
          <w:b/>
          <w:i/>
          <w:sz w:val="28"/>
          <w:szCs w:val="28"/>
        </w:rPr>
        <w:t>Поршнева Светлана Платоновна, зам. директора по ВР</w:t>
      </w:r>
    </w:p>
    <w:p w:rsidR="003C3C0C" w:rsidRPr="003C3C0C" w:rsidRDefault="00F8747F" w:rsidP="003C3C0C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3C3C0C">
        <w:rPr>
          <w:rFonts w:ascii="Times New Roman" w:hAnsi="Times New Roman" w:cs="Times New Roman"/>
          <w:b/>
          <w:i/>
          <w:sz w:val="28"/>
          <w:szCs w:val="28"/>
        </w:rPr>
        <w:t>Митянина Алла Николаевна, социальный педагог</w:t>
      </w:r>
    </w:p>
    <w:p w:rsidR="00472A1F" w:rsidRPr="003C3C0C" w:rsidRDefault="00F8747F" w:rsidP="003C3C0C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3C3C0C">
        <w:rPr>
          <w:rFonts w:ascii="Times New Roman" w:hAnsi="Times New Roman" w:cs="Times New Roman"/>
          <w:b/>
          <w:i/>
          <w:sz w:val="28"/>
          <w:szCs w:val="28"/>
        </w:rPr>
        <w:t xml:space="preserve"> МБОУ СОШ №49 г. Новосибирска</w:t>
      </w:r>
    </w:p>
    <w:p w:rsidR="00472A1F" w:rsidRPr="00472A1F" w:rsidRDefault="00472A1F" w:rsidP="00472A1F">
      <w:pPr>
        <w:pStyle w:val="a3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Общее количество часов   </w:t>
      </w:r>
      <w:r w:rsidRPr="00472A1F">
        <w:rPr>
          <w:sz w:val="28"/>
          <w:szCs w:val="28"/>
        </w:rPr>
        <w:t>по направлениям</w:t>
      </w:r>
    </w:p>
    <w:p w:rsidR="00472A1F" w:rsidRDefault="00472A1F" w:rsidP="00472A1F">
      <w:pPr>
        <w:pStyle w:val="a3"/>
        <w:spacing w:line="360" w:lineRule="auto"/>
        <w:jc w:val="center"/>
        <w:rPr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/>
      </w:tblPr>
      <w:tblGrid>
        <w:gridCol w:w="3793"/>
        <w:gridCol w:w="885"/>
        <w:gridCol w:w="993"/>
        <w:gridCol w:w="850"/>
        <w:gridCol w:w="851"/>
        <w:gridCol w:w="850"/>
        <w:gridCol w:w="1383"/>
      </w:tblGrid>
      <w:tr w:rsidR="00472A1F" w:rsidRPr="00B0578D" w:rsidTr="007817A8">
        <w:tc>
          <w:tcPr>
            <w:tcW w:w="3793" w:type="dxa"/>
            <w:vMerge w:val="restart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center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Направленность занятий</w:t>
            </w:r>
          </w:p>
        </w:tc>
        <w:tc>
          <w:tcPr>
            <w:tcW w:w="5812" w:type="dxa"/>
            <w:gridSpan w:val="6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center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Количество часов</w:t>
            </w:r>
          </w:p>
        </w:tc>
      </w:tr>
      <w:tr w:rsidR="00472A1F" w:rsidRPr="00B0578D" w:rsidTr="007817A8">
        <w:tc>
          <w:tcPr>
            <w:tcW w:w="3793" w:type="dxa"/>
            <w:vMerge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 xml:space="preserve">5-е </w:t>
            </w:r>
            <w:proofErr w:type="spellStart"/>
            <w:r w:rsidRPr="00B0578D">
              <w:rPr>
                <w:sz w:val="24"/>
                <w:szCs w:val="24"/>
              </w:rPr>
              <w:t>кл</w:t>
            </w:r>
            <w:proofErr w:type="spellEnd"/>
            <w:r w:rsidRPr="00B0578D">
              <w:rPr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6-е</w:t>
            </w:r>
          </w:p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Кл.</w:t>
            </w:r>
          </w:p>
        </w:tc>
        <w:tc>
          <w:tcPr>
            <w:tcW w:w="850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7-е</w:t>
            </w:r>
          </w:p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B0578D">
              <w:rPr>
                <w:sz w:val="24"/>
                <w:szCs w:val="24"/>
              </w:rPr>
              <w:t>кл</w:t>
            </w:r>
            <w:proofErr w:type="spellEnd"/>
            <w:r w:rsidRPr="00B0578D"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8-е</w:t>
            </w:r>
          </w:p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B0578D">
              <w:rPr>
                <w:sz w:val="24"/>
                <w:szCs w:val="24"/>
              </w:rPr>
              <w:t>кл</w:t>
            </w:r>
            <w:proofErr w:type="spellEnd"/>
            <w:r w:rsidRPr="00B0578D">
              <w:rPr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9-е</w:t>
            </w:r>
          </w:p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Кл.</w:t>
            </w:r>
          </w:p>
        </w:tc>
        <w:tc>
          <w:tcPr>
            <w:tcW w:w="1383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Всего на уровне ООО</w:t>
            </w:r>
          </w:p>
        </w:tc>
      </w:tr>
      <w:tr w:rsidR="00472A1F" w:rsidRPr="00B0578D" w:rsidTr="007817A8">
        <w:tc>
          <w:tcPr>
            <w:tcW w:w="3793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 xml:space="preserve">1.Занятия по профилактике </w:t>
            </w:r>
            <w:proofErr w:type="spellStart"/>
            <w:r w:rsidRPr="00B0578D">
              <w:rPr>
                <w:sz w:val="24"/>
                <w:szCs w:val="24"/>
              </w:rPr>
              <w:t>аддиктивного</w:t>
            </w:r>
            <w:proofErr w:type="spellEnd"/>
            <w:r w:rsidRPr="00B0578D">
              <w:rPr>
                <w:sz w:val="24"/>
                <w:szCs w:val="24"/>
              </w:rPr>
              <w:t xml:space="preserve"> поведения</w:t>
            </w:r>
          </w:p>
        </w:tc>
        <w:tc>
          <w:tcPr>
            <w:tcW w:w="885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5</w:t>
            </w:r>
          </w:p>
        </w:tc>
        <w:tc>
          <w:tcPr>
            <w:tcW w:w="1383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20</w:t>
            </w:r>
          </w:p>
        </w:tc>
      </w:tr>
      <w:tr w:rsidR="00472A1F" w:rsidRPr="00B0578D" w:rsidTr="007817A8">
        <w:tc>
          <w:tcPr>
            <w:tcW w:w="3793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 xml:space="preserve">2.Занятия по профилактике суицидального поведения </w:t>
            </w:r>
          </w:p>
        </w:tc>
        <w:tc>
          <w:tcPr>
            <w:tcW w:w="885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2</w:t>
            </w:r>
          </w:p>
        </w:tc>
        <w:tc>
          <w:tcPr>
            <w:tcW w:w="1383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15</w:t>
            </w:r>
          </w:p>
        </w:tc>
      </w:tr>
      <w:tr w:rsidR="00472A1F" w:rsidRPr="00B0578D" w:rsidTr="007817A8">
        <w:tc>
          <w:tcPr>
            <w:tcW w:w="3793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 xml:space="preserve">3.Занятия по профилактике </w:t>
            </w:r>
            <w:proofErr w:type="spellStart"/>
            <w:r w:rsidRPr="00B0578D">
              <w:rPr>
                <w:sz w:val="24"/>
                <w:szCs w:val="24"/>
              </w:rPr>
              <w:t>делинквентного</w:t>
            </w:r>
            <w:proofErr w:type="spellEnd"/>
            <w:r w:rsidRPr="00B0578D">
              <w:rPr>
                <w:sz w:val="24"/>
                <w:szCs w:val="24"/>
              </w:rPr>
              <w:t xml:space="preserve"> и агрессивного  поведения </w:t>
            </w:r>
          </w:p>
        </w:tc>
        <w:tc>
          <w:tcPr>
            <w:tcW w:w="885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4</w:t>
            </w:r>
          </w:p>
        </w:tc>
        <w:tc>
          <w:tcPr>
            <w:tcW w:w="1383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22</w:t>
            </w:r>
          </w:p>
        </w:tc>
      </w:tr>
      <w:tr w:rsidR="00472A1F" w:rsidRPr="00B0578D" w:rsidTr="007817A8">
        <w:tc>
          <w:tcPr>
            <w:tcW w:w="3793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 xml:space="preserve">4.Занятия по профилактике экстремизма, терроризма и формированию установок толерантного сознания </w:t>
            </w:r>
          </w:p>
        </w:tc>
        <w:tc>
          <w:tcPr>
            <w:tcW w:w="885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4</w:t>
            </w:r>
          </w:p>
        </w:tc>
        <w:tc>
          <w:tcPr>
            <w:tcW w:w="1383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18</w:t>
            </w:r>
          </w:p>
        </w:tc>
      </w:tr>
      <w:tr w:rsidR="00472A1F" w:rsidRPr="00B0578D" w:rsidTr="007817A8">
        <w:tc>
          <w:tcPr>
            <w:tcW w:w="3793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 xml:space="preserve">5.Диагностики </w:t>
            </w:r>
          </w:p>
        </w:tc>
        <w:tc>
          <w:tcPr>
            <w:tcW w:w="885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2</w:t>
            </w:r>
          </w:p>
        </w:tc>
        <w:tc>
          <w:tcPr>
            <w:tcW w:w="1383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10</w:t>
            </w:r>
          </w:p>
        </w:tc>
      </w:tr>
      <w:tr w:rsidR="00472A1F" w:rsidRPr="00B0578D" w:rsidTr="007817A8">
        <w:tc>
          <w:tcPr>
            <w:tcW w:w="8222" w:type="dxa"/>
            <w:gridSpan w:val="6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right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 xml:space="preserve">ИТОГО </w:t>
            </w:r>
          </w:p>
        </w:tc>
        <w:tc>
          <w:tcPr>
            <w:tcW w:w="1383" w:type="dxa"/>
          </w:tcPr>
          <w:p w:rsidR="00472A1F" w:rsidRPr="00B0578D" w:rsidRDefault="00472A1F" w:rsidP="007817A8">
            <w:pPr>
              <w:pStyle w:val="a3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0578D">
              <w:rPr>
                <w:sz w:val="24"/>
                <w:szCs w:val="24"/>
              </w:rPr>
              <w:t>85 часов</w:t>
            </w:r>
          </w:p>
        </w:tc>
      </w:tr>
    </w:tbl>
    <w:p w:rsidR="00472A1F" w:rsidRDefault="00472A1F" w:rsidP="00472A1F">
      <w:pPr>
        <w:pStyle w:val="a3"/>
        <w:spacing w:line="360" w:lineRule="auto"/>
        <w:ind w:left="0" w:firstLine="708"/>
        <w:jc w:val="both"/>
        <w:rPr>
          <w:sz w:val="28"/>
          <w:szCs w:val="28"/>
        </w:rPr>
      </w:pPr>
    </w:p>
    <w:p w:rsidR="00472A1F" w:rsidRPr="00C80414" w:rsidRDefault="00472A1F" w:rsidP="00472A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414">
        <w:rPr>
          <w:rFonts w:ascii="Times New Roman" w:hAnsi="Times New Roman" w:cs="Times New Roman"/>
          <w:sz w:val="28"/>
          <w:szCs w:val="28"/>
        </w:rPr>
        <w:t xml:space="preserve">1. Занятия по профилактике </w:t>
      </w:r>
      <w:proofErr w:type="spellStart"/>
      <w:r w:rsidRPr="00C80414">
        <w:rPr>
          <w:rFonts w:ascii="Times New Roman" w:hAnsi="Times New Roman" w:cs="Times New Roman"/>
          <w:sz w:val="28"/>
          <w:szCs w:val="28"/>
        </w:rPr>
        <w:t>аддиктивного</w:t>
      </w:r>
      <w:proofErr w:type="spellEnd"/>
      <w:r w:rsidRPr="00C80414">
        <w:rPr>
          <w:rFonts w:ascii="Times New Roman" w:hAnsi="Times New Roman" w:cs="Times New Roman"/>
          <w:sz w:val="28"/>
          <w:szCs w:val="28"/>
        </w:rPr>
        <w:t xml:space="preserve"> поведения </w:t>
      </w:r>
    </w:p>
    <w:tbl>
      <w:tblPr>
        <w:tblStyle w:val="a5"/>
        <w:tblW w:w="0" w:type="auto"/>
        <w:tblInd w:w="-601" w:type="dxa"/>
        <w:tblLook w:val="04A0"/>
      </w:tblPr>
      <w:tblGrid>
        <w:gridCol w:w="1478"/>
        <w:gridCol w:w="1925"/>
        <w:gridCol w:w="2543"/>
        <w:gridCol w:w="2410"/>
        <w:gridCol w:w="1816"/>
      </w:tblGrid>
      <w:tr w:rsidR="00472A1F" w:rsidRPr="00C80414" w:rsidTr="007817A8">
        <w:tc>
          <w:tcPr>
            <w:tcW w:w="147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Параллель классов</w:t>
            </w:r>
          </w:p>
        </w:tc>
        <w:tc>
          <w:tcPr>
            <w:tcW w:w="19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Проблема</w:t>
            </w:r>
          </w:p>
        </w:tc>
        <w:tc>
          <w:tcPr>
            <w:tcW w:w="254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Форма и название занятия</w:t>
            </w:r>
          </w:p>
        </w:tc>
        <w:tc>
          <w:tcPr>
            <w:tcW w:w="2410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1816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Продукт деятельности</w:t>
            </w:r>
          </w:p>
        </w:tc>
      </w:tr>
      <w:tr w:rsidR="00472A1F" w:rsidRPr="00C80414" w:rsidTr="007817A8">
        <w:tc>
          <w:tcPr>
            <w:tcW w:w="1478" w:type="dxa"/>
            <w:vMerge w:val="restart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5-е</w:t>
            </w:r>
          </w:p>
        </w:tc>
        <w:tc>
          <w:tcPr>
            <w:tcW w:w="19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Гаджет-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зависимость</w:t>
            </w:r>
            <w:proofErr w:type="spell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игромания</w:t>
            </w:r>
            <w:proofErr w:type="spellEnd"/>
          </w:p>
        </w:tc>
        <w:tc>
          <w:tcPr>
            <w:tcW w:w="254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Этапная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игра-квест</w:t>
            </w:r>
            <w:proofErr w:type="spell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r w:rsidRPr="00C8041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Здоровье без компьютера!»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(для параллели 5х классов)</w:t>
            </w:r>
          </w:p>
        </w:tc>
        <w:tc>
          <w:tcPr>
            <w:tcW w:w="2410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 часа:  1й 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азработка «своего» этапа, 2й- игра и рефлексия</w:t>
            </w:r>
          </w:p>
        </w:tc>
        <w:tc>
          <w:tcPr>
            <w:tcW w:w="1816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Кейс  игр 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«Час без компьютера» (игры на перемене)</w:t>
            </w:r>
          </w:p>
        </w:tc>
      </w:tr>
      <w:tr w:rsidR="00472A1F" w:rsidRPr="00C80414" w:rsidTr="007817A8">
        <w:tc>
          <w:tcPr>
            <w:tcW w:w="1478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Курение</w:t>
            </w:r>
          </w:p>
        </w:tc>
        <w:tc>
          <w:tcPr>
            <w:tcW w:w="254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Проблемная беседа «Первая трубка Тома </w:t>
            </w: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Сойера</w:t>
            </w:r>
            <w:proofErr w:type="spell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1816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Рисунки «Наши советы Тому» (чем можно заняться и не пробовать курить), выставка в классном кабинете</w:t>
            </w:r>
          </w:p>
        </w:tc>
      </w:tr>
      <w:tr w:rsidR="00472A1F" w:rsidRPr="00C80414" w:rsidTr="007817A8">
        <w:tc>
          <w:tcPr>
            <w:tcW w:w="1478" w:type="dxa"/>
            <w:vMerge w:val="restart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6-е</w:t>
            </w:r>
          </w:p>
        </w:tc>
        <w:tc>
          <w:tcPr>
            <w:tcW w:w="19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Гаджет-зависимость</w:t>
            </w:r>
            <w:proofErr w:type="spell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игромания</w:t>
            </w:r>
            <w:proofErr w:type="spellEnd"/>
          </w:p>
        </w:tc>
        <w:tc>
          <w:tcPr>
            <w:tcW w:w="254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Групповая работа 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-к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онкурс  видеороликов «Скрытая угроза. Эпизод 1: </w:t>
            </w: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гаджет</w:t>
            </w:r>
            <w:proofErr w:type="spell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2 часа:  1й 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-р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азработка сценария и  съемка ролика, 2й-просмотр и обсуждение</w:t>
            </w:r>
          </w:p>
        </w:tc>
        <w:tc>
          <w:tcPr>
            <w:tcW w:w="1816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Видеоролики </w:t>
            </w:r>
          </w:p>
        </w:tc>
      </w:tr>
      <w:tr w:rsidR="00472A1F" w:rsidRPr="00C80414" w:rsidTr="007817A8">
        <w:tc>
          <w:tcPr>
            <w:tcW w:w="1478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Употребление ПАВ, курение, алкоголь</w:t>
            </w:r>
          </w:p>
        </w:tc>
        <w:tc>
          <w:tcPr>
            <w:tcW w:w="254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Групповые проекты «Эпоха </w:t>
            </w: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богатырей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ур</w:t>
            </w:r>
            <w:proofErr w:type="spell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в историю» (что ели, пили, как развлекались во времена богатырей) </w:t>
            </w:r>
          </w:p>
        </w:tc>
        <w:tc>
          <w:tcPr>
            <w:tcW w:w="2410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2 часа: 1-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й-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разделение на группы, выбор проблемы, составление плана и поиск </w:t>
            </w: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информации,ее</w:t>
            </w:r>
            <w:proofErr w:type="spell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систематизация;2-й- представление 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проекта </w:t>
            </w:r>
          </w:p>
        </w:tc>
        <w:tc>
          <w:tcPr>
            <w:tcW w:w="1816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Электронные презентации проектов</w:t>
            </w:r>
          </w:p>
        </w:tc>
      </w:tr>
      <w:tr w:rsidR="00472A1F" w:rsidRPr="00C80414" w:rsidTr="007817A8">
        <w:tc>
          <w:tcPr>
            <w:tcW w:w="1478" w:type="dxa"/>
            <w:vMerge w:val="restart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7-е</w:t>
            </w:r>
          </w:p>
        </w:tc>
        <w:tc>
          <w:tcPr>
            <w:tcW w:w="19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Употребление ПАВ, курение, алкоголь</w:t>
            </w:r>
          </w:p>
        </w:tc>
        <w:tc>
          <w:tcPr>
            <w:tcW w:w="254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Аналитический час «Есть о чем подумать:  почему «за» слабее, чем  «против»»?</w:t>
            </w:r>
            <w:proofErr w:type="gramEnd"/>
          </w:p>
        </w:tc>
        <w:tc>
          <w:tcPr>
            <w:tcW w:w="2410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1816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Памятка «Наш выбор» (что мы можем сказать тем, кто говорит: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«Попробуй») в классном уголке</w:t>
            </w:r>
            <w:proofErr w:type="gramEnd"/>
          </w:p>
        </w:tc>
      </w:tr>
      <w:tr w:rsidR="00472A1F" w:rsidRPr="00C80414" w:rsidTr="007817A8">
        <w:tc>
          <w:tcPr>
            <w:tcW w:w="1478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Интернет-зависимость, угрозы в сети </w:t>
            </w:r>
          </w:p>
        </w:tc>
        <w:tc>
          <w:tcPr>
            <w:tcW w:w="254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Групповая работа 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-к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онкурс    видеороликов «Скрытая угроза. Эпизод 2: интернет»</w:t>
            </w:r>
          </w:p>
        </w:tc>
        <w:tc>
          <w:tcPr>
            <w:tcW w:w="2410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2 часа:  1й 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-р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азработка сценария и  съемка ролика, 2й-просмотр и обсуждение</w:t>
            </w:r>
          </w:p>
        </w:tc>
        <w:tc>
          <w:tcPr>
            <w:tcW w:w="1816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Видеоролики </w:t>
            </w:r>
          </w:p>
        </w:tc>
      </w:tr>
      <w:tr w:rsidR="00472A1F" w:rsidRPr="00C80414" w:rsidTr="007817A8">
        <w:tc>
          <w:tcPr>
            <w:tcW w:w="1478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Употребление ПАВ, курение, алкоголь</w:t>
            </w:r>
          </w:p>
        </w:tc>
        <w:tc>
          <w:tcPr>
            <w:tcW w:w="254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Тренинг  «Умей сказать «Нет!» (проводят 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9-х классов по собственной разработке)</w:t>
            </w:r>
          </w:p>
        </w:tc>
        <w:tc>
          <w:tcPr>
            <w:tcW w:w="2410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1816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Отзывы о тренинге</w:t>
            </w:r>
          </w:p>
        </w:tc>
      </w:tr>
      <w:tr w:rsidR="00472A1F" w:rsidRPr="00C80414" w:rsidTr="007817A8">
        <w:tc>
          <w:tcPr>
            <w:tcW w:w="1478" w:type="dxa"/>
            <w:vMerge w:val="restart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8-е</w:t>
            </w:r>
          </w:p>
        </w:tc>
        <w:tc>
          <w:tcPr>
            <w:tcW w:w="19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Употребление ПАВ, курение, алкоголь</w:t>
            </w:r>
          </w:p>
        </w:tc>
        <w:tc>
          <w:tcPr>
            <w:tcW w:w="254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Анализ ситуаций «предложений попробовать». Схема позитивного отказа.</w:t>
            </w:r>
          </w:p>
        </w:tc>
        <w:tc>
          <w:tcPr>
            <w:tcW w:w="2410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1816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Памятка в классном уголке</w:t>
            </w:r>
          </w:p>
        </w:tc>
      </w:tr>
      <w:tr w:rsidR="00472A1F" w:rsidRPr="00C80414" w:rsidTr="007817A8">
        <w:tc>
          <w:tcPr>
            <w:tcW w:w="1478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Зависимость от общения в 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соцсетях</w:t>
            </w:r>
          </w:p>
        </w:tc>
        <w:tc>
          <w:tcPr>
            <w:tcW w:w="254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Беседа-проблемный</w:t>
            </w:r>
            <w:proofErr w:type="spell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анализ  «Интернет-зомби» 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-э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то не про меня?»</w:t>
            </w:r>
          </w:p>
        </w:tc>
        <w:tc>
          <w:tcPr>
            <w:tcW w:w="2410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час</w:t>
            </w:r>
          </w:p>
        </w:tc>
        <w:tc>
          <w:tcPr>
            <w:tcW w:w="1816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Инсерт</w:t>
            </w:r>
            <w:proofErr w:type="spellEnd"/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обсуждение 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рефлексия</w:t>
            </w:r>
          </w:p>
        </w:tc>
      </w:tr>
      <w:tr w:rsidR="00472A1F" w:rsidRPr="00C80414" w:rsidTr="007817A8">
        <w:tc>
          <w:tcPr>
            <w:tcW w:w="1478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Употребление ПАВ, курение, алкоголь, интернет-зависимость</w:t>
            </w:r>
          </w:p>
        </w:tc>
        <w:tc>
          <w:tcPr>
            <w:tcW w:w="254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Групповая работа 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-к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онкурс    видеороликов «Решающая битва: мы выбираем здоровье!»</w:t>
            </w:r>
          </w:p>
        </w:tc>
        <w:tc>
          <w:tcPr>
            <w:tcW w:w="2410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2 часа:  1й 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-р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азработка сценария и  съемка ролика, 2й-просмотр и обсуждение</w:t>
            </w:r>
          </w:p>
        </w:tc>
        <w:tc>
          <w:tcPr>
            <w:tcW w:w="1816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Видеоролики </w:t>
            </w:r>
          </w:p>
        </w:tc>
      </w:tr>
      <w:tr w:rsidR="00472A1F" w:rsidRPr="00C80414" w:rsidTr="007817A8">
        <w:tc>
          <w:tcPr>
            <w:tcW w:w="1478" w:type="dxa"/>
            <w:vMerge w:val="restart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9-е</w:t>
            </w:r>
          </w:p>
        </w:tc>
        <w:tc>
          <w:tcPr>
            <w:tcW w:w="19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Курение</w:t>
            </w:r>
          </w:p>
        </w:tc>
        <w:tc>
          <w:tcPr>
            <w:tcW w:w="254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Мини-конференция «Химия» табака (влияние никотина на организм)</w:t>
            </w:r>
          </w:p>
        </w:tc>
        <w:tc>
          <w:tcPr>
            <w:tcW w:w="2410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1816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Листовки «Лучше не начинать», </w:t>
            </w: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флеш-моб</w:t>
            </w:r>
            <w:proofErr w:type="spell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: раздача листовок на школьной перемене</w:t>
            </w:r>
          </w:p>
        </w:tc>
      </w:tr>
      <w:tr w:rsidR="00472A1F" w:rsidRPr="00C80414" w:rsidTr="007817A8">
        <w:tc>
          <w:tcPr>
            <w:tcW w:w="1478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Употребление ПАВ, курение, алкоголь, интернет-зависимость</w:t>
            </w:r>
          </w:p>
        </w:tc>
        <w:tc>
          <w:tcPr>
            <w:tcW w:w="254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Групповая работа 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-к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онкурс    видеороликов «Решающая битва: мы выбираем здоровье!»</w:t>
            </w:r>
          </w:p>
        </w:tc>
        <w:tc>
          <w:tcPr>
            <w:tcW w:w="2410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2 часа:  1й 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-р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азработка сценария и  съемка ролика, 2й-просмотр и обсуждение</w:t>
            </w:r>
          </w:p>
        </w:tc>
        <w:tc>
          <w:tcPr>
            <w:tcW w:w="1816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Видеоролики</w:t>
            </w:r>
          </w:p>
        </w:tc>
      </w:tr>
      <w:tr w:rsidR="00472A1F" w:rsidRPr="00C80414" w:rsidTr="007817A8">
        <w:tc>
          <w:tcPr>
            <w:tcW w:w="1478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Употребление ПАВ, курение, алкоголь</w:t>
            </w:r>
          </w:p>
        </w:tc>
        <w:tc>
          <w:tcPr>
            <w:tcW w:w="254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и проведение тренинга  «Умей сказать «Нет!» для 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7-х</w:t>
            </w:r>
          </w:p>
        </w:tc>
        <w:tc>
          <w:tcPr>
            <w:tcW w:w="2410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часа: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разработка, 1-проведение тренинга для обучающихся 7-х</w:t>
            </w:r>
          </w:p>
        </w:tc>
        <w:tc>
          <w:tcPr>
            <w:tcW w:w="1816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Тренинг</w:t>
            </w:r>
          </w:p>
        </w:tc>
      </w:tr>
    </w:tbl>
    <w:p w:rsidR="00472A1F" w:rsidRPr="00C80414" w:rsidRDefault="00472A1F" w:rsidP="00472A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414">
        <w:rPr>
          <w:rFonts w:ascii="Times New Roman" w:hAnsi="Times New Roman" w:cs="Times New Roman"/>
          <w:sz w:val="28"/>
          <w:szCs w:val="28"/>
        </w:rPr>
        <w:t xml:space="preserve">2.  Занятия по профилактике суицидального поведения </w:t>
      </w:r>
    </w:p>
    <w:tbl>
      <w:tblPr>
        <w:tblStyle w:val="a5"/>
        <w:tblW w:w="0" w:type="auto"/>
        <w:tblInd w:w="-601" w:type="dxa"/>
        <w:tblLayout w:type="fixed"/>
        <w:tblLook w:val="04A0"/>
      </w:tblPr>
      <w:tblGrid>
        <w:gridCol w:w="1470"/>
        <w:gridCol w:w="1933"/>
        <w:gridCol w:w="2551"/>
        <w:gridCol w:w="2025"/>
        <w:gridCol w:w="2193"/>
      </w:tblGrid>
      <w:tr w:rsidR="00472A1F" w:rsidRPr="00C80414" w:rsidTr="007817A8">
        <w:tc>
          <w:tcPr>
            <w:tcW w:w="1470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Параллель классов</w:t>
            </w:r>
          </w:p>
        </w:tc>
        <w:tc>
          <w:tcPr>
            <w:tcW w:w="193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Проблема</w:t>
            </w:r>
          </w:p>
        </w:tc>
        <w:tc>
          <w:tcPr>
            <w:tcW w:w="255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Форма и название занятия</w:t>
            </w:r>
          </w:p>
        </w:tc>
        <w:tc>
          <w:tcPr>
            <w:tcW w:w="20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219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Продукт деятельности</w:t>
            </w:r>
          </w:p>
        </w:tc>
      </w:tr>
      <w:tr w:rsidR="00472A1F" w:rsidRPr="00C80414" w:rsidTr="007817A8">
        <w:tc>
          <w:tcPr>
            <w:tcW w:w="1470" w:type="dxa"/>
            <w:vMerge w:val="restart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5-е</w:t>
            </w:r>
          </w:p>
        </w:tc>
        <w:tc>
          <w:tcPr>
            <w:tcW w:w="193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Межличностные конфликты в классе, в школе, в соцсетях</w:t>
            </w:r>
          </w:p>
        </w:tc>
        <w:tc>
          <w:tcPr>
            <w:tcW w:w="255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Урок-игра «Подари улыбку другу»</w:t>
            </w:r>
          </w:p>
        </w:tc>
        <w:tc>
          <w:tcPr>
            <w:tcW w:w="20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1час</w:t>
            </w:r>
          </w:p>
        </w:tc>
        <w:tc>
          <w:tcPr>
            <w:tcW w:w="219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«Правила дружбы» (в рабочих тетрадях по курсу)</w:t>
            </w:r>
          </w:p>
        </w:tc>
      </w:tr>
      <w:tr w:rsidR="00472A1F" w:rsidRPr="00C80414" w:rsidTr="007817A8">
        <w:tc>
          <w:tcPr>
            <w:tcW w:w="1470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Проблемы в семье (развод родителей, недостаток внимания со стороны взрослых и т.д.)</w:t>
            </w:r>
          </w:p>
        </w:tc>
        <w:tc>
          <w:tcPr>
            <w:tcW w:w="255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«Если тебе трудно…» (знакомство со службами помощи детям в школе, в районе, в городе)</w:t>
            </w:r>
          </w:p>
        </w:tc>
        <w:tc>
          <w:tcPr>
            <w:tcW w:w="20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219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Оформление «Листка  помощи» (телефоны, другие контакты служб помощи детям) в классном уголке</w:t>
            </w:r>
          </w:p>
        </w:tc>
      </w:tr>
      <w:tr w:rsidR="00472A1F" w:rsidRPr="00C80414" w:rsidTr="007817A8">
        <w:tc>
          <w:tcPr>
            <w:tcW w:w="1470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о «множественности» жизней, связанное с увлечением </w:t>
            </w:r>
            <w:proofErr w:type="spellStart"/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интернет-играми</w:t>
            </w:r>
            <w:proofErr w:type="spellEnd"/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Час обсуждения «Игры, в которые мы играем…» (групповая работа)</w:t>
            </w:r>
          </w:p>
        </w:tc>
        <w:tc>
          <w:tcPr>
            <w:tcW w:w="20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219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«Что есть в игре и никогда не бывает в реальной жизни» (памятки в рабочих тетрадях по курсу, мини-выступления на классных часах во 2х-4х классах)</w:t>
            </w:r>
          </w:p>
        </w:tc>
      </w:tr>
      <w:tr w:rsidR="00472A1F" w:rsidRPr="00C80414" w:rsidTr="007817A8">
        <w:tc>
          <w:tcPr>
            <w:tcW w:w="1470" w:type="dxa"/>
            <w:vMerge w:val="restart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6-е</w:t>
            </w:r>
          </w:p>
        </w:tc>
        <w:tc>
          <w:tcPr>
            <w:tcW w:w="193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Межличностные конфликты в классе, в школе, в соцсетях, в семье</w:t>
            </w:r>
          </w:p>
        </w:tc>
        <w:tc>
          <w:tcPr>
            <w:tcW w:w="255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«Учимся строить отношения» (анализ ситуаций)</w:t>
            </w:r>
          </w:p>
        </w:tc>
        <w:tc>
          <w:tcPr>
            <w:tcW w:w="20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219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Памятка «Как нужно вести себя, чтобы избежать конфликтов с родителями, друзьями?»</w:t>
            </w:r>
          </w:p>
        </w:tc>
      </w:tr>
      <w:tr w:rsidR="00472A1F" w:rsidRPr="00C80414" w:rsidTr="007817A8">
        <w:tc>
          <w:tcPr>
            <w:tcW w:w="1470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Недостаток позитивного опыта, впечатлений</w:t>
            </w:r>
          </w:p>
        </w:tc>
        <w:tc>
          <w:tcPr>
            <w:tcW w:w="255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«В поисках радости…» (мир наших увлечений)</w:t>
            </w:r>
          </w:p>
        </w:tc>
        <w:tc>
          <w:tcPr>
            <w:tcW w:w="20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219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Презентации</w:t>
            </w:r>
          </w:p>
        </w:tc>
      </w:tr>
      <w:tr w:rsidR="00472A1F" w:rsidRPr="00C80414" w:rsidTr="007817A8">
        <w:tc>
          <w:tcPr>
            <w:tcW w:w="1470" w:type="dxa"/>
            <w:vMerge w:val="restart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7-е</w:t>
            </w:r>
          </w:p>
        </w:tc>
        <w:tc>
          <w:tcPr>
            <w:tcW w:w="193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Межличностные конфликты в классе, в школе, в соцсетях, в семье</w:t>
            </w:r>
          </w:p>
        </w:tc>
        <w:tc>
          <w:tcPr>
            <w:tcW w:w="255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Аналитическое занятие  «О чем люди договариваются»</w:t>
            </w:r>
          </w:p>
        </w:tc>
        <w:tc>
          <w:tcPr>
            <w:tcW w:w="20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2 часа: 1-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й-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анализ проблемы, 2-й- создание </w:t>
            </w: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лэпбуков</w:t>
            </w:r>
            <w:proofErr w:type="spellEnd"/>
          </w:p>
        </w:tc>
        <w:tc>
          <w:tcPr>
            <w:tcW w:w="219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</w:t>
            </w: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лэпбуков</w:t>
            </w:r>
            <w:proofErr w:type="spell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в классе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возм</w:t>
            </w:r>
            <w:proofErr w:type="spell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. и  презентация на родительском собрании)</w:t>
            </w:r>
          </w:p>
        </w:tc>
      </w:tr>
      <w:tr w:rsidR="00472A1F" w:rsidRPr="00C80414" w:rsidTr="007817A8">
        <w:tc>
          <w:tcPr>
            <w:tcW w:w="1470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Отсутствие жизненно важных ценностных ориентиров</w:t>
            </w:r>
          </w:p>
        </w:tc>
        <w:tc>
          <w:tcPr>
            <w:tcW w:w="255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Мини-конференция  в классе «Счастье-это…»</w:t>
            </w:r>
          </w:p>
        </w:tc>
        <w:tc>
          <w:tcPr>
            <w:tcW w:w="20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2 часа: 1-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й-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подготовка, 2-й- вступления, обсуждение</w:t>
            </w:r>
          </w:p>
        </w:tc>
        <w:tc>
          <w:tcPr>
            <w:tcW w:w="219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Презентации для выступлений</w:t>
            </w:r>
          </w:p>
        </w:tc>
      </w:tr>
      <w:tr w:rsidR="00472A1F" w:rsidRPr="00C80414" w:rsidTr="007817A8">
        <w:tc>
          <w:tcPr>
            <w:tcW w:w="1470" w:type="dxa"/>
            <w:vMerge w:val="restart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8-е</w:t>
            </w:r>
          </w:p>
        </w:tc>
        <w:tc>
          <w:tcPr>
            <w:tcW w:w="193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«Синдром отличника»</w:t>
            </w:r>
          </w:p>
        </w:tc>
        <w:tc>
          <w:tcPr>
            <w:tcW w:w="255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Дискуссия «Чем отличаются отметка и оценка»</w:t>
            </w:r>
          </w:p>
        </w:tc>
        <w:tc>
          <w:tcPr>
            <w:tcW w:w="20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219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Синквейны</w:t>
            </w:r>
            <w:proofErr w:type="spell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«отметка» и «оценка»</w:t>
            </w:r>
          </w:p>
        </w:tc>
      </w:tr>
      <w:tr w:rsidR="00472A1F" w:rsidRPr="00C80414" w:rsidTr="007817A8">
        <w:tc>
          <w:tcPr>
            <w:tcW w:w="1470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Отсутствие жизненно важных ценностных 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ориентиров</w:t>
            </w:r>
          </w:p>
        </w:tc>
        <w:tc>
          <w:tcPr>
            <w:tcW w:w="255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«Путешествие в будущее: однажды  через …лет»</w:t>
            </w:r>
          </w:p>
        </w:tc>
        <w:tc>
          <w:tcPr>
            <w:tcW w:w="20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219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«Пирамида целей» (в рабочих тетрадях по 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курсу)</w:t>
            </w:r>
          </w:p>
        </w:tc>
      </w:tr>
      <w:tr w:rsidR="00472A1F" w:rsidRPr="00C80414" w:rsidTr="007817A8">
        <w:tc>
          <w:tcPr>
            <w:tcW w:w="1470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Отсутствие навыка</w:t>
            </w:r>
          </w:p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выхода из стрессовых ситуаций</w:t>
            </w:r>
          </w:p>
        </w:tc>
        <w:tc>
          <w:tcPr>
            <w:tcW w:w="255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Практикум</w:t>
            </w:r>
          </w:p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«Стресс и как его преодолеть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0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219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Алгоритм действия в стрессовой ситуации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(запись в  тетрадях по курсу)</w:t>
            </w:r>
          </w:p>
        </w:tc>
      </w:tr>
      <w:tr w:rsidR="00472A1F" w:rsidRPr="00C80414" w:rsidTr="007817A8">
        <w:tc>
          <w:tcPr>
            <w:tcW w:w="1470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Страх оказаться вне группы, быть ею не принятым </w:t>
            </w:r>
          </w:p>
        </w:tc>
        <w:tc>
          <w:tcPr>
            <w:tcW w:w="255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Аналитический 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час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« С кем  быть/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каким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быть?»</w:t>
            </w:r>
          </w:p>
        </w:tc>
        <w:tc>
          <w:tcPr>
            <w:tcW w:w="20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219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Синквейны</w:t>
            </w:r>
            <w:proofErr w:type="spellEnd"/>
          </w:p>
        </w:tc>
      </w:tr>
      <w:tr w:rsidR="00472A1F" w:rsidRPr="00C80414" w:rsidTr="007817A8">
        <w:tc>
          <w:tcPr>
            <w:tcW w:w="1470" w:type="dxa"/>
            <w:vMerge w:val="restart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9-е</w:t>
            </w:r>
          </w:p>
        </w:tc>
        <w:tc>
          <w:tcPr>
            <w:tcW w:w="193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Страх перед экзаменами</w:t>
            </w:r>
          </w:p>
        </w:tc>
        <w:tc>
          <w:tcPr>
            <w:tcW w:w="255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Практикум «Мои жизненные ресурсы»</w:t>
            </w:r>
          </w:p>
        </w:tc>
        <w:tc>
          <w:tcPr>
            <w:tcW w:w="20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219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Рекомендации в рабочей тетради по курсу и классном уголке</w:t>
            </w:r>
          </w:p>
        </w:tc>
      </w:tr>
      <w:tr w:rsidR="00472A1F" w:rsidRPr="00C80414" w:rsidTr="007817A8">
        <w:tc>
          <w:tcPr>
            <w:tcW w:w="1470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Отсутствие жизненно важных ценностных ориентиров</w:t>
            </w:r>
          </w:p>
        </w:tc>
        <w:tc>
          <w:tcPr>
            <w:tcW w:w="255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«Жизнь дана 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…» (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галерея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замечательных людей)</w:t>
            </w:r>
          </w:p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219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«Пирамида целей» (в рабочих тетрадях по курсу)</w:t>
            </w:r>
          </w:p>
        </w:tc>
      </w:tr>
    </w:tbl>
    <w:p w:rsidR="00472A1F" w:rsidRPr="00C80414" w:rsidRDefault="00472A1F" w:rsidP="00472A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72A1F" w:rsidRPr="00C80414" w:rsidRDefault="00472A1F" w:rsidP="00472A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414">
        <w:rPr>
          <w:rFonts w:ascii="Times New Roman" w:hAnsi="Times New Roman" w:cs="Times New Roman"/>
          <w:sz w:val="28"/>
          <w:szCs w:val="28"/>
        </w:rPr>
        <w:t xml:space="preserve">3.  Занятия по профилактике </w:t>
      </w:r>
      <w:proofErr w:type="spellStart"/>
      <w:r w:rsidRPr="00C80414">
        <w:rPr>
          <w:rFonts w:ascii="Times New Roman" w:hAnsi="Times New Roman" w:cs="Times New Roman"/>
          <w:sz w:val="28"/>
          <w:szCs w:val="28"/>
        </w:rPr>
        <w:t>делинквентного</w:t>
      </w:r>
      <w:proofErr w:type="spellEnd"/>
      <w:r w:rsidRPr="00C80414">
        <w:rPr>
          <w:rFonts w:ascii="Times New Roman" w:hAnsi="Times New Roman" w:cs="Times New Roman"/>
          <w:sz w:val="28"/>
          <w:szCs w:val="28"/>
        </w:rPr>
        <w:t xml:space="preserve"> и агрессивного  поведения </w:t>
      </w:r>
    </w:p>
    <w:tbl>
      <w:tblPr>
        <w:tblStyle w:val="a5"/>
        <w:tblW w:w="0" w:type="auto"/>
        <w:tblLook w:val="04A0"/>
      </w:tblPr>
      <w:tblGrid>
        <w:gridCol w:w="1249"/>
        <w:gridCol w:w="2641"/>
        <w:gridCol w:w="2258"/>
        <w:gridCol w:w="1648"/>
        <w:gridCol w:w="1775"/>
      </w:tblGrid>
      <w:tr w:rsidR="00472A1F" w:rsidRPr="00C80414" w:rsidTr="007817A8">
        <w:tc>
          <w:tcPr>
            <w:tcW w:w="124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Параллель классов</w:t>
            </w:r>
          </w:p>
        </w:tc>
        <w:tc>
          <w:tcPr>
            <w:tcW w:w="264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Проблема</w:t>
            </w:r>
          </w:p>
        </w:tc>
        <w:tc>
          <w:tcPr>
            <w:tcW w:w="225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Форма и название занятия</w:t>
            </w:r>
          </w:p>
        </w:tc>
        <w:tc>
          <w:tcPr>
            <w:tcW w:w="164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177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Продукт деятельности</w:t>
            </w:r>
          </w:p>
        </w:tc>
      </w:tr>
      <w:tr w:rsidR="00472A1F" w:rsidRPr="00C80414" w:rsidTr="007817A8">
        <w:tc>
          <w:tcPr>
            <w:tcW w:w="1249" w:type="dxa"/>
            <w:vMerge w:val="restart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5-е</w:t>
            </w:r>
          </w:p>
        </w:tc>
        <w:tc>
          <w:tcPr>
            <w:tcW w:w="264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Самовольные </w:t>
            </w: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уходы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,к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ражи</w:t>
            </w:r>
            <w:proofErr w:type="spell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(в т.ч. в супермаркетах), драки, нарушения Устава школы</w:t>
            </w:r>
          </w:p>
        </w:tc>
        <w:tc>
          <w:tcPr>
            <w:tcW w:w="225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Правовой час 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«Твои права и обязанности»</w:t>
            </w:r>
          </w:p>
        </w:tc>
        <w:tc>
          <w:tcPr>
            <w:tcW w:w="164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час</w:t>
            </w:r>
          </w:p>
        </w:tc>
        <w:tc>
          <w:tcPr>
            <w:tcW w:w="177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Таблица в 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рабочей тетради по курсу</w:t>
            </w:r>
          </w:p>
        </w:tc>
      </w:tr>
      <w:tr w:rsidR="00472A1F" w:rsidRPr="00C80414" w:rsidTr="007817A8">
        <w:tc>
          <w:tcPr>
            <w:tcW w:w="1249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Неумение выстраивать отношения на позитивной основе</w:t>
            </w:r>
          </w:p>
        </w:tc>
        <w:tc>
          <w:tcPr>
            <w:tcW w:w="225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«Мой сосе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д-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самый лучший!»</w:t>
            </w:r>
          </w:p>
        </w:tc>
        <w:tc>
          <w:tcPr>
            <w:tcW w:w="164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177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«Письмо соседу по парте»</w:t>
            </w:r>
          </w:p>
        </w:tc>
      </w:tr>
      <w:tr w:rsidR="00472A1F" w:rsidRPr="00C80414" w:rsidTr="007817A8">
        <w:tc>
          <w:tcPr>
            <w:tcW w:w="1249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Употребление нецензурной лексики</w:t>
            </w:r>
          </w:p>
        </w:tc>
        <w:tc>
          <w:tcPr>
            <w:tcW w:w="225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Практикум  «Найти слово»</w:t>
            </w:r>
          </w:p>
        </w:tc>
        <w:tc>
          <w:tcPr>
            <w:tcW w:w="164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2 часа: 1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й-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лекция с элементами беседы, 2-й- сочинение и представление сказок </w:t>
            </w:r>
          </w:p>
        </w:tc>
        <w:tc>
          <w:tcPr>
            <w:tcW w:w="1775" w:type="dxa"/>
          </w:tcPr>
          <w:p w:rsidR="00472A1F" w:rsidRPr="00013E66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13E66">
              <w:rPr>
                <w:rFonts w:ascii="Times New Roman" w:hAnsi="Times New Roman" w:cs="Times New Roman"/>
                <w:sz w:val="28"/>
                <w:szCs w:val="28"/>
              </w:rPr>
              <w:t>Сказка «Приключения слова»</w:t>
            </w:r>
          </w:p>
        </w:tc>
      </w:tr>
      <w:tr w:rsidR="00472A1F" w:rsidRPr="00C80414" w:rsidTr="007817A8">
        <w:tc>
          <w:tcPr>
            <w:tcW w:w="1249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Неумение вести себя в  соответствии с  принятыми в обществе нормами</w:t>
            </w:r>
          </w:p>
        </w:tc>
        <w:tc>
          <w:tcPr>
            <w:tcW w:w="225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«Правила поведения в гостях, в театре и в спортивном зале».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Чем обусловлены различия?</w:t>
            </w:r>
          </w:p>
        </w:tc>
        <w:tc>
          <w:tcPr>
            <w:tcW w:w="164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177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Иллюстрации</w:t>
            </w:r>
          </w:p>
        </w:tc>
      </w:tr>
      <w:tr w:rsidR="00472A1F" w:rsidRPr="00C80414" w:rsidTr="007817A8">
        <w:tc>
          <w:tcPr>
            <w:tcW w:w="1249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Неумение избегать конфликтов</w:t>
            </w:r>
          </w:p>
        </w:tc>
        <w:tc>
          <w:tcPr>
            <w:tcW w:w="225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Моделирование ситуаций  «Проблема: ее разрешение или конфликт»</w:t>
            </w:r>
          </w:p>
        </w:tc>
        <w:tc>
          <w:tcPr>
            <w:tcW w:w="164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177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Алгоритм «Как не дать проблеме перерасти в конфликт »</w:t>
            </w:r>
          </w:p>
        </w:tc>
      </w:tr>
      <w:tr w:rsidR="00472A1F" w:rsidRPr="00C80414" w:rsidTr="007817A8">
        <w:tc>
          <w:tcPr>
            <w:tcW w:w="1249" w:type="dxa"/>
            <w:vMerge w:val="restart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6-е</w:t>
            </w:r>
          </w:p>
        </w:tc>
        <w:tc>
          <w:tcPr>
            <w:tcW w:w="264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Оскорбления, 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драки, порча имущества</w:t>
            </w:r>
          </w:p>
        </w:tc>
        <w:tc>
          <w:tcPr>
            <w:tcW w:w="225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Аналитический 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час «Шутка, игра и агрессивные действия: как их различать?»</w:t>
            </w:r>
          </w:p>
        </w:tc>
        <w:tc>
          <w:tcPr>
            <w:tcW w:w="164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час</w:t>
            </w:r>
          </w:p>
        </w:tc>
        <w:tc>
          <w:tcPr>
            <w:tcW w:w="177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Таблица в 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рабочей тетради по курсу</w:t>
            </w:r>
          </w:p>
        </w:tc>
      </w:tr>
      <w:tr w:rsidR="00472A1F" w:rsidRPr="00C80414" w:rsidTr="007817A8">
        <w:tc>
          <w:tcPr>
            <w:tcW w:w="1249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Самовольные </w:t>
            </w: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уходы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,к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ражи</w:t>
            </w:r>
            <w:proofErr w:type="spell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(в т.ч. в супермаркетах), драки, нарушения Устава школы</w:t>
            </w:r>
          </w:p>
        </w:tc>
        <w:tc>
          <w:tcPr>
            <w:tcW w:w="225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Правовой час «Твои права и обязанности»</w:t>
            </w:r>
          </w:p>
        </w:tc>
        <w:tc>
          <w:tcPr>
            <w:tcW w:w="164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177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Памятка в рабочей тетради по курсу</w:t>
            </w:r>
          </w:p>
        </w:tc>
      </w:tr>
      <w:tr w:rsidR="00472A1F" w:rsidRPr="00C80414" w:rsidTr="007817A8">
        <w:tc>
          <w:tcPr>
            <w:tcW w:w="1249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Буллинг</w:t>
            </w:r>
            <w:proofErr w:type="spellEnd"/>
          </w:p>
        </w:tc>
        <w:tc>
          <w:tcPr>
            <w:tcW w:w="225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Анализ ситуаций «Уважение к </w:t>
            </w:r>
            <w:proofErr w:type="spellStart"/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себе-уважение</w:t>
            </w:r>
            <w:proofErr w:type="spellEnd"/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к другим»</w:t>
            </w:r>
          </w:p>
        </w:tc>
        <w:tc>
          <w:tcPr>
            <w:tcW w:w="164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177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Газета в классном кабинете</w:t>
            </w:r>
          </w:p>
        </w:tc>
      </w:tr>
      <w:tr w:rsidR="00472A1F" w:rsidRPr="00C80414" w:rsidTr="007817A8">
        <w:tc>
          <w:tcPr>
            <w:tcW w:w="1249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Отсутствие навыка позитивного взаимодействия  в коллективе</w:t>
            </w:r>
          </w:p>
        </w:tc>
        <w:tc>
          <w:tcPr>
            <w:tcW w:w="225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Тренинг </w:t>
            </w: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командообразования</w:t>
            </w:r>
            <w:proofErr w:type="spell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«Я, ты, мы!»</w:t>
            </w:r>
          </w:p>
        </w:tc>
        <w:tc>
          <w:tcPr>
            <w:tcW w:w="164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177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Правила поведения «В нашем классе можно»/«В нашем классе запрещено» (в классных уголках)</w:t>
            </w:r>
          </w:p>
        </w:tc>
      </w:tr>
      <w:tr w:rsidR="00472A1F" w:rsidRPr="00C80414" w:rsidTr="007817A8">
        <w:tc>
          <w:tcPr>
            <w:tcW w:w="1249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Завышенная/заниженная самооценка</w:t>
            </w:r>
          </w:p>
        </w:tc>
        <w:tc>
          <w:tcPr>
            <w:tcW w:w="225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«Школа мастеров» (представление  возможной 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деятельности и обучение  одноклассников) </w:t>
            </w:r>
          </w:p>
        </w:tc>
        <w:tc>
          <w:tcPr>
            <w:tcW w:w="164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час</w:t>
            </w:r>
          </w:p>
        </w:tc>
        <w:tc>
          <w:tcPr>
            <w:tcW w:w="177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Опыт практического освоения конкретной деятельност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(</w:t>
            </w: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канзаши</w:t>
            </w:r>
            <w:proofErr w:type="spell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, моделирование, оригами, валяние, выжигание…)</w:t>
            </w:r>
          </w:p>
        </w:tc>
      </w:tr>
      <w:tr w:rsidR="00472A1F" w:rsidRPr="00C80414" w:rsidTr="007817A8">
        <w:tc>
          <w:tcPr>
            <w:tcW w:w="1249" w:type="dxa"/>
            <w:vMerge w:val="restart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7-е</w:t>
            </w:r>
          </w:p>
        </w:tc>
        <w:tc>
          <w:tcPr>
            <w:tcW w:w="264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Зависимость от деструктивной группы</w:t>
            </w:r>
          </w:p>
        </w:tc>
        <w:tc>
          <w:tcPr>
            <w:tcW w:w="225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Час обсуждения «Что можно сделать, чтобы противостоять давлению группы?»</w:t>
            </w:r>
          </w:p>
        </w:tc>
        <w:tc>
          <w:tcPr>
            <w:tcW w:w="164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177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Пямятка</w:t>
            </w:r>
            <w:proofErr w:type="spell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в классном уголке «Не позволяй себя обижать!» (как себя вести, чтобы не стать объектом агрессии)</w:t>
            </w:r>
          </w:p>
        </w:tc>
      </w:tr>
      <w:tr w:rsidR="00472A1F" w:rsidRPr="00C80414" w:rsidTr="007817A8">
        <w:tc>
          <w:tcPr>
            <w:tcW w:w="1249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Самовольные </w:t>
            </w: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уходы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,к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ражи</w:t>
            </w:r>
            <w:proofErr w:type="spell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(в т.ч. в супермаркетах), драки, нарушения Устава школы</w:t>
            </w:r>
          </w:p>
        </w:tc>
        <w:tc>
          <w:tcPr>
            <w:tcW w:w="225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Правовой час «Твои права и обязанности»</w:t>
            </w:r>
          </w:p>
        </w:tc>
        <w:tc>
          <w:tcPr>
            <w:tcW w:w="164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177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Памятка в рабочей тетради по курсу</w:t>
            </w:r>
          </w:p>
        </w:tc>
      </w:tr>
      <w:tr w:rsidR="00472A1F" w:rsidRPr="00C80414" w:rsidTr="007817A8">
        <w:tc>
          <w:tcPr>
            <w:tcW w:w="1249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Несформированность</w:t>
            </w:r>
            <w:proofErr w:type="spell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правого сознания</w:t>
            </w:r>
          </w:p>
        </w:tc>
        <w:tc>
          <w:tcPr>
            <w:tcW w:w="225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«Преступление и наказание, или цена скейтборда (обсуждение незаконченной  истории)</w:t>
            </w:r>
          </w:p>
        </w:tc>
        <w:tc>
          <w:tcPr>
            <w:tcW w:w="164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177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Сочинения-окончание</w:t>
            </w:r>
            <w:proofErr w:type="spellEnd"/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анализируемой истории. Обсуждение сочинений</w:t>
            </w:r>
          </w:p>
        </w:tc>
      </w:tr>
      <w:tr w:rsidR="00472A1F" w:rsidRPr="00C80414" w:rsidTr="007817A8">
        <w:tc>
          <w:tcPr>
            <w:tcW w:w="1249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Отсутствие 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навыков позитивного решения конфликтов</w:t>
            </w:r>
          </w:p>
        </w:tc>
        <w:tc>
          <w:tcPr>
            <w:tcW w:w="225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Театр-экспромт  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«Конфликт 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–э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то не обязательно насилие!» </w:t>
            </w:r>
          </w:p>
        </w:tc>
        <w:tc>
          <w:tcPr>
            <w:tcW w:w="164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час</w:t>
            </w:r>
          </w:p>
        </w:tc>
        <w:tc>
          <w:tcPr>
            <w:tcW w:w="177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Инсцениров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ки «Позитивные способы решения конфликта»</w:t>
            </w:r>
          </w:p>
        </w:tc>
      </w:tr>
      <w:tr w:rsidR="00472A1F" w:rsidRPr="00C80414" w:rsidTr="007817A8">
        <w:tc>
          <w:tcPr>
            <w:tcW w:w="1249" w:type="dxa"/>
            <w:vMerge w:val="restart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8-е</w:t>
            </w:r>
          </w:p>
        </w:tc>
        <w:tc>
          <w:tcPr>
            <w:tcW w:w="264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Кибербуллинг</w:t>
            </w:r>
            <w:proofErr w:type="spellEnd"/>
          </w:p>
        </w:tc>
        <w:tc>
          <w:tcPr>
            <w:tcW w:w="225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Проблемная беседа «Как не стать участником </w:t>
            </w: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кибербуллинга</w:t>
            </w:r>
            <w:proofErr w:type="spell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4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177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Алгоритм поведения (в рабочей тетради по курсу)</w:t>
            </w:r>
          </w:p>
        </w:tc>
      </w:tr>
      <w:tr w:rsidR="00472A1F" w:rsidRPr="00C80414" w:rsidTr="007817A8">
        <w:tc>
          <w:tcPr>
            <w:tcW w:w="1249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Отсутствие навыков позитивного решения конфликтов</w:t>
            </w:r>
          </w:p>
        </w:tc>
        <w:tc>
          <w:tcPr>
            <w:tcW w:w="225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Анализ и моделирование ситуаций «Давайте договоримся»</w:t>
            </w:r>
          </w:p>
        </w:tc>
        <w:tc>
          <w:tcPr>
            <w:tcW w:w="164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177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Инсценировки-загадки</w:t>
            </w:r>
          </w:p>
        </w:tc>
      </w:tr>
      <w:tr w:rsidR="00472A1F" w:rsidRPr="00C80414" w:rsidTr="007817A8">
        <w:tc>
          <w:tcPr>
            <w:tcW w:w="1249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Самовольные </w:t>
            </w: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уходы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,к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ражи</w:t>
            </w:r>
            <w:proofErr w:type="spell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(в т.ч. в супермаркетах), драки, нарушения Устава школы</w:t>
            </w:r>
          </w:p>
        </w:tc>
        <w:tc>
          <w:tcPr>
            <w:tcW w:w="225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Правовой час «Твои права и обязанности»</w:t>
            </w:r>
          </w:p>
        </w:tc>
        <w:tc>
          <w:tcPr>
            <w:tcW w:w="164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177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Памятка в рабочей тетради по курсу</w:t>
            </w:r>
          </w:p>
        </w:tc>
      </w:tr>
      <w:tr w:rsidR="00472A1F" w:rsidRPr="00C80414" w:rsidTr="007817A8">
        <w:tc>
          <w:tcPr>
            <w:tcW w:w="1249" w:type="dxa"/>
            <w:vMerge w:val="restart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9-е</w:t>
            </w:r>
          </w:p>
        </w:tc>
        <w:tc>
          <w:tcPr>
            <w:tcW w:w="264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Самовольные уходы, кражи (в т.ч. в супермаркетах), драки, нарушения Устава школы</w:t>
            </w:r>
          </w:p>
        </w:tc>
        <w:tc>
          <w:tcPr>
            <w:tcW w:w="225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Правовой час «Твои права и обязанности»</w:t>
            </w:r>
          </w:p>
        </w:tc>
        <w:tc>
          <w:tcPr>
            <w:tcW w:w="164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177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Памятка в рабочей тетради по курсу</w:t>
            </w:r>
          </w:p>
        </w:tc>
      </w:tr>
      <w:tr w:rsidR="00472A1F" w:rsidRPr="00C80414" w:rsidTr="007817A8">
        <w:tc>
          <w:tcPr>
            <w:tcW w:w="1249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Отсутствие навыков позитивного решения конфликтов</w:t>
            </w:r>
          </w:p>
        </w:tc>
        <w:tc>
          <w:tcPr>
            <w:tcW w:w="225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Тренинг «Сделай шаг навстречу»</w:t>
            </w:r>
          </w:p>
        </w:tc>
        <w:tc>
          <w:tcPr>
            <w:tcW w:w="164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2 часа: 1 ча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разработка, 1-проведение 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тренинга для обучающихся 5-х классов</w:t>
            </w:r>
          </w:p>
        </w:tc>
        <w:tc>
          <w:tcPr>
            <w:tcW w:w="177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Тренинг</w:t>
            </w:r>
          </w:p>
        </w:tc>
      </w:tr>
      <w:tr w:rsidR="00472A1F" w:rsidRPr="00C80414" w:rsidTr="007817A8">
        <w:tc>
          <w:tcPr>
            <w:tcW w:w="1249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Интерес к деятельности деструктивных организаций</w:t>
            </w:r>
          </w:p>
        </w:tc>
        <w:tc>
          <w:tcPr>
            <w:tcW w:w="225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Лекци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беседа «Осторожно: секты!»</w:t>
            </w:r>
          </w:p>
        </w:tc>
        <w:tc>
          <w:tcPr>
            <w:tcW w:w="1648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1775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Инсерт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запись  в рабочей тетр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ади для последующего обсуждения)</w:t>
            </w:r>
          </w:p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72A1F" w:rsidRPr="00C80414" w:rsidRDefault="00472A1F" w:rsidP="00472A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72A1F" w:rsidRPr="00C80414" w:rsidRDefault="00472A1F" w:rsidP="00472A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C80414">
        <w:rPr>
          <w:rFonts w:ascii="Times New Roman" w:hAnsi="Times New Roman" w:cs="Times New Roman"/>
          <w:sz w:val="28"/>
          <w:szCs w:val="28"/>
        </w:rPr>
        <w:t xml:space="preserve"> Занятия по профилактике экстремизма, терроризма и формированию установок толерантного сознания  </w:t>
      </w:r>
    </w:p>
    <w:tbl>
      <w:tblPr>
        <w:tblStyle w:val="a5"/>
        <w:tblW w:w="0" w:type="auto"/>
        <w:tblLook w:val="04A0"/>
      </w:tblPr>
      <w:tblGrid>
        <w:gridCol w:w="1289"/>
        <w:gridCol w:w="2259"/>
        <w:gridCol w:w="2083"/>
        <w:gridCol w:w="1701"/>
        <w:gridCol w:w="2239"/>
      </w:tblGrid>
      <w:tr w:rsidR="00472A1F" w:rsidRPr="00C80414" w:rsidTr="007817A8">
        <w:tc>
          <w:tcPr>
            <w:tcW w:w="128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Параллель классов</w:t>
            </w:r>
          </w:p>
        </w:tc>
        <w:tc>
          <w:tcPr>
            <w:tcW w:w="225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Проблема</w:t>
            </w:r>
          </w:p>
        </w:tc>
        <w:tc>
          <w:tcPr>
            <w:tcW w:w="208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Форма и название занятия</w:t>
            </w:r>
          </w:p>
        </w:tc>
        <w:tc>
          <w:tcPr>
            <w:tcW w:w="170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223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Продукт деятельности</w:t>
            </w:r>
          </w:p>
        </w:tc>
      </w:tr>
      <w:tr w:rsidR="00472A1F" w:rsidRPr="00C80414" w:rsidTr="007817A8">
        <w:trPr>
          <w:trHeight w:val="1502"/>
        </w:trPr>
        <w:tc>
          <w:tcPr>
            <w:tcW w:w="1289" w:type="dxa"/>
            <w:vMerge w:val="restart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5-е</w:t>
            </w:r>
          </w:p>
        </w:tc>
        <w:tc>
          <w:tcPr>
            <w:tcW w:w="225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Отсутствие 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опыта изучения  культуры народов России</w:t>
            </w:r>
            <w:proofErr w:type="gramEnd"/>
          </w:p>
        </w:tc>
        <w:tc>
          <w:tcPr>
            <w:tcW w:w="2083" w:type="dxa"/>
          </w:tcPr>
          <w:p w:rsidR="00472A1F" w:rsidRPr="00C80414" w:rsidRDefault="00472A1F" w:rsidP="007817A8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Эстафета национальных игр «В дружбе - сила»</w:t>
            </w:r>
          </w:p>
          <w:p w:rsidR="00472A1F" w:rsidRPr="00C80414" w:rsidRDefault="00472A1F" w:rsidP="007817A8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2 часа: 1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й-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подбор информации, подготовка, 2-й –час игр (в спортивном зале)</w:t>
            </w:r>
          </w:p>
        </w:tc>
        <w:tc>
          <w:tcPr>
            <w:tcW w:w="223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«Копилка игр»: представление для обучающихся 1-х классов  </w:t>
            </w:r>
          </w:p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2A1F" w:rsidRPr="00C80414" w:rsidTr="007817A8">
        <w:trPr>
          <w:trHeight w:val="1502"/>
        </w:trPr>
        <w:tc>
          <w:tcPr>
            <w:tcW w:w="1289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Непонимание важности правил безопасности при угрозе терроризма </w:t>
            </w:r>
          </w:p>
        </w:tc>
        <w:tc>
          <w:tcPr>
            <w:tcW w:w="2083" w:type="dxa"/>
          </w:tcPr>
          <w:p w:rsidR="00472A1F" w:rsidRPr="00C80414" w:rsidRDefault="00472A1F" w:rsidP="007817A8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Информационный час «Как себя вести, если…» </w:t>
            </w:r>
          </w:p>
        </w:tc>
        <w:tc>
          <w:tcPr>
            <w:tcW w:w="170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223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Правила поведения при террористической угрозе (запись в рабочей тетради по курсу)</w:t>
            </w:r>
          </w:p>
        </w:tc>
      </w:tr>
      <w:tr w:rsidR="00472A1F" w:rsidRPr="00C80414" w:rsidTr="007817A8">
        <w:tc>
          <w:tcPr>
            <w:tcW w:w="1289" w:type="dxa"/>
            <w:vMerge w:val="restart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6-е</w:t>
            </w:r>
          </w:p>
        </w:tc>
        <w:tc>
          <w:tcPr>
            <w:tcW w:w="225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Незнание культурных особенностей родного региона</w:t>
            </w:r>
          </w:p>
        </w:tc>
        <w:tc>
          <w:tcPr>
            <w:tcW w:w="2083" w:type="dxa"/>
          </w:tcPr>
          <w:p w:rsidR="00472A1F" w:rsidRPr="00C80414" w:rsidRDefault="00472A1F" w:rsidP="007817A8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Заочное путешествие «Народы, проживающие на территории нашей области»</w:t>
            </w:r>
          </w:p>
        </w:tc>
        <w:tc>
          <w:tcPr>
            <w:tcW w:w="170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2 часа: 1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й-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подбор информации, 2-й представление </w:t>
            </w:r>
          </w:p>
        </w:tc>
        <w:tc>
          <w:tcPr>
            <w:tcW w:w="223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Карта «Наша област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ь-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многонациональная и поликультурная»</w:t>
            </w:r>
          </w:p>
        </w:tc>
      </w:tr>
      <w:tr w:rsidR="00472A1F" w:rsidRPr="00C80414" w:rsidTr="007817A8">
        <w:tc>
          <w:tcPr>
            <w:tcW w:w="1289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Непонимание актуальности проблемы терроризма в современном обществе</w:t>
            </w:r>
          </w:p>
        </w:tc>
        <w:tc>
          <w:tcPr>
            <w:tcW w:w="2083" w:type="dxa"/>
          </w:tcPr>
          <w:p w:rsidR="00472A1F" w:rsidRPr="00C80414" w:rsidRDefault="00472A1F" w:rsidP="007817A8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Практикум «Будьте бдительны!» (подготовка социальной рекламы)</w:t>
            </w:r>
          </w:p>
        </w:tc>
        <w:tc>
          <w:tcPr>
            <w:tcW w:w="170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2 часа: 1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й-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подбор и оформление буклетов социальной рекламы, информации, 2-й представление</w:t>
            </w:r>
          </w:p>
        </w:tc>
        <w:tc>
          <w:tcPr>
            <w:tcW w:w="223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Флеш-моб</w:t>
            </w:r>
            <w:proofErr w:type="spell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«Будьте бдительны!» (для обучающихся 1х-4х классов)</w:t>
            </w:r>
          </w:p>
        </w:tc>
      </w:tr>
      <w:tr w:rsidR="00472A1F" w:rsidRPr="00C80414" w:rsidTr="007817A8">
        <w:tc>
          <w:tcPr>
            <w:tcW w:w="1289" w:type="dxa"/>
            <w:vMerge w:val="restart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7-е</w:t>
            </w:r>
          </w:p>
        </w:tc>
        <w:tc>
          <w:tcPr>
            <w:tcW w:w="225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Непонимание актуальности проблемы терроризма в современном обществе</w:t>
            </w:r>
          </w:p>
        </w:tc>
        <w:tc>
          <w:tcPr>
            <w:tcW w:w="2083" w:type="dxa"/>
          </w:tcPr>
          <w:p w:rsidR="00472A1F" w:rsidRPr="00C80414" w:rsidRDefault="00472A1F" w:rsidP="007817A8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«Помнить, чтобы жить»</w:t>
            </w:r>
          </w:p>
        </w:tc>
        <w:tc>
          <w:tcPr>
            <w:tcW w:w="170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223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Выставка газет «Мир без терроризма»</w:t>
            </w:r>
          </w:p>
        </w:tc>
      </w:tr>
      <w:tr w:rsidR="00472A1F" w:rsidRPr="00C80414" w:rsidTr="007817A8">
        <w:tc>
          <w:tcPr>
            <w:tcW w:w="1289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Ксенофобия</w:t>
            </w:r>
          </w:p>
        </w:tc>
        <w:tc>
          <w:tcPr>
            <w:tcW w:w="2083" w:type="dxa"/>
          </w:tcPr>
          <w:p w:rsidR="00472A1F" w:rsidRPr="00C80414" w:rsidRDefault="00472A1F" w:rsidP="007817A8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4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Путешествие «Литература и искусство народов России» (групповая работа на базе библиотеки)</w:t>
            </w:r>
          </w:p>
        </w:tc>
        <w:tc>
          <w:tcPr>
            <w:tcW w:w="170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2 часа: 1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й-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подбор информации, 2-й представление результатов, обсуждение</w:t>
            </w:r>
          </w:p>
        </w:tc>
        <w:tc>
          <w:tcPr>
            <w:tcW w:w="223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Инсерт</w:t>
            </w:r>
            <w:proofErr w:type="spell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запись  в рабочей тетр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ади для последующего обсуждения)</w:t>
            </w:r>
          </w:p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2A1F" w:rsidRPr="00C80414" w:rsidTr="007817A8">
        <w:tc>
          <w:tcPr>
            <w:tcW w:w="1289" w:type="dxa"/>
            <w:vMerge w:val="restart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8-е</w:t>
            </w:r>
          </w:p>
        </w:tc>
        <w:tc>
          <w:tcPr>
            <w:tcW w:w="225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Ксенофобия</w:t>
            </w:r>
          </w:p>
        </w:tc>
        <w:tc>
          <w:tcPr>
            <w:tcW w:w="2083" w:type="dxa"/>
          </w:tcPr>
          <w:p w:rsidR="00472A1F" w:rsidRPr="00C80414" w:rsidRDefault="00472A1F" w:rsidP="007817A8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«Наши виртуальные друзья-представители разных культур» </w:t>
            </w:r>
          </w:p>
        </w:tc>
        <w:tc>
          <w:tcPr>
            <w:tcW w:w="170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2 часа: 1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й-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подбор информации, 2-й представление результатов, обсуждение</w:t>
            </w:r>
          </w:p>
        </w:tc>
        <w:tc>
          <w:tcPr>
            <w:tcW w:w="223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При </w:t>
            </w:r>
            <w:proofErr w:type="spellStart"/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возможности-организация</w:t>
            </w:r>
            <w:proofErr w:type="spellEnd"/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общения по  </w:t>
            </w:r>
            <w:r w:rsidRPr="00C804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Skype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в рамках 2-го занятия</w:t>
            </w:r>
          </w:p>
        </w:tc>
      </w:tr>
      <w:tr w:rsidR="00472A1F" w:rsidRPr="00C80414" w:rsidTr="007817A8">
        <w:tc>
          <w:tcPr>
            <w:tcW w:w="1289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Приравнивание понятий «свобода» и «вседозволенность»</w:t>
            </w:r>
          </w:p>
        </w:tc>
        <w:tc>
          <w:tcPr>
            <w:tcW w:w="2083" w:type="dxa"/>
          </w:tcPr>
          <w:p w:rsidR="00472A1F" w:rsidRPr="00C80414" w:rsidRDefault="00472A1F" w:rsidP="007817A8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804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Мозговой штурм «10 заповедей свободного человека» (работа в группах, обсуждение)</w:t>
            </w:r>
          </w:p>
        </w:tc>
        <w:tc>
          <w:tcPr>
            <w:tcW w:w="170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 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час</w:t>
            </w:r>
          </w:p>
        </w:tc>
        <w:tc>
          <w:tcPr>
            <w:tcW w:w="223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Схема «Человек свободного общества» в рабочей тетради по курсу</w:t>
            </w:r>
          </w:p>
        </w:tc>
      </w:tr>
      <w:tr w:rsidR="00472A1F" w:rsidRPr="00C80414" w:rsidTr="007817A8">
        <w:tc>
          <w:tcPr>
            <w:tcW w:w="128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Увлечение молодежными субкультурами, риск влияния </w:t>
            </w: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радикальных идей</w:t>
            </w:r>
          </w:p>
        </w:tc>
        <w:tc>
          <w:tcPr>
            <w:tcW w:w="208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Мини-фестиваль</w:t>
            </w:r>
          </w:p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« Не как все!» </w:t>
            </w:r>
          </w:p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223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Презентация молодежной субкультуры, разработка</w:t>
            </w:r>
          </w:p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Стоп 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-к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арты «Остановись, если…»</w:t>
            </w:r>
          </w:p>
        </w:tc>
      </w:tr>
      <w:tr w:rsidR="00472A1F" w:rsidRPr="00C80414" w:rsidTr="007817A8">
        <w:tc>
          <w:tcPr>
            <w:tcW w:w="1289" w:type="dxa"/>
            <w:vMerge w:val="restart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9-е</w:t>
            </w:r>
          </w:p>
        </w:tc>
        <w:tc>
          <w:tcPr>
            <w:tcW w:w="225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Риск попадания под влияние радикальных групп </w:t>
            </w:r>
          </w:p>
        </w:tc>
        <w:tc>
          <w:tcPr>
            <w:tcW w:w="208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Аналитический час «Спортивный </w:t>
            </w:r>
            <w:proofErr w:type="spellStart"/>
            <w:r w:rsidRPr="00C80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болельщик</w:t>
            </w:r>
            <w:proofErr w:type="gramStart"/>
            <w:r w:rsidRPr="00C80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.Ф</w:t>
            </w:r>
            <w:proofErr w:type="gramEnd"/>
            <w:r w:rsidRPr="00C80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анат</w:t>
            </w:r>
            <w:proofErr w:type="spellEnd"/>
            <w:r w:rsidRPr="00C80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Экстремист</w:t>
            </w:r>
            <w:proofErr w:type="gramStart"/>
            <w:r w:rsidRPr="00C80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.»</w:t>
            </w:r>
            <w:proofErr w:type="gramEnd"/>
          </w:p>
        </w:tc>
        <w:tc>
          <w:tcPr>
            <w:tcW w:w="170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223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Плакат «Вместе против экстремизма»</w:t>
            </w:r>
          </w:p>
        </w:tc>
      </w:tr>
      <w:tr w:rsidR="00472A1F" w:rsidRPr="00C80414" w:rsidTr="007817A8">
        <w:tc>
          <w:tcPr>
            <w:tcW w:w="1289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Приравнивание понятий «свобода» и «вседозволенность»</w:t>
            </w:r>
          </w:p>
        </w:tc>
        <w:tc>
          <w:tcPr>
            <w:tcW w:w="208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804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Дискуссионный час «Свобода. Выбор. Ответственность»</w:t>
            </w:r>
          </w:p>
        </w:tc>
        <w:tc>
          <w:tcPr>
            <w:tcW w:w="170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  <w:tc>
          <w:tcPr>
            <w:tcW w:w="223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социальных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слоганов</w:t>
            </w:r>
            <w:proofErr w:type="spell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, выставка в холле школы</w:t>
            </w:r>
          </w:p>
        </w:tc>
      </w:tr>
      <w:tr w:rsidR="00472A1F" w:rsidRPr="00C80414" w:rsidTr="007817A8">
        <w:tc>
          <w:tcPr>
            <w:tcW w:w="1289" w:type="dxa"/>
            <w:vMerge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Ксенофобия</w:t>
            </w:r>
          </w:p>
        </w:tc>
        <w:tc>
          <w:tcPr>
            <w:tcW w:w="2083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804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Презентация «Люди с горячим сердцем»</w:t>
            </w:r>
          </w:p>
        </w:tc>
        <w:tc>
          <w:tcPr>
            <w:tcW w:w="1701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2 часа: 1</w:t>
            </w:r>
            <w:proofErr w:type="gramStart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й-</w:t>
            </w:r>
            <w:proofErr w:type="gramEnd"/>
            <w:r w:rsidRPr="00C80414">
              <w:rPr>
                <w:rFonts w:ascii="Times New Roman" w:hAnsi="Times New Roman" w:cs="Times New Roman"/>
                <w:sz w:val="28"/>
                <w:szCs w:val="28"/>
              </w:rPr>
              <w:t xml:space="preserve"> поиск информации, 2-й представление результатов, обсуждение</w:t>
            </w:r>
          </w:p>
        </w:tc>
        <w:tc>
          <w:tcPr>
            <w:tcW w:w="2239" w:type="dxa"/>
          </w:tcPr>
          <w:p w:rsidR="00472A1F" w:rsidRPr="00C80414" w:rsidRDefault="00472A1F" w:rsidP="007817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0414">
              <w:rPr>
                <w:rFonts w:ascii="Times New Roman" w:hAnsi="Times New Roman" w:cs="Times New Roman"/>
                <w:sz w:val="28"/>
                <w:szCs w:val="28"/>
              </w:rPr>
              <w:t>Презентации</w:t>
            </w:r>
          </w:p>
        </w:tc>
      </w:tr>
    </w:tbl>
    <w:p w:rsidR="00472A1F" w:rsidRDefault="00472A1F" w:rsidP="00472A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72A1F" w:rsidRPr="00474C38" w:rsidRDefault="00472A1F" w:rsidP="00472A1F">
      <w:pPr>
        <w:spacing w:after="280" w:afterAutospacing="1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72A1F" w:rsidRDefault="00472A1F"/>
    <w:sectPr w:rsidR="00472A1F" w:rsidSect="007F1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2A1F"/>
    <w:rsid w:val="003C3C0C"/>
    <w:rsid w:val="00472A1F"/>
    <w:rsid w:val="007F1DF5"/>
    <w:rsid w:val="009152AE"/>
    <w:rsid w:val="00B0578D"/>
    <w:rsid w:val="00F87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A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72A1F"/>
    <w:pPr>
      <w:spacing w:after="0" w:line="300" w:lineRule="atLeast"/>
      <w:ind w:left="720"/>
      <w:contextualSpacing/>
    </w:pPr>
    <w:rPr>
      <w:rFonts w:ascii="Times New Roman" w:eastAsia="Times New Roman" w:hAnsi="Times New Roman" w:cs="Times New Roman"/>
      <w:lang w:eastAsia="ru-RU"/>
    </w:rPr>
  </w:style>
  <w:style w:type="character" w:customStyle="1" w:styleId="a4">
    <w:name w:val="Абзац списка Знак"/>
    <w:link w:val="a3"/>
    <w:uiPriority w:val="34"/>
    <w:locked/>
    <w:rsid w:val="00472A1F"/>
    <w:rPr>
      <w:rFonts w:ascii="Times New Roman" w:eastAsia="Times New Roman" w:hAnsi="Times New Roman" w:cs="Times New Roman"/>
      <w:lang w:eastAsia="ru-RU"/>
    </w:rPr>
  </w:style>
  <w:style w:type="table" w:styleId="a5">
    <w:name w:val="Table Grid"/>
    <w:basedOn w:val="a1"/>
    <w:uiPriority w:val="59"/>
    <w:rsid w:val="00472A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15</Pages>
  <Words>1784</Words>
  <Characters>10171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2021-01-27T09:00:00Z</dcterms:created>
  <dcterms:modified xsi:type="dcterms:W3CDTF">2021-01-27T09:13:00Z</dcterms:modified>
</cp:coreProperties>
</file>