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4B1" w:rsidRDefault="001C6438" w:rsidP="00E644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9BB">
        <w:rPr>
          <w:rFonts w:ascii="Times New Roman" w:hAnsi="Times New Roman" w:cs="Times New Roman"/>
          <w:b/>
          <w:sz w:val="28"/>
          <w:szCs w:val="28"/>
        </w:rPr>
        <w:t xml:space="preserve">Интерактивный плакат </w:t>
      </w:r>
    </w:p>
    <w:p w:rsidR="00F43EE6" w:rsidRPr="004679BB" w:rsidRDefault="001C6438" w:rsidP="00E644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9BB">
        <w:rPr>
          <w:rFonts w:ascii="Times New Roman" w:hAnsi="Times New Roman" w:cs="Times New Roman"/>
          <w:b/>
          <w:sz w:val="28"/>
          <w:szCs w:val="28"/>
        </w:rPr>
        <w:t>«Музеи Старооскольского городского округа»</w:t>
      </w:r>
    </w:p>
    <w:p w:rsidR="00E644B1" w:rsidRDefault="00E644B1" w:rsidP="003A00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C6438" w:rsidRPr="004679BB" w:rsidRDefault="001C6438" w:rsidP="003A00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679BB">
        <w:rPr>
          <w:rFonts w:ascii="Times New Roman" w:hAnsi="Times New Roman" w:cs="Times New Roman"/>
          <w:i/>
          <w:sz w:val="28"/>
          <w:szCs w:val="28"/>
        </w:rPr>
        <w:t xml:space="preserve">Авторы: Амитина Оксана Владимировна, </w:t>
      </w:r>
      <w:r w:rsidRPr="004679BB">
        <w:rPr>
          <w:rFonts w:ascii="Times New Roman" w:hAnsi="Times New Roman" w:cs="Times New Roman"/>
          <w:i/>
          <w:sz w:val="28"/>
          <w:szCs w:val="28"/>
        </w:rPr>
        <w:br/>
        <w:t>методист МБУ ДО «ЦДО «Одаренность»,</w:t>
      </w:r>
    </w:p>
    <w:p w:rsidR="001C6438" w:rsidRPr="004679BB" w:rsidRDefault="001C6438" w:rsidP="003A00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679BB">
        <w:rPr>
          <w:rFonts w:ascii="Times New Roman" w:hAnsi="Times New Roman" w:cs="Times New Roman"/>
          <w:i/>
          <w:sz w:val="28"/>
          <w:szCs w:val="28"/>
        </w:rPr>
        <w:t xml:space="preserve">Евтешин Максим Леонидович, </w:t>
      </w:r>
      <w:r w:rsidR="00E644B1">
        <w:rPr>
          <w:rFonts w:ascii="Times New Roman" w:hAnsi="Times New Roman" w:cs="Times New Roman"/>
          <w:i/>
          <w:sz w:val="28"/>
          <w:szCs w:val="28"/>
        </w:rPr>
        <w:br/>
      </w:r>
      <w:r w:rsidRPr="004679BB">
        <w:rPr>
          <w:rFonts w:ascii="Times New Roman" w:hAnsi="Times New Roman" w:cs="Times New Roman"/>
          <w:i/>
          <w:sz w:val="28"/>
          <w:szCs w:val="28"/>
        </w:rPr>
        <w:t xml:space="preserve">педагог дополнительного образования </w:t>
      </w:r>
      <w:r w:rsidR="00E644B1">
        <w:rPr>
          <w:rFonts w:ascii="Times New Roman" w:hAnsi="Times New Roman" w:cs="Times New Roman"/>
          <w:i/>
          <w:sz w:val="28"/>
          <w:szCs w:val="28"/>
        </w:rPr>
        <w:br/>
      </w:r>
      <w:r w:rsidRPr="004679BB">
        <w:rPr>
          <w:rFonts w:ascii="Times New Roman" w:hAnsi="Times New Roman" w:cs="Times New Roman"/>
          <w:i/>
          <w:sz w:val="28"/>
          <w:szCs w:val="28"/>
        </w:rPr>
        <w:t>МБУ ДО «ЦДО «Одаренность»</w:t>
      </w:r>
    </w:p>
    <w:p w:rsidR="001C6438" w:rsidRPr="004679BB" w:rsidRDefault="001C6438" w:rsidP="003A00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1C6438" w:rsidRPr="004679BB" w:rsidRDefault="00E644B1" w:rsidP="003A00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Образовательная область – к</w:t>
      </w:r>
      <w:r w:rsidR="001C6438" w:rsidRPr="004679BB">
        <w:rPr>
          <w:rFonts w:ascii="Times New Roman" w:hAnsi="Times New Roman" w:cs="Times New Roman"/>
          <w:i/>
          <w:sz w:val="28"/>
          <w:szCs w:val="28"/>
        </w:rPr>
        <w:t xml:space="preserve">раеведение. </w:t>
      </w:r>
    </w:p>
    <w:p w:rsidR="001C6438" w:rsidRPr="004679BB" w:rsidRDefault="001C6438" w:rsidP="003A001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4679BB">
        <w:rPr>
          <w:rFonts w:ascii="Times New Roman" w:hAnsi="Times New Roman" w:cs="Times New Roman"/>
          <w:i/>
          <w:sz w:val="28"/>
          <w:szCs w:val="28"/>
        </w:rPr>
        <w:t xml:space="preserve">Возрастная </w:t>
      </w:r>
      <w:r w:rsidR="00FB4852" w:rsidRPr="006916CD">
        <w:rPr>
          <w:rFonts w:ascii="Times New Roman" w:hAnsi="Times New Roman" w:cs="Times New Roman"/>
          <w:i/>
          <w:sz w:val="28"/>
          <w:szCs w:val="28"/>
        </w:rPr>
        <w:t>категория – 7</w:t>
      </w:r>
      <w:r w:rsidRPr="006916CD">
        <w:rPr>
          <w:rFonts w:ascii="Times New Roman" w:hAnsi="Times New Roman" w:cs="Times New Roman"/>
          <w:i/>
          <w:sz w:val="28"/>
          <w:szCs w:val="28"/>
        </w:rPr>
        <w:t>-14 лет</w:t>
      </w:r>
    </w:p>
    <w:p w:rsidR="00B964C2" w:rsidRDefault="00B964C2" w:rsidP="004679B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6438" w:rsidRPr="004679BB" w:rsidRDefault="00B964C2" w:rsidP="004679B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HYPERLINK "</w:instrText>
      </w:r>
      <w:r w:rsidRPr="00B964C2">
        <w:rPr>
          <w:rFonts w:ascii="Times New Roman" w:hAnsi="Times New Roman" w:cs="Times New Roman"/>
          <w:sz w:val="28"/>
          <w:szCs w:val="28"/>
        </w:rPr>
        <w:instrText>https://drive.google.com/file/d/1MNyeCdwzFr6jVmkkKdeHOJFaHnIwji7N/view?usp=sharing</w:instrText>
      </w:r>
      <w:r>
        <w:rPr>
          <w:rFonts w:ascii="Times New Roman" w:hAnsi="Times New Roman" w:cs="Times New Roman"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Pr="0096546E">
        <w:rPr>
          <w:rStyle w:val="a5"/>
          <w:rFonts w:ascii="Times New Roman" w:hAnsi="Times New Roman" w:cs="Times New Roman"/>
          <w:sz w:val="28"/>
          <w:szCs w:val="28"/>
        </w:rPr>
        <w:t>https://drive.google.com/file/d/1MNyeCdwzFr6jVmkkKdeHOJFaHnIwji7N/view?usp=sharing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B4852" w:rsidRPr="004679BB" w:rsidRDefault="00FB4852" w:rsidP="004679BB">
      <w:pPr>
        <w:pStyle w:val="a3"/>
        <w:tabs>
          <w:tab w:val="left" w:pos="567"/>
          <w:tab w:val="left" w:pos="709"/>
        </w:tabs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proofErr w:type="spellStart"/>
      <w:r w:rsidRPr="004679BB">
        <w:rPr>
          <w:sz w:val="28"/>
          <w:szCs w:val="28"/>
          <w:shd w:val="clear" w:color="auto" w:fill="FFFFFF"/>
        </w:rPr>
        <w:t>Старооскольская</w:t>
      </w:r>
      <w:proofErr w:type="spellEnd"/>
      <w:r w:rsidRPr="004679BB">
        <w:rPr>
          <w:sz w:val="28"/>
          <w:szCs w:val="28"/>
          <w:shd w:val="clear" w:color="auto" w:fill="FFFFFF"/>
        </w:rPr>
        <w:t xml:space="preserve"> земля имеет славную историю, она вместила в себя целые эпохи, неразрывно связанные с развитием земли русской, становлением и укреплением российской государственности. </w:t>
      </w:r>
      <w:proofErr w:type="spellStart"/>
      <w:r w:rsidRPr="004679BB">
        <w:rPr>
          <w:sz w:val="28"/>
          <w:szCs w:val="28"/>
          <w:shd w:val="clear" w:color="auto" w:fill="FFFFFF"/>
        </w:rPr>
        <w:t>Старооскольцы</w:t>
      </w:r>
      <w:proofErr w:type="spellEnd"/>
      <w:r w:rsidRPr="004679BB">
        <w:rPr>
          <w:sz w:val="28"/>
          <w:szCs w:val="28"/>
          <w:shd w:val="clear" w:color="auto" w:fill="FFFFFF"/>
        </w:rPr>
        <w:t xml:space="preserve"> очень бережно и уважительно относятся к своей истории, постигать которую можно бесконечно. Для каждого человека важно прошлое, настоящее и будущее его малой родины. Ведь мы не можем полноценно жить в настоящем, не зная и не уважая своего прошлого, как нельзя строить планы на будущее, не дорожа днем настоящим. </w:t>
      </w:r>
    </w:p>
    <w:p w:rsidR="00FB4852" w:rsidRPr="004679BB" w:rsidRDefault="00FB4852" w:rsidP="004679BB">
      <w:pPr>
        <w:pStyle w:val="a3"/>
        <w:tabs>
          <w:tab w:val="left" w:pos="567"/>
          <w:tab w:val="left" w:pos="709"/>
        </w:tabs>
        <w:spacing w:before="0" w:beforeAutospacing="0" w:after="0" w:afterAutospacing="0" w:line="360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4679BB">
        <w:rPr>
          <w:sz w:val="28"/>
          <w:szCs w:val="28"/>
          <w:shd w:val="clear" w:color="auto" w:fill="FFFFFF"/>
        </w:rPr>
        <w:t>Формированию гражданских и патриотических чувств обучающихся, желания изучать историю своего края через историческое и культурное наследие Центром дополнительного образования «Одаренность» уделяется большое внимание. Приоритетным направлением работы учреждения является реализация дополнительных общеразвивающих программ, в том числе историко-краеведческой тематики: «Азбука краеведения», «Музей-хранитель истории края»</w:t>
      </w:r>
      <w:r w:rsidR="00F33DBB">
        <w:rPr>
          <w:sz w:val="28"/>
          <w:szCs w:val="28"/>
          <w:shd w:val="clear" w:color="auto" w:fill="FFFFFF"/>
        </w:rPr>
        <w:t>.</w:t>
      </w:r>
    </w:p>
    <w:p w:rsidR="004679BB" w:rsidRPr="004679BB" w:rsidRDefault="004679BB" w:rsidP="009F058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9BB">
        <w:rPr>
          <w:rFonts w:ascii="Times New Roman" w:eastAsia="Times New Roman" w:hAnsi="Times New Roman" w:cs="Times New Roman"/>
          <w:sz w:val="28"/>
          <w:szCs w:val="28"/>
        </w:rPr>
        <w:t xml:space="preserve">Современные педагогические методы обучения уже трудно представить без мультимедийных интерактивных технологий, которые позволяют использовать текст, графику, аудио, видео, мультипликацию в режиме диалога. Указанные возможности существенно расширяют область применения компьютерной техники в учебном процессе. Визуальное и </w:t>
      </w:r>
      <w:r w:rsidRPr="004679B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звуковое сопровождение помогают активизировать образное мышление </w:t>
      </w:r>
      <w:proofErr w:type="gramStart"/>
      <w:r w:rsidRPr="004679BB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4679BB">
        <w:rPr>
          <w:rFonts w:ascii="Times New Roman" w:eastAsia="Times New Roman" w:hAnsi="Times New Roman" w:cs="Times New Roman"/>
          <w:sz w:val="28"/>
          <w:szCs w:val="28"/>
        </w:rPr>
        <w:t>, что способствует более целостному восприятию изучаемого материала и повышения качества образования педагогического процесса.</w:t>
      </w:r>
    </w:p>
    <w:p w:rsidR="004679BB" w:rsidRPr="004679BB" w:rsidRDefault="004679BB" w:rsidP="009F058E">
      <w:pPr>
        <w:spacing w:after="0" w:line="360" w:lineRule="auto"/>
        <w:ind w:right="2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79BB">
        <w:rPr>
          <w:rFonts w:ascii="Times New Roman" w:eastAsia="Times New Roman" w:hAnsi="Times New Roman" w:cs="Times New Roman"/>
          <w:sz w:val="28"/>
          <w:szCs w:val="28"/>
        </w:rPr>
        <w:t xml:space="preserve">Основные методические инновации связаны сегодня с применением интерактивных методов  и средств обучения.  Одним из </w:t>
      </w:r>
      <w:r w:rsidRPr="004679BB">
        <w:rPr>
          <w:rFonts w:ascii="Times New Roman" w:hAnsi="Times New Roman" w:cs="Times New Roman"/>
          <w:sz w:val="28"/>
          <w:szCs w:val="28"/>
        </w:rPr>
        <w:t xml:space="preserve">современных многофункциональных средств  обучения  является интерактивный плакат, предоставляющий более широкие возможности для организации образовательной деятельности. </w:t>
      </w:r>
    </w:p>
    <w:p w:rsidR="004679BB" w:rsidRPr="004679BB" w:rsidRDefault="004679BB" w:rsidP="009F058E">
      <w:pPr>
        <w:spacing w:after="0" w:line="360" w:lineRule="auto"/>
        <w:ind w:firstLine="708"/>
        <w:jc w:val="both"/>
        <w:rPr>
          <w:sz w:val="28"/>
          <w:szCs w:val="28"/>
        </w:rPr>
      </w:pPr>
      <w:r w:rsidRPr="004679BB">
        <w:rPr>
          <w:rFonts w:ascii="Times New Roman" w:eastAsia="Times New Roman" w:hAnsi="Times New Roman" w:cs="Times New Roman"/>
          <w:sz w:val="28"/>
          <w:szCs w:val="28"/>
        </w:rPr>
        <w:t>Интерактивный плакат в первую очередь призван обеспечить высокий уровень наглядности учебного процесса. Я.А.Каменский, основатель принципа наглядности обучения, назвал его «золотым правилом». К.Д.Ушинский, раскрывая преимущества наглядного обучения, отмечал, что ребенок «…мыслит формами, красками, звуками».</w:t>
      </w:r>
    </w:p>
    <w:p w:rsidR="001C6438" w:rsidRPr="004679BB" w:rsidRDefault="001C6438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9BB">
        <w:rPr>
          <w:rFonts w:ascii="Times New Roman" w:hAnsi="Times New Roman" w:cs="Times New Roman"/>
          <w:sz w:val="28"/>
          <w:szCs w:val="28"/>
        </w:rPr>
        <w:t xml:space="preserve">Интерактивный плакат </w:t>
      </w:r>
      <w:r w:rsidRPr="004679BB">
        <w:rPr>
          <w:rFonts w:ascii="Times New Roman" w:hAnsi="Times New Roman" w:cs="Times New Roman"/>
          <w:b/>
          <w:sz w:val="28"/>
          <w:szCs w:val="28"/>
        </w:rPr>
        <w:t xml:space="preserve">«Музеи Старооскольского городского округа» </w:t>
      </w:r>
      <w:r w:rsidRPr="004679BB">
        <w:rPr>
          <w:rFonts w:ascii="Times New Roman" w:hAnsi="Times New Roman" w:cs="Times New Roman"/>
          <w:sz w:val="28"/>
          <w:szCs w:val="28"/>
        </w:rPr>
        <w:t>(далее – Интерактивный плакат)</w:t>
      </w:r>
      <w:r w:rsidRPr="004679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79BB">
        <w:rPr>
          <w:rFonts w:ascii="Times New Roman" w:hAnsi="Times New Roman" w:cs="Times New Roman"/>
          <w:sz w:val="28"/>
          <w:szCs w:val="28"/>
        </w:rPr>
        <w:t xml:space="preserve">предназначен для использования в системе дополнительного образования при изучении краеведческих дисциплин.  Интерактивный плакат является наглядным пособием </w:t>
      </w:r>
      <w:r w:rsidR="0021689E" w:rsidRPr="004679BB">
        <w:rPr>
          <w:rFonts w:ascii="Times New Roman" w:hAnsi="Times New Roman" w:cs="Times New Roman"/>
          <w:sz w:val="28"/>
          <w:szCs w:val="28"/>
        </w:rPr>
        <w:br/>
      </w:r>
      <w:r w:rsidR="00166FE7" w:rsidRPr="004679BB">
        <w:rPr>
          <w:rFonts w:ascii="Times New Roman" w:hAnsi="Times New Roman" w:cs="Times New Roman"/>
          <w:sz w:val="28"/>
          <w:szCs w:val="28"/>
        </w:rPr>
        <w:t>к</w:t>
      </w:r>
      <w:r w:rsidRPr="004679BB">
        <w:rPr>
          <w:rFonts w:ascii="Times New Roman" w:hAnsi="Times New Roman" w:cs="Times New Roman"/>
          <w:sz w:val="28"/>
          <w:szCs w:val="28"/>
        </w:rPr>
        <w:t xml:space="preserve"> дополнительн</w:t>
      </w:r>
      <w:r w:rsidR="00CF289A">
        <w:rPr>
          <w:rFonts w:ascii="Times New Roman" w:hAnsi="Times New Roman" w:cs="Times New Roman"/>
          <w:sz w:val="28"/>
          <w:szCs w:val="28"/>
        </w:rPr>
        <w:t>ым</w:t>
      </w:r>
      <w:r w:rsidRPr="004679BB">
        <w:rPr>
          <w:rFonts w:ascii="Times New Roman" w:hAnsi="Times New Roman" w:cs="Times New Roman"/>
          <w:sz w:val="28"/>
          <w:szCs w:val="28"/>
        </w:rPr>
        <w:t xml:space="preserve"> общеразвивающ</w:t>
      </w:r>
      <w:r w:rsidR="00CF289A">
        <w:rPr>
          <w:rFonts w:ascii="Times New Roman" w:hAnsi="Times New Roman" w:cs="Times New Roman"/>
          <w:sz w:val="28"/>
          <w:szCs w:val="28"/>
        </w:rPr>
        <w:t>им</w:t>
      </w:r>
      <w:r w:rsidRPr="004679B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F289A">
        <w:rPr>
          <w:rFonts w:ascii="Times New Roman" w:hAnsi="Times New Roman" w:cs="Times New Roman"/>
          <w:sz w:val="28"/>
          <w:szCs w:val="28"/>
        </w:rPr>
        <w:t>ам</w:t>
      </w:r>
      <w:r w:rsidRPr="004679BB">
        <w:rPr>
          <w:rFonts w:ascii="Times New Roman" w:hAnsi="Times New Roman" w:cs="Times New Roman"/>
          <w:sz w:val="28"/>
          <w:szCs w:val="28"/>
        </w:rPr>
        <w:t xml:space="preserve"> «</w:t>
      </w:r>
      <w:r w:rsidR="00166FE7" w:rsidRPr="004679BB">
        <w:rPr>
          <w:rFonts w:ascii="Times New Roman" w:hAnsi="Times New Roman" w:cs="Times New Roman"/>
          <w:sz w:val="28"/>
          <w:szCs w:val="28"/>
        </w:rPr>
        <w:t>Азбука краеведения</w:t>
      </w:r>
      <w:r w:rsidRPr="004679BB">
        <w:rPr>
          <w:rFonts w:ascii="Times New Roman" w:hAnsi="Times New Roman" w:cs="Times New Roman"/>
          <w:sz w:val="28"/>
          <w:szCs w:val="28"/>
        </w:rPr>
        <w:t xml:space="preserve">» </w:t>
      </w:r>
      <w:r w:rsidR="00CF289A">
        <w:rPr>
          <w:rFonts w:ascii="Times New Roman" w:hAnsi="Times New Roman" w:cs="Times New Roman"/>
          <w:sz w:val="28"/>
          <w:szCs w:val="28"/>
        </w:rPr>
        <w:t xml:space="preserve">и «Музей – хранитель истории края» </w:t>
      </w:r>
      <w:r w:rsidRPr="004679BB">
        <w:rPr>
          <w:rFonts w:ascii="Times New Roman" w:hAnsi="Times New Roman" w:cs="Times New Roman"/>
          <w:sz w:val="28"/>
          <w:szCs w:val="28"/>
        </w:rPr>
        <w:t>(автор, Евтешин М.Л., педагог дополнительного образования МБУ ДО «ЦДО «Одаренность»)</w:t>
      </w:r>
      <w:r w:rsidR="0021689E" w:rsidRPr="004679BB">
        <w:rPr>
          <w:rFonts w:ascii="Times New Roman" w:hAnsi="Times New Roman" w:cs="Times New Roman"/>
          <w:sz w:val="28"/>
          <w:szCs w:val="28"/>
        </w:rPr>
        <w:t xml:space="preserve">.  Может быть </w:t>
      </w:r>
      <w:proofErr w:type="gramStart"/>
      <w:r w:rsidR="0021689E" w:rsidRPr="004679BB">
        <w:rPr>
          <w:rFonts w:ascii="Times New Roman" w:hAnsi="Times New Roman" w:cs="Times New Roman"/>
          <w:sz w:val="28"/>
          <w:szCs w:val="28"/>
        </w:rPr>
        <w:t>использован</w:t>
      </w:r>
      <w:proofErr w:type="gramEnd"/>
      <w:r w:rsidR="0021689E" w:rsidRPr="004679BB">
        <w:rPr>
          <w:rFonts w:ascii="Times New Roman" w:hAnsi="Times New Roman" w:cs="Times New Roman"/>
          <w:sz w:val="28"/>
          <w:szCs w:val="28"/>
        </w:rPr>
        <w:t xml:space="preserve"> при изучении раздела «Экскурсии в музеи Старооскольского городского округа»</w:t>
      </w:r>
      <w:r w:rsidRPr="004679BB">
        <w:rPr>
          <w:rFonts w:ascii="Times New Roman" w:hAnsi="Times New Roman" w:cs="Times New Roman"/>
          <w:sz w:val="28"/>
          <w:szCs w:val="28"/>
        </w:rPr>
        <w:t>.</w:t>
      </w:r>
    </w:p>
    <w:p w:rsidR="006639A5" w:rsidRPr="004679BB" w:rsidRDefault="00CF289A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E70B50" w:rsidRPr="004679BB">
        <w:rPr>
          <w:rFonts w:ascii="Times New Roman" w:hAnsi="Times New Roman" w:cs="Times New Roman"/>
          <w:sz w:val="28"/>
          <w:szCs w:val="28"/>
        </w:rPr>
        <w:t xml:space="preserve">лектронный </w:t>
      </w:r>
      <w:r w:rsidR="00F04381" w:rsidRPr="004679BB">
        <w:rPr>
          <w:rFonts w:ascii="Times New Roman" w:hAnsi="Times New Roman" w:cs="Times New Roman"/>
          <w:sz w:val="28"/>
          <w:szCs w:val="28"/>
        </w:rPr>
        <w:t>плакат</w:t>
      </w:r>
      <w:r w:rsidR="00E70B50" w:rsidRPr="004679BB">
        <w:rPr>
          <w:rFonts w:ascii="Times New Roman" w:hAnsi="Times New Roman" w:cs="Times New Roman"/>
          <w:sz w:val="28"/>
          <w:szCs w:val="28"/>
        </w:rPr>
        <w:t>, име</w:t>
      </w:r>
      <w:r>
        <w:rPr>
          <w:rFonts w:ascii="Times New Roman" w:hAnsi="Times New Roman" w:cs="Times New Roman"/>
          <w:sz w:val="28"/>
          <w:szCs w:val="28"/>
        </w:rPr>
        <w:t>ет</w:t>
      </w:r>
      <w:r w:rsidR="00F04381" w:rsidRPr="004679BB">
        <w:rPr>
          <w:rFonts w:ascii="Times New Roman" w:hAnsi="Times New Roman" w:cs="Times New Roman"/>
          <w:sz w:val="28"/>
          <w:szCs w:val="28"/>
        </w:rPr>
        <w:t xml:space="preserve"> </w:t>
      </w:r>
      <w:r w:rsidR="00E70B50" w:rsidRPr="004679BB">
        <w:rPr>
          <w:rFonts w:ascii="Times New Roman" w:hAnsi="Times New Roman" w:cs="Times New Roman"/>
          <w:sz w:val="28"/>
          <w:szCs w:val="28"/>
        </w:rPr>
        <w:t xml:space="preserve">интерактивную навигацию, которая позволяет </w:t>
      </w:r>
      <w:r w:rsidR="00F04381" w:rsidRPr="004679BB">
        <w:rPr>
          <w:rFonts w:ascii="Times New Roman" w:hAnsi="Times New Roman" w:cs="Times New Roman"/>
          <w:sz w:val="28"/>
          <w:szCs w:val="28"/>
        </w:rPr>
        <w:t>провести виртуальную экскурсию</w:t>
      </w:r>
      <w:r w:rsidR="008E787C" w:rsidRPr="004679BB">
        <w:rPr>
          <w:rFonts w:ascii="Times New Roman" w:hAnsi="Times New Roman" w:cs="Times New Roman"/>
          <w:sz w:val="28"/>
          <w:szCs w:val="28"/>
        </w:rPr>
        <w:t xml:space="preserve"> </w:t>
      </w:r>
      <w:r w:rsidR="00F04381" w:rsidRPr="004679BB">
        <w:rPr>
          <w:rFonts w:ascii="Times New Roman" w:hAnsi="Times New Roman" w:cs="Times New Roman"/>
          <w:sz w:val="28"/>
          <w:szCs w:val="28"/>
        </w:rPr>
        <w:t>п</w:t>
      </w:r>
      <w:r w:rsidR="008E787C" w:rsidRPr="004679BB">
        <w:rPr>
          <w:rFonts w:ascii="Times New Roman" w:hAnsi="Times New Roman" w:cs="Times New Roman"/>
          <w:sz w:val="28"/>
          <w:szCs w:val="28"/>
        </w:rPr>
        <w:t>о музея</w:t>
      </w:r>
      <w:r w:rsidR="00F04381" w:rsidRPr="004679BB">
        <w:rPr>
          <w:rFonts w:ascii="Times New Roman" w:hAnsi="Times New Roman" w:cs="Times New Roman"/>
          <w:sz w:val="28"/>
          <w:szCs w:val="28"/>
        </w:rPr>
        <w:t>м</w:t>
      </w:r>
      <w:r w:rsidR="008E787C" w:rsidRPr="004679BB">
        <w:rPr>
          <w:rFonts w:ascii="Times New Roman" w:hAnsi="Times New Roman" w:cs="Times New Roman"/>
          <w:sz w:val="28"/>
          <w:szCs w:val="28"/>
        </w:rPr>
        <w:t xml:space="preserve"> Старооскольского городского округа и практическое занятие по теме «Атрибуция».</w:t>
      </w:r>
      <w:r w:rsidR="00E70B50" w:rsidRPr="004679BB">
        <w:rPr>
          <w:rFonts w:ascii="Times New Roman" w:hAnsi="Times New Roman" w:cs="Times New Roman"/>
          <w:sz w:val="28"/>
          <w:szCs w:val="28"/>
        </w:rPr>
        <w:t xml:space="preserve"> </w:t>
      </w:r>
      <w:r w:rsidR="008E787C" w:rsidRPr="004679BB">
        <w:rPr>
          <w:rFonts w:ascii="Times New Roman" w:hAnsi="Times New Roman" w:cs="Times New Roman"/>
          <w:sz w:val="28"/>
          <w:szCs w:val="28"/>
        </w:rPr>
        <w:t xml:space="preserve"> </w:t>
      </w:r>
      <w:r w:rsidR="008E787C" w:rsidRPr="00D523A5">
        <w:rPr>
          <w:rFonts w:ascii="Times New Roman" w:hAnsi="Times New Roman" w:cs="Times New Roman"/>
          <w:sz w:val="28"/>
          <w:szCs w:val="28"/>
        </w:rPr>
        <w:t>Каждая</w:t>
      </w:r>
      <w:r w:rsidR="008E787C" w:rsidRPr="00CF289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D523A5">
        <w:rPr>
          <w:rFonts w:ascii="Times New Roman" w:hAnsi="Times New Roman" w:cs="Times New Roman"/>
          <w:sz w:val="28"/>
          <w:szCs w:val="28"/>
        </w:rPr>
        <w:t>страница</w:t>
      </w:r>
      <w:r w:rsidR="008E787C" w:rsidRPr="004679BB">
        <w:rPr>
          <w:rFonts w:ascii="Times New Roman" w:hAnsi="Times New Roman" w:cs="Times New Roman"/>
          <w:sz w:val="28"/>
          <w:szCs w:val="28"/>
        </w:rPr>
        <w:t xml:space="preserve"> </w:t>
      </w:r>
      <w:r w:rsidR="00F04381" w:rsidRPr="004679BB">
        <w:rPr>
          <w:rFonts w:ascii="Times New Roman" w:hAnsi="Times New Roman" w:cs="Times New Roman"/>
          <w:sz w:val="28"/>
          <w:szCs w:val="28"/>
        </w:rPr>
        <w:t>интерактивного плаката</w:t>
      </w:r>
      <w:r w:rsidR="008E787C" w:rsidRPr="004679BB">
        <w:rPr>
          <w:rFonts w:ascii="Times New Roman" w:hAnsi="Times New Roman" w:cs="Times New Roman"/>
          <w:sz w:val="28"/>
          <w:szCs w:val="28"/>
        </w:rPr>
        <w:t xml:space="preserve"> имеет страницы второго плана</w:t>
      </w:r>
      <w:r w:rsidR="00F04381" w:rsidRPr="004679BB">
        <w:rPr>
          <w:rFonts w:ascii="Times New Roman" w:hAnsi="Times New Roman" w:cs="Times New Roman"/>
          <w:sz w:val="28"/>
          <w:szCs w:val="28"/>
        </w:rPr>
        <w:t xml:space="preserve">, содержащие текстовую и </w:t>
      </w:r>
      <w:proofErr w:type="gramStart"/>
      <w:r w:rsidR="00F04381" w:rsidRPr="004679BB">
        <w:rPr>
          <w:rFonts w:ascii="Times New Roman" w:hAnsi="Times New Roman" w:cs="Times New Roman"/>
          <w:sz w:val="28"/>
          <w:szCs w:val="28"/>
        </w:rPr>
        <w:t>видео информацию</w:t>
      </w:r>
      <w:proofErr w:type="gramEnd"/>
      <w:r w:rsidR="00F04381" w:rsidRPr="004679BB">
        <w:rPr>
          <w:rFonts w:ascii="Times New Roman" w:hAnsi="Times New Roman" w:cs="Times New Roman"/>
          <w:sz w:val="28"/>
          <w:szCs w:val="28"/>
        </w:rPr>
        <w:t xml:space="preserve"> о выбранном </w:t>
      </w:r>
      <w:r w:rsidR="00D523A5">
        <w:rPr>
          <w:rFonts w:ascii="Times New Roman" w:hAnsi="Times New Roman" w:cs="Times New Roman"/>
          <w:sz w:val="28"/>
          <w:szCs w:val="28"/>
        </w:rPr>
        <w:t>разделе</w:t>
      </w:r>
      <w:r w:rsidR="00F04381" w:rsidRPr="004679BB">
        <w:rPr>
          <w:rFonts w:ascii="Times New Roman" w:hAnsi="Times New Roman" w:cs="Times New Roman"/>
          <w:sz w:val="28"/>
          <w:szCs w:val="28"/>
        </w:rPr>
        <w:t xml:space="preserve">. </w:t>
      </w:r>
      <w:r w:rsidR="005E0CEE" w:rsidRPr="004679BB">
        <w:rPr>
          <w:rFonts w:ascii="Times New Roman" w:hAnsi="Times New Roman" w:cs="Times New Roman"/>
          <w:sz w:val="28"/>
          <w:szCs w:val="28"/>
        </w:rPr>
        <w:t xml:space="preserve">Для удобства работы с ИП предусмотрены всплывающие окна-подсказки </w:t>
      </w:r>
      <w:r w:rsidR="005E0CEE" w:rsidRPr="00D523A5">
        <w:rPr>
          <w:rFonts w:ascii="Times New Roman" w:hAnsi="Times New Roman" w:cs="Times New Roman"/>
          <w:sz w:val="28"/>
          <w:szCs w:val="28"/>
        </w:rPr>
        <w:t>по навигации.</w:t>
      </w:r>
      <w:r w:rsidR="006639A5" w:rsidRPr="004679BB">
        <w:rPr>
          <w:rFonts w:ascii="Times New Roman" w:hAnsi="Times New Roman" w:cs="Times New Roman"/>
          <w:sz w:val="28"/>
          <w:szCs w:val="28"/>
        </w:rPr>
        <w:t xml:space="preserve"> Интерактивный плакат    создан  не только с учетом предметной области, но и возрастных особенностей обучающихся.  Учтена  доступность </w:t>
      </w:r>
      <w:r w:rsidR="006639A5" w:rsidRPr="004679BB">
        <w:rPr>
          <w:rFonts w:ascii="Times New Roman" w:hAnsi="Times New Roman" w:cs="Times New Roman"/>
          <w:sz w:val="28"/>
          <w:szCs w:val="28"/>
        </w:rPr>
        <w:lastRenderedPageBreak/>
        <w:t>текста для прочтения, использованы понятные  и  простые  шрифты, создана простая  и удобная  навигация</w:t>
      </w:r>
      <w:r w:rsidR="00FB4852" w:rsidRPr="004679BB">
        <w:rPr>
          <w:rFonts w:ascii="Times New Roman" w:hAnsi="Times New Roman" w:cs="Times New Roman"/>
          <w:sz w:val="28"/>
          <w:szCs w:val="28"/>
        </w:rPr>
        <w:t>.</w:t>
      </w:r>
    </w:p>
    <w:p w:rsidR="001F4FCC" w:rsidRPr="004679BB" w:rsidRDefault="00F04381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9BB">
        <w:rPr>
          <w:rFonts w:ascii="Times New Roman" w:hAnsi="Times New Roman" w:cs="Times New Roman"/>
          <w:sz w:val="28"/>
          <w:szCs w:val="28"/>
        </w:rPr>
        <w:t xml:space="preserve">Блок «Музейная практика» </w:t>
      </w:r>
      <w:r w:rsidR="00F3582A" w:rsidRPr="004679BB">
        <w:rPr>
          <w:rFonts w:ascii="Times New Roman" w:hAnsi="Times New Roman" w:cs="Times New Roman"/>
          <w:sz w:val="28"/>
          <w:szCs w:val="28"/>
        </w:rPr>
        <w:t xml:space="preserve">знакомит учащихся с понятием «атрибуция», правилами ее проведения, </w:t>
      </w:r>
      <w:r w:rsidRPr="004679BB">
        <w:rPr>
          <w:rFonts w:ascii="Times New Roman" w:hAnsi="Times New Roman" w:cs="Times New Roman"/>
          <w:sz w:val="28"/>
          <w:szCs w:val="28"/>
        </w:rPr>
        <w:t xml:space="preserve">позволяет обучающимся  </w:t>
      </w:r>
      <w:r w:rsidR="00F3582A" w:rsidRPr="004679BB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Pr="004679BB">
        <w:rPr>
          <w:rFonts w:ascii="Times New Roman" w:hAnsi="Times New Roman" w:cs="Times New Roman"/>
          <w:sz w:val="28"/>
          <w:szCs w:val="28"/>
        </w:rPr>
        <w:t>провести атрибуцию музейных экспонатов</w:t>
      </w:r>
      <w:r w:rsidR="00F3582A" w:rsidRPr="004679BB">
        <w:rPr>
          <w:rFonts w:ascii="Times New Roman" w:hAnsi="Times New Roman" w:cs="Times New Roman"/>
          <w:sz w:val="28"/>
          <w:szCs w:val="28"/>
        </w:rPr>
        <w:t xml:space="preserve"> и обеспечивает возможность проведения самоконтроля путем сравнения с эталоном</w:t>
      </w:r>
      <w:r w:rsidRPr="004679BB">
        <w:rPr>
          <w:rFonts w:ascii="Times New Roman" w:hAnsi="Times New Roman" w:cs="Times New Roman"/>
          <w:sz w:val="28"/>
          <w:szCs w:val="28"/>
        </w:rPr>
        <w:t xml:space="preserve">. </w:t>
      </w:r>
      <w:r w:rsidR="001F4FCC" w:rsidRPr="004679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4FCC" w:rsidRPr="004679BB" w:rsidRDefault="0004339B" w:rsidP="004679BB">
      <w:pPr>
        <w:spacing w:after="0" w:line="36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4679BB">
        <w:rPr>
          <w:rFonts w:ascii="Times New Roman" w:hAnsi="Times New Roman" w:cs="Times New Roman"/>
          <w:sz w:val="28"/>
          <w:szCs w:val="28"/>
        </w:rPr>
        <w:t xml:space="preserve">Работа с данным пособием позволяет синтезировать работу </w:t>
      </w:r>
      <w:r w:rsidR="006639A5" w:rsidRPr="004679BB">
        <w:rPr>
          <w:rFonts w:ascii="Times New Roman" w:hAnsi="Times New Roman" w:cs="Times New Roman"/>
          <w:sz w:val="28"/>
          <w:szCs w:val="28"/>
        </w:rPr>
        <w:br/>
      </w:r>
      <w:r w:rsidRPr="004679BB">
        <w:rPr>
          <w:rFonts w:ascii="Times New Roman" w:hAnsi="Times New Roman" w:cs="Times New Roman"/>
          <w:sz w:val="28"/>
          <w:szCs w:val="28"/>
        </w:rPr>
        <w:t xml:space="preserve">по изучению теоретического </w:t>
      </w:r>
      <w:r w:rsidRPr="004679BB">
        <w:rPr>
          <w:rFonts w:ascii="Times New Roman" w:eastAsiaTheme="minorEastAsia" w:hAnsi="Times New Roman" w:cs="Times New Roman"/>
          <w:sz w:val="28"/>
          <w:szCs w:val="28"/>
        </w:rPr>
        <w:t xml:space="preserve">краеведческого материала и исследовательской </w:t>
      </w:r>
      <w:r w:rsidR="00F3582A" w:rsidRPr="004679BB">
        <w:rPr>
          <w:rFonts w:ascii="Times New Roman" w:eastAsiaTheme="minorEastAsia" w:hAnsi="Times New Roman" w:cs="Times New Roman"/>
          <w:sz w:val="28"/>
          <w:szCs w:val="28"/>
        </w:rPr>
        <w:t>деятельности</w:t>
      </w:r>
      <w:r w:rsidRPr="004679BB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1F4FCC" w:rsidRPr="004679BB" w:rsidRDefault="001F4FCC" w:rsidP="004679BB">
      <w:pPr>
        <w:pStyle w:val="a3"/>
        <w:spacing w:before="0" w:beforeAutospacing="0" w:after="0" w:afterAutospacing="0"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679BB">
        <w:rPr>
          <w:rFonts w:eastAsiaTheme="minorHAnsi"/>
          <w:sz w:val="28"/>
          <w:szCs w:val="28"/>
          <w:lang w:eastAsia="en-US"/>
        </w:rPr>
        <w:t xml:space="preserve">Работа с Интегративным плакатом  позволяет развивать интерес </w:t>
      </w:r>
      <w:r w:rsidRPr="004679BB">
        <w:rPr>
          <w:rFonts w:eastAsiaTheme="minorHAnsi"/>
          <w:sz w:val="28"/>
          <w:szCs w:val="28"/>
          <w:lang w:eastAsia="en-US"/>
        </w:rPr>
        <w:br/>
        <w:t xml:space="preserve">к истории родного края, к историческому поиску, расширяет кругозор </w:t>
      </w:r>
      <w:proofErr w:type="gramStart"/>
      <w:r w:rsidRPr="004679BB">
        <w:rPr>
          <w:rFonts w:eastAsiaTheme="minorHAnsi"/>
          <w:sz w:val="28"/>
          <w:szCs w:val="28"/>
          <w:lang w:eastAsia="en-US"/>
        </w:rPr>
        <w:t>обучающихся</w:t>
      </w:r>
      <w:proofErr w:type="gramEnd"/>
      <w:r w:rsidRPr="004679BB">
        <w:rPr>
          <w:rFonts w:eastAsiaTheme="minorHAnsi"/>
          <w:sz w:val="28"/>
          <w:szCs w:val="28"/>
          <w:lang w:eastAsia="en-US"/>
        </w:rPr>
        <w:t>,  формирует уважительное отношение</w:t>
      </w:r>
      <w:r w:rsidR="00CF289A">
        <w:rPr>
          <w:rFonts w:eastAsiaTheme="minorHAnsi"/>
          <w:sz w:val="28"/>
          <w:szCs w:val="28"/>
          <w:lang w:eastAsia="en-US"/>
        </w:rPr>
        <w:t xml:space="preserve"> к знаменитым землякам, </w:t>
      </w:r>
      <w:r w:rsidRPr="004679BB">
        <w:rPr>
          <w:rFonts w:eastAsiaTheme="minorHAnsi"/>
          <w:sz w:val="28"/>
          <w:szCs w:val="28"/>
          <w:lang w:eastAsia="en-US"/>
        </w:rPr>
        <w:t xml:space="preserve"> памятникам культурно-исторического и военного наследия края.</w:t>
      </w:r>
      <w:r w:rsidR="00FB4852" w:rsidRPr="004679BB">
        <w:rPr>
          <w:rFonts w:eastAsiaTheme="minorHAnsi"/>
          <w:sz w:val="28"/>
          <w:szCs w:val="28"/>
          <w:lang w:eastAsia="en-US"/>
        </w:rPr>
        <w:t xml:space="preserve"> Использование интерактивного  плаката  дает возможность повысить познавательную активность </w:t>
      </w:r>
      <w:proofErr w:type="gramStart"/>
      <w:r w:rsidR="00FB4852" w:rsidRPr="004679BB">
        <w:rPr>
          <w:rFonts w:eastAsiaTheme="minorHAnsi"/>
          <w:sz w:val="28"/>
          <w:szCs w:val="28"/>
          <w:lang w:eastAsia="en-US"/>
        </w:rPr>
        <w:t>обучающихся</w:t>
      </w:r>
      <w:proofErr w:type="gramEnd"/>
      <w:r w:rsidR="00FB4852" w:rsidRPr="004679BB">
        <w:rPr>
          <w:rFonts w:eastAsiaTheme="minorHAnsi"/>
          <w:sz w:val="28"/>
          <w:szCs w:val="28"/>
          <w:lang w:eastAsia="en-US"/>
        </w:rPr>
        <w:t xml:space="preserve">  и эффективность восприятия   изучаемого материала.</w:t>
      </w:r>
    </w:p>
    <w:p w:rsidR="008E787C" w:rsidRPr="004679BB" w:rsidRDefault="001F4FCC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9BB">
        <w:rPr>
          <w:rFonts w:ascii="Times New Roman" w:hAnsi="Times New Roman" w:cs="Times New Roman"/>
          <w:sz w:val="28"/>
          <w:szCs w:val="28"/>
        </w:rPr>
        <w:t>Интерактивный плакат может быть использован как для реализации дополнительн</w:t>
      </w:r>
      <w:r w:rsidR="00E644B1">
        <w:rPr>
          <w:rFonts w:ascii="Times New Roman" w:hAnsi="Times New Roman" w:cs="Times New Roman"/>
          <w:sz w:val="28"/>
          <w:szCs w:val="28"/>
        </w:rPr>
        <w:t xml:space="preserve">ых </w:t>
      </w:r>
      <w:r w:rsidRPr="004679BB">
        <w:rPr>
          <w:rFonts w:ascii="Times New Roman" w:hAnsi="Times New Roman" w:cs="Times New Roman"/>
          <w:sz w:val="28"/>
          <w:szCs w:val="28"/>
        </w:rPr>
        <w:t xml:space="preserve"> общеразвивающ</w:t>
      </w:r>
      <w:r w:rsidR="00E644B1">
        <w:rPr>
          <w:rFonts w:ascii="Times New Roman" w:hAnsi="Times New Roman" w:cs="Times New Roman"/>
          <w:sz w:val="28"/>
          <w:szCs w:val="28"/>
        </w:rPr>
        <w:t>их</w:t>
      </w:r>
      <w:r w:rsidRPr="004679BB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E644B1">
        <w:rPr>
          <w:rFonts w:ascii="Times New Roman" w:hAnsi="Times New Roman" w:cs="Times New Roman"/>
          <w:sz w:val="28"/>
          <w:szCs w:val="28"/>
        </w:rPr>
        <w:t xml:space="preserve"> </w:t>
      </w:r>
      <w:r w:rsidRPr="004679BB">
        <w:rPr>
          <w:rFonts w:ascii="Times New Roman" w:hAnsi="Times New Roman" w:cs="Times New Roman"/>
          <w:sz w:val="28"/>
          <w:szCs w:val="28"/>
        </w:rPr>
        <w:t xml:space="preserve"> «Азбука краеведения»,</w:t>
      </w:r>
      <w:r w:rsidR="00E644B1">
        <w:rPr>
          <w:rFonts w:ascii="Times New Roman" w:hAnsi="Times New Roman" w:cs="Times New Roman"/>
          <w:sz w:val="28"/>
          <w:szCs w:val="28"/>
        </w:rPr>
        <w:t xml:space="preserve"> «Музей – хранитель истории края», </w:t>
      </w:r>
      <w:r w:rsidRPr="004679BB">
        <w:rPr>
          <w:rFonts w:ascii="Times New Roman" w:hAnsi="Times New Roman" w:cs="Times New Roman"/>
          <w:sz w:val="28"/>
          <w:szCs w:val="28"/>
        </w:rPr>
        <w:t xml:space="preserve">  так и во внеклассной и  внеурочной </w:t>
      </w:r>
      <w:r w:rsidR="00C7214D">
        <w:rPr>
          <w:rFonts w:ascii="Times New Roman" w:hAnsi="Times New Roman" w:cs="Times New Roman"/>
          <w:sz w:val="28"/>
          <w:szCs w:val="28"/>
        </w:rPr>
        <w:t>деятельности в</w:t>
      </w:r>
      <w:r w:rsidRPr="004679BB">
        <w:rPr>
          <w:rFonts w:ascii="Times New Roman" w:hAnsi="Times New Roman" w:cs="Times New Roman"/>
          <w:sz w:val="28"/>
          <w:szCs w:val="28"/>
        </w:rPr>
        <w:t xml:space="preserve"> общеобразовательной школ</w:t>
      </w:r>
      <w:r w:rsidR="00C7214D">
        <w:rPr>
          <w:rFonts w:ascii="Times New Roman" w:hAnsi="Times New Roman" w:cs="Times New Roman"/>
          <w:sz w:val="28"/>
          <w:szCs w:val="28"/>
        </w:rPr>
        <w:t>е</w:t>
      </w:r>
      <w:r w:rsidRPr="004679BB">
        <w:rPr>
          <w:rFonts w:ascii="Times New Roman" w:hAnsi="Times New Roman" w:cs="Times New Roman"/>
          <w:sz w:val="28"/>
          <w:szCs w:val="28"/>
        </w:rPr>
        <w:t xml:space="preserve">. </w:t>
      </w:r>
      <w:r w:rsidR="00C7214D">
        <w:rPr>
          <w:rFonts w:ascii="Times New Roman" w:hAnsi="Times New Roman" w:cs="Times New Roman"/>
          <w:sz w:val="28"/>
          <w:szCs w:val="28"/>
        </w:rPr>
        <w:t>Данный плакат м</w:t>
      </w:r>
      <w:r w:rsidR="006639A5" w:rsidRPr="004679BB">
        <w:rPr>
          <w:rFonts w:ascii="Times New Roman" w:hAnsi="Times New Roman" w:cs="Times New Roman"/>
          <w:sz w:val="28"/>
          <w:szCs w:val="28"/>
        </w:rPr>
        <w:t>ожет быть полезен для педагогов дополнительного образования,  учителей истории, краеведения, родител</w:t>
      </w:r>
      <w:r w:rsidR="00C7214D">
        <w:rPr>
          <w:rFonts w:ascii="Times New Roman" w:hAnsi="Times New Roman" w:cs="Times New Roman"/>
          <w:sz w:val="28"/>
          <w:szCs w:val="28"/>
        </w:rPr>
        <w:t>ей</w:t>
      </w:r>
      <w:r w:rsidR="006639A5" w:rsidRPr="004679BB">
        <w:rPr>
          <w:rFonts w:ascii="Times New Roman" w:hAnsi="Times New Roman" w:cs="Times New Roman"/>
          <w:sz w:val="28"/>
          <w:szCs w:val="28"/>
        </w:rPr>
        <w:t xml:space="preserve"> детей школьного возраста.</w:t>
      </w:r>
    </w:p>
    <w:p w:rsidR="00CD5D91" w:rsidRPr="004679BB" w:rsidRDefault="00CD5D91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79BB">
        <w:rPr>
          <w:rFonts w:ascii="Times New Roman" w:hAnsi="Times New Roman" w:cs="Times New Roman"/>
          <w:b/>
          <w:sz w:val="28"/>
          <w:szCs w:val="28"/>
        </w:rPr>
        <w:t>Рекомендации по установке программы:</w:t>
      </w:r>
    </w:p>
    <w:p w:rsidR="00CD5D91" w:rsidRPr="004679BB" w:rsidRDefault="00CD5D91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79BB">
        <w:rPr>
          <w:rFonts w:ascii="Times New Roman" w:hAnsi="Times New Roman" w:cs="Times New Roman"/>
          <w:sz w:val="28"/>
          <w:szCs w:val="28"/>
        </w:rPr>
        <w:t xml:space="preserve">Папку с </w:t>
      </w:r>
      <w:r w:rsidR="00C7214D" w:rsidRPr="00C7214D">
        <w:rPr>
          <w:rFonts w:ascii="Times New Roman" w:hAnsi="Times New Roman" w:cs="Times New Roman"/>
          <w:sz w:val="28"/>
          <w:szCs w:val="28"/>
        </w:rPr>
        <w:t>Интерактивны</w:t>
      </w:r>
      <w:r w:rsidR="00C7214D">
        <w:rPr>
          <w:rFonts w:ascii="Times New Roman" w:hAnsi="Times New Roman" w:cs="Times New Roman"/>
          <w:sz w:val="28"/>
          <w:szCs w:val="28"/>
        </w:rPr>
        <w:t>м</w:t>
      </w:r>
      <w:r w:rsidR="00C7214D" w:rsidRPr="00C7214D">
        <w:rPr>
          <w:rFonts w:ascii="Times New Roman" w:hAnsi="Times New Roman" w:cs="Times New Roman"/>
          <w:sz w:val="28"/>
          <w:szCs w:val="28"/>
        </w:rPr>
        <w:t xml:space="preserve"> плакат</w:t>
      </w:r>
      <w:r w:rsidR="00C7214D">
        <w:rPr>
          <w:rFonts w:ascii="Times New Roman" w:hAnsi="Times New Roman" w:cs="Times New Roman"/>
          <w:sz w:val="28"/>
          <w:szCs w:val="28"/>
        </w:rPr>
        <w:t>ом</w:t>
      </w:r>
      <w:r w:rsidR="00C7214D" w:rsidRPr="00C7214D">
        <w:rPr>
          <w:rFonts w:ascii="Times New Roman" w:hAnsi="Times New Roman" w:cs="Times New Roman"/>
          <w:sz w:val="28"/>
          <w:szCs w:val="28"/>
        </w:rPr>
        <w:t xml:space="preserve"> </w:t>
      </w:r>
      <w:r w:rsidRPr="004679BB">
        <w:rPr>
          <w:rFonts w:ascii="Times New Roman" w:hAnsi="Times New Roman" w:cs="Times New Roman"/>
          <w:sz w:val="28"/>
          <w:szCs w:val="28"/>
        </w:rPr>
        <w:t>нужно извлечь из архива, сохранить на компьютере и запустить файл презентации «</w:t>
      </w:r>
      <w:r w:rsidR="005E0CEE" w:rsidRPr="004679BB">
        <w:rPr>
          <w:rFonts w:ascii="Times New Roman" w:hAnsi="Times New Roman" w:cs="Times New Roman"/>
          <w:sz w:val="28"/>
          <w:szCs w:val="28"/>
        </w:rPr>
        <w:t>ИП Музеи  Старооскольского городского округа</w:t>
      </w:r>
      <w:r w:rsidRPr="004679BB">
        <w:rPr>
          <w:rFonts w:ascii="Times New Roman" w:hAnsi="Times New Roman" w:cs="Times New Roman"/>
          <w:sz w:val="28"/>
          <w:szCs w:val="28"/>
        </w:rPr>
        <w:t>»</w:t>
      </w:r>
      <w:r w:rsidR="00C7214D">
        <w:rPr>
          <w:rFonts w:ascii="Times New Roman" w:hAnsi="Times New Roman" w:cs="Times New Roman"/>
          <w:sz w:val="28"/>
          <w:szCs w:val="28"/>
        </w:rPr>
        <w:t xml:space="preserve"> в режиме показа слайдов</w:t>
      </w:r>
      <w:r w:rsidRPr="004679BB">
        <w:rPr>
          <w:rFonts w:ascii="Times New Roman" w:hAnsi="Times New Roman" w:cs="Times New Roman"/>
          <w:sz w:val="28"/>
          <w:szCs w:val="28"/>
        </w:rPr>
        <w:t xml:space="preserve">. При копировании </w:t>
      </w:r>
      <w:r w:rsidR="00C7214D">
        <w:rPr>
          <w:rFonts w:ascii="Times New Roman" w:hAnsi="Times New Roman" w:cs="Times New Roman"/>
          <w:sz w:val="28"/>
          <w:szCs w:val="28"/>
        </w:rPr>
        <w:t>данного плаката</w:t>
      </w:r>
      <w:r w:rsidRPr="004679BB">
        <w:rPr>
          <w:rFonts w:ascii="Times New Roman" w:hAnsi="Times New Roman" w:cs="Times New Roman"/>
          <w:sz w:val="28"/>
          <w:szCs w:val="28"/>
        </w:rPr>
        <w:t xml:space="preserve"> все звуковые</w:t>
      </w:r>
      <w:r w:rsidR="005E0CEE" w:rsidRPr="004679BB">
        <w:rPr>
          <w:rFonts w:ascii="Times New Roman" w:hAnsi="Times New Roman" w:cs="Times New Roman"/>
          <w:sz w:val="28"/>
          <w:szCs w:val="28"/>
        </w:rPr>
        <w:t>, текстовые</w:t>
      </w:r>
      <w:r w:rsidRPr="004679BB">
        <w:rPr>
          <w:rFonts w:ascii="Times New Roman" w:hAnsi="Times New Roman" w:cs="Times New Roman"/>
          <w:sz w:val="28"/>
          <w:szCs w:val="28"/>
        </w:rPr>
        <w:t xml:space="preserve"> </w:t>
      </w:r>
      <w:r w:rsidR="005E0CEE" w:rsidRPr="004679BB">
        <w:rPr>
          <w:rFonts w:ascii="Times New Roman" w:hAnsi="Times New Roman" w:cs="Times New Roman"/>
          <w:sz w:val="28"/>
          <w:szCs w:val="28"/>
        </w:rPr>
        <w:t xml:space="preserve"> и видео </w:t>
      </w:r>
      <w:r w:rsidRPr="004679BB">
        <w:rPr>
          <w:rFonts w:ascii="Times New Roman" w:hAnsi="Times New Roman" w:cs="Times New Roman"/>
          <w:sz w:val="28"/>
          <w:szCs w:val="28"/>
        </w:rPr>
        <w:t xml:space="preserve">файлы должны оставаться в папке с файлом презентации и носить те же имена. </w:t>
      </w:r>
    </w:p>
    <w:p w:rsidR="00CD5D91" w:rsidRDefault="00C7214D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Необходимое оборудование</w:t>
      </w:r>
      <w:r w:rsidR="00CD5D91" w:rsidRPr="004679B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D5D91" w:rsidRPr="004679BB">
        <w:rPr>
          <w:rFonts w:ascii="Times New Roman" w:hAnsi="Times New Roman" w:cs="Times New Roman"/>
          <w:sz w:val="28"/>
          <w:szCs w:val="28"/>
        </w:rPr>
        <w:t>компьютер</w:t>
      </w:r>
      <w:r w:rsidR="00830533">
        <w:rPr>
          <w:rFonts w:ascii="Times New Roman" w:hAnsi="Times New Roman" w:cs="Times New Roman"/>
          <w:sz w:val="28"/>
          <w:szCs w:val="28"/>
        </w:rPr>
        <w:t xml:space="preserve"> (</w:t>
      </w:r>
      <w:r w:rsidR="00830533" w:rsidRPr="00830533">
        <w:rPr>
          <w:rFonts w:ascii="Times New Roman" w:hAnsi="Times New Roman" w:cs="Times New Roman"/>
          <w:sz w:val="28"/>
          <w:szCs w:val="28"/>
        </w:rPr>
        <w:t>Процессор 500 МГц или больше</w:t>
      </w:r>
      <w:r w:rsidR="00830533">
        <w:rPr>
          <w:rFonts w:ascii="Times New Roman" w:hAnsi="Times New Roman" w:cs="Times New Roman"/>
          <w:sz w:val="28"/>
          <w:szCs w:val="28"/>
        </w:rPr>
        <w:t xml:space="preserve">; </w:t>
      </w:r>
      <w:r w:rsidR="00830533" w:rsidRPr="00830533">
        <w:rPr>
          <w:rFonts w:ascii="Times New Roman" w:hAnsi="Times New Roman" w:cs="Times New Roman"/>
          <w:sz w:val="28"/>
          <w:szCs w:val="28"/>
        </w:rPr>
        <w:t>ОЗУ объемом 256 МБ или больше</w:t>
      </w:r>
      <w:r w:rsidR="00830533">
        <w:rPr>
          <w:rFonts w:ascii="Times New Roman" w:hAnsi="Times New Roman" w:cs="Times New Roman"/>
          <w:sz w:val="28"/>
          <w:szCs w:val="28"/>
        </w:rPr>
        <w:t>; 300</w:t>
      </w:r>
      <w:r w:rsidR="00830533" w:rsidRPr="00830533">
        <w:rPr>
          <w:rFonts w:ascii="Times New Roman" w:hAnsi="Times New Roman" w:cs="Times New Roman"/>
          <w:sz w:val="28"/>
          <w:szCs w:val="28"/>
        </w:rPr>
        <w:t xml:space="preserve"> </w:t>
      </w:r>
      <w:r w:rsidR="00830533">
        <w:rPr>
          <w:rFonts w:ascii="Times New Roman" w:hAnsi="Times New Roman" w:cs="Times New Roman"/>
          <w:sz w:val="28"/>
          <w:szCs w:val="28"/>
        </w:rPr>
        <w:t>М</w:t>
      </w:r>
      <w:r w:rsidR="00830533" w:rsidRPr="00830533">
        <w:rPr>
          <w:rFonts w:ascii="Times New Roman" w:hAnsi="Times New Roman" w:cs="Times New Roman"/>
          <w:sz w:val="28"/>
          <w:szCs w:val="28"/>
        </w:rPr>
        <w:t xml:space="preserve">Б свободного дискового </w:t>
      </w:r>
      <w:r w:rsidR="00830533" w:rsidRPr="00830533">
        <w:rPr>
          <w:rFonts w:ascii="Times New Roman" w:hAnsi="Times New Roman" w:cs="Times New Roman"/>
          <w:sz w:val="28"/>
          <w:szCs w:val="28"/>
        </w:rPr>
        <w:lastRenderedPageBreak/>
        <w:t>пространства</w:t>
      </w:r>
      <w:r w:rsidR="00830533">
        <w:rPr>
          <w:rFonts w:ascii="Times New Roman" w:hAnsi="Times New Roman" w:cs="Times New Roman"/>
          <w:sz w:val="28"/>
          <w:szCs w:val="28"/>
        </w:rPr>
        <w:t>, м</w:t>
      </w:r>
      <w:r w:rsidR="00830533" w:rsidRPr="00830533">
        <w:rPr>
          <w:rFonts w:ascii="Times New Roman" w:hAnsi="Times New Roman" w:cs="Times New Roman"/>
          <w:sz w:val="28"/>
          <w:szCs w:val="28"/>
        </w:rPr>
        <w:t>онитор с разрешением 1024 х 576 или выше</w:t>
      </w:r>
      <w:r w:rsidR="00830533">
        <w:rPr>
          <w:rFonts w:ascii="Times New Roman" w:hAnsi="Times New Roman" w:cs="Times New Roman"/>
          <w:sz w:val="28"/>
          <w:szCs w:val="28"/>
        </w:rPr>
        <w:t xml:space="preserve">; </w:t>
      </w:r>
      <w:r w:rsidR="00830533" w:rsidRPr="00830533">
        <w:rPr>
          <w:rFonts w:ascii="Times New Roman" w:hAnsi="Times New Roman" w:cs="Times New Roman"/>
          <w:sz w:val="28"/>
          <w:szCs w:val="28"/>
        </w:rPr>
        <w:t>Операционная система</w:t>
      </w:r>
      <w:r w:rsidR="0083053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8305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533" w:rsidRPr="00830533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="00830533" w:rsidRPr="00830533">
        <w:rPr>
          <w:rFonts w:ascii="Times New Roman" w:hAnsi="Times New Roman" w:cs="Times New Roman"/>
          <w:sz w:val="28"/>
          <w:szCs w:val="28"/>
        </w:rPr>
        <w:t xml:space="preserve"> XP с пакетом обновления 3 (SP3) (32-разрядная), </w:t>
      </w:r>
      <w:proofErr w:type="spellStart"/>
      <w:r w:rsidR="00830533" w:rsidRPr="00830533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="00830533" w:rsidRPr="008305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533" w:rsidRPr="00830533">
        <w:rPr>
          <w:rFonts w:ascii="Times New Roman" w:hAnsi="Times New Roman" w:cs="Times New Roman"/>
          <w:sz w:val="28"/>
          <w:szCs w:val="28"/>
        </w:rPr>
        <w:t>Vista</w:t>
      </w:r>
      <w:proofErr w:type="spellEnd"/>
      <w:r w:rsidR="00830533" w:rsidRPr="00830533">
        <w:rPr>
          <w:rFonts w:ascii="Times New Roman" w:hAnsi="Times New Roman" w:cs="Times New Roman"/>
          <w:sz w:val="28"/>
          <w:szCs w:val="28"/>
        </w:rPr>
        <w:t xml:space="preserve"> с пакетом обновления 1, </w:t>
      </w:r>
      <w:proofErr w:type="spellStart"/>
      <w:r w:rsidR="00830533" w:rsidRPr="00830533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="00830533" w:rsidRPr="008305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533" w:rsidRPr="00830533">
        <w:rPr>
          <w:rFonts w:ascii="Times New Roman" w:hAnsi="Times New Roman" w:cs="Times New Roman"/>
          <w:sz w:val="28"/>
          <w:szCs w:val="28"/>
        </w:rPr>
        <w:t>Server</w:t>
      </w:r>
      <w:proofErr w:type="spellEnd"/>
      <w:r w:rsidR="00830533" w:rsidRPr="00830533">
        <w:rPr>
          <w:rFonts w:ascii="Times New Roman" w:hAnsi="Times New Roman" w:cs="Times New Roman"/>
          <w:sz w:val="28"/>
          <w:szCs w:val="28"/>
        </w:rPr>
        <w:t xml:space="preserve"> 2003 R2 с MSXML 6.0, </w:t>
      </w:r>
      <w:proofErr w:type="spellStart"/>
      <w:r w:rsidR="00830533" w:rsidRPr="00830533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="00830533" w:rsidRPr="008305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0533" w:rsidRPr="00830533">
        <w:rPr>
          <w:rFonts w:ascii="Times New Roman" w:hAnsi="Times New Roman" w:cs="Times New Roman"/>
          <w:sz w:val="28"/>
          <w:szCs w:val="28"/>
        </w:rPr>
        <w:t>Server</w:t>
      </w:r>
      <w:proofErr w:type="spellEnd"/>
      <w:r w:rsidR="00830533" w:rsidRPr="00830533">
        <w:rPr>
          <w:rFonts w:ascii="Times New Roman" w:hAnsi="Times New Roman" w:cs="Times New Roman"/>
          <w:sz w:val="28"/>
          <w:szCs w:val="28"/>
        </w:rPr>
        <w:t xml:space="preserve"> 2008 с пакетом обновления 2 (SP2) (32-разрядная или 64-разрядная), </w:t>
      </w:r>
      <w:proofErr w:type="spellStart"/>
      <w:r w:rsidR="00830533" w:rsidRPr="00830533">
        <w:rPr>
          <w:rFonts w:ascii="Times New Roman" w:hAnsi="Times New Roman" w:cs="Times New Roman"/>
          <w:sz w:val="28"/>
          <w:szCs w:val="28"/>
        </w:rPr>
        <w:t>Windows</w:t>
      </w:r>
      <w:proofErr w:type="spellEnd"/>
      <w:r w:rsidR="00830533" w:rsidRPr="00830533">
        <w:rPr>
          <w:rFonts w:ascii="Times New Roman" w:hAnsi="Times New Roman" w:cs="Times New Roman"/>
          <w:sz w:val="28"/>
          <w:szCs w:val="28"/>
        </w:rPr>
        <w:t xml:space="preserve"> 7 или более поздние операцион</w:t>
      </w:r>
      <w:r w:rsidR="00830533">
        <w:rPr>
          <w:rFonts w:ascii="Times New Roman" w:hAnsi="Times New Roman" w:cs="Times New Roman"/>
          <w:sz w:val="28"/>
          <w:szCs w:val="28"/>
        </w:rPr>
        <w:t xml:space="preserve">ные системы; </w:t>
      </w:r>
      <w:r w:rsidR="0091749A">
        <w:rPr>
          <w:rFonts w:ascii="Times New Roman" w:hAnsi="Times New Roman" w:cs="Times New Roman"/>
          <w:sz w:val="28"/>
          <w:szCs w:val="28"/>
        </w:rPr>
        <w:t xml:space="preserve">Предустановленные программные продукты: </w:t>
      </w:r>
      <w:proofErr w:type="spellStart"/>
      <w:proofErr w:type="gramStart"/>
      <w:r w:rsidR="0091749A" w:rsidRPr="0091749A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="0091749A" w:rsidRPr="00917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49A" w:rsidRPr="0091749A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91749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1749A" w:rsidRPr="0091749A">
        <w:rPr>
          <w:rFonts w:ascii="Times New Roman" w:hAnsi="Times New Roman" w:cs="Times New Roman"/>
          <w:sz w:val="28"/>
          <w:szCs w:val="28"/>
        </w:rPr>
        <w:t>Adobe</w:t>
      </w:r>
      <w:proofErr w:type="spellEnd"/>
      <w:r w:rsidR="0091749A" w:rsidRPr="0091749A">
        <w:t xml:space="preserve"> </w:t>
      </w:r>
      <w:proofErr w:type="spellStart"/>
      <w:r w:rsidR="0091749A" w:rsidRPr="0091749A">
        <w:rPr>
          <w:rFonts w:ascii="Times New Roman" w:hAnsi="Times New Roman" w:cs="Times New Roman"/>
          <w:sz w:val="28"/>
          <w:szCs w:val="28"/>
        </w:rPr>
        <w:t>Acrobat</w:t>
      </w:r>
      <w:proofErr w:type="spellEnd"/>
      <w:r w:rsidR="0091749A" w:rsidRPr="009174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49A" w:rsidRPr="0091749A">
        <w:rPr>
          <w:rFonts w:ascii="Times New Roman" w:hAnsi="Times New Roman" w:cs="Times New Roman"/>
          <w:sz w:val="28"/>
          <w:szCs w:val="28"/>
        </w:rPr>
        <w:t>Reader</w:t>
      </w:r>
      <w:proofErr w:type="spellEnd"/>
      <w:r w:rsidR="00830533">
        <w:rPr>
          <w:rFonts w:ascii="Times New Roman" w:hAnsi="Times New Roman" w:cs="Times New Roman"/>
          <w:sz w:val="28"/>
          <w:szCs w:val="28"/>
        </w:rPr>
        <w:t>)</w:t>
      </w:r>
      <w:r w:rsidR="00CD5D91" w:rsidRPr="004679BB">
        <w:rPr>
          <w:rFonts w:ascii="Times New Roman" w:hAnsi="Times New Roman" w:cs="Times New Roman"/>
          <w:sz w:val="28"/>
          <w:szCs w:val="28"/>
        </w:rPr>
        <w:t xml:space="preserve">, </w:t>
      </w:r>
      <w:r w:rsidRPr="004679BB">
        <w:rPr>
          <w:rFonts w:ascii="Times New Roman" w:hAnsi="Times New Roman" w:cs="Times New Roman"/>
          <w:sz w:val="28"/>
          <w:szCs w:val="28"/>
        </w:rPr>
        <w:t>акустические колонки</w:t>
      </w:r>
      <w:r w:rsidR="00CD5D91" w:rsidRPr="004679BB">
        <w:rPr>
          <w:rFonts w:ascii="Times New Roman" w:hAnsi="Times New Roman" w:cs="Times New Roman"/>
          <w:sz w:val="28"/>
          <w:szCs w:val="28"/>
        </w:rPr>
        <w:t>,</w:t>
      </w:r>
      <w:r w:rsidRPr="00C7214D">
        <w:rPr>
          <w:rFonts w:ascii="Times New Roman" w:hAnsi="Times New Roman" w:cs="Times New Roman"/>
          <w:sz w:val="28"/>
          <w:szCs w:val="28"/>
        </w:rPr>
        <w:t xml:space="preserve"> </w:t>
      </w:r>
      <w:r w:rsidRPr="004679BB">
        <w:rPr>
          <w:rFonts w:ascii="Times New Roman" w:hAnsi="Times New Roman" w:cs="Times New Roman"/>
          <w:sz w:val="28"/>
          <w:szCs w:val="28"/>
        </w:rPr>
        <w:t>проектор с экраном</w:t>
      </w:r>
      <w:r>
        <w:rPr>
          <w:rFonts w:ascii="Times New Roman" w:hAnsi="Times New Roman" w:cs="Times New Roman"/>
          <w:sz w:val="28"/>
          <w:szCs w:val="28"/>
        </w:rPr>
        <w:t xml:space="preserve"> (при групповой форме работы), принтер (желательно)</w:t>
      </w:r>
      <w:r w:rsidR="005E0CEE" w:rsidRPr="004679BB">
        <w:rPr>
          <w:rFonts w:ascii="Times New Roman" w:hAnsi="Times New Roman" w:cs="Times New Roman"/>
          <w:sz w:val="28"/>
          <w:szCs w:val="28"/>
        </w:rPr>
        <w:t>.</w:t>
      </w:r>
      <w:r w:rsidRPr="00C7214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DD79AF" w:rsidRDefault="00DD79AF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2A30" w:rsidRPr="004679BB" w:rsidRDefault="002A2A30" w:rsidP="004679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B4852" w:rsidRPr="004679BB" w:rsidRDefault="00FB4852" w:rsidP="004679B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79B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Список литературы и </w:t>
      </w:r>
      <w:proofErr w:type="spellStart"/>
      <w:r w:rsidRPr="004679BB">
        <w:rPr>
          <w:rFonts w:ascii="Times New Roman" w:hAnsi="Times New Roman" w:cs="Times New Roman"/>
          <w:b/>
          <w:sz w:val="28"/>
          <w:szCs w:val="28"/>
        </w:rPr>
        <w:t>интернет-ресурсов</w:t>
      </w:r>
      <w:proofErr w:type="spellEnd"/>
    </w:p>
    <w:p w:rsidR="00FB4852" w:rsidRPr="004679BB" w:rsidRDefault="00FB4852" w:rsidP="004679B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852" w:rsidRDefault="0043318D" w:rsidP="000677DF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43318D">
        <w:rPr>
          <w:sz w:val="28"/>
          <w:szCs w:val="28"/>
        </w:rPr>
        <w:t xml:space="preserve">Е.С.Козлова. Атрибуция музейных предметов. Методическое пособие. - </w:t>
      </w:r>
      <w:r>
        <w:rPr>
          <w:sz w:val="28"/>
          <w:szCs w:val="28"/>
        </w:rPr>
        <w:t>МКУ</w:t>
      </w:r>
      <w:r w:rsidRPr="0043318D">
        <w:rPr>
          <w:sz w:val="28"/>
          <w:szCs w:val="28"/>
        </w:rPr>
        <w:t xml:space="preserve"> «Научно-методический информационный центр» </w:t>
      </w:r>
      <w:r>
        <w:rPr>
          <w:sz w:val="28"/>
          <w:szCs w:val="28"/>
        </w:rPr>
        <w:t xml:space="preserve">МБУ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</w:t>
      </w:r>
      <w:r w:rsidRPr="0043318D">
        <w:rPr>
          <w:sz w:val="28"/>
          <w:szCs w:val="28"/>
        </w:rPr>
        <w:t>«</w:t>
      </w:r>
      <w:proofErr w:type="gramStart"/>
      <w:r w:rsidRPr="0043318D">
        <w:rPr>
          <w:sz w:val="28"/>
          <w:szCs w:val="28"/>
        </w:rPr>
        <w:t>Белгородс</w:t>
      </w:r>
      <w:r>
        <w:rPr>
          <w:sz w:val="28"/>
          <w:szCs w:val="28"/>
        </w:rPr>
        <w:t>кий</w:t>
      </w:r>
      <w:proofErr w:type="gramEnd"/>
      <w:r>
        <w:rPr>
          <w:sz w:val="28"/>
          <w:szCs w:val="28"/>
        </w:rPr>
        <w:t xml:space="preserve"> Дворец детского творчества». </w:t>
      </w:r>
      <w:r w:rsidRPr="0043318D">
        <w:rPr>
          <w:sz w:val="28"/>
          <w:szCs w:val="28"/>
        </w:rPr>
        <w:t>Белгород, 2015</w:t>
      </w:r>
    </w:p>
    <w:p w:rsidR="0043318D" w:rsidRDefault="0043318D" w:rsidP="000677DF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43318D">
        <w:rPr>
          <w:sz w:val="28"/>
          <w:szCs w:val="28"/>
        </w:rPr>
        <w:t>Словарь музейных терминов: учеб</w:t>
      </w:r>
      <w:proofErr w:type="gramStart"/>
      <w:r w:rsidRPr="0043318D">
        <w:rPr>
          <w:sz w:val="28"/>
          <w:szCs w:val="28"/>
        </w:rPr>
        <w:t>.-</w:t>
      </w:r>
      <w:proofErr w:type="gramEnd"/>
      <w:r w:rsidRPr="0043318D">
        <w:rPr>
          <w:sz w:val="28"/>
          <w:szCs w:val="28"/>
        </w:rPr>
        <w:t xml:space="preserve">метод. пособие [Электронный </w:t>
      </w:r>
      <w:proofErr w:type="spellStart"/>
      <w:r w:rsidRPr="0043318D">
        <w:rPr>
          <w:sz w:val="28"/>
          <w:szCs w:val="28"/>
        </w:rPr>
        <w:t>ре-сурс</w:t>
      </w:r>
      <w:proofErr w:type="spellEnd"/>
      <w:r w:rsidRPr="0043318D">
        <w:rPr>
          <w:sz w:val="28"/>
          <w:szCs w:val="28"/>
        </w:rPr>
        <w:t>] / сост. О.И. Захарова. – Электрон</w:t>
      </w:r>
      <w:proofErr w:type="gramStart"/>
      <w:r w:rsidRPr="0043318D">
        <w:rPr>
          <w:sz w:val="28"/>
          <w:szCs w:val="28"/>
        </w:rPr>
        <w:t>.</w:t>
      </w:r>
      <w:proofErr w:type="gramEnd"/>
      <w:r w:rsidRPr="0043318D">
        <w:rPr>
          <w:sz w:val="28"/>
          <w:szCs w:val="28"/>
        </w:rPr>
        <w:t xml:space="preserve"> </w:t>
      </w:r>
      <w:proofErr w:type="gramStart"/>
      <w:r w:rsidRPr="0043318D">
        <w:rPr>
          <w:sz w:val="28"/>
          <w:szCs w:val="28"/>
        </w:rPr>
        <w:t>д</w:t>
      </w:r>
      <w:proofErr w:type="gramEnd"/>
      <w:r w:rsidRPr="0043318D">
        <w:rPr>
          <w:sz w:val="28"/>
          <w:szCs w:val="28"/>
        </w:rPr>
        <w:t xml:space="preserve">ан. – Красноярск: </w:t>
      </w:r>
      <w:proofErr w:type="spellStart"/>
      <w:r w:rsidRPr="0043318D">
        <w:rPr>
          <w:sz w:val="28"/>
          <w:szCs w:val="28"/>
        </w:rPr>
        <w:t>Сиб</w:t>
      </w:r>
      <w:proofErr w:type="spellEnd"/>
      <w:r w:rsidRPr="0043318D">
        <w:rPr>
          <w:sz w:val="28"/>
          <w:szCs w:val="28"/>
        </w:rPr>
        <w:t xml:space="preserve">. </w:t>
      </w:r>
      <w:proofErr w:type="spellStart"/>
      <w:r w:rsidRPr="0043318D">
        <w:rPr>
          <w:sz w:val="28"/>
          <w:szCs w:val="28"/>
        </w:rPr>
        <w:t>федер</w:t>
      </w:r>
      <w:proofErr w:type="spellEnd"/>
      <w:r w:rsidRPr="0043318D">
        <w:rPr>
          <w:sz w:val="28"/>
          <w:szCs w:val="28"/>
        </w:rPr>
        <w:t>. ун-т, 2013. – Систем</w:t>
      </w:r>
      <w:proofErr w:type="gramStart"/>
      <w:r w:rsidRPr="0043318D">
        <w:rPr>
          <w:sz w:val="28"/>
          <w:szCs w:val="28"/>
        </w:rPr>
        <w:t>.</w:t>
      </w:r>
      <w:proofErr w:type="gramEnd"/>
      <w:r w:rsidRPr="0043318D">
        <w:rPr>
          <w:sz w:val="28"/>
          <w:szCs w:val="28"/>
        </w:rPr>
        <w:t xml:space="preserve"> </w:t>
      </w:r>
      <w:proofErr w:type="gramStart"/>
      <w:r w:rsidRPr="0043318D">
        <w:rPr>
          <w:sz w:val="28"/>
          <w:szCs w:val="28"/>
        </w:rPr>
        <w:t>т</w:t>
      </w:r>
      <w:proofErr w:type="gramEnd"/>
      <w:r w:rsidRPr="0043318D">
        <w:rPr>
          <w:sz w:val="28"/>
          <w:szCs w:val="28"/>
        </w:rPr>
        <w:t xml:space="preserve">ребования: PC не ниже класса </w:t>
      </w:r>
      <w:proofErr w:type="spellStart"/>
      <w:r w:rsidRPr="0043318D">
        <w:rPr>
          <w:sz w:val="28"/>
          <w:szCs w:val="28"/>
        </w:rPr>
        <w:t>Pentium</w:t>
      </w:r>
      <w:proofErr w:type="spellEnd"/>
      <w:r w:rsidRPr="0043318D">
        <w:rPr>
          <w:sz w:val="28"/>
          <w:szCs w:val="28"/>
        </w:rPr>
        <w:t xml:space="preserve"> I; 128 </w:t>
      </w:r>
      <w:proofErr w:type="spellStart"/>
      <w:r w:rsidRPr="0043318D">
        <w:rPr>
          <w:sz w:val="28"/>
          <w:szCs w:val="28"/>
        </w:rPr>
        <w:t>Mb</w:t>
      </w:r>
      <w:proofErr w:type="spellEnd"/>
      <w:r w:rsidRPr="0043318D">
        <w:rPr>
          <w:sz w:val="28"/>
          <w:szCs w:val="28"/>
        </w:rPr>
        <w:t xml:space="preserve"> RAM; </w:t>
      </w:r>
      <w:proofErr w:type="spellStart"/>
      <w:r w:rsidRPr="0043318D">
        <w:rPr>
          <w:sz w:val="28"/>
          <w:szCs w:val="28"/>
        </w:rPr>
        <w:t>Windows</w:t>
      </w:r>
      <w:proofErr w:type="spellEnd"/>
      <w:r w:rsidRPr="0043318D">
        <w:rPr>
          <w:sz w:val="28"/>
          <w:szCs w:val="28"/>
        </w:rPr>
        <w:t xml:space="preserve"> 98/XP/7, </w:t>
      </w:r>
      <w:proofErr w:type="spellStart"/>
      <w:r w:rsidRPr="0043318D">
        <w:rPr>
          <w:sz w:val="28"/>
          <w:szCs w:val="28"/>
        </w:rPr>
        <w:t>Adobe</w:t>
      </w:r>
      <w:proofErr w:type="spellEnd"/>
      <w:r w:rsidRPr="0043318D">
        <w:rPr>
          <w:sz w:val="28"/>
          <w:szCs w:val="28"/>
        </w:rPr>
        <w:t xml:space="preserve"> </w:t>
      </w:r>
      <w:proofErr w:type="spellStart"/>
      <w:r w:rsidRPr="0043318D">
        <w:rPr>
          <w:sz w:val="28"/>
          <w:szCs w:val="28"/>
        </w:rPr>
        <w:t>Reader</w:t>
      </w:r>
      <w:proofErr w:type="spellEnd"/>
      <w:r w:rsidRPr="0043318D">
        <w:rPr>
          <w:sz w:val="28"/>
          <w:szCs w:val="28"/>
        </w:rPr>
        <w:t xml:space="preserve"> V8.0 и выше. – </w:t>
      </w:r>
      <w:proofErr w:type="spellStart"/>
      <w:r w:rsidRPr="0043318D">
        <w:rPr>
          <w:sz w:val="28"/>
          <w:szCs w:val="28"/>
        </w:rPr>
        <w:t>Загл</w:t>
      </w:r>
      <w:proofErr w:type="spellEnd"/>
      <w:r w:rsidRPr="0043318D">
        <w:rPr>
          <w:sz w:val="28"/>
          <w:szCs w:val="28"/>
        </w:rPr>
        <w:t>. с экрана</w:t>
      </w:r>
      <w:r>
        <w:rPr>
          <w:sz w:val="28"/>
          <w:szCs w:val="28"/>
        </w:rPr>
        <w:t xml:space="preserve"> </w:t>
      </w:r>
    </w:p>
    <w:p w:rsidR="0043318D" w:rsidRDefault="0043318D" w:rsidP="000677DF">
      <w:pPr>
        <w:pStyle w:val="a4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 w:rsidRPr="0043318D">
        <w:rPr>
          <w:sz w:val="28"/>
          <w:szCs w:val="28"/>
        </w:rPr>
        <w:t xml:space="preserve">Словарь актуальных музейных терминов под редакцией: Л.С. </w:t>
      </w:r>
      <w:proofErr w:type="spellStart"/>
      <w:proofErr w:type="gramStart"/>
      <w:r w:rsidRPr="0043318D">
        <w:rPr>
          <w:sz w:val="28"/>
          <w:szCs w:val="28"/>
        </w:rPr>
        <w:t>Глебо-вой</w:t>
      </w:r>
      <w:proofErr w:type="spellEnd"/>
      <w:proofErr w:type="gramEnd"/>
      <w:r w:rsidRPr="0043318D">
        <w:rPr>
          <w:sz w:val="28"/>
          <w:szCs w:val="28"/>
        </w:rPr>
        <w:t xml:space="preserve">, М.Н. </w:t>
      </w:r>
      <w:proofErr w:type="spellStart"/>
      <w:r w:rsidRPr="0043318D">
        <w:rPr>
          <w:sz w:val="28"/>
          <w:szCs w:val="28"/>
        </w:rPr>
        <w:t>Тимофейчука</w:t>
      </w:r>
      <w:proofErr w:type="spellEnd"/>
      <w:r w:rsidRPr="0043318D">
        <w:rPr>
          <w:sz w:val="28"/>
          <w:szCs w:val="28"/>
        </w:rPr>
        <w:t>. Москва, 2009г. Режим доступа: http://panor.ru/upload/iblock/838/slovar_muzey.pdf</w:t>
      </w:r>
    </w:p>
    <w:p w:rsidR="00BE48FD" w:rsidRPr="00BE48FD" w:rsidRDefault="00BE48FD" w:rsidP="000677DF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  <w:proofErr w:type="spellStart"/>
      <w:r w:rsidRPr="00BE48FD">
        <w:rPr>
          <w:sz w:val="28"/>
          <w:szCs w:val="28"/>
        </w:rPr>
        <w:t>Мильцева</w:t>
      </w:r>
      <w:proofErr w:type="spellEnd"/>
      <w:r w:rsidRPr="00BE48FD">
        <w:rPr>
          <w:sz w:val="28"/>
          <w:szCs w:val="28"/>
        </w:rPr>
        <w:t xml:space="preserve"> Н.Н. Структура, состав, учет и хранение музейных фондов. Методические рекомендации (для музеев образовательных учреждений), Нижегородский государственный историко-архитектурный музей-заповедник, Н. Новгород, 2005. </w:t>
      </w:r>
      <w:r w:rsidR="0093234B" w:rsidRPr="0093234B">
        <w:rPr>
          <w:sz w:val="28"/>
          <w:szCs w:val="28"/>
        </w:rPr>
        <w:t xml:space="preserve">– Режим доступа: </w:t>
      </w:r>
      <w:r w:rsidR="0093234B">
        <w:rPr>
          <w:sz w:val="28"/>
          <w:szCs w:val="28"/>
        </w:rPr>
        <w:t>http://</w:t>
      </w:r>
      <w:r w:rsidRPr="00BE48FD">
        <w:rPr>
          <w:sz w:val="28"/>
          <w:szCs w:val="28"/>
        </w:rPr>
        <w:t>filling-form.ru/turizm/102385/index.html</w:t>
      </w:r>
      <w:r w:rsidR="0093234B" w:rsidRPr="0093234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93234B" w:rsidRPr="0093234B">
        <w:rPr>
          <w:sz w:val="28"/>
          <w:szCs w:val="28"/>
        </w:rPr>
        <w:t xml:space="preserve">– </w:t>
      </w:r>
      <w:proofErr w:type="spellStart"/>
      <w:r w:rsidR="0093234B" w:rsidRPr="0093234B">
        <w:rPr>
          <w:sz w:val="28"/>
          <w:szCs w:val="28"/>
        </w:rPr>
        <w:t>Загл</w:t>
      </w:r>
      <w:proofErr w:type="spellEnd"/>
      <w:r w:rsidR="0093234B" w:rsidRPr="0093234B">
        <w:rPr>
          <w:sz w:val="28"/>
          <w:szCs w:val="28"/>
        </w:rPr>
        <w:t>. с экрана.</w:t>
      </w:r>
    </w:p>
    <w:p w:rsidR="0093234B" w:rsidRPr="0093234B" w:rsidRDefault="0093234B" w:rsidP="000677DF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93234B">
        <w:rPr>
          <w:sz w:val="28"/>
          <w:szCs w:val="28"/>
        </w:rPr>
        <w:t xml:space="preserve">Видеосюжет о </w:t>
      </w:r>
      <w:proofErr w:type="spellStart"/>
      <w:r w:rsidRPr="0093234B">
        <w:rPr>
          <w:sz w:val="28"/>
          <w:szCs w:val="28"/>
        </w:rPr>
        <w:t>Старооскольском</w:t>
      </w:r>
      <w:proofErr w:type="spellEnd"/>
      <w:r w:rsidRPr="0093234B">
        <w:rPr>
          <w:sz w:val="28"/>
          <w:szCs w:val="28"/>
        </w:rPr>
        <w:t xml:space="preserve"> краеведческом музее. – Режим доступа:</w:t>
      </w:r>
      <w:r w:rsidRPr="0093234B">
        <w:t xml:space="preserve"> </w:t>
      </w:r>
      <w:r>
        <w:t xml:space="preserve"> </w:t>
      </w:r>
      <w:r w:rsidRPr="0093234B">
        <w:rPr>
          <w:sz w:val="28"/>
          <w:szCs w:val="28"/>
        </w:rPr>
        <w:t>https://youtu.be/JUbxFrQBO90</w:t>
      </w:r>
    </w:p>
    <w:p w:rsidR="0093234B" w:rsidRPr="0093234B" w:rsidRDefault="0093234B" w:rsidP="000677DF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93234B">
        <w:rPr>
          <w:sz w:val="28"/>
          <w:szCs w:val="28"/>
        </w:rPr>
        <w:t xml:space="preserve">Видеосюжет о </w:t>
      </w:r>
      <w:proofErr w:type="spellStart"/>
      <w:r w:rsidRPr="0093234B">
        <w:rPr>
          <w:sz w:val="28"/>
          <w:szCs w:val="28"/>
        </w:rPr>
        <w:t>Старооскольском</w:t>
      </w:r>
      <w:proofErr w:type="spellEnd"/>
      <w:r w:rsidRPr="0093234B">
        <w:rPr>
          <w:sz w:val="28"/>
          <w:szCs w:val="28"/>
        </w:rPr>
        <w:t xml:space="preserve"> художественном музее. – Режим доступа:  https://youtu.be/I51gXeX0w5M</w:t>
      </w:r>
    </w:p>
    <w:p w:rsidR="0093234B" w:rsidRPr="0093234B" w:rsidRDefault="0093234B" w:rsidP="000677DF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93234B">
        <w:rPr>
          <w:sz w:val="28"/>
          <w:szCs w:val="28"/>
        </w:rPr>
        <w:t xml:space="preserve">Видеосюжет о Доме - музее </w:t>
      </w:r>
      <w:proofErr w:type="spellStart"/>
      <w:r w:rsidRPr="0093234B">
        <w:rPr>
          <w:sz w:val="28"/>
          <w:szCs w:val="28"/>
        </w:rPr>
        <w:t>В.Я.Ерошенко</w:t>
      </w:r>
      <w:proofErr w:type="spellEnd"/>
      <w:r w:rsidRPr="0093234B">
        <w:rPr>
          <w:sz w:val="28"/>
          <w:szCs w:val="28"/>
        </w:rPr>
        <w:t>. – Режим доступа:  https://youtu.be/Q_IKpjYyQbo</w:t>
      </w:r>
    </w:p>
    <w:p w:rsidR="0093234B" w:rsidRPr="0093234B" w:rsidRDefault="0093234B" w:rsidP="000677DF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93234B">
        <w:rPr>
          <w:sz w:val="28"/>
          <w:szCs w:val="28"/>
        </w:rPr>
        <w:t xml:space="preserve">Видеосюжет о Мемориальном музее имени А.А. </w:t>
      </w:r>
      <w:proofErr w:type="spellStart"/>
      <w:r w:rsidRPr="0093234B">
        <w:rPr>
          <w:sz w:val="28"/>
          <w:szCs w:val="28"/>
        </w:rPr>
        <w:t>Угарова</w:t>
      </w:r>
      <w:proofErr w:type="spellEnd"/>
      <w:r w:rsidRPr="0093234B">
        <w:rPr>
          <w:sz w:val="28"/>
          <w:szCs w:val="28"/>
        </w:rPr>
        <w:t>. – Режим доступа:  https://youtu.be/KZ_c01Nclv8</w:t>
      </w:r>
    </w:p>
    <w:p w:rsidR="0043318D" w:rsidRDefault="000677DF" w:rsidP="000677DF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0677DF">
        <w:rPr>
          <w:sz w:val="28"/>
          <w:szCs w:val="28"/>
        </w:rPr>
        <w:t>Видеосюжет о Выставочном центре «Железно!». – Режим доступа:  https://youtu.be/c0Eq3sZmumc</w:t>
      </w:r>
    </w:p>
    <w:p w:rsidR="008517B7" w:rsidRPr="008517B7" w:rsidRDefault="008517B7" w:rsidP="008517B7">
      <w:pPr>
        <w:pStyle w:val="a4"/>
        <w:numPr>
          <w:ilvl w:val="0"/>
          <w:numId w:val="3"/>
        </w:numPr>
        <w:rPr>
          <w:sz w:val="28"/>
          <w:szCs w:val="28"/>
        </w:rPr>
      </w:pPr>
      <w:r w:rsidRPr="008517B7">
        <w:rPr>
          <w:sz w:val="28"/>
          <w:szCs w:val="28"/>
        </w:rPr>
        <w:t xml:space="preserve"> Фото «Старооскольский краеведческий музей». – Режим доступа:  http://photocdn.photogoroda.com/source2/cn3159/r3352/c3367/33714906.jpg?v=20171213112136</w:t>
      </w:r>
    </w:p>
    <w:p w:rsidR="008517B7" w:rsidRPr="008517B7" w:rsidRDefault="008517B7" w:rsidP="008517B7">
      <w:pPr>
        <w:pStyle w:val="a4"/>
        <w:numPr>
          <w:ilvl w:val="0"/>
          <w:numId w:val="3"/>
        </w:numPr>
        <w:rPr>
          <w:sz w:val="28"/>
          <w:szCs w:val="28"/>
        </w:rPr>
      </w:pPr>
      <w:r w:rsidRPr="008517B7">
        <w:rPr>
          <w:sz w:val="28"/>
          <w:szCs w:val="28"/>
        </w:rPr>
        <w:lastRenderedPageBreak/>
        <w:t xml:space="preserve"> Фото «Старооскольский художественный музей». – Режим доступа:  http://static.esosedi.org/fiber/236721/fit/1400x1000/hudozhestvennyiy_muzey.png</w:t>
      </w:r>
    </w:p>
    <w:p w:rsidR="008517B7" w:rsidRPr="008517B7" w:rsidRDefault="008517B7" w:rsidP="008517B7">
      <w:pPr>
        <w:pStyle w:val="a4"/>
        <w:numPr>
          <w:ilvl w:val="0"/>
          <w:numId w:val="3"/>
        </w:numPr>
        <w:rPr>
          <w:sz w:val="28"/>
          <w:szCs w:val="28"/>
        </w:rPr>
      </w:pPr>
      <w:r w:rsidRPr="008517B7">
        <w:rPr>
          <w:sz w:val="28"/>
          <w:szCs w:val="28"/>
        </w:rPr>
        <w:t xml:space="preserve"> Фото «Дом-музей </w:t>
      </w:r>
      <w:proofErr w:type="spellStart"/>
      <w:r w:rsidRPr="008517B7">
        <w:rPr>
          <w:sz w:val="28"/>
          <w:szCs w:val="28"/>
        </w:rPr>
        <w:t>В.Я.Ерошенко</w:t>
      </w:r>
      <w:proofErr w:type="spellEnd"/>
      <w:r w:rsidRPr="008517B7">
        <w:rPr>
          <w:sz w:val="28"/>
          <w:szCs w:val="28"/>
        </w:rPr>
        <w:t xml:space="preserve">». – Режим доступа: </w:t>
      </w:r>
      <w:r>
        <w:rPr>
          <w:sz w:val="28"/>
          <w:szCs w:val="28"/>
        </w:rPr>
        <w:t xml:space="preserve"> </w:t>
      </w:r>
      <w:r w:rsidRPr="008517B7">
        <w:rPr>
          <w:sz w:val="28"/>
          <w:szCs w:val="28"/>
        </w:rPr>
        <w:t>http://eroshenko.org.ru/images/museum/getImage.jpg</w:t>
      </w:r>
    </w:p>
    <w:p w:rsidR="008517B7" w:rsidRDefault="008517B7" w:rsidP="008517B7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  <w:r w:rsidRPr="008517B7">
        <w:rPr>
          <w:sz w:val="28"/>
          <w:szCs w:val="28"/>
        </w:rPr>
        <w:t xml:space="preserve"> Фото «Мемориальный музей имени А.А. </w:t>
      </w:r>
      <w:proofErr w:type="spellStart"/>
      <w:r w:rsidRPr="008517B7">
        <w:rPr>
          <w:sz w:val="28"/>
          <w:szCs w:val="28"/>
        </w:rPr>
        <w:t>Угарова</w:t>
      </w:r>
      <w:proofErr w:type="spellEnd"/>
      <w:r w:rsidRPr="008517B7">
        <w:rPr>
          <w:sz w:val="28"/>
          <w:szCs w:val="28"/>
        </w:rPr>
        <w:t>». – Режим доступа:  https://goru.travel/storage/app/uploads/public/5ac/330/c4c/5ac330c4c2329287757682.jpg</w:t>
      </w:r>
    </w:p>
    <w:p w:rsidR="008517B7" w:rsidRPr="008517B7" w:rsidRDefault="008517B7" w:rsidP="008517B7">
      <w:pPr>
        <w:pStyle w:val="a4"/>
        <w:numPr>
          <w:ilvl w:val="0"/>
          <w:numId w:val="3"/>
        </w:numPr>
        <w:rPr>
          <w:sz w:val="28"/>
          <w:szCs w:val="28"/>
        </w:rPr>
      </w:pPr>
      <w:r w:rsidRPr="008517B7">
        <w:rPr>
          <w:sz w:val="28"/>
          <w:szCs w:val="28"/>
        </w:rPr>
        <w:t xml:space="preserve"> Фото «Выставочный центр «Железно!». – Режим доступа:  https://i8.photo.2gis.com/images/branch/60/8444249308601448_e7c3.jpg</w:t>
      </w:r>
    </w:p>
    <w:p w:rsidR="008517B7" w:rsidRPr="008517B7" w:rsidRDefault="008517B7" w:rsidP="008517B7">
      <w:pPr>
        <w:pStyle w:val="a4"/>
        <w:numPr>
          <w:ilvl w:val="0"/>
          <w:numId w:val="3"/>
        </w:numPr>
        <w:spacing w:line="360" w:lineRule="auto"/>
        <w:rPr>
          <w:sz w:val="28"/>
          <w:szCs w:val="28"/>
        </w:rPr>
      </w:pPr>
    </w:p>
    <w:sectPr w:rsidR="008517B7" w:rsidRPr="008517B7" w:rsidSect="00F43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8C5"/>
    <w:multiLevelType w:val="hybridMultilevel"/>
    <w:tmpl w:val="B3A4165A"/>
    <w:lvl w:ilvl="0" w:tplc="7DDA73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10B4B30"/>
    <w:multiLevelType w:val="hybridMultilevel"/>
    <w:tmpl w:val="573E6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B569A1"/>
    <w:multiLevelType w:val="hybridMultilevel"/>
    <w:tmpl w:val="40709462"/>
    <w:lvl w:ilvl="0" w:tplc="7DDA7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C6438"/>
    <w:rsid w:val="000166F1"/>
    <w:rsid w:val="0004339B"/>
    <w:rsid w:val="00063631"/>
    <w:rsid w:val="000677DF"/>
    <w:rsid w:val="001152DE"/>
    <w:rsid w:val="00166FE7"/>
    <w:rsid w:val="001C6438"/>
    <w:rsid w:val="001F4FCC"/>
    <w:rsid w:val="0020773C"/>
    <w:rsid w:val="0021689E"/>
    <w:rsid w:val="00263FD7"/>
    <w:rsid w:val="002A2A30"/>
    <w:rsid w:val="0033605E"/>
    <w:rsid w:val="003A0017"/>
    <w:rsid w:val="003B4FC2"/>
    <w:rsid w:val="003F43A1"/>
    <w:rsid w:val="0043318D"/>
    <w:rsid w:val="004679BB"/>
    <w:rsid w:val="005E0CEE"/>
    <w:rsid w:val="006639A5"/>
    <w:rsid w:val="006916CD"/>
    <w:rsid w:val="0082483B"/>
    <w:rsid w:val="00825554"/>
    <w:rsid w:val="00830533"/>
    <w:rsid w:val="008517B7"/>
    <w:rsid w:val="00882BEC"/>
    <w:rsid w:val="008E787C"/>
    <w:rsid w:val="0091749A"/>
    <w:rsid w:val="0093234B"/>
    <w:rsid w:val="009816F2"/>
    <w:rsid w:val="009F058E"/>
    <w:rsid w:val="00A340F3"/>
    <w:rsid w:val="00A466B6"/>
    <w:rsid w:val="00AA0F74"/>
    <w:rsid w:val="00B964C2"/>
    <w:rsid w:val="00BE48FD"/>
    <w:rsid w:val="00C62F6B"/>
    <w:rsid w:val="00C7214D"/>
    <w:rsid w:val="00CD5D91"/>
    <w:rsid w:val="00CF289A"/>
    <w:rsid w:val="00D04C78"/>
    <w:rsid w:val="00D523A5"/>
    <w:rsid w:val="00DC6174"/>
    <w:rsid w:val="00DD79AF"/>
    <w:rsid w:val="00E064A7"/>
    <w:rsid w:val="00E644B1"/>
    <w:rsid w:val="00E70B50"/>
    <w:rsid w:val="00F04381"/>
    <w:rsid w:val="00F33DBB"/>
    <w:rsid w:val="00F3582A"/>
    <w:rsid w:val="00F43EE6"/>
    <w:rsid w:val="00FB4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E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D5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C6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1F4FCC"/>
    <w:pPr>
      <w:spacing w:after="0" w:line="240" w:lineRule="auto"/>
      <w:ind w:left="708"/>
    </w:pPr>
    <w:rPr>
      <w:rFonts w:ascii="Times New Roman" w:eastAsia="MS Mincho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F4FCC"/>
  </w:style>
  <w:style w:type="character" w:styleId="a5">
    <w:name w:val="Hyperlink"/>
    <w:basedOn w:val="a0"/>
    <w:uiPriority w:val="99"/>
    <w:unhideWhenUsed/>
    <w:rsid w:val="00B964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6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3</cp:revision>
  <dcterms:created xsi:type="dcterms:W3CDTF">2019-05-12T09:18:00Z</dcterms:created>
  <dcterms:modified xsi:type="dcterms:W3CDTF">2021-01-18T16:29:00Z</dcterms:modified>
</cp:coreProperties>
</file>