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981" w:rsidRDefault="00F53981" w:rsidP="00F53981">
      <w:pPr>
        <w:pStyle w:val="a9"/>
        <w:jc w:val="left"/>
      </w:pPr>
      <w:r>
        <w:rPr>
          <w:b w:val="0"/>
          <w:sz w:val="20"/>
        </w:rPr>
        <w:t xml:space="preserve">                                                                                    </w:t>
      </w:r>
    </w:p>
    <w:p w:rsidR="00F53981" w:rsidRDefault="00F53981" w:rsidP="00F53981">
      <w:pPr>
        <w:pStyle w:val="a9"/>
        <w:rPr>
          <w:b w:val="0"/>
          <w:bCs/>
          <w:sz w:val="18"/>
          <w:szCs w:val="18"/>
        </w:rPr>
      </w:pPr>
    </w:p>
    <w:p w:rsidR="00F53981" w:rsidRDefault="00F53981" w:rsidP="00F53981">
      <w:pPr>
        <w:pStyle w:val="4"/>
        <w:ind w:left="-567" w:firstLine="0"/>
        <w:jc w:val="center"/>
        <w:rPr>
          <w:b/>
          <w:bCs/>
        </w:rPr>
      </w:pPr>
      <w:r>
        <w:rPr>
          <w:b/>
          <w:bCs/>
        </w:rPr>
        <w:t xml:space="preserve">Муниципальное бюджетное общеобразовательное учреждение </w:t>
      </w:r>
    </w:p>
    <w:p w:rsidR="00F53981" w:rsidRDefault="00F53981" w:rsidP="00F53981">
      <w:pPr>
        <w:pStyle w:val="4"/>
        <w:ind w:left="-567" w:firstLine="0"/>
        <w:jc w:val="center"/>
        <w:rPr>
          <w:b/>
          <w:szCs w:val="28"/>
        </w:rPr>
      </w:pPr>
      <w:r>
        <w:rPr>
          <w:b/>
          <w:szCs w:val="28"/>
        </w:rPr>
        <w:t>«Школа № 105»</w:t>
      </w:r>
    </w:p>
    <w:p w:rsidR="008A1A79" w:rsidRPr="0075742B" w:rsidRDefault="008A1A79">
      <w:pPr>
        <w:rPr>
          <w:rFonts w:ascii="Times New Roman" w:hAnsi="Times New Roman" w:cs="Times New Roman"/>
          <w:sz w:val="28"/>
          <w:szCs w:val="28"/>
        </w:rPr>
      </w:pPr>
    </w:p>
    <w:p w:rsidR="00F53981" w:rsidRDefault="00F53981" w:rsidP="00807F3C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53981" w:rsidRDefault="00F53981" w:rsidP="00807F3C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53981" w:rsidRDefault="00F53981" w:rsidP="00F53981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F539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7F3C">
        <w:rPr>
          <w:rFonts w:ascii="Times New Roman" w:hAnsi="Times New Roman" w:cs="Times New Roman"/>
          <w:b/>
          <w:sz w:val="28"/>
          <w:szCs w:val="28"/>
        </w:rPr>
        <w:t>Всероссийский конкурс</w:t>
      </w:r>
    </w:p>
    <w:p w:rsidR="00F53981" w:rsidRDefault="00F53981" w:rsidP="00F53981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«ИКТ-компетентность педагога в современном образовании»</w:t>
      </w:r>
    </w:p>
    <w:p w:rsidR="00F53981" w:rsidRDefault="00F53981" w:rsidP="00807F3C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53981" w:rsidRDefault="00F53981" w:rsidP="00807F3C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53981" w:rsidRDefault="00F53981" w:rsidP="00807F3C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53981" w:rsidRDefault="00F53981" w:rsidP="00807F3C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53981" w:rsidRPr="00F53981" w:rsidRDefault="00F53981" w:rsidP="00F53981">
      <w:pPr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53981">
        <w:rPr>
          <w:rFonts w:ascii="Times New Roman" w:hAnsi="Times New Roman" w:cs="Times New Roman"/>
          <w:b/>
          <w:sz w:val="40"/>
          <w:szCs w:val="40"/>
        </w:rPr>
        <w:t>Интегрированный урок-экскурсия</w:t>
      </w:r>
    </w:p>
    <w:p w:rsidR="00807F3C" w:rsidRPr="00F53981" w:rsidRDefault="00807F3C" w:rsidP="00F53981">
      <w:pPr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53981">
        <w:rPr>
          <w:rFonts w:ascii="Times New Roman" w:hAnsi="Times New Roman" w:cs="Times New Roman"/>
          <w:b/>
          <w:sz w:val="40"/>
          <w:szCs w:val="40"/>
        </w:rPr>
        <w:t>«Импрессионизм в живописи, поэзии, музыке»</w:t>
      </w:r>
    </w:p>
    <w:p w:rsidR="00F53981" w:rsidRDefault="00F53981" w:rsidP="00807F3C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53981" w:rsidRDefault="00F53981" w:rsidP="00807F3C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53981" w:rsidRDefault="00F53981" w:rsidP="00807F3C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807F3C" w:rsidRPr="00807F3C" w:rsidRDefault="00F53981" w:rsidP="00F53981">
      <w:pPr>
        <w:ind w:left="496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Автор: Татарова Татьяна Владимировна, учитель</w:t>
      </w:r>
      <w:r w:rsidR="00807F3C">
        <w:rPr>
          <w:rFonts w:ascii="Times New Roman" w:hAnsi="Times New Roman" w:cs="Times New Roman"/>
          <w:b/>
          <w:sz w:val="28"/>
          <w:szCs w:val="28"/>
        </w:rPr>
        <w:t xml:space="preserve"> русского языка и литературы </w:t>
      </w:r>
      <w:r>
        <w:rPr>
          <w:rFonts w:ascii="Times New Roman" w:hAnsi="Times New Roman" w:cs="Times New Roman"/>
          <w:b/>
          <w:sz w:val="28"/>
          <w:szCs w:val="28"/>
        </w:rPr>
        <w:t xml:space="preserve">МБОУ «Школа 105» г. Нижнего Новгорода </w:t>
      </w:r>
    </w:p>
    <w:p w:rsidR="005C552C" w:rsidRDefault="005C552C" w:rsidP="0007130D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552C" w:rsidRDefault="005C552C" w:rsidP="0007130D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552C" w:rsidRDefault="005C552C" w:rsidP="0007130D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552C" w:rsidRDefault="005C552C" w:rsidP="0007130D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552C" w:rsidRDefault="005C552C" w:rsidP="0007130D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552C" w:rsidRDefault="005C552C" w:rsidP="0007130D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7F3C" w:rsidRDefault="00F53981" w:rsidP="00F53981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2021 год</w:t>
      </w:r>
    </w:p>
    <w:p w:rsidR="008A1A79" w:rsidRPr="005C552C" w:rsidRDefault="008A1A79" w:rsidP="0007130D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552C">
        <w:rPr>
          <w:rFonts w:ascii="Times New Roman" w:hAnsi="Times New Roman" w:cs="Times New Roman"/>
          <w:b/>
          <w:sz w:val="28"/>
          <w:szCs w:val="28"/>
        </w:rPr>
        <w:lastRenderedPageBreak/>
        <w:t>Проблема</w:t>
      </w:r>
      <w:r w:rsidR="0075742B" w:rsidRPr="005C552C">
        <w:rPr>
          <w:rFonts w:ascii="Times New Roman" w:hAnsi="Times New Roman" w:cs="Times New Roman"/>
          <w:b/>
          <w:sz w:val="28"/>
          <w:szCs w:val="28"/>
        </w:rPr>
        <w:t>. Актуальность проблемы</w:t>
      </w:r>
    </w:p>
    <w:p w:rsidR="001601C6" w:rsidRPr="0075742B" w:rsidRDefault="000433F7" w:rsidP="0075742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E07E4" w:rsidRPr="0075742B">
        <w:rPr>
          <w:rFonts w:ascii="Times New Roman" w:hAnsi="Times New Roman" w:cs="Times New Roman"/>
          <w:sz w:val="28"/>
          <w:szCs w:val="28"/>
        </w:rPr>
        <w:t xml:space="preserve">роблема  на сегодняшний день в широком смысле заключается в преподавании гуманитарных дисциплин в средней школе, поскольку отрицать очевидный перевес  в сторону </w:t>
      </w:r>
      <w:proofErr w:type="gramStart"/>
      <w:r w:rsidR="003E07E4" w:rsidRPr="0075742B">
        <w:rPr>
          <w:rFonts w:ascii="Times New Roman" w:hAnsi="Times New Roman" w:cs="Times New Roman"/>
          <w:sz w:val="28"/>
          <w:szCs w:val="28"/>
        </w:rPr>
        <w:t>естественно-научного</w:t>
      </w:r>
      <w:proofErr w:type="gramEnd"/>
      <w:r w:rsidR="003E07E4" w:rsidRPr="0075742B">
        <w:rPr>
          <w:rFonts w:ascii="Times New Roman" w:hAnsi="Times New Roman" w:cs="Times New Roman"/>
          <w:sz w:val="28"/>
          <w:szCs w:val="28"/>
        </w:rPr>
        <w:t xml:space="preserve"> знания невозможно. Кризис школьного гуманитарного образования, на мой взгляд, заключается не в том, что школьник не показывает  компетенций в области смыслового чтения, да и вообще не читает</w:t>
      </w:r>
      <w:r w:rsidR="001601C6" w:rsidRPr="0075742B">
        <w:rPr>
          <w:rFonts w:ascii="Times New Roman" w:hAnsi="Times New Roman" w:cs="Times New Roman"/>
          <w:sz w:val="28"/>
          <w:szCs w:val="28"/>
        </w:rPr>
        <w:t>, не размышляет, не выстраивает логических связей</w:t>
      </w:r>
      <w:r w:rsidR="0007130D" w:rsidRPr="0075742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07130D" w:rsidRPr="0075742B">
        <w:rPr>
          <w:rFonts w:ascii="Times New Roman" w:hAnsi="Times New Roman" w:cs="Times New Roman"/>
          <w:sz w:val="28"/>
          <w:szCs w:val="28"/>
        </w:rPr>
        <w:t>метапредметном</w:t>
      </w:r>
      <w:proofErr w:type="spellEnd"/>
      <w:r w:rsidR="0007130D" w:rsidRPr="0075742B">
        <w:rPr>
          <w:rFonts w:ascii="Times New Roman" w:hAnsi="Times New Roman" w:cs="Times New Roman"/>
          <w:sz w:val="28"/>
          <w:szCs w:val="28"/>
        </w:rPr>
        <w:t xml:space="preserve"> уровне</w:t>
      </w:r>
      <w:r w:rsidR="003E07E4" w:rsidRPr="0075742B">
        <w:rPr>
          <w:rFonts w:ascii="Times New Roman" w:hAnsi="Times New Roman" w:cs="Times New Roman"/>
          <w:sz w:val="28"/>
          <w:szCs w:val="28"/>
        </w:rPr>
        <w:t xml:space="preserve">. Подростки читают много, правда, чтение это носит утилитарный характер. </w:t>
      </w:r>
    </w:p>
    <w:p w:rsidR="001601C6" w:rsidRPr="0075742B" w:rsidRDefault="001601C6" w:rsidP="0075742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42B">
        <w:rPr>
          <w:rFonts w:ascii="Times New Roman" w:hAnsi="Times New Roman" w:cs="Times New Roman"/>
          <w:sz w:val="28"/>
          <w:szCs w:val="28"/>
        </w:rPr>
        <w:t>Зачастую причиной угасания интереса к предмету объективно является и сама система образования в России. Учитель в погоне за хорошими результатами диагностических работ (ВПР, ОГЭ, ЕГЭ)</w:t>
      </w:r>
      <w:r w:rsidR="0007130D" w:rsidRPr="0075742B">
        <w:rPr>
          <w:rFonts w:ascii="Times New Roman" w:hAnsi="Times New Roman" w:cs="Times New Roman"/>
          <w:sz w:val="28"/>
          <w:szCs w:val="28"/>
        </w:rPr>
        <w:t xml:space="preserve"> </w:t>
      </w:r>
      <w:r w:rsidRPr="0075742B">
        <w:rPr>
          <w:rFonts w:ascii="Times New Roman" w:hAnsi="Times New Roman" w:cs="Times New Roman"/>
          <w:sz w:val="28"/>
          <w:szCs w:val="28"/>
        </w:rPr>
        <w:t xml:space="preserve">совершенно не в силах уделить время таким типам уроков, как интегрирующие, проблемные, мастерские. Все многообразие предмета в глазах ребенка заключается порой в достаточной сумме баллов на экзамене. А если не сдаем экзамен, так зачем же вообще стараться? </w:t>
      </w:r>
    </w:p>
    <w:p w:rsidR="001601C6" w:rsidRPr="0075742B" w:rsidRDefault="001601C6" w:rsidP="0075742B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42B">
        <w:rPr>
          <w:rFonts w:ascii="Times New Roman" w:hAnsi="Times New Roman" w:cs="Times New Roman"/>
          <w:sz w:val="28"/>
          <w:szCs w:val="28"/>
        </w:rPr>
        <w:t>С</w:t>
      </w:r>
      <w:r w:rsidR="003E07E4" w:rsidRPr="0075742B">
        <w:rPr>
          <w:rFonts w:ascii="Times New Roman" w:hAnsi="Times New Roman" w:cs="Times New Roman"/>
          <w:sz w:val="28"/>
          <w:szCs w:val="28"/>
        </w:rPr>
        <w:t xml:space="preserve">охранение и поддержка гуманитарного образования в России на должном </w:t>
      </w:r>
      <w:proofErr w:type="gramStart"/>
      <w:r w:rsidR="003E07E4" w:rsidRPr="0075742B">
        <w:rPr>
          <w:rFonts w:ascii="Times New Roman" w:hAnsi="Times New Roman" w:cs="Times New Roman"/>
          <w:sz w:val="28"/>
          <w:szCs w:val="28"/>
        </w:rPr>
        <w:t>уровне</w:t>
      </w:r>
      <w:proofErr w:type="gramEnd"/>
      <w:r w:rsidRPr="0075742B">
        <w:rPr>
          <w:rFonts w:ascii="Times New Roman" w:hAnsi="Times New Roman" w:cs="Times New Roman"/>
          <w:sz w:val="28"/>
          <w:szCs w:val="28"/>
        </w:rPr>
        <w:t xml:space="preserve"> –</w:t>
      </w:r>
      <w:r w:rsidR="0007130D" w:rsidRPr="0075742B">
        <w:rPr>
          <w:rFonts w:ascii="Times New Roman" w:hAnsi="Times New Roman" w:cs="Times New Roman"/>
          <w:sz w:val="28"/>
          <w:szCs w:val="28"/>
        </w:rPr>
        <w:t xml:space="preserve"> </w:t>
      </w:r>
      <w:r w:rsidRPr="0075742B">
        <w:rPr>
          <w:rFonts w:ascii="Times New Roman" w:hAnsi="Times New Roman" w:cs="Times New Roman"/>
          <w:sz w:val="28"/>
          <w:szCs w:val="28"/>
        </w:rPr>
        <w:t xml:space="preserve">вот </w:t>
      </w:r>
      <w:proofErr w:type="gramStart"/>
      <w:r w:rsidRPr="0075742B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="0007130D" w:rsidRPr="0075742B">
        <w:rPr>
          <w:rFonts w:ascii="Times New Roman" w:hAnsi="Times New Roman" w:cs="Times New Roman"/>
          <w:sz w:val="28"/>
          <w:szCs w:val="28"/>
        </w:rPr>
        <w:t xml:space="preserve"> глобальные</w:t>
      </w:r>
      <w:r w:rsidRPr="0075742B">
        <w:rPr>
          <w:rFonts w:ascii="Times New Roman" w:hAnsi="Times New Roman" w:cs="Times New Roman"/>
          <w:sz w:val="28"/>
          <w:szCs w:val="28"/>
        </w:rPr>
        <w:t xml:space="preserve"> задачи  </w:t>
      </w:r>
      <w:r w:rsidR="00A80716">
        <w:rPr>
          <w:rFonts w:ascii="Times New Roman" w:hAnsi="Times New Roman" w:cs="Times New Roman"/>
          <w:sz w:val="28"/>
          <w:szCs w:val="28"/>
        </w:rPr>
        <w:t xml:space="preserve">ставятся </w:t>
      </w:r>
      <w:r w:rsidRPr="0075742B">
        <w:rPr>
          <w:rFonts w:ascii="Times New Roman" w:hAnsi="Times New Roman" w:cs="Times New Roman"/>
          <w:sz w:val="28"/>
          <w:szCs w:val="28"/>
        </w:rPr>
        <w:t xml:space="preserve"> пере</w:t>
      </w:r>
      <w:r w:rsidR="00A80716">
        <w:rPr>
          <w:rFonts w:ascii="Times New Roman" w:hAnsi="Times New Roman" w:cs="Times New Roman"/>
          <w:sz w:val="28"/>
          <w:szCs w:val="28"/>
        </w:rPr>
        <w:t>д словесником, идущим</w:t>
      </w:r>
      <w:r w:rsidRPr="0075742B">
        <w:rPr>
          <w:rFonts w:ascii="Times New Roman" w:hAnsi="Times New Roman" w:cs="Times New Roman"/>
          <w:sz w:val="28"/>
          <w:szCs w:val="28"/>
        </w:rPr>
        <w:t xml:space="preserve"> в школу. Наряду с </w:t>
      </w:r>
      <w:r w:rsidR="0007130D" w:rsidRPr="0075742B">
        <w:rPr>
          <w:rFonts w:ascii="Times New Roman" w:hAnsi="Times New Roman" w:cs="Times New Roman"/>
          <w:sz w:val="28"/>
          <w:szCs w:val="28"/>
        </w:rPr>
        <w:t>предоставлением</w:t>
      </w:r>
      <w:r w:rsidRPr="0075742B">
        <w:rPr>
          <w:rFonts w:ascii="Times New Roman" w:hAnsi="Times New Roman" w:cs="Times New Roman"/>
          <w:sz w:val="28"/>
          <w:szCs w:val="28"/>
        </w:rPr>
        <w:t xml:space="preserve"> ученику возможности овладеть умениями удерживать себя в речи как личность, формирования у него </w:t>
      </w:r>
      <w:proofErr w:type="spellStart"/>
      <w:r w:rsidRPr="0075742B">
        <w:rPr>
          <w:rFonts w:ascii="Times New Roman" w:hAnsi="Times New Roman" w:cs="Times New Roman"/>
          <w:sz w:val="28"/>
          <w:szCs w:val="28"/>
        </w:rPr>
        <w:t>лингвоэкологического</w:t>
      </w:r>
      <w:proofErr w:type="spellEnd"/>
      <w:r w:rsidRPr="0075742B">
        <w:rPr>
          <w:rFonts w:ascii="Times New Roman" w:hAnsi="Times New Roman" w:cs="Times New Roman"/>
          <w:sz w:val="28"/>
          <w:szCs w:val="28"/>
        </w:rPr>
        <w:t xml:space="preserve"> сознания, развития ученической рефлексии, одним из важных аспектов является и «введение воспитанника в миры культуры</w:t>
      </w:r>
      <w:proofErr w:type="gramStart"/>
      <w:r w:rsidRPr="0075742B">
        <w:rPr>
          <w:rFonts w:ascii="Times New Roman" w:hAnsi="Times New Roman" w:cs="Times New Roman"/>
          <w:sz w:val="28"/>
          <w:szCs w:val="28"/>
        </w:rPr>
        <w:t>»[</w:t>
      </w:r>
      <w:proofErr w:type="spellStart"/>
      <w:proofErr w:type="gramEnd"/>
      <w:r w:rsidRPr="0075742B">
        <w:rPr>
          <w:rFonts w:ascii="Times New Roman" w:hAnsi="Times New Roman" w:cs="Times New Roman"/>
          <w:sz w:val="28"/>
          <w:szCs w:val="28"/>
        </w:rPr>
        <w:t>Гагаев</w:t>
      </w:r>
      <w:proofErr w:type="spellEnd"/>
      <w:r w:rsidRPr="0075742B">
        <w:rPr>
          <w:rFonts w:ascii="Times New Roman" w:hAnsi="Times New Roman" w:cs="Times New Roman"/>
          <w:sz w:val="28"/>
          <w:szCs w:val="28"/>
        </w:rPr>
        <w:t>] Таким задачам воспитания культурно –ориентированной личности служат интегрированные уроки по литературе. В реалиях сегодняшнег</w:t>
      </w:r>
      <w:r w:rsidR="0007130D" w:rsidRPr="0075742B">
        <w:rPr>
          <w:rFonts w:ascii="Times New Roman" w:hAnsi="Times New Roman" w:cs="Times New Roman"/>
          <w:sz w:val="28"/>
          <w:szCs w:val="28"/>
        </w:rPr>
        <w:t xml:space="preserve">о дня урок, где учитель долго </w:t>
      </w:r>
      <w:r w:rsidRPr="0075742B">
        <w:rPr>
          <w:rFonts w:ascii="Times New Roman" w:hAnsi="Times New Roman" w:cs="Times New Roman"/>
          <w:sz w:val="28"/>
          <w:szCs w:val="28"/>
        </w:rPr>
        <w:t>рассказывает о поэте</w:t>
      </w:r>
      <w:r w:rsidR="0007130D" w:rsidRPr="0075742B">
        <w:rPr>
          <w:rFonts w:ascii="Times New Roman" w:hAnsi="Times New Roman" w:cs="Times New Roman"/>
          <w:sz w:val="28"/>
          <w:szCs w:val="28"/>
        </w:rPr>
        <w:t xml:space="preserve"> или художнике</w:t>
      </w:r>
      <w:r w:rsidRPr="0075742B">
        <w:rPr>
          <w:rFonts w:ascii="Times New Roman" w:hAnsi="Times New Roman" w:cs="Times New Roman"/>
          <w:sz w:val="28"/>
          <w:szCs w:val="28"/>
        </w:rPr>
        <w:t>, перемежая свое выступление</w:t>
      </w:r>
      <w:r w:rsidR="000433F7">
        <w:rPr>
          <w:rFonts w:ascii="Times New Roman" w:hAnsi="Times New Roman" w:cs="Times New Roman"/>
          <w:sz w:val="28"/>
          <w:szCs w:val="28"/>
        </w:rPr>
        <w:t xml:space="preserve"> с </w:t>
      </w:r>
      <w:r w:rsidRPr="0075742B">
        <w:rPr>
          <w:rFonts w:ascii="Times New Roman" w:hAnsi="Times New Roman" w:cs="Times New Roman"/>
          <w:sz w:val="28"/>
          <w:szCs w:val="28"/>
        </w:rPr>
        <w:t>чтением статьи из учебника</w:t>
      </w:r>
      <w:r w:rsidR="0007130D" w:rsidRPr="0075742B">
        <w:rPr>
          <w:rFonts w:ascii="Times New Roman" w:hAnsi="Times New Roman" w:cs="Times New Roman"/>
          <w:sz w:val="28"/>
          <w:szCs w:val="28"/>
        </w:rPr>
        <w:t xml:space="preserve">, </w:t>
      </w:r>
      <w:r w:rsidRPr="0075742B">
        <w:rPr>
          <w:rFonts w:ascii="Times New Roman" w:hAnsi="Times New Roman" w:cs="Times New Roman"/>
          <w:sz w:val="28"/>
          <w:szCs w:val="28"/>
        </w:rPr>
        <w:t>не удовлетворяет</w:t>
      </w:r>
      <w:r w:rsidR="0007130D" w:rsidRPr="0075742B">
        <w:rPr>
          <w:rFonts w:ascii="Times New Roman" w:hAnsi="Times New Roman" w:cs="Times New Roman"/>
          <w:sz w:val="28"/>
          <w:szCs w:val="28"/>
        </w:rPr>
        <w:t xml:space="preserve"> </w:t>
      </w:r>
      <w:r w:rsidR="000433F7">
        <w:rPr>
          <w:rFonts w:ascii="Times New Roman" w:hAnsi="Times New Roman" w:cs="Times New Roman"/>
          <w:sz w:val="28"/>
          <w:szCs w:val="28"/>
        </w:rPr>
        <w:t>запросам</w:t>
      </w:r>
      <w:r w:rsidRPr="0075742B">
        <w:rPr>
          <w:rFonts w:ascii="Times New Roman" w:hAnsi="Times New Roman" w:cs="Times New Roman"/>
          <w:sz w:val="28"/>
          <w:szCs w:val="28"/>
        </w:rPr>
        <w:t xml:space="preserve"> ни учени</w:t>
      </w:r>
      <w:r w:rsidR="0007130D" w:rsidRPr="0075742B">
        <w:rPr>
          <w:rFonts w:ascii="Times New Roman" w:hAnsi="Times New Roman" w:cs="Times New Roman"/>
          <w:sz w:val="28"/>
          <w:szCs w:val="28"/>
        </w:rPr>
        <w:t>ка, ни самого учителя. Пробуждение живого эмоционального</w:t>
      </w:r>
      <w:r w:rsidRPr="0075742B">
        <w:rPr>
          <w:rFonts w:ascii="Times New Roman" w:hAnsi="Times New Roman" w:cs="Times New Roman"/>
          <w:sz w:val="28"/>
          <w:szCs w:val="28"/>
        </w:rPr>
        <w:t xml:space="preserve"> интерес</w:t>
      </w:r>
      <w:r w:rsidR="0007130D" w:rsidRPr="0075742B">
        <w:rPr>
          <w:rFonts w:ascii="Times New Roman" w:hAnsi="Times New Roman" w:cs="Times New Roman"/>
          <w:sz w:val="28"/>
          <w:szCs w:val="28"/>
        </w:rPr>
        <w:t>а</w:t>
      </w:r>
      <w:r w:rsidRPr="0075742B">
        <w:rPr>
          <w:rFonts w:ascii="Times New Roman" w:hAnsi="Times New Roman" w:cs="Times New Roman"/>
          <w:sz w:val="28"/>
          <w:szCs w:val="28"/>
        </w:rPr>
        <w:t xml:space="preserve"> к личности поэта посредством</w:t>
      </w:r>
      <w:r w:rsidR="0007130D" w:rsidRPr="0075742B">
        <w:rPr>
          <w:rFonts w:ascii="Times New Roman" w:hAnsi="Times New Roman" w:cs="Times New Roman"/>
          <w:sz w:val="28"/>
          <w:szCs w:val="28"/>
        </w:rPr>
        <w:t xml:space="preserve"> погружения в прошлый день, видение происходящего</w:t>
      </w:r>
      <w:r w:rsidRPr="0075742B">
        <w:rPr>
          <w:rFonts w:ascii="Times New Roman" w:hAnsi="Times New Roman" w:cs="Times New Roman"/>
          <w:sz w:val="28"/>
          <w:szCs w:val="28"/>
        </w:rPr>
        <w:t xml:space="preserve"> </w:t>
      </w:r>
      <w:r w:rsidR="00A80716">
        <w:rPr>
          <w:rFonts w:ascii="Times New Roman" w:hAnsi="Times New Roman" w:cs="Times New Roman"/>
          <w:sz w:val="28"/>
          <w:szCs w:val="28"/>
        </w:rPr>
        <w:t>«</w:t>
      </w:r>
      <w:r w:rsidRPr="0075742B">
        <w:rPr>
          <w:rFonts w:ascii="Times New Roman" w:hAnsi="Times New Roman" w:cs="Times New Roman"/>
          <w:sz w:val="28"/>
          <w:szCs w:val="28"/>
        </w:rPr>
        <w:t>глазами</w:t>
      </w:r>
      <w:r w:rsidR="00A80716">
        <w:rPr>
          <w:rFonts w:ascii="Times New Roman" w:hAnsi="Times New Roman" w:cs="Times New Roman"/>
          <w:sz w:val="28"/>
          <w:szCs w:val="28"/>
        </w:rPr>
        <w:t>»</w:t>
      </w:r>
      <w:r w:rsidRPr="0075742B">
        <w:rPr>
          <w:rFonts w:ascii="Times New Roman" w:hAnsi="Times New Roman" w:cs="Times New Roman"/>
          <w:sz w:val="28"/>
          <w:szCs w:val="28"/>
        </w:rPr>
        <w:t xml:space="preserve"> поэта и художника</w:t>
      </w:r>
      <w:r w:rsidR="0007130D" w:rsidRPr="0075742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7130D" w:rsidRPr="0075742B">
        <w:rPr>
          <w:rFonts w:ascii="Times New Roman" w:hAnsi="Times New Roman" w:cs="Times New Roman"/>
          <w:sz w:val="28"/>
          <w:szCs w:val="28"/>
        </w:rPr>
        <w:t>–т</w:t>
      </w:r>
      <w:proofErr w:type="gramEnd"/>
      <w:r w:rsidR="0007130D" w:rsidRPr="0075742B">
        <w:rPr>
          <w:rFonts w:ascii="Times New Roman" w:hAnsi="Times New Roman" w:cs="Times New Roman"/>
          <w:sz w:val="28"/>
          <w:szCs w:val="28"/>
        </w:rPr>
        <w:t>акой урок будет, несомненно,  отвечать</w:t>
      </w:r>
      <w:r w:rsidRPr="0075742B">
        <w:rPr>
          <w:rFonts w:ascii="Times New Roman" w:hAnsi="Times New Roman" w:cs="Times New Roman"/>
          <w:sz w:val="28"/>
          <w:szCs w:val="28"/>
        </w:rPr>
        <w:t xml:space="preserve">  требованиям ФГОС.</w:t>
      </w:r>
    </w:p>
    <w:p w:rsidR="001601C6" w:rsidRPr="0075742B" w:rsidRDefault="001601C6" w:rsidP="0075742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E07E4" w:rsidRPr="0075742B" w:rsidRDefault="003E07E4">
      <w:pPr>
        <w:rPr>
          <w:rFonts w:ascii="Times New Roman" w:hAnsi="Times New Roman" w:cs="Times New Roman"/>
          <w:sz w:val="28"/>
          <w:szCs w:val="28"/>
        </w:rPr>
      </w:pPr>
    </w:p>
    <w:p w:rsidR="00807F3C" w:rsidRDefault="00807F3C" w:rsidP="007574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1A79" w:rsidRPr="0075742B" w:rsidRDefault="00691EEE" w:rsidP="0075742B">
      <w:pPr>
        <w:jc w:val="center"/>
        <w:rPr>
          <w:rFonts w:ascii="Times New Roman" w:hAnsi="Times New Roman" w:cs="Times New Roman"/>
          <w:sz w:val="28"/>
          <w:szCs w:val="28"/>
        </w:rPr>
      </w:pPr>
      <w:r w:rsidRPr="0075742B">
        <w:rPr>
          <w:rFonts w:ascii="Times New Roman" w:hAnsi="Times New Roman" w:cs="Times New Roman"/>
          <w:sz w:val="28"/>
          <w:szCs w:val="28"/>
        </w:rPr>
        <w:lastRenderedPageBreak/>
        <w:t>Паспорт занятия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110"/>
        <w:gridCol w:w="5488"/>
      </w:tblGrid>
      <w:tr w:rsidR="00691EEE" w:rsidRPr="0075742B" w:rsidTr="0007130D"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EEE" w:rsidRPr="0075742B" w:rsidRDefault="00691EEE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Предмет</w:t>
            </w: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EEE" w:rsidRPr="0075742B" w:rsidRDefault="00691EEE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Литература</w:t>
            </w:r>
            <w:r w:rsidR="00807F3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, изобразительное искусство</w:t>
            </w:r>
            <w:r w:rsidR="00A62545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, мхк</w:t>
            </w:r>
          </w:p>
        </w:tc>
      </w:tr>
      <w:tr w:rsidR="00691EEE" w:rsidRPr="0075742B" w:rsidTr="0007130D"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EEE" w:rsidRPr="0075742B" w:rsidRDefault="00691EEE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Класс</w:t>
            </w: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EEE" w:rsidRPr="0075742B" w:rsidRDefault="00A62545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6</w:t>
            </w:r>
          </w:p>
        </w:tc>
      </w:tr>
      <w:tr w:rsidR="00691EEE" w:rsidRPr="0075742B" w:rsidTr="0007130D"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EEE" w:rsidRPr="0075742B" w:rsidRDefault="00691EEE">
            <w:pPr>
              <w:pStyle w:val="1"/>
              <w:widowControl w:val="0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75742B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Тема урока</w:t>
            </w: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EEE" w:rsidRPr="0075742B" w:rsidRDefault="006C3015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Импрессионизм в живописи, в поэзии, в музыке. Вводный урок. </w:t>
            </w:r>
          </w:p>
        </w:tc>
      </w:tr>
      <w:tr w:rsidR="00691EEE" w:rsidRPr="0075742B" w:rsidTr="0007130D"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EEE" w:rsidRPr="0075742B" w:rsidRDefault="00691EEE">
            <w:pPr>
              <w:pStyle w:val="1"/>
              <w:widowControl w:val="0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75742B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Тип урока</w:t>
            </w: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EEE" w:rsidRPr="0075742B" w:rsidRDefault="00592EC6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Интегрированный (у</w:t>
            </w:r>
            <w:r w:rsidR="00691EEE" w:rsidRPr="0075742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рок </w:t>
            </w:r>
            <w:proofErr w:type="gramStart"/>
            <w:r w:rsidR="00691EEE" w:rsidRPr="0075742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–э</w:t>
            </w:r>
            <w:proofErr w:type="gramEnd"/>
            <w:r w:rsidR="00691EEE" w:rsidRPr="0075742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кскурсия</w:t>
            </w:r>
            <w:r w:rsidRPr="0075742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</w:t>
            </w:r>
          </w:p>
        </w:tc>
      </w:tr>
      <w:tr w:rsidR="00691EEE" w:rsidRPr="0075742B" w:rsidTr="0007130D"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EEE" w:rsidRPr="0075742B" w:rsidRDefault="00691EEE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75742B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Цель</w:t>
            </w: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EEE" w:rsidRPr="0075742B" w:rsidRDefault="00691EEE" w:rsidP="006C3015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Дать</w:t>
            </w:r>
            <w:r w:rsidR="006C3015" w:rsidRPr="0075742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первоначальные представления об импрессионизме</w:t>
            </w:r>
          </w:p>
        </w:tc>
      </w:tr>
      <w:tr w:rsidR="00691EEE" w:rsidRPr="0075742B" w:rsidTr="0007130D">
        <w:tc>
          <w:tcPr>
            <w:tcW w:w="10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EEE" w:rsidRPr="0075742B" w:rsidRDefault="00691EEE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Задачи</w:t>
            </w:r>
          </w:p>
        </w:tc>
      </w:tr>
      <w:tr w:rsidR="00691EEE" w:rsidRPr="0075742B" w:rsidTr="0007130D"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EEE" w:rsidRPr="0075742B" w:rsidRDefault="00691EEE" w:rsidP="00691EEE">
            <w:pPr>
              <w:pStyle w:val="1"/>
              <w:widowControl w:val="0"/>
              <w:numPr>
                <w:ilvl w:val="0"/>
                <w:numId w:val="2"/>
              </w:numPr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75742B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образовательные</w:t>
            </w: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EEE" w:rsidRPr="0075742B" w:rsidRDefault="0007130D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Рассказать о сути импрессионизма на примере творчества поэта </w:t>
            </w:r>
            <w:proofErr w:type="spellStart"/>
            <w:r w:rsidRPr="0075742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А.Фета</w:t>
            </w:r>
            <w:proofErr w:type="spellEnd"/>
            <w:r w:rsidRPr="0075742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и художника </w:t>
            </w:r>
            <w:proofErr w:type="spellStart"/>
            <w:r w:rsidRPr="0075742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К.Моне</w:t>
            </w:r>
            <w:proofErr w:type="spellEnd"/>
            <w:r w:rsidRPr="0075742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</w:tc>
      </w:tr>
      <w:tr w:rsidR="00691EEE" w:rsidRPr="0075742B" w:rsidTr="0007130D"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EEE" w:rsidRPr="0075742B" w:rsidRDefault="00691EEE" w:rsidP="00691EEE">
            <w:pPr>
              <w:pStyle w:val="1"/>
              <w:widowControl w:val="0"/>
              <w:numPr>
                <w:ilvl w:val="0"/>
                <w:numId w:val="2"/>
              </w:numPr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75742B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развивающие</w:t>
            </w: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4B" w:rsidRPr="0075742B" w:rsidRDefault="007D6C4B" w:rsidP="007D6C4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Развивать у школьников умение выделять существенное в изучаемом материале, сравнивать.</w:t>
            </w:r>
          </w:p>
          <w:p w:rsidR="007D6C4B" w:rsidRPr="0075742B" w:rsidRDefault="007D6C4B" w:rsidP="007D6C4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Развивать эмоции учащихся, создавая на уроке эмоциональные ситуации удивления, радости, занимательности. </w:t>
            </w:r>
          </w:p>
          <w:p w:rsidR="00691EEE" w:rsidRPr="0075742B" w:rsidRDefault="007D6C4B" w:rsidP="007D6C4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Развивать познавательный интерес учеников.</w:t>
            </w:r>
          </w:p>
        </w:tc>
      </w:tr>
      <w:tr w:rsidR="00691EEE" w:rsidRPr="0075742B" w:rsidTr="0007130D"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EEE" w:rsidRPr="0075742B" w:rsidRDefault="00691EEE" w:rsidP="00691EEE">
            <w:pPr>
              <w:pStyle w:val="1"/>
              <w:widowControl w:val="0"/>
              <w:numPr>
                <w:ilvl w:val="0"/>
                <w:numId w:val="2"/>
              </w:numPr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75742B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воспитательные</w:t>
            </w: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EEE" w:rsidRPr="0075742B" w:rsidRDefault="007D6C4B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Воспитывать эстетическое отношение к окружающему миру, культуры мышления и речи.</w:t>
            </w:r>
          </w:p>
        </w:tc>
      </w:tr>
      <w:tr w:rsidR="00691EEE" w:rsidRPr="0075742B" w:rsidTr="0007130D">
        <w:tc>
          <w:tcPr>
            <w:tcW w:w="10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691EEE" w:rsidRPr="0075742B" w:rsidRDefault="00691EEE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5742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Планируемые результаты</w:t>
            </w:r>
          </w:p>
        </w:tc>
      </w:tr>
      <w:tr w:rsidR="00691EEE" w:rsidRPr="0075742B" w:rsidTr="0007130D"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EEE" w:rsidRPr="0075742B" w:rsidRDefault="00691EEE" w:rsidP="00691EEE">
            <w:pPr>
              <w:pStyle w:val="1"/>
              <w:widowControl w:val="0"/>
              <w:numPr>
                <w:ilvl w:val="0"/>
                <w:numId w:val="2"/>
              </w:numPr>
              <w:tabs>
                <w:tab w:val="left" w:pos="3510"/>
              </w:tabs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</w:pPr>
            <w:r w:rsidRPr="0075742B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личностные</w:t>
            </w: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42B" w:rsidRDefault="0075742B" w:rsidP="0075742B">
            <w:pPr>
              <w:pStyle w:val="a5"/>
              <w:spacing w:line="27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</w:t>
            </w:r>
            <w:r w:rsidR="00F920AA" w:rsidRPr="0075742B">
              <w:rPr>
                <w:sz w:val="28"/>
                <w:szCs w:val="28"/>
              </w:rPr>
              <w:t>елание приобретать новые знания,  уме</w:t>
            </w:r>
            <w:r>
              <w:rPr>
                <w:sz w:val="28"/>
                <w:szCs w:val="28"/>
              </w:rPr>
              <w:t>ния, совершенствовать имеющиеся</w:t>
            </w:r>
          </w:p>
          <w:p w:rsidR="00691EEE" w:rsidRPr="0075742B" w:rsidRDefault="0075742B" w:rsidP="0075742B">
            <w:pPr>
              <w:pStyle w:val="a5"/>
              <w:spacing w:line="274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F920AA" w:rsidRPr="0075742B">
              <w:rPr>
                <w:sz w:val="28"/>
                <w:szCs w:val="28"/>
              </w:rPr>
              <w:t>сознание себя как гражданина, как представителя определённого народа, определённой культуры, интерес и уважение к другим народам;</w:t>
            </w:r>
          </w:p>
        </w:tc>
      </w:tr>
      <w:tr w:rsidR="00691EEE" w:rsidRPr="0075742B" w:rsidTr="0007130D"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EEE" w:rsidRPr="0075742B" w:rsidRDefault="00691EEE" w:rsidP="00691EEE">
            <w:pPr>
              <w:pStyle w:val="1"/>
              <w:widowControl w:val="0"/>
              <w:numPr>
                <w:ilvl w:val="0"/>
                <w:numId w:val="2"/>
              </w:numPr>
              <w:tabs>
                <w:tab w:val="left" w:pos="3510"/>
              </w:tabs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</w:pPr>
            <w:r w:rsidRPr="0075742B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предметные</w:t>
            </w: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EEE" w:rsidRPr="0075742B" w:rsidRDefault="0075742B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Познакомить с творчеством поэта </w:t>
            </w:r>
            <w:proofErr w:type="spellStart"/>
            <w:r w:rsidRPr="0075742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А.Фета</w:t>
            </w:r>
            <w:proofErr w:type="spellEnd"/>
            <w:r w:rsidRPr="0075742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и художника </w:t>
            </w:r>
            <w:proofErr w:type="spellStart"/>
            <w:r w:rsidRPr="0075742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К.Моне</w:t>
            </w:r>
            <w:proofErr w:type="spellEnd"/>
          </w:p>
        </w:tc>
      </w:tr>
      <w:tr w:rsidR="00691EEE" w:rsidRPr="0075742B" w:rsidTr="0007130D"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EEE" w:rsidRPr="0075742B" w:rsidRDefault="00691EEE" w:rsidP="00691EEE">
            <w:pPr>
              <w:pStyle w:val="1"/>
              <w:widowControl w:val="0"/>
              <w:numPr>
                <w:ilvl w:val="0"/>
                <w:numId w:val="2"/>
              </w:numPr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proofErr w:type="spellStart"/>
            <w:r w:rsidRPr="0075742B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метапредметные</w:t>
            </w:r>
            <w:proofErr w:type="spellEnd"/>
            <w:r w:rsidRPr="0075742B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EEE" w:rsidRPr="0075742B" w:rsidRDefault="00691EEE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691EEE" w:rsidRPr="0075742B" w:rsidTr="0007130D"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EEE" w:rsidRPr="0075742B" w:rsidRDefault="00691EEE" w:rsidP="00691EEE">
            <w:pPr>
              <w:pStyle w:val="1"/>
              <w:widowControl w:val="0"/>
              <w:numPr>
                <w:ilvl w:val="1"/>
                <w:numId w:val="2"/>
              </w:numPr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75742B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регулятивные УУД</w:t>
            </w: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EEE" w:rsidRPr="0075742B" w:rsidRDefault="0075742B" w:rsidP="0075742B">
            <w:pPr>
              <w:pStyle w:val="a5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Ц</w:t>
            </w:r>
            <w:r w:rsidR="00691EEE" w:rsidRPr="0075742B">
              <w:rPr>
                <w:i/>
                <w:iCs/>
                <w:sz w:val="28"/>
                <w:szCs w:val="28"/>
              </w:rPr>
              <w:t xml:space="preserve">елеполагание </w:t>
            </w:r>
            <w:r w:rsidR="00691EEE" w:rsidRPr="0075742B">
              <w:rPr>
                <w:sz w:val="28"/>
                <w:szCs w:val="28"/>
              </w:rPr>
              <w:t>как постановка учебной задачи на основе соотнесения того, что уже известно и усвоено учащимся, и того, что еще неизвестно;</w:t>
            </w:r>
          </w:p>
          <w:p w:rsidR="00691EEE" w:rsidRPr="0075742B" w:rsidRDefault="0075742B" w:rsidP="0075742B">
            <w:pPr>
              <w:pStyle w:val="a5"/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П</w:t>
            </w:r>
            <w:r w:rsidR="00691EEE" w:rsidRPr="0075742B">
              <w:rPr>
                <w:i/>
                <w:iCs/>
                <w:sz w:val="28"/>
                <w:szCs w:val="28"/>
              </w:rPr>
              <w:t xml:space="preserve">рогнозирование </w:t>
            </w:r>
            <w:r w:rsidR="00691EEE" w:rsidRPr="0075742B">
              <w:rPr>
                <w:sz w:val="28"/>
                <w:szCs w:val="28"/>
              </w:rPr>
              <w:t>— предвосхищение результата и уровня усвоения знаний, его временных характеристик;</w:t>
            </w:r>
          </w:p>
        </w:tc>
      </w:tr>
      <w:tr w:rsidR="00691EEE" w:rsidRPr="0075742B" w:rsidTr="0007130D"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EEE" w:rsidRPr="0075742B" w:rsidRDefault="00691EEE" w:rsidP="00691EEE">
            <w:pPr>
              <w:pStyle w:val="1"/>
              <w:widowControl w:val="0"/>
              <w:numPr>
                <w:ilvl w:val="1"/>
                <w:numId w:val="2"/>
              </w:numPr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75742B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lastRenderedPageBreak/>
              <w:t>познавательные УУД</w:t>
            </w: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EEE" w:rsidRPr="0075742B" w:rsidRDefault="007D6C4B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Ознакомление учащихся с новыми фактами, явлениями.</w:t>
            </w:r>
          </w:p>
        </w:tc>
      </w:tr>
      <w:tr w:rsidR="00691EEE" w:rsidRPr="0075742B" w:rsidTr="0007130D"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EEE" w:rsidRPr="0075742B" w:rsidRDefault="00691EEE" w:rsidP="00691EEE">
            <w:pPr>
              <w:pStyle w:val="1"/>
              <w:widowControl w:val="0"/>
              <w:numPr>
                <w:ilvl w:val="1"/>
                <w:numId w:val="2"/>
              </w:numPr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75742B">
              <w:rPr>
                <w:rFonts w:ascii="Times New Roman" w:eastAsia="Calibri" w:hAnsi="Times New Roman" w:cs="Times New Roman"/>
                <w:bCs/>
                <w:color w:val="231F20"/>
                <w:sz w:val="28"/>
                <w:szCs w:val="28"/>
                <w:lang w:eastAsia="ar-SA"/>
              </w:rPr>
              <w:t>коммуникативные УУД</w:t>
            </w: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EEE" w:rsidRPr="0075742B" w:rsidRDefault="0075742B" w:rsidP="0075742B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691EEE" w:rsidRPr="0075742B">
              <w:rPr>
                <w:sz w:val="28"/>
                <w:szCs w:val="28"/>
              </w:rPr>
              <w:t>мение с достаточной полнотой и точностью выражать свои мысли в соответствии с задачами и условиями коммуникации;</w:t>
            </w:r>
          </w:p>
          <w:p w:rsidR="00691EEE" w:rsidRPr="0075742B" w:rsidRDefault="0075742B" w:rsidP="0075742B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691EEE" w:rsidRPr="0075742B">
              <w:rPr>
                <w:sz w:val="28"/>
                <w:szCs w:val="28"/>
              </w:rPr>
              <w:t xml:space="preserve">ладение монологической и диалогической формами речи в соответствии с грамматическими и синтаксическими нормами родного языка; </w:t>
            </w:r>
          </w:p>
        </w:tc>
      </w:tr>
      <w:tr w:rsidR="00691EEE" w:rsidRPr="0075742B" w:rsidTr="0007130D"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EEE" w:rsidRPr="0075742B" w:rsidRDefault="00691EEE">
            <w:pPr>
              <w:pStyle w:val="1"/>
              <w:widowControl w:val="0"/>
              <w:tabs>
                <w:tab w:val="left" w:pos="3510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Форма обучения </w:t>
            </w:r>
          </w:p>
          <w:p w:rsidR="00691EEE" w:rsidRPr="0075742B" w:rsidRDefault="00691EEE">
            <w:pPr>
              <w:pStyle w:val="1"/>
              <w:widowControl w:val="0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EEE" w:rsidRPr="0075742B" w:rsidRDefault="00691EEE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Очная</w:t>
            </w:r>
          </w:p>
        </w:tc>
      </w:tr>
      <w:tr w:rsidR="00691EEE" w:rsidRPr="0075742B" w:rsidTr="0007130D">
        <w:trPr>
          <w:trHeight w:val="745"/>
        </w:trPr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EEE" w:rsidRPr="0075742B" w:rsidRDefault="00691EEE" w:rsidP="00E90F50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75742B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 xml:space="preserve">Педагогические технологии организации учебной деятельности </w:t>
            </w: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EEE" w:rsidRPr="0075742B" w:rsidRDefault="00E90F50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Исследовательское обучение</w:t>
            </w:r>
          </w:p>
        </w:tc>
      </w:tr>
      <w:tr w:rsidR="00691EEE" w:rsidRPr="0075742B" w:rsidTr="0007130D"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EEE" w:rsidRPr="0075742B" w:rsidRDefault="00691EEE" w:rsidP="00691EEE">
            <w:pPr>
              <w:pStyle w:val="1"/>
              <w:widowControl w:val="0"/>
              <w:tabs>
                <w:tab w:val="left" w:pos="3510"/>
              </w:tabs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75742B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Технология взаимодействия</w:t>
            </w:r>
            <w:r w:rsidRPr="0075742B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eastAsia="ar-SA"/>
              </w:rPr>
              <w:tab/>
            </w:r>
          </w:p>
        </w:tc>
        <w:tc>
          <w:tcPr>
            <w:tcW w:w="5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EEE" w:rsidRPr="0075742B" w:rsidRDefault="00691EEE">
            <w:pPr>
              <w:pStyle w:val="1"/>
              <w:widowContro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синхронное обучение</w:t>
            </w:r>
          </w:p>
        </w:tc>
      </w:tr>
    </w:tbl>
    <w:p w:rsidR="008A58E9" w:rsidRPr="0075742B" w:rsidRDefault="008A58E9">
      <w:pPr>
        <w:rPr>
          <w:rFonts w:ascii="Times New Roman" w:hAnsi="Times New Roman" w:cs="Times New Roman"/>
          <w:sz w:val="28"/>
          <w:szCs w:val="28"/>
        </w:rPr>
      </w:pPr>
    </w:p>
    <w:p w:rsidR="00924D8A" w:rsidRPr="0075742B" w:rsidRDefault="003A5088" w:rsidP="00C776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презентацию с музыкальными файлами - </w:t>
      </w:r>
      <w:hyperlink r:id="rId6" w:history="1">
        <w:r w:rsidRPr="002E40B7">
          <w:rPr>
            <w:rStyle w:val="a4"/>
            <w:rFonts w:ascii="Times New Roman" w:hAnsi="Times New Roman" w:cs="Times New Roman"/>
            <w:sz w:val="28"/>
            <w:szCs w:val="28"/>
          </w:rPr>
          <w:t>https://drive.google.com/file/d/1qwb7gZMGRlXPDShUOObsQj3bTVTI0UUt/view?usp=sharing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924D8A" w:rsidRPr="0075742B" w:rsidRDefault="00924D8A" w:rsidP="00C776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4D8A" w:rsidRPr="0075742B" w:rsidRDefault="00924D8A" w:rsidP="00924D8A">
      <w:pPr>
        <w:ind w:left="142"/>
        <w:jc w:val="center"/>
        <w:rPr>
          <w:rFonts w:ascii="Times New Roman" w:hAnsi="Times New Roman" w:cs="Times New Roman"/>
          <w:sz w:val="28"/>
          <w:szCs w:val="28"/>
        </w:rPr>
      </w:pPr>
    </w:p>
    <w:p w:rsidR="00924D8A" w:rsidRPr="0075742B" w:rsidRDefault="00924D8A" w:rsidP="00924D8A">
      <w:pPr>
        <w:tabs>
          <w:tab w:val="left" w:pos="42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924D8A" w:rsidRPr="0075742B" w:rsidRDefault="00924D8A" w:rsidP="00924D8A">
      <w:pPr>
        <w:tabs>
          <w:tab w:val="left" w:pos="42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924D8A" w:rsidRPr="0075742B" w:rsidRDefault="00924D8A" w:rsidP="00924D8A">
      <w:pPr>
        <w:tabs>
          <w:tab w:val="left" w:pos="42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924D8A" w:rsidRPr="0075742B" w:rsidRDefault="00924D8A" w:rsidP="00924D8A">
      <w:pPr>
        <w:tabs>
          <w:tab w:val="left" w:pos="42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75742B" w:rsidRPr="0075742B" w:rsidRDefault="0075742B" w:rsidP="00924D8A">
      <w:pPr>
        <w:tabs>
          <w:tab w:val="left" w:pos="42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75742B" w:rsidRPr="0075742B" w:rsidRDefault="0075742B" w:rsidP="00924D8A">
      <w:pPr>
        <w:tabs>
          <w:tab w:val="left" w:pos="42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75742B" w:rsidRPr="0075742B" w:rsidRDefault="0075742B" w:rsidP="00924D8A">
      <w:pPr>
        <w:tabs>
          <w:tab w:val="left" w:pos="42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75742B" w:rsidRPr="0075742B" w:rsidRDefault="0075742B" w:rsidP="00924D8A">
      <w:pPr>
        <w:tabs>
          <w:tab w:val="left" w:pos="42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75742B" w:rsidRPr="0075742B" w:rsidRDefault="0075742B" w:rsidP="00924D8A">
      <w:pPr>
        <w:tabs>
          <w:tab w:val="left" w:pos="42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75742B" w:rsidRPr="0075742B" w:rsidRDefault="0075742B" w:rsidP="00924D8A">
      <w:pPr>
        <w:tabs>
          <w:tab w:val="left" w:pos="42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75742B" w:rsidRPr="0075742B" w:rsidRDefault="0075742B" w:rsidP="00924D8A">
      <w:pPr>
        <w:tabs>
          <w:tab w:val="left" w:pos="42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75742B" w:rsidRDefault="0075742B" w:rsidP="00924D8A">
      <w:pPr>
        <w:tabs>
          <w:tab w:val="left" w:pos="42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75742B" w:rsidRDefault="0075742B" w:rsidP="00924D8A">
      <w:pPr>
        <w:tabs>
          <w:tab w:val="left" w:pos="42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91EEE" w:rsidRDefault="00473723" w:rsidP="00924D8A">
      <w:pPr>
        <w:tabs>
          <w:tab w:val="left" w:pos="426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75742B">
        <w:rPr>
          <w:rFonts w:ascii="Times New Roman" w:hAnsi="Times New Roman" w:cs="Times New Roman"/>
          <w:sz w:val="28"/>
          <w:szCs w:val="28"/>
        </w:rPr>
        <w:t>Конспект урока</w:t>
      </w:r>
    </w:p>
    <w:p w:rsidR="0075742B" w:rsidRPr="0075742B" w:rsidRDefault="0075742B" w:rsidP="00924D8A">
      <w:pPr>
        <w:tabs>
          <w:tab w:val="left" w:pos="426"/>
        </w:tabs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67"/>
        <w:gridCol w:w="8780"/>
      </w:tblGrid>
      <w:tr w:rsidR="00C77647" w:rsidRPr="0075742B" w:rsidTr="00924D8A">
        <w:tc>
          <w:tcPr>
            <w:tcW w:w="1723" w:type="dxa"/>
          </w:tcPr>
          <w:p w:rsidR="00C77647" w:rsidRPr="0075742B" w:rsidRDefault="00C77647" w:rsidP="00C7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Вступление.</w:t>
            </w:r>
          </w:p>
          <w:p w:rsidR="00C77647" w:rsidRPr="0075742B" w:rsidRDefault="00C776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75" w:type="dxa"/>
          </w:tcPr>
          <w:p w:rsidR="00C77647" w:rsidRPr="0075742B" w:rsidRDefault="00C77647" w:rsidP="00C7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-Здравствуйте</w:t>
            </w:r>
            <w:r w:rsidR="005C552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ребята. Какое у вас сегодня н</w:t>
            </w:r>
            <w:r w:rsidR="005C552C">
              <w:rPr>
                <w:rFonts w:ascii="Times New Roman" w:hAnsi="Times New Roman" w:cs="Times New Roman"/>
                <w:sz w:val="28"/>
                <w:szCs w:val="28"/>
              </w:rPr>
              <w:t>астроение?  Расскажите,   какие поездки за границу у вас были</w:t>
            </w: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C77647" w:rsidRPr="0075742B" w:rsidRDefault="00C77647" w:rsidP="00C776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>(Дети делятся впечатлением от поездок.</w:t>
            </w:r>
            <w:proofErr w:type="gramEnd"/>
            <w:r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Хорошо, если кто-то уже был во Франции. Таким образом, учитель с</w:t>
            </w:r>
            <w:r w:rsidR="006C3015"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помощью приятных воспоминаний формирует у  учащихся  позитивный настрой</w:t>
            </w:r>
            <w:proofErr w:type="gramStart"/>
            <w:r w:rsidR="006C3015"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)</w:t>
            </w:r>
            <w:proofErr w:type="gramEnd"/>
          </w:p>
          <w:p w:rsidR="00C77647" w:rsidRPr="0075742B" w:rsidRDefault="00C77647" w:rsidP="00C7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-  Я </w:t>
            </w:r>
            <w:r w:rsidR="005C552C">
              <w:rPr>
                <w:rFonts w:ascii="Times New Roman" w:hAnsi="Times New Roman" w:cs="Times New Roman"/>
                <w:sz w:val="28"/>
                <w:szCs w:val="28"/>
              </w:rPr>
              <w:t>не случайно спросила вас о</w:t>
            </w: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путешествиях, потому</w:t>
            </w:r>
            <w:r w:rsidR="005C552C">
              <w:rPr>
                <w:rFonts w:ascii="Times New Roman" w:hAnsi="Times New Roman" w:cs="Times New Roman"/>
                <w:sz w:val="28"/>
                <w:szCs w:val="28"/>
              </w:rPr>
              <w:t xml:space="preserve"> что</w:t>
            </w: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сегодня мы все вместе заочно предпримем еще одно. В столице этого государства расположена Эйфелева башня, родом из этого государства известный император и выдающийся полководец Наполеон Бонапарт.</w:t>
            </w:r>
          </w:p>
          <w:p w:rsidR="00C77647" w:rsidRPr="0075742B" w:rsidRDefault="00C77647" w:rsidP="00C776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(Дети предполагают, что сегодня они отправятся на экскурсию во Францию) </w:t>
            </w:r>
          </w:p>
          <w:p w:rsidR="00C77647" w:rsidRPr="0075742B" w:rsidRDefault="00D32068" w:rsidP="00C7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-Верно. </w:t>
            </w:r>
            <w:proofErr w:type="gramStart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Нашими</w:t>
            </w:r>
            <w:proofErr w:type="gramEnd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спутником</w:t>
            </w:r>
            <w:r w:rsidR="00C77647"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и г</w:t>
            </w: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идом в удивительный мир красок  станет известный художник</w:t>
            </w:r>
            <w:r w:rsidR="00C77647"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1463E" w:rsidRPr="0075742B">
              <w:rPr>
                <w:rFonts w:ascii="Times New Roman" w:hAnsi="Times New Roman" w:cs="Times New Roman"/>
                <w:sz w:val="28"/>
                <w:szCs w:val="28"/>
              </w:rPr>
              <w:t>Клод Моне</w:t>
            </w:r>
            <w:r w:rsidR="00C77647" w:rsidRPr="0075742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1463E"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Именно </w:t>
            </w: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его глазами </w:t>
            </w:r>
            <w:r w:rsidR="0071463E"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мы увидим Париж 19- начала 20 века. </w:t>
            </w:r>
            <w:r w:rsidR="00C77647"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Мы услышим музыку французского композ</w:t>
            </w:r>
            <w:r w:rsidR="005C552C">
              <w:rPr>
                <w:rFonts w:ascii="Times New Roman" w:hAnsi="Times New Roman" w:cs="Times New Roman"/>
                <w:sz w:val="28"/>
                <w:szCs w:val="28"/>
              </w:rPr>
              <w:t>итора Клода Дебюсси. Ну что ж,</w:t>
            </w:r>
            <w:r w:rsidR="00C77647"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надеюсь, путешествие для вас </w:t>
            </w:r>
            <w:r w:rsidR="0071463E"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будет </w:t>
            </w:r>
            <w:r w:rsidR="00C77647" w:rsidRPr="0075742B">
              <w:rPr>
                <w:rFonts w:ascii="Times New Roman" w:hAnsi="Times New Roman" w:cs="Times New Roman"/>
                <w:sz w:val="28"/>
                <w:szCs w:val="28"/>
              </w:rPr>
              <w:t>приятным и познавательным.</w:t>
            </w:r>
          </w:p>
          <w:p w:rsidR="00C77647" w:rsidRPr="0075742B" w:rsidRDefault="00C776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7647" w:rsidRPr="0075742B" w:rsidTr="00924D8A">
        <w:tc>
          <w:tcPr>
            <w:tcW w:w="1723" w:type="dxa"/>
          </w:tcPr>
          <w:p w:rsidR="00C77647" w:rsidRPr="0075742B" w:rsidRDefault="00C7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Слайд 1. </w:t>
            </w:r>
          </w:p>
          <w:p w:rsidR="00D32068" w:rsidRPr="0075742B" w:rsidRDefault="00D32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(музыкальное сопровождение </w:t>
            </w:r>
            <w:proofErr w:type="spellStart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К.Дебюсси</w:t>
            </w:r>
            <w:proofErr w:type="spellEnd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Облака)</w:t>
            </w:r>
            <w:proofErr w:type="gramEnd"/>
          </w:p>
        </w:tc>
        <w:tc>
          <w:tcPr>
            <w:tcW w:w="8875" w:type="dxa"/>
          </w:tcPr>
          <w:p w:rsidR="0071463E" w:rsidRPr="0075742B" w:rsidRDefault="007146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Прежде чем отправиться в далекий 19 век, давайте вспомним, что происходило в 1874 году. </w:t>
            </w:r>
          </w:p>
          <w:p w:rsidR="00C77647" w:rsidRPr="0075742B" w:rsidRDefault="0071463E" w:rsidP="00287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Как видим, этот год оказался богатым на культурные с</w:t>
            </w:r>
            <w:r w:rsidR="006C3015" w:rsidRPr="0075742B">
              <w:rPr>
                <w:rFonts w:ascii="Times New Roman" w:hAnsi="Times New Roman" w:cs="Times New Roman"/>
                <w:sz w:val="28"/>
                <w:szCs w:val="28"/>
              </w:rPr>
              <w:t>обытия. Появление таких шедевров</w:t>
            </w: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, как опера Бизе «Кармен» или Вагнера «Гибель богов»</w:t>
            </w:r>
            <w:r w:rsidR="005C552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произвело впечатление на современников. В это время Жюль Верн предлагает читателю отправиться </w:t>
            </w:r>
            <w:r w:rsidR="002874A3"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за впечатлениями </w:t>
            </w: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на «таинственный остров», а </w:t>
            </w:r>
            <w:proofErr w:type="spellStart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М.Мусоргский</w:t>
            </w:r>
            <w:proofErr w:type="spellEnd"/>
            <w:r w:rsidR="005C55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874A3" w:rsidRPr="0075742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на выставку. </w:t>
            </w:r>
            <w:r w:rsidR="00C77647"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874A3"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Мы же с вами вместе с русским поэтом </w:t>
            </w:r>
            <w:proofErr w:type="spellStart"/>
            <w:r w:rsidR="002874A3" w:rsidRPr="0075742B">
              <w:rPr>
                <w:rFonts w:ascii="Times New Roman" w:hAnsi="Times New Roman" w:cs="Times New Roman"/>
                <w:sz w:val="28"/>
                <w:szCs w:val="28"/>
              </w:rPr>
              <w:t>А.А.Фетом</w:t>
            </w:r>
            <w:proofErr w:type="spellEnd"/>
            <w:r w:rsidR="002874A3"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отправимся в Париж, чтобы познакомиться с творчеством замечательного художника Клода Моне.  </w:t>
            </w:r>
          </w:p>
        </w:tc>
      </w:tr>
      <w:tr w:rsidR="00C77647" w:rsidRPr="0075742B" w:rsidTr="00924D8A">
        <w:tc>
          <w:tcPr>
            <w:tcW w:w="1723" w:type="dxa"/>
          </w:tcPr>
          <w:p w:rsidR="00C77647" w:rsidRPr="0075742B" w:rsidRDefault="00287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Слайд 2</w:t>
            </w:r>
            <w:r w:rsidR="00C77647" w:rsidRPr="0075742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32068" w:rsidRPr="0075742B" w:rsidRDefault="00D32068" w:rsidP="00D32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(музыкальное сопровождение Звук пребывающего поезда)</w:t>
            </w:r>
          </w:p>
        </w:tc>
        <w:tc>
          <w:tcPr>
            <w:tcW w:w="8875" w:type="dxa"/>
          </w:tcPr>
          <w:p w:rsidR="00C77647" w:rsidRPr="0075742B" w:rsidRDefault="00C776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-Как вы думаете, с чего начинается путешествие? </w:t>
            </w:r>
          </w:p>
          <w:p w:rsidR="00C77647" w:rsidRPr="0075742B" w:rsidRDefault="00C776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(Дети вспоминают о предварительных хлопотах, связанных с поездкой) </w:t>
            </w:r>
          </w:p>
          <w:p w:rsidR="002874A3" w:rsidRPr="0075742B" w:rsidRDefault="00C77647" w:rsidP="00287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- Верно. Итак, мы с</w:t>
            </w:r>
            <w:r w:rsidR="002874A3" w:rsidRPr="0075742B">
              <w:rPr>
                <w:rFonts w:ascii="Times New Roman" w:hAnsi="Times New Roman" w:cs="Times New Roman"/>
                <w:sz w:val="28"/>
                <w:szCs w:val="28"/>
              </w:rPr>
              <w:t>обрались и отправились на вокзал</w:t>
            </w:r>
            <w:proofErr w:type="gramStart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="002874A3"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Ребята, а вы когда-нибудь фотографировали вокзал(железнодорожный, аэропорта), куда прибывали? Почему?</w:t>
            </w:r>
          </w:p>
          <w:p w:rsidR="00105C10" w:rsidRPr="0075742B" w:rsidRDefault="002874A3" w:rsidP="00287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Рассмотрите, каким увидел вокзал Клод Моне? Как вы думаете, что так привлекло внимание художника в таком обыденном и совершенно неинтересном с точки зрения туризма объекте? </w:t>
            </w:r>
          </w:p>
          <w:p w:rsidR="00892034" w:rsidRPr="0075742B" w:rsidRDefault="00892034" w:rsidP="00287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>Дети обычно отвечают на этот вопрос не сразу.</w:t>
            </w:r>
            <w:proofErr w:type="gramEnd"/>
            <w:r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Им трудно без знаний о сущности  импрессионизма понять, что главное в живописи </w:t>
            </w:r>
            <w:proofErr w:type="spellStart"/>
            <w:r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>К.Моне</w:t>
            </w:r>
            <w:proofErr w:type="spellEnd"/>
            <w:r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– впечатление</w:t>
            </w: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</w:p>
          <w:p w:rsidR="00C77647" w:rsidRPr="0075742B" w:rsidRDefault="00C77647" w:rsidP="002874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7647" w:rsidRPr="0075742B" w:rsidTr="00924D8A">
        <w:tc>
          <w:tcPr>
            <w:tcW w:w="1723" w:type="dxa"/>
          </w:tcPr>
          <w:p w:rsidR="00C77647" w:rsidRPr="0075742B" w:rsidRDefault="00212158" w:rsidP="00784D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Слайд 3.</w:t>
            </w:r>
            <w:r w:rsidR="00784D4B"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(музыкальное </w:t>
            </w:r>
            <w:r w:rsidR="00784D4B" w:rsidRPr="007574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сопровождение Звук старого города)</w:t>
            </w:r>
          </w:p>
        </w:tc>
        <w:tc>
          <w:tcPr>
            <w:tcW w:w="8875" w:type="dxa"/>
          </w:tcPr>
          <w:p w:rsidR="00C77647" w:rsidRPr="0075742B" w:rsidRDefault="002121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Итак, с вокзала отправляемся в город. Каким Клод Моне увидел городской бульвар? Правда, такое представление сильно отличается от </w:t>
            </w:r>
            <w:r w:rsidRPr="007574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изображений на открытках?   Сравним  открытку того времени с репродукцией картины Моне.</w:t>
            </w:r>
          </w:p>
          <w:p w:rsidR="00212158" w:rsidRPr="0075742B" w:rsidRDefault="002121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>Дети отмечают будничность парижской улицы, очень много серого цвета.</w:t>
            </w:r>
            <w:proofErr w:type="gramEnd"/>
            <w:r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«Это Париж не глянцевый»,- отмечают дети.  В ходе совместного обсуждения приходят к выводу, что главное здесь не сам Париж, а впечатление, которое произвела на художника эта улица в конкретный день и час</w:t>
            </w:r>
            <w:proofErr w:type="gramStart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</w:tr>
      <w:tr w:rsidR="00C77647" w:rsidRPr="0075742B" w:rsidTr="00924D8A">
        <w:tc>
          <w:tcPr>
            <w:tcW w:w="1723" w:type="dxa"/>
          </w:tcPr>
          <w:p w:rsidR="00C77647" w:rsidRPr="0075742B" w:rsidRDefault="002121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Слайд 4.</w:t>
            </w:r>
          </w:p>
          <w:p w:rsidR="0050608F" w:rsidRPr="0075742B" w:rsidRDefault="0050608F" w:rsidP="005060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(музыкальное сопровождение </w:t>
            </w:r>
            <w:proofErr w:type="spellStart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К.Дебюсси</w:t>
            </w:r>
            <w:proofErr w:type="spellEnd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Арабески)</w:t>
            </w:r>
            <w:proofErr w:type="gramEnd"/>
          </w:p>
        </w:tc>
        <w:tc>
          <w:tcPr>
            <w:tcW w:w="8875" w:type="dxa"/>
          </w:tcPr>
          <w:p w:rsidR="00C77647" w:rsidRPr="0075742B" w:rsidRDefault="002121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Что ж, </w:t>
            </w:r>
            <w:proofErr w:type="gramStart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ы с вами продолжаем экскурсию по улочкам Парижа. И в одной из таких неприметных улочек в маленьком кафе нас ждет художник, глазами которого мы и увидели Париж. </w:t>
            </w:r>
          </w:p>
          <w:p w:rsidR="001D6A70" w:rsidRPr="0075742B" w:rsidRDefault="001D6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Зайдем в кафе и уви</w:t>
            </w:r>
            <w:r w:rsidR="006C3015"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дим обычных людей, которые захотели </w:t>
            </w: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перекусить, а вот две дамы </w:t>
            </w:r>
            <w:proofErr w:type="gramStart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–м</w:t>
            </w:r>
            <w:proofErr w:type="gramEnd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одницы, увлеченные, очевидно, чьими-то нарядами, обсуждают последние тренды моды, как бы мы сейчас сказали. </w:t>
            </w:r>
          </w:p>
          <w:p w:rsidR="001D6A70" w:rsidRPr="0075742B" w:rsidRDefault="001D6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И где-то за неприметным столиком сидит художник, читает газету…</w:t>
            </w:r>
          </w:p>
          <w:p w:rsidR="00DB70F0" w:rsidRPr="0075742B" w:rsidRDefault="00DB70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Вспомним,  в какой год в начале урока мы с вами переместились? Верно, 1874. Чем же так важен для молодых художников был этот год?</w:t>
            </w:r>
            <w:r w:rsidR="006A25CB"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67AA5" w:rsidRPr="0075742B" w:rsidTr="00924D8A">
        <w:tc>
          <w:tcPr>
            <w:tcW w:w="1723" w:type="dxa"/>
          </w:tcPr>
          <w:p w:rsidR="00D67AA5" w:rsidRPr="0075742B" w:rsidRDefault="00D67AA5" w:rsidP="007C1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Слайд 5</w:t>
            </w:r>
          </w:p>
        </w:tc>
        <w:tc>
          <w:tcPr>
            <w:tcW w:w="8875" w:type="dxa"/>
          </w:tcPr>
          <w:p w:rsidR="005C552C" w:rsidRPr="0075742B" w:rsidRDefault="005C552C" w:rsidP="005C55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- 1874  - это год</w:t>
            </w:r>
            <w:proofErr w:type="gramStart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когда молодые художники объединились в группу под названием «импрессионисты». Посмотрим на слайд и узнаем подробнее о том, кто входил в эту группу </w:t>
            </w:r>
          </w:p>
          <w:p w:rsidR="005C552C" w:rsidRDefault="005C552C" w:rsidP="00D67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>Учителю ознакомиться с творчеством импрессионистов и подготови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ться к небольшому рассказу о них</w:t>
            </w:r>
            <w:r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поможет труд  </w:t>
            </w:r>
            <w:proofErr w:type="spellStart"/>
            <w:r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>Дж</w:t>
            </w:r>
            <w:proofErr w:type="gramStart"/>
            <w:r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>.Р</w:t>
            </w:r>
            <w:proofErr w:type="gramEnd"/>
            <w:r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>евалда</w:t>
            </w:r>
            <w:proofErr w:type="spellEnd"/>
            <w:r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[</w:t>
            </w:r>
            <w:proofErr w:type="spellStart"/>
            <w:r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>Ревалд</w:t>
            </w:r>
            <w:proofErr w:type="spellEnd"/>
            <w:r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>]</w:t>
            </w: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).</w:t>
            </w:r>
          </w:p>
          <w:p w:rsidR="00D67AA5" w:rsidRPr="0075742B" w:rsidRDefault="00DF3279" w:rsidP="00D67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67AA5" w:rsidRPr="0075742B">
              <w:rPr>
                <w:rFonts w:ascii="Times New Roman" w:hAnsi="Times New Roman" w:cs="Times New Roman"/>
                <w:sz w:val="28"/>
                <w:szCs w:val="28"/>
              </w:rPr>
              <w:t>Каким же образом можно уловить впечатление от того или иного объекта?</w:t>
            </w:r>
          </w:p>
          <w:p w:rsidR="00DF3279" w:rsidRPr="0075742B" w:rsidRDefault="00DF3279" w:rsidP="00D67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>Дети предполагают, что средства для изображения должны отличаться от ранее известных.</w:t>
            </w:r>
            <w:proofErr w:type="gramEnd"/>
            <w:r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>Далее учитель кратко рассказывает о группе импрессионистов</w:t>
            </w: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gramEnd"/>
          </w:p>
          <w:p w:rsidR="00DF3279" w:rsidRPr="0075742B" w:rsidRDefault="005C552C" w:rsidP="005C55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67AA5" w:rsidRPr="0075742B" w:rsidTr="00924D8A">
        <w:tc>
          <w:tcPr>
            <w:tcW w:w="1723" w:type="dxa"/>
          </w:tcPr>
          <w:p w:rsidR="00D67AA5" w:rsidRPr="0075742B" w:rsidRDefault="00D67AA5" w:rsidP="007C1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Слайд 6</w:t>
            </w:r>
          </w:p>
          <w:p w:rsidR="0050608F" w:rsidRPr="0075742B" w:rsidRDefault="0050608F" w:rsidP="007C19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(музыкальное сопровождение </w:t>
            </w:r>
            <w:proofErr w:type="spellStart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К.Дебюсси</w:t>
            </w:r>
            <w:proofErr w:type="spellEnd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Облака)</w:t>
            </w:r>
            <w:proofErr w:type="gramEnd"/>
          </w:p>
        </w:tc>
        <w:tc>
          <w:tcPr>
            <w:tcW w:w="8875" w:type="dxa"/>
          </w:tcPr>
          <w:p w:rsidR="00D67AA5" w:rsidRPr="0075742B" w:rsidRDefault="00D67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А еще </w:t>
            </w:r>
            <w:proofErr w:type="gramStart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Моне</w:t>
            </w:r>
            <w:proofErr w:type="gramEnd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мы узнали о том, что художник любил изображать один и тот же объект в разное время суток. Как вы думаете, почему?</w:t>
            </w:r>
          </w:p>
        </w:tc>
      </w:tr>
      <w:tr w:rsidR="00D67AA5" w:rsidRPr="0075742B" w:rsidTr="00924D8A">
        <w:tc>
          <w:tcPr>
            <w:tcW w:w="1723" w:type="dxa"/>
          </w:tcPr>
          <w:p w:rsidR="00D67AA5" w:rsidRPr="0075742B" w:rsidRDefault="00DF3279" w:rsidP="004048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Слайд 7</w:t>
            </w:r>
            <w:r w:rsidR="00D67AA5" w:rsidRPr="0075742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24D8A" w:rsidRPr="0075742B" w:rsidRDefault="00924D8A" w:rsidP="004048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(музыкальное сопровождение </w:t>
            </w:r>
            <w:proofErr w:type="spellStart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К.Дебюсси</w:t>
            </w:r>
            <w:proofErr w:type="spellEnd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Лунный свет)</w:t>
            </w:r>
            <w:proofErr w:type="gramEnd"/>
          </w:p>
        </w:tc>
        <w:tc>
          <w:tcPr>
            <w:tcW w:w="8875" w:type="dxa"/>
          </w:tcPr>
          <w:p w:rsidR="00D67AA5" w:rsidRPr="0075742B" w:rsidRDefault="00D67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Ребята, но изобразить впечатление можно не только красками. А каким образом еще? Верно, звуками, словами. </w:t>
            </w:r>
          </w:p>
          <w:p w:rsidR="00D67AA5" w:rsidRPr="0075742B" w:rsidRDefault="00D67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Итак, познакомившись с замечательным художником Клодом Моне, мы и не заметили</w:t>
            </w:r>
            <w:proofErr w:type="gramStart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как наступил вечер. Отправимся вместе с художником к реке. Как вы думаете, легко изобразить движение воды с помощью красок? </w:t>
            </w:r>
          </w:p>
          <w:p w:rsidR="00D67AA5" w:rsidRPr="0075742B" w:rsidRDefault="00D67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Посмотрим, как это получилось </w:t>
            </w:r>
            <w:proofErr w:type="gramStart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End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Моне.</w:t>
            </w:r>
          </w:p>
          <w:p w:rsidR="00D67AA5" w:rsidRPr="0075742B" w:rsidRDefault="00D67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В России уловить сиюминутное впечатление попытался поэт Афанасий Фет. Познакомимся с его стихотворением «Шепот. Робкое дыханье».</w:t>
            </w:r>
          </w:p>
          <w:p w:rsidR="00D67AA5" w:rsidRPr="0075742B" w:rsidRDefault="00D67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-Какую особенность текста вы увидели? </w:t>
            </w:r>
          </w:p>
          <w:p w:rsidR="00D67AA5" w:rsidRPr="0075742B" w:rsidRDefault="00D67AA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(Дети отмечают, что в стихотворении нет глаголов) </w:t>
            </w:r>
          </w:p>
          <w:p w:rsidR="00D67AA5" w:rsidRPr="0075742B" w:rsidRDefault="00D67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-Однако Афанасий Фет пишет о «ряде изменений». О каких изменениях идет речь?</w:t>
            </w:r>
          </w:p>
          <w:p w:rsidR="00D67AA5" w:rsidRPr="0075742B" w:rsidRDefault="00D67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-Какие однокоренные слова или повторы одного и того же слова вы увидели? С какой целью они использованы?</w:t>
            </w:r>
          </w:p>
        </w:tc>
      </w:tr>
      <w:tr w:rsidR="00D67AA5" w:rsidRPr="0075742B" w:rsidTr="00924D8A">
        <w:tc>
          <w:tcPr>
            <w:tcW w:w="1723" w:type="dxa"/>
          </w:tcPr>
          <w:p w:rsidR="00D67AA5" w:rsidRPr="0075742B" w:rsidRDefault="00DF3279" w:rsidP="000D51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Слайд 8</w:t>
            </w:r>
          </w:p>
          <w:p w:rsidR="00924D8A" w:rsidRPr="0075742B" w:rsidRDefault="00924D8A" w:rsidP="000D51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(музыкальное сопровождение </w:t>
            </w:r>
            <w:proofErr w:type="spellStart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К.Дебюсси</w:t>
            </w:r>
            <w:proofErr w:type="spellEnd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Ветер на равнине)</w:t>
            </w:r>
            <w:proofErr w:type="gramEnd"/>
          </w:p>
        </w:tc>
        <w:tc>
          <w:tcPr>
            <w:tcW w:w="8875" w:type="dxa"/>
          </w:tcPr>
          <w:p w:rsidR="00D67AA5" w:rsidRPr="0075742B" w:rsidRDefault="00D67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-На одной из картин Клод Моне изобразил даму с зонтиком. Ка</w:t>
            </w:r>
            <w:r w:rsidR="005C552C">
              <w:rPr>
                <w:rFonts w:ascii="Times New Roman" w:hAnsi="Times New Roman" w:cs="Times New Roman"/>
                <w:sz w:val="28"/>
                <w:szCs w:val="28"/>
              </w:rPr>
              <w:t>к вы думаете, кто здесь</w:t>
            </w: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главный герой, а кто</w:t>
            </w:r>
            <w:r w:rsidR="005C552C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второстепенный?</w:t>
            </w:r>
          </w:p>
          <w:p w:rsidR="00D67AA5" w:rsidRPr="0075742B" w:rsidRDefault="00D67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(Дети предполагают, </w:t>
            </w:r>
            <w:proofErr w:type="gramStart"/>
            <w:r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>что</w:t>
            </w:r>
            <w:proofErr w:type="gramEnd"/>
            <w:r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как и на картинах с будничным Парижем главное здесь не объект, а отношение к нему, впечатление о нем</w:t>
            </w: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D67AA5" w:rsidRPr="0075742B" w:rsidRDefault="00D67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-Верно. Здесь два героя, и главный –</w:t>
            </w:r>
            <w:r w:rsidR="005C55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проказник-ветер, который</w:t>
            </w:r>
            <w:proofErr w:type="gramStart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кажется, способен испортить картину своим появлением, но только не для Клода Моне. Какими средствами Моне попытался изобразить ветер на холсте? Какой он,</w:t>
            </w:r>
            <w:r w:rsidR="005C552C">
              <w:rPr>
                <w:rFonts w:ascii="Times New Roman" w:hAnsi="Times New Roman" w:cs="Times New Roman"/>
                <w:sz w:val="28"/>
                <w:szCs w:val="28"/>
              </w:rPr>
              <w:t xml:space="preserve"> ветер, </w:t>
            </w: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 подберите несколько п</w:t>
            </w:r>
            <w:r w:rsidR="005C552C">
              <w:rPr>
                <w:rFonts w:ascii="Times New Roman" w:hAnsi="Times New Roman" w:cs="Times New Roman"/>
                <w:sz w:val="28"/>
                <w:szCs w:val="28"/>
              </w:rPr>
              <w:t>рилагательных для его описания</w:t>
            </w: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67AA5" w:rsidRPr="0075742B" w:rsidRDefault="00D67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-А вот впечатление от бабочки, оставленное в стихотворении Афанасия Фета. Прочитаем его.</w:t>
            </w:r>
          </w:p>
          <w:p w:rsidR="00D67AA5" w:rsidRPr="0075742B" w:rsidRDefault="00D67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>Дети сразу отмечают ритмическую особенность стихотворения</w:t>
            </w: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:rsidR="00D67AA5" w:rsidRPr="0075742B" w:rsidRDefault="00D67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-Как вы думает</w:t>
            </w:r>
            <w:r w:rsidR="00DF3279" w:rsidRPr="0075742B">
              <w:rPr>
                <w:rFonts w:ascii="Times New Roman" w:hAnsi="Times New Roman" w:cs="Times New Roman"/>
                <w:sz w:val="28"/>
                <w:szCs w:val="28"/>
              </w:rPr>
              <w:t>е, что напоминает такая графика стихотворения</w:t>
            </w: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D67AA5" w:rsidRPr="0075742B" w:rsidRDefault="00D67AA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>(Ребята с удивлением открывают для себя, что в скучной строфике стиха можно попытаться изобразить бабочку)</w:t>
            </w:r>
          </w:p>
          <w:p w:rsidR="00D67AA5" w:rsidRPr="0075742B" w:rsidRDefault="00D67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-Отметьте, каково употребление частей речи в этом стихотворении. Сравните со стихотворением «Шепот. Робкое дыханье»</w:t>
            </w:r>
          </w:p>
          <w:p w:rsidR="00D67AA5" w:rsidRPr="0075742B" w:rsidRDefault="00D67AA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i/>
                <w:sz w:val="28"/>
                <w:szCs w:val="28"/>
              </w:rPr>
              <w:t>(Ответы ребят сводятся к тому, что здесь в сравнении с предыдущим стихотворением много глаголов, сразу же акцентируем внимание на изобразительную функцию глаголов)</w:t>
            </w:r>
          </w:p>
        </w:tc>
      </w:tr>
      <w:tr w:rsidR="00D67AA5" w:rsidRPr="0075742B" w:rsidTr="00924D8A">
        <w:tc>
          <w:tcPr>
            <w:tcW w:w="1723" w:type="dxa"/>
          </w:tcPr>
          <w:p w:rsidR="00D67AA5" w:rsidRPr="0075742B" w:rsidRDefault="00DF32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>Слайд 9.</w:t>
            </w:r>
          </w:p>
        </w:tc>
        <w:tc>
          <w:tcPr>
            <w:tcW w:w="8875" w:type="dxa"/>
          </w:tcPr>
          <w:p w:rsidR="00D67AA5" w:rsidRPr="0075742B" w:rsidRDefault="00DF32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742B">
              <w:rPr>
                <w:rFonts w:ascii="Times New Roman" w:hAnsi="Times New Roman" w:cs="Times New Roman"/>
                <w:sz w:val="28"/>
                <w:szCs w:val="28"/>
              </w:rPr>
              <w:t xml:space="preserve">-Итак, давайте вспомним, кто были нашими заочными собеседниками в этой экскурсии. </w:t>
            </w:r>
            <w:r w:rsidR="005C552C">
              <w:rPr>
                <w:rFonts w:ascii="Times New Roman" w:hAnsi="Times New Roman" w:cs="Times New Roman"/>
                <w:sz w:val="28"/>
                <w:szCs w:val="28"/>
              </w:rPr>
              <w:t>Спасибо всем, вы были приятные собеседники.</w:t>
            </w:r>
          </w:p>
        </w:tc>
      </w:tr>
    </w:tbl>
    <w:p w:rsidR="00691EEE" w:rsidRPr="0075742B" w:rsidRDefault="00691EEE">
      <w:pPr>
        <w:rPr>
          <w:rFonts w:ascii="Times New Roman" w:hAnsi="Times New Roman" w:cs="Times New Roman"/>
          <w:sz w:val="28"/>
          <w:szCs w:val="28"/>
        </w:rPr>
      </w:pPr>
    </w:p>
    <w:p w:rsidR="00924D8A" w:rsidRPr="0075742B" w:rsidRDefault="00924D8A">
      <w:pPr>
        <w:rPr>
          <w:rFonts w:ascii="Times New Roman" w:hAnsi="Times New Roman" w:cs="Times New Roman"/>
          <w:sz w:val="28"/>
          <w:szCs w:val="28"/>
        </w:rPr>
      </w:pPr>
    </w:p>
    <w:p w:rsidR="00924D8A" w:rsidRPr="0075742B" w:rsidRDefault="00924D8A">
      <w:pPr>
        <w:rPr>
          <w:rFonts w:ascii="Times New Roman" w:hAnsi="Times New Roman" w:cs="Times New Roman"/>
          <w:sz w:val="28"/>
          <w:szCs w:val="28"/>
        </w:rPr>
      </w:pPr>
    </w:p>
    <w:p w:rsidR="00924D8A" w:rsidRPr="0075742B" w:rsidRDefault="00924D8A">
      <w:pPr>
        <w:rPr>
          <w:rFonts w:ascii="Times New Roman" w:hAnsi="Times New Roman" w:cs="Times New Roman"/>
          <w:sz w:val="28"/>
          <w:szCs w:val="28"/>
        </w:rPr>
      </w:pPr>
    </w:p>
    <w:p w:rsidR="00924D8A" w:rsidRPr="0075742B" w:rsidRDefault="00924D8A">
      <w:pPr>
        <w:rPr>
          <w:rFonts w:ascii="Times New Roman" w:hAnsi="Times New Roman" w:cs="Times New Roman"/>
          <w:sz w:val="28"/>
          <w:szCs w:val="28"/>
        </w:rPr>
      </w:pPr>
    </w:p>
    <w:p w:rsidR="00924D8A" w:rsidRPr="0075742B" w:rsidRDefault="00924D8A">
      <w:pPr>
        <w:rPr>
          <w:rFonts w:ascii="Times New Roman" w:hAnsi="Times New Roman" w:cs="Times New Roman"/>
          <w:sz w:val="28"/>
          <w:szCs w:val="28"/>
        </w:rPr>
      </w:pPr>
    </w:p>
    <w:p w:rsidR="00924D8A" w:rsidRPr="0075742B" w:rsidRDefault="00924D8A">
      <w:pPr>
        <w:rPr>
          <w:rFonts w:ascii="Times New Roman" w:hAnsi="Times New Roman" w:cs="Times New Roman"/>
          <w:sz w:val="28"/>
          <w:szCs w:val="28"/>
        </w:rPr>
      </w:pPr>
    </w:p>
    <w:p w:rsidR="008176C6" w:rsidRPr="0075742B" w:rsidRDefault="008176C6">
      <w:pPr>
        <w:rPr>
          <w:rFonts w:ascii="Times New Roman" w:hAnsi="Times New Roman" w:cs="Times New Roman"/>
          <w:sz w:val="28"/>
          <w:szCs w:val="28"/>
        </w:rPr>
      </w:pPr>
    </w:p>
    <w:p w:rsidR="005C552C" w:rsidRDefault="005C552C">
      <w:pPr>
        <w:rPr>
          <w:rFonts w:ascii="Times New Roman" w:hAnsi="Times New Roman" w:cs="Times New Roman"/>
          <w:sz w:val="28"/>
          <w:szCs w:val="28"/>
        </w:rPr>
      </w:pPr>
    </w:p>
    <w:p w:rsidR="005C552C" w:rsidRDefault="005C552C">
      <w:pPr>
        <w:rPr>
          <w:rFonts w:ascii="Times New Roman" w:hAnsi="Times New Roman" w:cs="Times New Roman"/>
          <w:sz w:val="28"/>
          <w:szCs w:val="28"/>
        </w:rPr>
      </w:pPr>
    </w:p>
    <w:p w:rsidR="005C552C" w:rsidRDefault="005C552C">
      <w:pPr>
        <w:rPr>
          <w:rFonts w:ascii="Times New Roman" w:hAnsi="Times New Roman" w:cs="Times New Roman"/>
          <w:sz w:val="28"/>
          <w:szCs w:val="28"/>
        </w:rPr>
      </w:pPr>
    </w:p>
    <w:p w:rsidR="005C552C" w:rsidRDefault="005C552C">
      <w:pPr>
        <w:rPr>
          <w:rFonts w:ascii="Times New Roman" w:hAnsi="Times New Roman" w:cs="Times New Roman"/>
          <w:sz w:val="28"/>
          <w:szCs w:val="28"/>
        </w:rPr>
      </w:pPr>
    </w:p>
    <w:p w:rsidR="005C552C" w:rsidRDefault="005C552C">
      <w:pPr>
        <w:rPr>
          <w:rFonts w:ascii="Times New Roman" w:hAnsi="Times New Roman" w:cs="Times New Roman"/>
          <w:sz w:val="28"/>
          <w:szCs w:val="28"/>
        </w:rPr>
      </w:pPr>
    </w:p>
    <w:p w:rsidR="008A1A79" w:rsidRPr="005C552C" w:rsidRDefault="008A1A79">
      <w:pPr>
        <w:rPr>
          <w:rFonts w:ascii="Times New Roman" w:hAnsi="Times New Roman" w:cs="Times New Roman"/>
          <w:b/>
          <w:sz w:val="28"/>
          <w:szCs w:val="28"/>
        </w:rPr>
      </w:pPr>
      <w:r w:rsidRPr="005C552C">
        <w:rPr>
          <w:rFonts w:ascii="Times New Roman" w:hAnsi="Times New Roman" w:cs="Times New Roman"/>
          <w:b/>
          <w:sz w:val="28"/>
          <w:szCs w:val="28"/>
        </w:rPr>
        <w:t xml:space="preserve">Список </w:t>
      </w:r>
      <w:r w:rsidR="00924D8A" w:rsidRPr="005C552C">
        <w:rPr>
          <w:rFonts w:ascii="Times New Roman" w:hAnsi="Times New Roman" w:cs="Times New Roman"/>
          <w:b/>
          <w:sz w:val="28"/>
          <w:szCs w:val="28"/>
        </w:rPr>
        <w:t>цитируемых изданий</w:t>
      </w:r>
    </w:p>
    <w:p w:rsidR="00C41847" w:rsidRPr="0075742B" w:rsidRDefault="00C41847" w:rsidP="00C4184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5742B">
        <w:rPr>
          <w:rFonts w:ascii="Times New Roman" w:hAnsi="Times New Roman" w:cs="Times New Roman"/>
          <w:sz w:val="28"/>
          <w:szCs w:val="28"/>
        </w:rPr>
        <w:t>Гагаев</w:t>
      </w:r>
      <w:proofErr w:type="spellEnd"/>
      <w:r w:rsidRPr="0075742B">
        <w:rPr>
          <w:rFonts w:ascii="Times New Roman" w:hAnsi="Times New Roman" w:cs="Times New Roman"/>
          <w:sz w:val="28"/>
          <w:szCs w:val="28"/>
        </w:rPr>
        <w:t xml:space="preserve"> А.А., </w:t>
      </w:r>
      <w:proofErr w:type="spellStart"/>
      <w:r w:rsidRPr="0075742B">
        <w:rPr>
          <w:rFonts w:ascii="Times New Roman" w:hAnsi="Times New Roman" w:cs="Times New Roman"/>
          <w:sz w:val="28"/>
          <w:szCs w:val="28"/>
        </w:rPr>
        <w:t>Гагаев</w:t>
      </w:r>
      <w:proofErr w:type="spellEnd"/>
      <w:r w:rsidRPr="0075742B">
        <w:rPr>
          <w:rFonts w:ascii="Times New Roman" w:hAnsi="Times New Roman" w:cs="Times New Roman"/>
          <w:sz w:val="28"/>
          <w:szCs w:val="28"/>
        </w:rPr>
        <w:t xml:space="preserve"> П.А. О задачах филологического образования в современной школе России // </w:t>
      </w:r>
      <w:hyperlink r:id="rId7" w:history="1">
        <w:r w:rsidRPr="0075742B">
          <w:rPr>
            <w:rStyle w:val="a4"/>
            <w:rFonts w:ascii="Times New Roman" w:hAnsi="Times New Roman" w:cs="Times New Roman"/>
            <w:sz w:val="28"/>
            <w:szCs w:val="28"/>
          </w:rPr>
          <w:t>https://dep_jour.pnzgu.ru/files/dep_jour.pnzgu.ru/problemy_gumanitarnogo_obrazovaniya.pdf</w:t>
        </w:r>
      </w:hyperlink>
    </w:p>
    <w:p w:rsidR="00F454F6" w:rsidRPr="0075742B" w:rsidRDefault="00AC1C68" w:rsidP="00AC1C68">
      <w:pPr>
        <w:pStyle w:val="chap"/>
        <w:numPr>
          <w:ilvl w:val="0"/>
          <w:numId w:val="1"/>
        </w:numPr>
        <w:rPr>
          <w:sz w:val="28"/>
          <w:szCs w:val="28"/>
        </w:rPr>
      </w:pPr>
      <w:proofErr w:type="spellStart"/>
      <w:r w:rsidRPr="0075742B">
        <w:rPr>
          <w:sz w:val="28"/>
          <w:szCs w:val="28"/>
        </w:rPr>
        <w:t>Ревалд</w:t>
      </w:r>
      <w:proofErr w:type="spellEnd"/>
      <w:r w:rsidRPr="0075742B">
        <w:rPr>
          <w:sz w:val="28"/>
          <w:szCs w:val="28"/>
        </w:rPr>
        <w:t xml:space="preserve"> Дж. «История импрессионизма». Глава «Первая групповая  выставка (1874) и происхождение термина «импрессионизм» // </w:t>
      </w:r>
      <w:hyperlink r:id="rId8" w:anchor="sec_9" w:history="1">
        <w:r w:rsidRPr="0075742B">
          <w:rPr>
            <w:rStyle w:val="a4"/>
            <w:sz w:val="28"/>
            <w:szCs w:val="28"/>
          </w:rPr>
          <w:t>https://litresp.ru/chitat/ru/%D0%A0/revald-dzhon/istoriya-impressionizma#sec_9</w:t>
        </w:r>
      </w:hyperlink>
    </w:p>
    <w:p w:rsidR="005C552C" w:rsidRDefault="005C552C">
      <w:pPr>
        <w:rPr>
          <w:rFonts w:ascii="Times New Roman" w:hAnsi="Times New Roman" w:cs="Times New Roman"/>
          <w:sz w:val="28"/>
          <w:szCs w:val="28"/>
        </w:rPr>
      </w:pPr>
    </w:p>
    <w:p w:rsidR="00924D8A" w:rsidRPr="005C552C" w:rsidRDefault="00924D8A">
      <w:pPr>
        <w:rPr>
          <w:rFonts w:ascii="Times New Roman" w:hAnsi="Times New Roman" w:cs="Times New Roman"/>
          <w:b/>
          <w:sz w:val="28"/>
          <w:szCs w:val="28"/>
        </w:rPr>
      </w:pPr>
      <w:r w:rsidRPr="005C552C">
        <w:rPr>
          <w:rFonts w:ascii="Times New Roman" w:hAnsi="Times New Roman" w:cs="Times New Roman"/>
          <w:b/>
          <w:sz w:val="28"/>
          <w:szCs w:val="28"/>
        </w:rPr>
        <w:t>Список заимствованных иллюстраций</w:t>
      </w:r>
    </w:p>
    <w:p w:rsidR="00070DA4" w:rsidRPr="0075742B" w:rsidRDefault="00070DA4">
      <w:pPr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</w:rPr>
      </w:pPr>
      <w:r w:rsidRPr="0075742B"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</w:rPr>
        <w:t xml:space="preserve">1.Клод Моне  «Вокзал Сен-Лазар», </w:t>
      </w:r>
      <w:r w:rsidRPr="0075742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>«Бульвар капуцинов», «</w:t>
      </w:r>
      <w:proofErr w:type="spellStart"/>
      <w:r w:rsidRPr="0075742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>Руанский</w:t>
      </w:r>
      <w:proofErr w:type="spellEnd"/>
      <w:r w:rsidRPr="0075742B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 xml:space="preserve"> собор», "Впечатление. Восход солнца», «Дама с зонтиком, повернувшая направо» </w:t>
      </w:r>
      <w:r w:rsidRPr="0075742B"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</w:rPr>
        <w:t xml:space="preserve">// </w:t>
      </w:r>
      <w:hyperlink r:id="rId9" w:history="1">
        <w:r w:rsidRPr="0075742B">
          <w:rPr>
            <w:rStyle w:val="a4"/>
            <w:rFonts w:ascii="Times New Roman" w:eastAsiaTheme="majorEastAsia" w:hAnsi="Times New Roman" w:cs="Times New Roman"/>
            <w:bCs/>
            <w:kern w:val="24"/>
            <w:sz w:val="28"/>
            <w:szCs w:val="28"/>
          </w:rPr>
          <w:t>http://клод-моне.рф/galr.html</w:t>
        </w:r>
      </w:hyperlink>
    </w:p>
    <w:p w:rsidR="00070DA4" w:rsidRPr="0075742B" w:rsidRDefault="00070DA4">
      <w:pPr>
        <w:rPr>
          <w:rFonts w:ascii="Times New Roman" w:hAnsi="Times New Roman" w:cs="Times New Roman"/>
          <w:sz w:val="28"/>
          <w:szCs w:val="28"/>
        </w:rPr>
      </w:pPr>
      <w:r w:rsidRPr="0075742B"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</w:rPr>
        <w:t>2. Огюст Ренуар «Читающий Моне» (</w:t>
      </w:r>
      <w:r w:rsidRPr="0075742B">
        <w:rPr>
          <w:rFonts w:ascii="Times New Roman" w:hAnsi="Times New Roman" w:cs="Times New Roman"/>
          <w:sz w:val="28"/>
          <w:szCs w:val="28"/>
        </w:rPr>
        <w:t xml:space="preserve">«Моне читает»)// </w:t>
      </w:r>
      <w:hyperlink r:id="rId10" w:history="1">
        <w:r w:rsidRPr="0075742B">
          <w:rPr>
            <w:rStyle w:val="a4"/>
            <w:rFonts w:ascii="Times New Roman" w:hAnsi="Times New Roman" w:cs="Times New Roman"/>
            <w:sz w:val="28"/>
            <w:szCs w:val="28"/>
          </w:rPr>
          <w:t>https://greatartists.ru/mone-chitaet/</w:t>
        </w:r>
      </w:hyperlink>
    </w:p>
    <w:p w:rsidR="00222B82" w:rsidRPr="0075742B" w:rsidRDefault="00070DA4" w:rsidP="00070DA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42B">
        <w:rPr>
          <w:rFonts w:ascii="Times New Roman" w:hAnsi="Times New Roman" w:cs="Times New Roman"/>
          <w:sz w:val="28"/>
          <w:szCs w:val="28"/>
        </w:rPr>
        <w:t>3.</w:t>
      </w:r>
      <w:r w:rsidRPr="00757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Улица Капуцинок в Париже 1895 год, премьера фильма братьев Люмьер (фото из поиска Яндекс)</w:t>
      </w:r>
      <w:r w:rsidR="00222B82" w:rsidRPr="0075742B">
        <w:rPr>
          <w:rFonts w:ascii="Times New Roman" w:eastAsia="Times New Roman" w:hAnsi="Times New Roman" w:cs="Times New Roman"/>
          <w:sz w:val="28"/>
          <w:szCs w:val="28"/>
          <w:lang w:eastAsia="ru-RU"/>
        </w:rPr>
        <w:t>//</w:t>
      </w:r>
      <w:r w:rsidR="00222B82" w:rsidRPr="0075742B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222B82" w:rsidRPr="0075742B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https://zen.yandex.com/media/m0dnye/gde-snimali-film-chelovek-s-bulvara-kapucinov-5e215fdfb477bf00adcdf274</w:t>
        </w:r>
      </w:hyperlink>
    </w:p>
    <w:p w:rsidR="00070DA4" w:rsidRPr="0075742B" w:rsidRDefault="00222B82" w:rsidP="00070DA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spellStart"/>
      <w:r w:rsidR="00462C9B" w:rsidRPr="0075742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Криста</w:t>
      </w:r>
      <w:proofErr w:type="spellEnd"/>
      <w:r w:rsidR="00462C9B" w:rsidRPr="00757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62C9B" w:rsidRPr="0075742B">
        <w:rPr>
          <w:rFonts w:ascii="Times New Roman" w:eastAsia="Times New Roman" w:hAnsi="Times New Roman" w:cs="Times New Roman"/>
          <w:sz w:val="28"/>
          <w:szCs w:val="28"/>
          <w:lang w:eastAsia="ru-RU"/>
        </w:rPr>
        <w:t>Киффер</w:t>
      </w:r>
      <w:proofErr w:type="spellEnd"/>
      <w:r w:rsidR="00462C9B" w:rsidRPr="00757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Зарисовки парижских кафе 19 века. // </w:t>
      </w:r>
      <w:hyperlink r:id="rId12" w:history="1">
        <w:r w:rsidR="00462C9B" w:rsidRPr="0075742B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https://www.liveinternet.ru/users/5006355/post341496472/</w:t>
        </w:r>
      </w:hyperlink>
    </w:p>
    <w:p w:rsidR="005C552C" w:rsidRDefault="005C552C" w:rsidP="00070DA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76C6" w:rsidRPr="005C552C" w:rsidRDefault="008176C6" w:rsidP="00070DA4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55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музыкальных композиций</w:t>
      </w:r>
    </w:p>
    <w:p w:rsidR="008176C6" w:rsidRPr="0075742B" w:rsidRDefault="008176C6" w:rsidP="008176C6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Клод Дебюсси. «Облака», «Ветер на равнине», «Лунный свет» // </w:t>
      </w:r>
      <w:hyperlink r:id="rId13" w:history="1">
        <w:r w:rsidRPr="0075742B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https://audio-vk4.ru/</w:t>
        </w:r>
      </w:hyperlink>
      <w:r w:rsidRPr="00757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176C6" w:rsidRPr="0075742B" w:rsidRDefault="008176C6" w:rsidP="008176C6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Звуки приближающего поезда, городских улиц 19 века // </w:t>
      </w:r>
      <w:hyperlink r:id="rId14" w:history="1">
        <w:r w:rsidRPr="0075742B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https://audio-vk4.ru/</w:t>
        </w:r>
      </w:hyperlink>
    </w:p>
    <w:p w:rsidR="008176C6" w:rsidRPr="0075742B" w:rsidRDefault="008176C6" w:rsidP="008176C6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2C9B" w:rsidRPr="0075742B" w:rsidRDefault="00462C9B" w:rsidP="00070DA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0DA4" w:rsidRPr="0075742B" w:rsidRDefault="00070DA4">
      <w:pPr>
        <w:rPr>
          <w:rFonts w:ascii="Times New Roman" w:eastAsiaTheme="majorEastAsia" w:hAnsi="Times New Roman" w:cs="Times New Roman"/>
          <w:bCs/>
          <w:color w:val="000000" w:themeColor="text1"/>
          <w:kern w:val="24"/>
          <w:sz w:val="28"/>
          <w:szCs w:val="28"/>
        </w:rPr>
      </w:pPr>
    </w:p>
    <w:sectPr w:rsidR="00070DA4" w:rsidRPr="0075742B" w:rsidSect="00924D8A">
      <w:pgSz w:w="11906" w:h="16838"/>
      <w:pgMar w:top="567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96C65"/>
    <w:multiLevelType w:val="hybridMultilevel"/>
    <w:tmpl w:val="2FA29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382BCA"/>
    <w:multiLevelType w:val="multilevel"/>
    <w:tmpl w:val="525E5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036828"/>
    <w:multiLevelType w:val="hybridMultilevel"/>
    <w:tmpl w:val="34C03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99122D"/>
    <w:multiLevelType w:val="hybridMultilevel"/>
    <w:tmpl w:val="E7123F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4C0C57"/>
    <w:multiLevelType w:val="multilevel"/>
    <w:tmpl w:val="28721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7B63CF"/>
    <w:multiLevelType w:val="hybridMultilevel"/>
    <w:tmpl w:val="4FFE2F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FF6965"/>
    <w:multiLevelType w:val="multilevel"/>
    <w:tmpl w:val="0F7C7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6F7"/>
    <w:rsid w:val="000433F7"/>
    <w:rsid w:val="00070DA4"/>
    <w:rsid w:val="0007130D"/>
    <w:rsid w:val="000E5B6F"/>
    <w:rsid w:val="00105C10"/>
    <w:rsid w:val="001573CE"/>
    <w:rsid w:val="001601C6"/>
    <w:rsid w:val="001C542A"/>
    <w:rsid w:val="001D6A70"/>
    <w:rsid w:val="00212158"/>
    <w:rsid w:val="00222B82"/>
    <w:rsid w:val="00255DB9"/>
    <w:rsid w:val="00262DD6"/>
    <w:rsid w:val="002874A3"/>
    <w:rsid w:val="003A5088"/>
    <w:rsid w:val="003E07E4"/>
    <w:rsid w:val="004566F7"/>
    <w:rsid w:val="00462C9B"/>
    <w:rsid w:val="00473723"/>
    <w:rsid w:val="0050608F"/>
    <w:rsid w:val="00592EC6"/>
    <w:rsid w:val="005C552C"/>
    <w:rsid w:val="005D4388"/>
    <w:rsid w:val="00691EEE"/>
    <w:rsid w:val="006A25CB"/>
    <w:rsid w:val="006B212C"/>
    <w:rsid w:val="006C3015"/>
    <w:rsid w:val="006D6ADA"/>
    <w:rsid w:val="006F6A62"/>
    <w:rsid w:val="0071463E"/>
    <w:rsid w:val="0075742B"/>
    <w:rsid w:val="00784D4B"/>
    <w:rsid w:val="007C62B3"/>
    <w:rsid w:val="007D6C4B"/>
    <w:rsid w:val="00807F3C"/>
    <w:rsid w:val="008176C6"/>
    <w:rsid w:val="00890FD5"/>
    <w:rsid w:val="00892034"/>
    <w:rsid w:val="00892AF3"/>
    <w:rsid w:val="008A1A79"/>
    <w:rsid w:val="008A58E9"/>
    <w:rsid w:val="008A5A85"/>
    <w:rsid w:val="00924D8A"/>
    <w:rsid w:val="00A62545"/>
    <w:rsid w:val="00A80716"/>
    <w:rsid w:val="00AC1C68"/>
    <w:rsid w:val="00AD2EFC"/>
    <w:rsid w:val="00BD0731"/>
    <w:rsid w:val="00C41847"/>
    <w:rsid w:val="00C5645E"/>
    <w:rsid w:val="00C77647"/>
    <w:rsid w:val="00CA4656"/>
    <w:rsid w:val="00CA51F3"/>
    <w:rsid w:val="00D075F1"/>
    <w:rsid w:val="00D32068"/>
    <w:rsid w:val="00D67AA5"/>
    <w:rsid w:val="00DB56D2"/>
    <w:rsid w:val="00DB70F0"/>
    <w:rsid w:val="00DF3279"/>
    <w:rsid w:val="00DF4F94"/>
    <w:rsid w:val="00E90F50"/>
    <w:rsid w:val="00F454F6"/>
    <w:rsid w:val="00F53981"/>
    <w:rsid w:val="00F920AA"/>
    <w:rsid w:val="00FA06F0"/>
    <w:rsid w:val="00FD1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semiHidden/>
    <w:unhideWhenUsed/>
    <w:qFormat/>
    <w:rsid w:val="00F53981"/>
    <w:pPr>
      <w:keepNext/>
      <w:spacing w:after="0" w:line="240" w:lineRule="auto"/>
      <w:ind w:firstLine="851"/>
      <w:outlineLvl w:val="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645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41847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691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uiPriority w:val="99"/>
    <w:rsid w:val="00691EEE"/>
    <w:pPr>
      <w:spacing w:after="0"/>
    </w:pPr>
    <w:rPr>
      <w:rFonts w:ascii="Arial" w:eastAsia="Arial" w:hAnsi="Arial" w:cs="Arial"/>
      <w:color w:val="000000"/>
      <w:lang w:eastAsia="ru-RU"/>
    </w:rPr>
  </w:style>
  <w:style w:type="character" w:customStyle="1" w:styleId="extended-textfull">
    <w:name w:val="extended-text__full"/>
    <w:basedOn w:val="a0"/>
    <w:rsid w:val="00691EEE"/>
  </w:style>
  <w:style w:type="table" w:styleId="a6">
    <w:name w:val="Table Grid"/>
    <w:basedOn w:val="a1"/>
    <w:uiPriority w:val="59"/>
    <w:rsid w:val="00691EE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p">
    <w:name w:val="chap"/>
    <w:basedOn w:val="a"/>
    <w:rsid w:val="00AC1C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70D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70DA4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semiHidden/>
    <w:rsid w:val="00F5398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caption"/>
    <w:basedOn w:val="a"/>
    <w:next w:val="a"/>
    <w:semiHidden/>
    <w:unhideWhenUsed/>
    <w:qFormat/>
    <w:rsid w:val="00F5398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semiHidden/>
    <w:unhideWhenUsed/>
    <w:qFormat/>
    <w:rsid w:val="00F53981"/>
    <w:pPr>
      <w:keepNext/>
      <w:spacing w:after="0" w:line="240" w:lineRule="auto"/>
      <w:ind w:firstLine="851"/>
      <w:outlineLvl w:val="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645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41847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691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uiPriority w:val="99"/>
    <w:rsid w:val="00691EEE"/>
    <w:pPr>
      <w:spacing w:after="0"/>
    </w:pPr>
    <w:rPr>
      <w:rFonts w:ascii="Arial" w:eastAsia="Arial" w:hAnsi="Arial" w:cs="Arial"/>
      <w:color w:val="000000"/>
      <w:lang w:eastAsia="ru-RU"/>
    </w:rPr>
  </w:style>
  <w:style w:type="character" w:customStyle="1" w:styleId="extended-textfull">
    <w:name w:val="extended-text__full"/>
    <w:basedOn w:val="a0"/>
    <w:rsid w:val="00691EEE"/>
  </w:style>
  <w:style w:type="table" w:styleId="a6">
    <w:name w:val="Table Grid"/>
    <w:basedOn w:val="a1"/>
    <w:uiPriority w:val="59"/>
    <w:rsid w:val="00691EE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p">
    <w:name w:val="chap"/>
    <w:basedOn w:val="a"/>
    <w:rsid w:val="00AC1C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70D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70DA4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semiHidden/>
    <w:rsid w:val="00F5398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caption"/>
    <w:basedOn w:val="a"/>
    <w:next w:val="a"/>
    <w:semiHidden/>
    <w:unhideWhenUsed/>
    <w:qFormat/>
    <w:rsid w:val="00F5398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74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21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18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27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27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30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938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3486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689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99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42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781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589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840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2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8432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2755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9995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910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000000"/>
                                                    <w:left w:val="none" w:sz="0" w:space="0" w:color="000000"/>
                                                    <w:bottom w:val="none" w:sz="0" w:space="0" w:color="000000"/>
                                                    <w:right w:val="none" w:sz="0" w:space="0" w:color="00000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64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82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5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22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753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667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02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8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5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72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911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26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634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9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27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12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27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861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49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15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5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48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67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67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33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1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926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83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46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42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815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5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74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44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435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92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47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51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74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63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796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62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55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5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6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38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41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24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tresp.ru/chitat/ru/%D0%A0/revald-dzhon/istoriya-impressionizma" TargetMode="External"/><Relationship Id="rId13" Type="http://schemas.openxmlformats.org/officeDocument/2006/relationships/hyperlink" Target="https://audio-vk4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ep_jour.pnzgu.ru/files/dep_jour.pnzgu.ru/problemy_gumanitarnogo_obrazovaniya.pdf" TargetMode="External"/><Relationship Id="rId12" Type="http://schemas.openxmlformats.org/officeDocument/2006/relationships/hyperlink" Target="https://www.liveinternet.ru/users/5006355/post341496472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file/d/1qwb7gZMGRlXPDShUOObsQj3bTVTI0UUt/view?usp=sharing" TargetMode="External"/><Relationship Id="rId11" Type="http://schemas.openxmlformats.org/officeDocument/2006/relationships/hyperlink" Target="https://zen.yandex.com/media/m0dnye/gde-snimali-film-chelovek-s-bulvara-kapucinov-5e215fdfb477bf00adcdf274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reatartists.ru/mone-chitaet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&#1082;&#1083;&#1086;&#1076;-&#1084;&#1086;&#1085;&#1077;.&#1088;&#1092;/galr.html" TargetMode="External"/><Relationship Id="rId14" Type="http://schemas.openxmlformats.org/officeDocument/2006/relationships/hyperlink" Target="https://audio-vk4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1853</Words>
  <Characters>10565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светлана смирнова</cp:lastModifiedBy>
  <cp:revision>40</cp:revision>
  <dcterms:created xsi:type="dcterms:W3CDTF">2020-10-23T06:54:00Z</dcterms:created>
  <dcterms:modified xsi:type="dcterms:W3CDTF">2021-01-16T16:11:00Z</dcterms:modified>
</cp:coreProperties>
</file>