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7EE" w:rsidRPr="00BD6876" w:rsidRDefault="00F317EE" w:rsidP="00F317E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5EE0" w:rsidRPr="00C04EC1" w:rsidRDefault="004B5EE0" w:rsidP="004B5EE0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04EC1">
        <w:rPr>
          <w:rFonts w:ascii="Times New Roman" w:hAnsi="Times New Roman" w:cs="Times New Roman"/>
          <w:b/>
          <w:color w:val="FF0000"/>
          <w:sz w:val="28"/>
          <w:szCs w:val="28"/>
        </w:rPr>
        <w:t>13.01.2021</w:t>
      </w:r>
    </w:p>
    <w:p w:rsidR="004B5EE0" w:rsidRPr="00C04EC1" w:rsidRDefault="004B5EE0" w:rsidP="004B5EE0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04EC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Тема: Изготовить женское нательное белье (ночная сорочка) </w:t>
      </w:r>
    </w:p>
    <w:p w:rsidR="004B5EE0" w:rsidRPr="00C04EC1" w:rsidRDefault="004B5EE0" w:rsidP="004B5EE0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04EC1">
        <w:rPr>
          <w:rFonts w:ascii="Times New Roman" w:hAnsi="Times New Roman" w:cs="Times New Roman"/>
          <w:b/>
          <w:color w:val="FF0000"/>
          <w:sz w:val="28"/>
          <w:szCs w:val="28"/>
        </w:rPr>
        <w:t>Подготовить детали кроя ночной сорочки к работе.</w:t>
      </w:r>
    </w:p>
    <w:p w:rsidR="004B5EE0" w:rsidRPr="004B5EE0" w:rsidRDefault="004B5EE0" w:rsidP="004B5EE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Научиться кроить изделие, выполнять рациональную раскладку выкройки на ткани; уметь подготавливать детали кроя к работе.</w:t>
      </w:r>
    </w:p>
    <w:p w:rsidR="004B5EE0" w:rsidRPr="004B5EE0" w:rsidRDefault="004B5EE0" w:rsidP="004B5EE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5EE0">
        <w:rPr>
          <w:rFonts w:ascii="Times New Roman" w:hAnsi="Times New Roman" w:cs="Times New Roman"/>
          <w:b/>
          <w:sz w:val="28"/>
          <w:szCs w:val="28"/>
        </w:rPr>
        <w:t>Назначение ночной сорочки</w:t>
      </w:r>
    </w:p>
    <w:p w:rsidR="005933DB" w:rsidRPr="004B5EE0" w:rsidRDefault="004B5EE0" w:rsidP="004B5EE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5EE0">
        <w:rPr>
          <w:rFonts w:ascii="Times New Roman" w:hAnsi="Times New Roman" w:cs="Times New Roman"/>
          <w:i/>
          <w:sz w:val="28"/>
          <w:szCs w:val="28"/>
        </w:rPr>
        <w:t xml:space="preserve">Ночная сорочка </w:t>
      </w:r>
      <w:r w:rsidRPr="004B5EE0">
        <w:rPr>
          <w:rFonts w:ascii="Times New Roman" w:hAnsi="Times New Roman" w:cs="Times New Roman"/>
          <w:b/>
          <w:i/>
          <w:sz w:val="28"/>
          <w:szCs w:val="28"/>
        </w:rPr>
        <w:t>служит нательным бельем</w:t>
      </w:r>
      <w:r w:rsidRPr="004B5EE0">
        <w:rPr>
          <w:rFonts w:ascii="Times New Roman" w:hAnsi="Times New Roman" w:cs="Times New Roman"/>
          <w:i/>
          <w:sz w:val="28"/>
          <w:szCs w:val="28"/>
        </w:rPr>
        <w:t xml:space="preserve"> для сна. Одежда, надеваемая непосредственно на тело человека и предназначенная для создания благоприятных гигиенических условий.</w:t>
      </w:r>
      <w:r w:rsidRPr="004B5EE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4B5EE0" w:rsidRPr="004B5EE0" w:rsidRDefault="004B5EE0" w:rsidP="004B5EE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B5EE0">
        <w:rPr>
          <w:rFonts w:ascii="Times New Roman" w:hAnsi="Times New Roman" w:cs="Times New Roman"/>
          <w:b/>
          <w:sz w:val="28"/>
          <w:szCs w:val="28"/>
          <w:u w:val="single"/>
        </w:rPr>
        <w:t>Последовательность изготовления ночной сорочки</w:t>
      </w:r>
    </w:p>
    <w:p w:rsidR="004B5EE0" w:rsidRPr="00C04EC1" w:rsidRDefault="004B5EE0" w:rsidP="004B5EE0">
      <w:pPr>
        <w:numPr>
          <w:ilvl w:val="0"/>
          <w:numId w:val="8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04EC1">
        <w:rPr>
          <w:rFonts w:ascii="Times New Roman" w:hAnsi="Times New Roman" w:cs="Times New Roman"/>
          <w:b/>
          <w:i/>
          <w:sz w:val="28"/>
          <w:szCs w:val="28"/>
        </w:rPr>
        <w:t>Подготовить детали кроя ночной сорочки к работе</w:t>
      </w:r>
    </w:p>
    <w:p w:rsidR="004B5EE0" w:rsidRPr="00C04EC1" w:rsidRDefault="004B5EE0" w:rsidP="004B5EE0">
      <w:pPr>
        <w:numPr>
          <w:ilvl w:val="0"/>
          <w:numId w:val="8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04EC1">
        <w:rPr>
          <w:rFonts w:ascii="Times New Roman" w:hAnsi="Times New Roman" w:cs="Times New Roman"/>
          <w:b/>
          <w:i/>
          <w:sz w:val="28"/>
          <w:szCs w:val="28"/>
        </w:rPr>
        <w:t>Обработать кокетку и соединить ее с изделием</w:t>
      </w:r>
    </w:p>
    <w:p w:rsidR="004B5EE0" w:rsidRPr="00C04EC1" w:rsidRDefault="004B5EE0" w:rsidP="004B5EE0">
      <w:pPr>
        <w:numPr>
          <w:ilvl w:val="0"/>
          <w:numId w:val="8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04EC1">
        <w:rPr>
          <w:rFonts w:ascii="Times New Roman" w:hAnsi="Times New Roman" w:cs="Times New Roman"/>
          <w:b/>
          <w:i/>
          <w:sz w:val="28"/>
          <w:szCs w:val="28"/>
        </w:rPr>
        <w:t>Обработать горловину</w:t>
      </w:r>
    </w:p>
    <w:p w:rsidR="004B5EE0" w:rsidRPr="00C04EC1" w:rsidRDefault="004B5EE0" w:rsidP="004B5EE0">
      <w:pPr>
        <w:numPr>
          <w:ilvl w:val="0"/>
          <w:numId w:val="8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04EC1">
        <w:rPr>
          <w:rFonts w:ascii="Times New Roman" w:hAnsi="Times New Roman" w:cs="Times New Roman"/>
          <w:b/>
          <w:i/>
          <w:sz w:val="28"/>
          <w:szCs w:val="28"/>
        </w:rPr>
        <w:t>Обработать проймы и боковые швы</w:t>
      </w:r>
    </w:p>
    <w:p w:rsidR="004B5EE0" w:rsidRPr="00C04EC1" w:rsidRDefault="004B5EE0" w:rsidP="004B5EE0">
      <w:pPr>
        <w:numPr>
          <w:ilvl w:val="0"/>
          <w:numId w:val="8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04EC1">
        <w:rPr>
          <w:rFonts w:ascii="Times New Roman" w:hAnsi="Times New Roman" w:cs="Times New Roman"/>
          <w:b/>
          <w:i/>
          <w:sz w:val="28"/>
          <w:szCs w:val="28"/>
        </w:rPr>
        <w:t>Обработать оборку и соединить ее с изделием</w:t>
      </w:r>
    </w:p>
    <w:p w:rsidR="004B5EE0" w:rsidRPr="00C04EC1" w:rsidRDefault="004B5EE0" w:rsidP="004B5EE0">
      <w:pPr>
        <w:numPr>
          <w:ilvl w:val="0"/>
          <w:numId w:val="8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04EC1">
        <w:rPr>
          <w:rFonts w:ascii="Times New Roman" w:hAnsi="Times New Roman" w:cs="Times New Roman"/>
          <w:b/>
          <w:i/>
          <w:sz w:val="28"/>
          <w:szCs w:val="28"/>
        </w:rPr>
        <w:t>Выполнить окончательную отделку изделия</w:t>
      </w:r>
    </w:p>
    <w:p w:rsidR="004B5EE0" w:rsidRPr="00C04EC1" w:rsidRDefault="004B5EE0" w:rsidP="004B5EE0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04EC1">
        <w:rPr>
          <w:rFonts w:ascii="Times New Roman" w:hAnsi="Times New Roman" w:cs="Times New Roman"/>
          <w:b/>
          <w:sz w:val="28"/>
          <w:szCs w:val="28"/>
          <w:u w:val="single"/>
        </w:rPr>
        <w:t>Детали кроя ночной сорочки</w:t>
      </w:r>
      <w:r w:rsidR="00C04EC1" w:rsidRPr="00C04EC1">
        <w:rPr>
          <w:u w:val="single"/>
        </w:rPr>
        <w:t xml:space="preserve"> </w:t>
      </w:r>
    </w:p>
    <w:p w:rsidR="004B5EE0" w:rsidRPr="004B5EE0" w:rsidRDefault="00C04EC1" w:rsidP="004B5EE0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04EC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74930</wp:posOffset>
            </wp:positionV>
            <wp:extent cx="1905000" cy="2857500"/>
            <wp:effectExtent l="0" t="0" r="0" b="0"/>
            <wp:wrapSquare wrapText="bothSides"/>
            <wp:docPr id="7" name="Рисунок 7" descr="https://venera-mart.ru/images/watermarked/1/detailed/62/sorochka-nochnaja-venera-mart-ru-koketka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venera-mart.ru/images/watermarked/1/detailed/62/sorochka-nochnaja-venera-mart-ru-koketka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5EE0" w:rsidRPr="004B5EE0">
        <w:rPr>
          <w:rFonts w:ascii="Times New Roman" w:hAnsi="Times New Roman" w:cs="Times New Roman"/>
          <w:sz w:val="28"/>
          <w:szCs w:val="28"/>
        </w:rPr>
        <w:t>Спинка 1 дет.</w:t>
      </w:r>
    </w:p>
    <w:p w:rsidR="004B5EE0" w:rsidRPr="004B5EE0" w:rsidRDefault="004B5EE0" w:rsidP="004B5EE0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B5EE0">
        <w:rPr>
          <w:rFonts w:ascii="Times New Roman" w:hAnsi="Times New Roman" w:cs="Times New Roman"/>
          <w:sz w:val="28"/>
          <w:szCs w:val="28"/>
        </w:rPr>
        <w:t>Полочка 1 дет.</w:t>
      </w:r>
    </w:p>
    <w:p w:rsidR="004B5EE0" w:rsidRPr="004B5EE0" w:rsidRDefault="00C04EC1" w:rsidP="004B5EE0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Кокетка 1</w:t>
      </w:r>
      <w:r w:rsidR="004B5EE0" w:rsidRPr="004B5EE0">
        <w:rPr>
          <w:rFonts w:ascii="Times New Roman" w:hAnsi="Times New Roman" w:cs="Times New Roman"/>
          <w:sz w:val="28"/>
          <w:szCs w:val="28"/>
        </w:rPr>
        <w:t xml:space="preserve"> дет.</w:t>
      </w:r>
    </w:p>
    <w:p w:rsidR="004B5EE0" w:rsidRPr="004B5EE0" w:rsidRDefault="00C04EC1" w:rsidP="004B5EE0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Оборка 1</w:t>
      </w:r>
      <w:r w:rsidR="004B5EE0" w:rsidRPr="004B5EE0">
        <w:rPr>
          <w:rFonts w:ascii="Times New Roman" w:hAnsi="Times New Roman" w:cs="Times New Roman"/>
          <w:sz w:val="28"/>
          <w:szCs w:val="28"/>
        </w:rPr>
        <w:t xml:space="preserve"> дет.</w:t>
      </w:r>
    </w:p>
    <w:p w:rsidR="004B5EE0" w:rsidRPr="004B5EE0" w:rsidRDefault="004B5EE0" w:rsidP="004B5EE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5933D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Подготовка деталей кроя</w:t>
      </w:r>
      <w:r w:rsidRPr="004B5EE0">
        <w:rPr>
          <w:rFonts w:ascii="Times New Roman" w:hAnsi="Times New Roman" w:cs="Times New Roman"/>
          <w:b/>
          <w:sz w:val="28"/>
          <w:szCs w:val="28"/>
          <w:u w:val="single"/>
        </w:rPr>
        <w:t xml:space="preserve"> к обработке заключается в переносе контурных линий, конструктивных линий и маркировок на детали кроя различными способами.</w:t>
      </w:r>
      <w:r w:rsidRPr="004B5EE0">
        <w:rPr>
          <w:rFonts w:ascii="Times New Roman" w:hAnsi="Times New Roman" w:cs="Times New Roman"/>
          <w:sz w:val="28"/>
          <w:szCs w:val="28"/>
        </w:rPr>
        <w:t xml:space="preserve"> </w:t>
      </w:r>
      <w:r w:rsidRPr="004B5EE0">
        <w:rPr>
          <w:rFonts w:ascii="Times New Roman" w:hAnsi="Times New Roman" w:cs="Times New Roman"/>
          <w:i/>
          <w:sz w:val="28"/>
          <w:szCs w:val="28"/>
          <w:u w:val="single"/>
        </w:rPr>
        <w:t>Контурные линии</w:t>
      </w:r>
      <w:r w:rsidRPr="004B5EE0">
        <w:rPr>
          <w:rFonts w:ascii="Times New Roman" w:hAnsi="Times New Roman" w:cs="Times New Roman"/>
          <w:sz w:val="28"/>
          <w:szCs w:val="28"/>
        </w:rPr>
        <w:t xml:space="preserve"> (линии бока, плеча, низа, проймы, горловины и др.), </w:t>
      </w:r>
      <w:r w:rsidRPr="004B5EE0">
        <w:rPr>
          <w:rFonts w:ascii="Times New Roman" w:hAnsi="Times New Roman" w:cs="Times New Roman"/>
          <w:i/>
          <w:sz w:val="28"/>
          <w:szCs w:val="28"/>
          <w:u w:val="single"/>
        </w:rPr>
        <w:t>конструктивные линии</w:t>
      </w:r>
      <w:r w:rsidRPr="004B5EE0">
        <w:rPr>
          <w:rFonts w:ascii="Times New Roman" w:hAnsi="Times New Roman" w:cs="Times New Roman"/>
          <w:sz w:val="28"/>
          <w:szCs w:val="28"/>
        </w:rPr>
        <w:t xml:space="preserve"> (вытачки, линии середины переда и др.) намечают на верхней детали и переносят на второй слой, т.е. на парную деталь или симметричную сторону. </w:t>
      </w:r>
    </w:p>
    <w:p w:rsidR="004B5EE0" w:rsidRPr="005933DB" w:rsidRDefault="004B5EE0" w:rsidP="004B5EE0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5933DB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Способы перенесения линий выкройки </w:t>
      </w:r>
    </w:p>
    <w:p w:rsidR="004B5EE0" w:rsidRPr="00C04EC1" w:rsidRDefault="004B5EE0" w:rsidP="004B5EE0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04EC1">
        <w:rPr>
          <w:rFonts w:ascii="Times New Roman" w:hAnsi="Times New Roman" w:cs="Times New Roman"/>
          <w:b/>
          <w:i/>
          <w:sz w:val="28"/>
          <w:szCs w:val="28"/>
        </w:rPr>
        <w:t xml:space="preserve">А) с использованием копировальной бумаги и резца- колесика. </w:t>
      </w:r>
    </w:p>
    <w:p w:rsidR="004B5EE0" w:rsidRPr="00C04EC1" w:rsidRDefault="004B5EE0" w:rsidP="004B5EE0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04EC1">
        <w:rPr>
          <w:rFonts w:ascii="Times New Roman" w:hAnsi="Times New Roman" w:cs="Times New Roman"/>
          <w:b/>
          <w:i/>
          <w:sz w:val="28"/>
          <w:szCs w:val="28"/>
        </w:rPr>
        <w:t xml:space="preserve"> Б) с использованием булавок. </w:t>
      </w:r>
    </w:p>
    <w:p w:rsidR="004B5EE0" w:rsidRPr="00C04EC1" w:rsidRDefault="004B5EE0" w:rsidP="004B5EE0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04EC1">
        <w:rPr>
          <w:rFonts w:ascii="Times New Roman" w:hAnsi="Times New Roman" w:cs="Times New Roman"/>
          <w:b/>
          <w:i/>
          <w:sz w:val="28"/>
          <w:szCs w:val="28"/>
        </w:rPr>
        <w:t xml:space="preserve"> В) при помощи прямых стежков. </w:t>
      </w:r>
    </w:p>
    <w:p w:rsidR="004B5EE0" w:rsidRPr="00C04EC1" w:rsidRDefault="004B5EE0" w:rsidP="004B5EE0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04EC1">
        <w:rPr>
          <w:rFonts w:ascii="Times New Roman" w:hAnsi="Times New Roman" w:cs="Times New Roman"/>
          <w:b/>
          <w:i/>
          <w:sz w:val="28"/>
          <w:szCs w:val="28"/>
        </w:rPr>
        <w:t xml:space="preserve"> Г) при помощи копировальных стежков. </w:t>
      </w:r>
    </w:p>
    <w:p w:rsidR="004B5EE0" w:rsidRPr="004B5EE0" w:rsidRDefault="004B5EE0" w:rsidP="004B5EE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4B5EE0" w:rsidRDefault="004B5EE0" w:rsidP="004B5E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5EE0">
        <w:rPr>
          <w:rFonts w:ascii="Times New Roman" w:hAnsi="Times New Roman" w:cs="Times New Roman"/>
          <w:b/>
          <w:sz w:val="28"/>
          <w:szCs w:val="28"/>
        </w:rPr>
        <w:t>С использованием копиро</w:t>
      </w:r>
      <w:r>
        <w:rPr>
          <w:rFonts w:ascii="Times New Roman" w:hAnsi="Times New Roman" w:cs="Times New Roman"/>
          <w:b/>
          <w:sz w:val="28"/>
          <w:szCs w:val="28"/>
        </w:rPr>
        <w:t xml:space="preserve">вальной бумаги и резца-колесика. </w:t>
      </w:r>
      <w:r w:rsidRPr="004B5EE0">
        <w:rPr>
          <w:rFonts w:ascii="Times New Roman" w:hAnsi="Times New Roman" w:cs="Times New Roman"/>
          <w:sz w:val="28"/>
          <w:szCs w:val="28"/>
        </w:rPr>
        <w:t xml:space="preserve">Копировальную бумагу, контрастную по цвету, накладывают вместе с </w:t>
      </w:r>
      <w:r w:rsidRPr="004B5EE0">
        <w:rPr>
          <w:rFonts w:ascii="Times New Roman" w:hAnsi="Times New Roman" w:cs="Times New Roman"/>
          <w:sz w:val="28"/>
          <w:szCs w:val="28"/>
        </w:rPr>
        <w:lastRenderedPageBreak/>
        <w:t>выкройкой и проводят резцом-колесиком вдоль краев выкройки. Прямые линии проводят по линейке, контрольные точки - короткими штрихами.</w:t>
      </w:r>
    </w:p>
    <w:p w:rsidR="00AB112B" w:rsidRPr="004B5EE0" w:rsidRDefault="00AB112B" w:rsidP="004B5E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112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14600" cy="1508760"/>
            <wp:effectExtent l="0" t="0" r="0" b="0"/>
            <wp:docPr id="6" name="Рисунок 6" descr="http://tkac.ru/wp-content/uploads/2017/01/razmetka-tkani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tkac.ru/wp-content/uploads/2017/01/razmetka-tkani-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EE0" w:rsidRDefault="004B5EE0" w:rsidP="004B5E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5EE0">
        <w:rPr>
          <w:rFonts w:ascii="Times New Roman" w:hAnsi="Times New Roman" w:cs="Times New Roman"/>
          <w:b/>
          <w:sz w:val="28"/>
          <w:szCs w:val="28"/>
        </w:rPr>
        <w:t>С использованием булавок</w:t>
      </w:r>
      <w:r w:rsidRPr="004B5EE0">
        <w:rPr>
          <w:rFonts w:ascii="Times New Roman" w:hAnsi="Times New Roman" w:cs="Times New Roman"/>
          <w:sz w:val="28"/>
          <w:szCs w:val="28"/>
        </w:rPr>
        <w:t>. Вдоль линии контура выкройки верхней детали вкалывают булавки насквозь через два слоя, на нижней детали мелком делают метки, а затем проводят линии. Способ не пригоден для тонких тканей.</w:t>
      </w:r>
    </w:p>
    <w:p w:rsidR="00AB112B" w:rsidRPr="004B5EE0" w:rsidRDefault="00AB112B" w:rsidP="004B5E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112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63250" cy="1400175"/>
            <wp:effectExtent l="0" t="0" r="0" b="0"/>
            <wp:docPr id="2" name="Рисунок 2" descr="https://sewingadvisor.ru/image/catalog/demo/articles/raskroy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ewingadvisor.ru/image/catalog/demo/articles/raskroy/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9821" cy="1403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EE0" w:rsidRDefault="004B5EE0" w:rsidP="004B5E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5EE0">
        <w:rPr>
          <w:rFonts w:ascii="Times New Roman" w:hAnsi="Times New Roman" w:cs="Times New Roman"/>
          <w:b/>
          <w:sz w:val="28"/>
          <w:szCs w:val="28"/>
        </w:rPr>
        <w:t>При помощи прямых стежков</w:t>
      </w:r>
      <w:r w:rsidRPr="004B5EE0">
        <w:rPr>
          <w:rFonts w:ascii="Times New Roman" w:hAnsi="Times New Roman" w:cs="Times New Roman"/>
          <w:sz w:val="28"/>
          <w:szCs w:val="28"/>
        </w:rPr>
        <w:t>. Конструктивные линии, которые необходимо видеть на лицевой стороне ткани, переносят прямыми стежками, разъединив детали кроя после прокладывания линий.</w:t>
      </w:r>
    </w:p>
    <w:p w:rsidR="00AB112B" w:rsidRPr="004B5EE0" w:rsidRDefault="00AB112B" w:rsidP="004B5E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112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90942" cy="1447800"/>
            <wp:effectExtent l="0" t="0" r="0" b="0"/>
            <wp:docPr id="3" name="Рисунок 3" descr="https://sewingadvisor.ru/image/catalog/demo/articles/raskroy/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ewingadvisor.ru/image/catalog/demo/articles/raskroy/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409" cy="1452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EE0" w:rsidRDefault="004B5EE0" w:rsidP="004B5E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5EE0">
        <w:rPr>
          <w:rFonts w:ascii="Times New Roman" w:hAnsi="Times New Roman" w:cs="Times New Roman"/>
          <w:b/>
          <w:sz w:val="28"/>
          <w:szCs w:val="28"/>
        </w:rPr>
        <w:t>При помощи копировальных стежков</w:t>
      </w:r>
      <w:r w:rsidRPr="004B5EE0">
        <w:rPr>
          <w:rFonts w:ascii="Times New Roman" w:hAnsi="Times New Roman" w:cs="Times New Roman"/>
          <w:sz w:val="28"/>
          <w:szCs w:val="28"/>
        </w:rPr>
        <w:t xml:space="preserve"> Детали скалывают и по контурным линиям верхней детали прокладывают копировальные стежки, затем детали раздвигают и нитки разрезают.</w:t>
      </w:r>
    </w:p>
    <w:p w:rsidR="00AB112B" w:rsidRPr="004B5EE0" w:rsidRDefault="00AB112B" w:rsidP="004B5E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112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67025" cy="1495425"/>
            <wp:effectExtent l="0" t="0" r="0" b="0"/>
            <wp:docPr id="4" name="Рисунок 4" descr="https://i2.wp.com/fashion-school.narod.ru/beginner/schvy/shov-kopirovalyii-silki-risun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2.wp.com/fashion-school.narod.ru/beginner/schvy/shov-kopirovalyii-silki-risuno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EE0" w:rsidRPr="004B5EE0" w:rsidRDefault="004B5EE0" w:rsidP="004B5EE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B5EE0" w:rsidRPr="004B5EE0" w:rsidRDefault="004B5EE0" w:rsidP="004B5EE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B5EE0" w:rsidRPr="004B5EE0" w:rsidRDefault="004B5EE0" w:rsidP="004B5EE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B5EE0" w:rsidRPr="004B5EE0" w:rsidRDefault="004B5EE0" w:rsidP="004B5EE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B5EE0" w:rsidRPr="004B5EE0" w:rsidRDefault="004B5EE0" w:rsidP="004B5EE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B5EE0" w:rsidRPr="00146BA0" w:rsidRDefault="004B5EE0" w:rsidP="004B5EE0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46BA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13.01.2021 </w:t>
      </w:r>
    </w:p>
    <w:p w:rsidR="004B5EE0" w:rsidRPr="00146BA0" w:rsidRDefault="004B5EE0" w:rsidP="004B5EE0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46BA0">
        <w:rPr>
          <w:rFonts w:ascii="Times New Roman" w:hAnsi="Times New Roman" w:cs="Times New Roman"/>
          <w:b/>
          <w:color w:val="FF0000"/>
          <w:sz w:val="28"/>
          <w:szCs w:val="28"/>
        </w:rPr>
        <w:t>Самостоятельная работа:</w:t>
      </w:r>
    </w:p>
    <w:p w:rsidR="004B5EE0" w:rsidRDefault="004B5EE0" w:rsidP="004B5EE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B112B">
        <w:rPr>
          <w:rFonts w:ascii="Times New Roman" w:hAnsi="Times New Roman" w:cs="Times New Roman"/>
          <w:sz w:val="28"/>
          <w:szCs w:val="28"/>
        </w:rPr>
        <w:t>1. Задание</w:t>
      </w:r>
      <w:r w:rsidRPr="00AB112B">
        <w:rPr>
          <w:rFonts w:ascii="Times New Roman" w:hAnsi="Times New Roman" w:cs="Times New Roman"/>
          <w:i/>
          <w:sz w:val="28"/>
          <w:szCs w:val="28"/>
        </w:rPr>
        <w:t>.</w:t>
      </w:r>
      <w:r w:rsidRPr="00AB112B">
        <w:rPr>
          <w:rFonts w:ascii="Times New Roman" w:hAnsi="Times New Roman" w:cs="Times New Roman"/>
          <w:b/>
          <w:i/>
          <w:sz w:val="28"/>
          <w:szCs w:val="28"/>
        </w:rPr>
        <w:t xml:space="preserve"> Составить технологическую последовательность изготовления ночной сорочки</w:t>
      </w:r>
    </w:p>
    <w:p w:rsidR="004B5EE0" w:rsidRDefault="004B5EE0" w:rsidP="004B5EE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1.______________________________________________________</w:t>
      </w:r>
    </w:p>
    <w:p w:rsidR="004B5EE0" w:rsidRDefault="004B5EE0" w:rsidP="004B5EE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2.______________________________________________________</w:t>
      </w:r>
    </w:p>
    <w:p w:rsidR="004B5EE0" w:rsidRDefault="004B5EE0" w:rsidP="004B5EE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3.______________________________________________________</w:t>
      </w:r>
    </w:p>
    <w:p w:rsidR="004B5EE0" w:rsidRDefault="004B5EE0" w:rsidP="004B5EE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4.______________________________________________________</w:t>
      </w:r>
    </w:p>
    <w:p w:rsidR="004B5EE0" w:rsidRDefault="004B5EE0" w:rsidP="004B5EE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5.______________________________________________________</w:t>
      </w:r>
    </w:p>
    <w:p w:rsidR="004B5EE0" w:rsidRPr="004B5EE0" w:rsidRDefault="004B5EE0" w:rsidP="004B5EE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6.______________________________________________________</w:t>
      </w:r>
    </w:p>
    <w:p w:rsidR="004B5EE0" w:rsidRPr="00AB112B" w:rsidRDefault="004B5EE0" w:rsidP="004B5E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112B">
        <w:rPr>
          <w:rFonts w:ascii="Times New Roman" w:hAnsi="Times New Roman" w:cs="Times New Roman"/>
          <w:sz w:val="28"/>
          <w:szCs w:val="28"/>
        </w:rPr>
        <w:t>2. Задание. Выбрать правильный ответ</w:t>
      </w:r>
    </w:p>
    <w:p w:rsidR="004B5EE0" w:rsidRPr="004B5EE0" w:rsidRDefault="004B5EE0" w:rsidP="004B5EE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5EE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Из каких </w:t>
      </w:r>
      <w:r w:rsidR="00C04EC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материалов</w:t>
      </w:r>
      <w:r w:rsidR="00C04EC1" w:rsidRPr="004B5EE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C04EC1" w:rsidRPr="00C04EC1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u w:val="single"/>
        </w:rPr>
        <w:t xml:space="preserve">не </w:t>
      </w:r>
      <w:r w:rsidRPr="00C04EC1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u w:val="single"/>
        </w:rPr>
        <w:t>изготавливаются</w:t>
      </w:r>
      <w:r w:rsidRPr="004B5EE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ночные сорочки?</w:t>
      </w:r>
    </w:p>
    <w:p w:rsidR="004B5EE0" w:rsidRPr="004B5EE0" w:rsidRDefault="004B5EE0" w:rsidP="004B5EE0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B5EE0">
        <w:rPr>
          <w:rFonts w:ascii="Times New Roman" w:hAnsi="Times New Roman" w:cs="Times New Roman"/>
          <w:sz w:val="28"/>
          <w:szCs w:val="28"/>
        </w:rPr>
        <w:t>Шерстяные ткани</w:t>
      </w:r>
    </w:p>
    <w:p w:rsidR="004B5EE0" w:rsidRDefault="004B5EE0" w:rsidP="004B5EE0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B5EE0">
        <w:rPr>
          <w:rFonts w:ascii="Times New Roman" w:hAnsi="Times New Roman" w:cs="Times New Roman"/>
          <w:sz w:val="28"/>
          <w:szCs w:val="28"/>
        </w:rPr>
        <w:t>Хлопчатобумажные ткани</w:t>
      </w:r>
    </w:p>
    <w:p w:rsidR="00C04EC1" w:rsidRDefault="00C04EC1" w:rsidP="004B5EE0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Трикотажные полотна</w:t>
      </w:r>
    </w:p>
    <w:p w:rsidR="00AB112B" w:rsidRPr="004B5EE0" w:rsidRDefault="00AB112B" w:rsidP="00C04E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112B" w:rsidRPr="00AB112B" w:rsidRDefault="00AB112B" w:rsidP="004B5EE0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AB112B">
        <w:rPr>
          <w:rFonts w:ascii="Times New Roman" w:hAnsi="Times New Roman" w:cs="Times New Roman"/>
          <w:bCs/>
          <w:iCs/>
          <w:sz w:val="28"/>
          <w:szCs w:val="28"/>
        </w:rPr>
        <w:t xml:space="preserve">3. Задание. </w:t>
      </w:r>
      <w:r w:rsidR="00C04EC1">
        <w:rPr>
          <w:rFonts w:ascii="Times New Roman" w:hAnsi="Times New Roman" w:cs="Times New Roman"/>
          <w:bCs/>
          <w:iCs/>
          <w:sz w:val="28"/>
          <w:szCs w:val="28"/>
        </w:rPr>
        <w:t>Составить правильное соответствие</w:t>
      </w:r>
      <w:r w:rsidRPr="00AB112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4B5EE0" w:rsidRDefault="004B5EE0" w:rsidP="004B5EE0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B5EE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Какими способами переносят линии на симметричную сторону?</w:t>
      </w:r>
    </w:p>
    <w:p w:rsidR="00C04EC1" w:rsidRDefault="00C04EC1" w:rsidP="00C04EC1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267835" cy="2568125"/>
            <wp:effectExtent l="0" t="0" r="0" b="0"/>
            <wp:docPr id="8" name="Рисунок 8" descr="https://tepka.ru/tehnologiya_7/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tepka.ru/tehnologiya_7/7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9500" cy="2581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EE0" w:rsidRDefault="004B5EE0" w:rsidP="004B5E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______________________________________________________</w:t>
      </w:r>
    </w:p>
    <w:p w:rsidR="004B5EE0" w:rsidRDefault="004B5EE0" w:rsidP="004B5E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______________________________________________________</w:t>
      </w:r>
    </w:p>
    <w:p w:rsidR="004B5EE0" w:rsidRDefault="004B5EE0" w:rsidP="004B5E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______________________________________________________</w:t>
      </w:r>
    </w:p>
    <w:p w:rsidR="004B5EE0" w:rsidRPr="004B5EE0" w:rsidRDefault="004B5EE0" w:rsidP="004B5E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______________________________________________________</w:t>
      </w:r>
    </w:p>
    <w:p w:rsidR="00F317EE" w:rsidRPr="00BD6876" w:rsidRDefault="00F317EE" w:rsidP="00F317EE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317EE" w:rsidRPr="00F37595" w:rsidRDefault="00F317EE" w:rsidP="00F317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005C" w:rsidRDefault="00C4005C"/>
    <w:sectPr w:rsidR="00C4005C" w:rsidSect="00C40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203E9"/>
    <w:multiLevelType w:val="hybridMultilevel"/>
    <w:tmpl w:val="06E4C2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70D18"/>
    <w:multiLevelType w:val="hybridMultilevel"/>
    <w:tmpl w:val="002004C4"/>
    <w:lvl w:ilvl="0" w:tplc="5CCED86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461EEC"/>
    <w:multiLevelType w:val="hybridMultilevel"/>
    <w:tmpl w:val="0C28D63C"/>
    <w:lvl w:ilvl="0" w:tplc="552CEC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A68DD"/>
    <w:multiLevelType w:val="hybridMultilevel"/>
    <w:tmpl w:val="D9620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240E75"/>
    <w:multiLevelType w:val="hybridMultilevel"/>
    <w:tmpl w:val="8AA2D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C1104"/>
    <w:multiLevelType w:val="hybridMultilevel"/>
    <w:tmpl w:val="CF6039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DFF20EE"/>
    <w:multiLevelType w:val="hybridMultilevel"/>
    <w:tmpl w:val="1F821DE2"/>
    <w:lvl w:ilvl="0" w:tplc="B18234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4433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3639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A05D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681B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2846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3837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344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FA5C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744B95"/>
    <w:multiLevelType w:val="hybridMultilevel"/>
    <w:tmpl w:val="BBB22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F317EE"/>
    <w:rsid w:val="000365AA"/>
    <w:rsid w:val="000C0E94"/>
    <w:rsid w:val="00146BA0"/>
    <w:rsid w:val="0031408B"/>
    <w:rsid w:val="004B5EE0"/>
    <w:rsid w:val="005933DB"/>
    <w:rsid w:val="006227E6"/>
    <w:rsid w:val="00A0288D"/>
    <w:rsid w:val="00AB112B"/>
    <w:rsid w:val="00C04EC1"/>
    <w:rsid w:val="00C4005C"/>
    <w:rsid w:val="00F3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E76736-3492-4F63-ABAE-D02C4C31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17E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8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WRS</cp:lastModifiedBy>
  <cp:revision>7</cp:revision>
  <dcterms:created xsi:type="dcterms:W3CDTF">2012-01-27T20:07:00Z</dcterms:created>
  <dcterms:modified xsi:type="dcterms:W3CDTF">2021-01-12T14:07:00Z</dcterms:modified>
</cp:coreProperties>
</file>