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E76" w:rsidRPr="00D93590" w:rsidRDefault="00B0209C" w:rsidP="00D93590">
      <w:pPr>
        <w:jc w:val="center"/>
        <w:rPr>
          <w:szCs w:val="48"/>
          <w:highlight w:val="white"/>
        </w:rPr>
      </w:pPr>
      <w:r w:rsidRPr="000B4E76">
        <w:rPr>
          <w:highlight w:val="white"/>
        </w:rPr>
        <w:t>М</w:t>
      </w:r>
      <w:r w:rsidR="00C45F8C">
        <w:rPr>
          <w:highlight w:val="white"/>
        </w:rPr>
        <w:t>униципальное Бюджетное Дошкольное Образовательное У</w:t>
      </w:r>
      <w:r w:rsidR="000B4E76" w:rsidRPr="000B4E76">
        <w:rPr>
          <w:highlight w:val="white"/>
        </w:rPr>
        <w:t>чреждение</w:t>
      </w:r>
      <w:r w:rsidRPr="000B4E76">
        <w:rPr>
          <w:highlight w:val="white"/>
        </w:rPr>
        <w:t xml:space="preserve"> «</w:t>
      </w:r>
      <w:proofErr w:type="spellStart"/>
      <w:r w:rsidRPr="000B4E76">
        <w:rPr>
          <w:highlight w:val="white"/>
        </w:rPr>
        <w:t>ЦРР-детский</w:t>
      </w:r>
      <w:proofErr w:type="spellEnd"/>
      <w:r w:rsidRPr="000B4E76">
        <w:rPr>
          <w:highlight w:val="white"/>
        </w:rPr>
        <w:t xml:space="preserve"> сад №164».</w:t>
      </w:r>
    </w:p>
    <w:p w:rsidR="000B4E76" w:rsidRDefault="00C45F8C" w:rsidP="000B4E76">
      <w:pPr>
        <w:jc w:val="center"/>
        <w:rPr>
          <w:szCs w:val="48"/>
          <w:highlight w:val="white"/>
        </w:rPr>
      </w:pPr>
      <w:r>
        <w:rPr>
          <w:szCs w:val="48"/>
          <w:highlight w:val="white"/>
        </w:rPr>
        <w:t xml:space="preserve">Учитель-логопед ВКК Касьянова Лариса </w:t>
      </w:r>
      <w:proofErr w:type="spellStart"/>
      <w:r w:rsidR="00B0209C">
        <w:rPr>
          <w:szCs w:val="48"/>
          <w:highlight w:val="white"/>
        </w:rPr>
        <w:t>Р</w:t>
      </w:r>
      <w:r>
        <w:rPr>
          <w:szCs w:val="48"/>
          <w:highlight w:val="white"/>
        </w:rPr>
        <w:t>адиевна</w:t>
      </w:r>
      <w:proofErr w:type="spellEnd"/>
    </w:p>
    <w:p w:rsidR="000F41B0" w:rsidRDefault="000F41B0" w:rsidP="000B4E76">
      <w:pPr>
        <w:jc w:val="center"/>
        <w:rPr>
          <w:szCs w:val="48"/>
          <w:highlight w:val="white"/>
        </w:rPr>
      </w:pPr>
      <w:r>
        <w:rPr>
          <w:szCs w:val="48"/>
          <w:highlight w:val="white"/>
        </w:rPr>
        <w:t xml:space="preserve">Воспитатель </w:t>
      </w:r>
      <w:proofErr w:type="spellStart"/>
      <w:r>
        <w:rPr>
          <w:szCs w:val="48"/>
          <w:highlight w:val="white"/>
        </w:rPr>
        <w:t>Кокорина</w:t>
      </w:r>
      <w:proofErr w:type="spellEnd"/>
      <w:r>
        <w:rPr>
          <w:szCs w:val="48"/>
          <w:highlight w:val="white"/>
        </w:rPr>
        <w:t xml:space="preserve"> Ольга Владимировна</w:t>
      </w:r>
      <w:r w:rsidR="00C45F8C">
        <w:rPr>
          <w:szCs w:val="48"/>
          <w:highlight w:val="white"/>
        </w:rPr>
        <w:t>.</w:t>
      </w:r>
    </w:p>
    <w:p w:rsidR="000B4E76" w:rsidRPr="000400E6" w:rsidRDefault="000F41B0" w:rsidP="000F41B0">
      <w:pPr>
        <w:jc w:val="center"/>
        <w:rPr>
          <w:b/>
          <w:szCs w:val="48"/>
          <w:highlight w:val="white"/>
        </w:rPr>
      </w:pPr>
      <w:r>
        <w:rPr>
          <w:b/>
          <w:highlight w:val="white"/>
        </w:rPr>
        <w:t>«Всестороннее развитие ребёнка с применением программы «Гимнастика мозга»</w:t>
      </w:r>
    </w:p>
    <w:p w:rsidR="00D0677A" w:rsidRDefault="00B0209C" w:rsidP="00144ED7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0209C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B0209C">
        <w:rPr>
          <w:color w:val="111111"/>
          <w:sz w:val="28"/>
          <w:szCs w:val="28"/>
        </w:rPr>
        <w:t xml:space="preserve">: </w:t>
      </w:r>
    </w:p>
    <w:p w:rsidR="00B0209C" w:rsidRPr="00B0209C" w:rsidRDefault="00D0677A" w:rsidP="00144ED7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</w:t>
      </w:r>
      <w:r w:rsidR="00B0209C" w:rsidRPr="00B0209C">
        <w:rPr>
          <w:color w:val="111111"/>
          <w:sz w:val="28"/>
          <w:szCs w:val="28"/>
        </w:rPr>
        <w:t xml:space="preserve">Познакомить педагогов с новой современной </w:t>
      </w:r>
      <w:proofErr w:type="spellStart"/>
      <w:r w:rsidR="00B0209C" w:rsidRPr="00B0209C">
        <w:rPr>
          <w:color w:val="111111"/>
          <w:sz w:val="28"/>
          <w:szCs w:val="28"/>
        </w:rPr>
        <w:t>здоровьесберегающей</w:t>
      </w:r>
      <w:proofErr w:type="spellEnd"/>
      <w:r w:rsidR="00B0209C" w:rsidRPr="00B0209C">
        <w:rPr>
          <w:color w:val="111111"/>
          <w:sz w:val="28"/>
          <w:szCs w:val="28"/>
        </w:rPr>
        <w:t xml:space="preserve"> технологией -  </w:t>
      </w:r>
      <w:r w:rsidR="000F41B0">
        <w:rPr>
          <w:color w:val="111111"/>
          <w:sz w:val="28"/>
          <w:szCs w:val="28"/>
        </w:rPr>
        <w:t>«Гимнастика мозга» (</w:t>
      </w:r>
      <w:proofErr w:type="spellStart"/>
      <w:r w:rsidR="000F41B0">
        <w:rPr>
          <w:color w:val="111111"/>
          <w:sz w:val="28"/>
          <w:szCs w:val="28"/>
        </w:rPr>
        <w:t>кинезиология</w:t>
      </w:r>
      <w:proofErr w:type="spellEnd"/>
      <w:r w:rsidR="000F41B0">
        <w:rPr>
          <w:color w:val="111111"/>
          <w:sz w:val="28"/>
          <w:szCs w:val="28"/>
        </w:rPr>
        <w:t>)</w:t>
      </w:r>
      <w:r w:rsidR="00B0209C" w:rsidRPr="00B0209C">
        <w:rPr>
          <w:color w:val="111111"/>
          <w:sz w:val="28"/>
          <w:szCs w:val="28"/>
        </w:rPr>
        <w:t>.</w:t>
      </w:r>
    </w:p>
    <w:p w:rsidR="00D0677A" w:rsidRDefault="00B0209C" w:rsidP="00144ED7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0209C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B0209C">
        <w:rPr>
          <w:color w:val="111111"/>
          <w:sz w:val="28"/>
          <w:szCs w:val="28"/>
        </w:rPr>
        <w:t>:</w:t>
      </w:r>
      <w:r w:rsidR="00D0677A">
        <w:rPr>
          <w:color w:val="111111"/>
          <w:sz w:val="28"/>
          <w:szCs w:val="28"/>
        </w:rPr>
        <w:t xml:space="preserve"> </w:t>
      </w:r>
    </w:p>
    <w:p w:rsidR="00B0209C" w:rsidRPr="00B0209C" w:rsidRDefault="00D0677A" w:rsidP="00144ED7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П</w:t>
      </w:r>
      <w:r w:rsidR="00B0209C" w:rsidRPr="00B0209C">
        <w:rPr>
          <w:color w:val="111111"/>
          <w:sz w:val="28"/>
          <w:szCs w:val="28"/>
        </w:rPr>
        <w:t>ривлечь педагогов</w:t>
      </w:r>
      <w:r w:rsidR="00421AB7">
        <w:rPr>
          <w:color w:val="111111"/>
          <w:sz w:val="28"/>
          <w:szCs w:val="28"/>
        </w:rPr>
        <w:t>, родителей</w:t>
      </w:r>
      <w:r w:rsidR="00B0209C" w:rsidRPr="00B0209C">
        <w:rPr>
          <w:color w:val="111111"/>
          <w:sz w:val="28"/>
          <w:szCs w:val="28"/>
        </w:rPr>
        <w:t xml:space="preserve"> к результативному воспитательно-образовательному процессу;</w:t>
      </w:r>
    </w:p>
    <w:p w:rsidR="00B0209C" w:rsidRPr="00B0209C" w:rsidRDefault="00D0677A" w:rsidP="00B0209C">
      <w:pPr>
        <w:pStyle w:val="aa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З</w:t>
      </w:r>
      <w:r w:rsidR="00B0209C" w:rsidRPr="000B4E76">
        <w:rPr>
          <w:rStyle w:val="ab"/>
          <w:b w:val="0"/>
          <w:color w:val="111111"/>
          <w:sz w:val="28"/>
          <w:szCs w:val="28"/>
          <w:bdr w:val="none" w:sz="0" w:space="0" w:color="auto" w:frame="1"/>
        </w:rPr>
        <w:t>аинтересовать</w:t>
      </w:r>
      <w:r w:rsidR="00B0209C" w:rsidRPr="00B0209C">
        <w:rPr>
          <w:color w:val="111111"/>
          <w:sz w:val="28"/>
          <w:szCs w:val="28"/>
        </w:rPr>
        <w:t> их в обучении приёмам и методам работы с детьми.</w:t>
      </w:r>
    </w:p>
    <w:p w:rsidR="00D0677A" w:rsidRDefault="00B0209C" w:rsidP="00144ED7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0209C">
        <w:rPr>
          <w:color w:val="111111"/>
          <w:sz w:val="28"/>
          <w:szCs w:val="28"/>
          <w:u w:val="single"/>
          <w:bdr w:val="none" w:sz="0" w:space="0" w:color="auto" w:frame="1"/>
        </w:rPr>
        <w:t>Планируемые результаты</w:t>
      </w:r>
      <w:r w:rsidRPr="00B0209C">
        <w:rPr>
          <w:color w:val="111111"/>
          <w:sz w:val="28"/>
          <w:szCs w:val="28"/>
        </w:rPr>
        <w:t xml:space="preserve">: </w:t>
      </w:r>
    </w:p>
    <w:p w:rsidR="00144ED7" w:rsidRDefault="00D0677A" w:rsidP="00144ED7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З</w:t>
      </w:r>
      <w:r w:rsidR="00B0209C" w:rsidRPr="00B0209C">
        <w:rPr>
          <w:color w:val="111111"/>
          <w:sz w:val="28"/>
          <w:szCs w:val="28"/>
        </w:rPr>
        <w:t>нания педагогов</w:t>
      </w:r>
      <w:r w:rsidR="00421AB7">
        <w:rPr>
          <w:color w:val="111111"/>
          <w:sz w:val="28"/>
          <w:szCs w:val="28"/>
        </w:rPr>
        <w:t>, родителей</w:t>
      </w:r>
      <w:r w:rsidR="00B0209C" w:rsidRPr="00B0209C">
        <w:rPr>
          <w:color w:val="111111"/>
          <w:sz w:val="28"/>
          <w:szCs w:val="28"/>
        </w:rPr>
        <w:t xml:space="preserve"> о возможности использовать </w:t>
      </w:r>
      <w:proofErr w:type="spellStart"/>
      <w:r w:rsidR="00B0209C" w:rsidRPr="00B0209C">
        <w:rPr>
          <w:color w:val="111111"/>
          <w:sz w:val="28"/>
          <w:szCs w:val="28"/>
        </w:rPr>
        <w:t>кинезиологические</w:t>
      </w:r>
      <w:proofErr w:type="spellEnd"/>
      <w:r w:rsidR="00B0209C" w:rsidRPr="00B0209C">
        <w:rPr>
          <w:color w:val="111111"/>
          <w:sz w:val="28"/>
          <w:szCs w:val="28"/>
        </w:rPr>
        <w:t xml:space="preserve"> упражнения на своих занятиях в качестве физкультминутки, пальчиковых упражнений, для гармонизации </w:t>
      </w:r>
      <w:proofErr w:type="spellStart"/>
      <w:r w:rsidR="00B0209C" w:rsidRPr="00B0209C">
        <w:rPr>
          <w:color w:val="111111"/>
          <w:sz w:val="28"/>
          <w:szCs w:val="28"/>
        </w:rPr>
        <w:t>психоэмоционального</w:t>
      </w:r>
      <w:proofErr w:type="spellEnd"/>
      <w:r w:rsidR="00B0209C" w:rsidRPr="00B0209C">
        <w:rPr>
          <w:color w:val="111111"/>
          <w:sz w:val="28"/>
          <w:szCs w:val="28"/>
        </w:rPr>
        <w:t xml:space="preserve"> состояния воспитанников, возможно своего;</w:t>
      </w:r>
    </w:p>
    <w:p w:rsidR="00144ED7" w:rsidRDefault="00D0677A" w:rsidP="00144ED7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И</w:t>
      </w:r>
      <w:r w:rsidR="00B0209C" w:rsidRPr="00B0209C">
        <w:rPr>
          <w:color w:val="111111"/>
          <w:sz w:val="28"/>
          <w:szCs w:val="28"/>
        </w:rPr>
        <w:t xml:space="preserve">спользование педагогами </w:t>
      </w:r>
      <w:proofErr w:type="spellStart"/>
      <w:r w:rsidR="00B0209C" w:rsidRPr="00B0209C">
        <w:rPr>
          <w:color w:val="111111"/>
          <w:sz w:val="28"/>
          <w:szCs w:val="28"/>
        </w:rPr>
        <w:t>кинезиологических</w:t>
      </w:r>
      <w:proofErr w:type="spellEnd"/>
      <w:r w:rsidR="00B0209C" w:rsidRPr="00B0209C">
        <w:rPr>
          <w:color w:val="111111"/>
          <w:sz w:val="28"/>
          <w:szCs w:val="28"/>
        </w:rPr>
        <w:t xml:space="preserve"> упражнений на своих занятиях.</w:t>
      </w:r>
    </w:p>
    <w:p w:rsidR="0000444B" w:rsidRPr="00144ED7" w:rsidRDefault="00B0209C" w:rsidP="00144ED7">
      <w:pPr>
        <w:pStyle w:val="aa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00444B">
        <w:rPr>
          <w:sz w:val="28"/>
          <w:szCs w:val="28"/>
        </w:rPr>
        <w:t>Актуальность</w:t>
      </w:r>
      <w:r w:rsidR="0000444B">
        <w:rPr>
          <w:rFonts w:ascii="Arial" w:hAnsi="Arial" w:cs="Arial"/>
          <w:sz w:val="23"/>
          <w:szCs w:val="23"/>
          <w:shd w:val="clear" w:color="auto" w:fill="FFFFFF"/>
        </w:rPr>
        <w:t>:</w:t>
      </w:r>
    </w:p>
    <w:p w:rsidR="000B4E76" w:rsidRDefault="00D0677A" w:rsidP="000B4E76">
      <w:pPr>
        <w:rPr>
          <w:shd w:val="clear" w:color="auto" w:fill="FFFFFF"/>
        </w:rPr>
      </w:pPr>
      <w:r>
        <w:rPr>
          <w:shd w:val="clear" w:color="auto" w:fill="FFFFFF"/>
        </w:rPr>
        <w:t xml:space="preserve">       </w:t>
      </w:r>
      <w:r w:rsidR="0000444B" w:rsidRPr="0000444B">
        <w:rPr>
          <w:shd w:val="clear" w:color="auto" w:fill="FFFFFF"/>
        </w:rPr>
        <w:t xml:space="preserve">В ходе систематических занятий по  </w:t>
      </w:r>
      <w:proofErr w:type="spellStart"/>
      <w:r w:rsidR="0000444B" w:rsidRPr="0000444B">
        <w:rPr>
          <w:shd w:val="clear" w:color="auto" w:fill="FFFFFF"/>
        </w:rPr>
        <w:t>кинезиологическим</w:t>
      </w:r>
      <w:proofErr w:type="spellEnd"/>
      <w:r w:rsidR="0000444B" w:rsidRPr="0000444B">
        <w:rPr>
          <w:shd w:val="clear" w:color="auto" w:fill="FFFFFF"/>
        </w:rPr>
        <w:t xml:space="preserve">  программам у ребенка исчезают явления  </w:t>
      </w:r>
      <w:proofErr w:type="spellStart"/>
      <w:r w:rsidR="0000444B" w:rsidRPr="0000444B">
        <w:rPr>
          <w:shd w:val="clear" w:color="auto" w:fill="FFFFFF"/>
        </w:rPr>
        <w:t>дислексии</w:t>
      </w:r>
      <w:proofErr w:type="spellEnd"/>
      <w:r w:rsidR="0000444B" w:rsidRPr="0000444B">
        <w:rPr>
          <w:shd w:val="clear" w:color="auto" w:fill="FFFFFF"/>
        </w:rPr>
        <w:t>, развиваются межполушарные связи, улучшаются память, концентрация внимания, пространственные представления.</w:t>
      </w:r>
    </w:p>
    <w:p w:rsidR="00C45F8C" w:rsidRPr="000400E6" w:rsidRDefault="00C45F8C" w:rsidP="00C45F8C">
      <w:pPr>
        <w:jc w:val="center"/>
        <w:rPr>
          <w:b/>
          <w:szCs w:val="48"/>
          <w:highlight w:val="white"/>
        </w:rPr>
      </w:pPr>
      <w:r>
        <w:rPr>
          <w:b/>
          <w:highlight w:val="white"/>
        </w:rPr>
        <w:t>«Всестороннее развитие ребёнка с применением программы «Гимнастика мозга»</w:t>
      </w:r>
    </w:p>
    <w:p w:rsidR="0000444B" w:rsidRPr="00ED2847" w:rsidRDefault="00C45F8C" w:rsidP="0036130C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EastAsia"/>
          <w:bCs/>
          <w:sz w:val="28"/>
          <w:szCs w:val="28"/>
          <w:highlight w:val="white"/>
          <w:shd w:val="clear" w:color="auto" w:fill="EBEBEB"/>
        </w:rPr>
        <w:t xml:space="preserve">       </w:t>
      </w:r>
      <w:r w:rsidR="006E2D2B">
        <w:rPr>
          <w:highlight w:val="white"/>
        </w:rPr>
        <w:t xml:space="preserve"> </w:t>
      </w:r>
      <w:proofErr w:type="spellStart"/>
      <w:r w:rsidR="00C81F24" w:rsidRPr="00ED2847">
        <w:rPr>
          <w:sz w:val="28"/>
          <w:szCs w:val="28"/>
          <w:highlight w:val="white"/>
        </w:rPr>
        <w:t>Кинезиология</w:t>
      </w:r>
      <w:proofErr w:type="spellEnd"/>
      <w:r w:rsidR="00C81F24" w:rsidRPr="00ED2847">
        <w:rPr>
          <w:sz w:val="28"/>
          <w:szCs w:val="28"/>
          <w:highlight w:val="white"/>
        </w:rPr>
        <w:t xml:space="preserve"> - наука о развитии умственных  способностей и физического здоровья  через  определенные двигательные упражнения.</w:t>
      </w:r>
      <w:r w:rsidR="00127070" w:rsidRPr="00ED2847">
        <w:rPr>
          <w:sz w:val="28"/>
          <w:szCs w:val="28"/>
          <w:highlight w:val="white"/>
        </w:rPr>
        <w:t xml:space="preserve"> </w:t>
      </w:r>
      <w:r w:rsidR="00BE4A95" w:rsidRPr="00ED2847">
        <w:rPr>
          <w:sz w:val="28"/>
          <w:szCs w:val="28"/>
          <w:highlight w:val="white"/>
        </w:rPr>
        <w:br/>
      </w:r>
      <w:r w:rsidR="00ED2847" w:rsidRPr="00ED2847">
        <w:rPr>
          <w:sz w:val="28"/>
          <w:szCs w:val="28"/>
          <w:highlight w:val="white"/>
        </w:rPr>
        <w:t xml:space="preserve">      </w:t>
      </w:r>
      <w:r w:rsidR="006E2D2B">
        <w:rPr>
          <w:sz w:val="28"/>
          <w:szCs w:val="28"/>
          <w:highlight w:val="white"/>
        </w:rPr>
        <w:t xml:space="preserve"> </w:t>
      </w:r>
      <w:proofErr w:type="spellStart"/>
      <w:r w:rsidR="00BE4A95" w:rsidRPr="00ED2847">
        <w:rPr>
          <w:sz w:val="28"/>
          <w:szCs w:val="28"/>
          <w:highlight w:val="white"/>
        </w:rPr>
        <w:t>Кинезиология</w:t>
      </w:r>
      <w:proofErr w:type="spellEnd"/>
      <w:r w:rsidR="00BE4A95" w:rsidRPr="00ED2847">
        <w:rPr>
          <w:sz w:val="28"/>
          <w:szCs w:val="28"/>
          <w:highlight w:val="white"/>
        </w:rPr>
        <w:t xml:space="preserve"> как наука насчитывает более 2000 лет. Основателями считаются  Аристотель, Гиппократ. </w:t>
      </w:r>
      <w:r w:rsidR="00C81F24" w:rsidRPr="00ED2847">
        <w:rPr>
          <w:sz w:val="28"/>
          <w:szCs w:val="28"/>
          <w:highlight w:val="white"/>
        </w:rPr>
        <w:t>Всем известно и не вызывает сомнений польза утренней гимнастики для организма человека. Однако, если какие-то основы гимнастики для тела знакомы каждому, то почти никто не знает и не использует гимнастику для мозга. </w:t>
      </w:r>
      <w:r w:rsidR="007D3B2F" w:rsidRPr="00ED2847">
        <w:rPr>
          <w:sz w:val="28"/>
          <w:szCs w:val="28"/>
          <w:highlight w:val="white"/>
        </w:rPr>
        <w:t>«Едва ли 10% людей на земле сбалансировано используют оба пол</w:t>
      </w:r>
      <w:r w:rsidR="006B792E" w:rsidRPr="00ED2847">
        <w:rPr>
          <w:sz w:val="28"/>
          <w:szCs w:val="28"/>
          <w:highlight w:val="white"/>
        </w:rPr>
        <w:t>ушария своего головного мозга. </w:t>
      </w:r>
      <w:r w:rsidR="0000444B" w:rsidRPr="00ED2847">
        <w:rPr>
          <w:sz w:val="28"/>
          <w:szCs w:val="28"/>
          <w:highlight w:val="white"/>
        </w:rPr>
        <w:t xml:space="preserve"> </w:t>
      </w:r>
      <w:proofErr w:type="gramStart"/>
      <w:r w:rsidR="0000444B" w:rsidRPr="00ED2847">
        <w:rPr>
          <w:sz w:val="28"/>
          <w:szCs w:val="28"/>
          <w:highlight w:val="white"/>
        </w:rPr>
        <w:t>«</w:t>
      </w:r>
      <w:r w:rsidR="007D3B2F" w:rsidRPr="00ED2847">
        <w:rPr>
          <w:sz w:val="28"/>
          <w:szCs w:val="28"/>
          <w:highlight w:val="white"/>
        </w:rPr>
        <w:t>Остальные развивают только левое полушарие и игнорируют колоссальный творческий потенциал правого»  (</w:t>
      </w:r>
      <w:proofErr w:type="spellStart"/>
      <w:r w:rsidR="007D3B2F" w:rsidRPr="00ED2847">
        <w:rPr>
          <w:sz w:val="28"/>
          <w:szCs w:val="28"/>
          <w:highlight w:val="white"/>
        </w:rPr>
        <w:t>Мэрили</w:t>
      </w:r>
      <w:proofErr w:type="spellEnd"/>
      <w:r w:rsidR="007D3B2F" w:rsidRPr="00ED2847">
        <w:rPr>
          <w:sz w:val="28"/>
          <w:szCs w:val="28"/>
          <w:highlight w:val="white"/>
        </w:rPr>
        <w:t xml:space="preserve">  </w:t>
      </w:r>
      <w:proofErr w:type="spellStart"/>
      <w:r w:rsidR="007D3B2F" w:rsidRPr="00ED2847">
        <w:rPr>
          <w:sz w:val="28"/>
          <w:szCs w:val="28"/>
          <w:highlight w:val="white"/>
        </w:rPr>
        <w:t>Зденека</w:t>
      </w:r>
      <w:proofErr w:type="spellEnd"/>
      <w:r w:rsidR="007D3B2F" w:rsidRPr="00ED2847">
        <w:rPr>
          <w:sz w:val="28"/>
          <w:szCs w:val="28"/>
          <w:highlight w:val="white"/>
        </w:rPr>
        <w:t>.</w:t>
      </w:r>
      <w:proofErr w:type="gramEnd"/>
      <w:r w:rsidR="007D3B2F" w:rsidRPr="00ED2847">
        <w:rPr>
          <w:sz w:val="28"/>
          <w:szCs w:val="28"/>
          <w:highlight w:val="white"/>
        </w:rPr>
        <w:t xml:space="preserve"> </w:t>
      </w:r>
      <w:proofErr w:type="gramStart"/>
      <w:r w:rsidR="007D3B2F" w:rsidRPr="00ED2847">
        <w:rPr>
          <w:sz w:val="28"/>
          <w:szCs w:val="28"/>
          <w:highlight w:val="white"/>
        </w:rPr>
        <w:t>«Развитие правого полушария).</w:t>
      </w:r>
      <w:proofErr w:type="gramEnd"/>
    </w:p>
    <w:p w:rsidR="006E2D2B" w:rsidRDefault="00ED2847" w:rsidP="0036130C">
      <w:pPr>
        <w:rPr>
          <w:color w:val="111111"/>
          <w:highlight w:val="white"/>
          <w:shd w:val="clear" w:color="auto" w:fill="FFFFFF" w:themeFill="background1"/>
        </w:rPr>
      </w:pPr>
      <w:r>
        <w:rPr>
          <w:highlight w:val="white"/>
          <w:shd w:val="clear" w:color="auto" w:fill="FFFFFF"/>
        </w:rPr>
        <w:t xml:space="preserve">       </w:t>
      </w:r>
      <w:r w:rsidR="00126CC4" w:rsidRPr="001234F2">
        <w:rPr>
          <w:highlight w:val="white"/>
          <w:shd w:val="clear" w:color="auto" w:fill="FFFFFF"/>
        </w:rPr>
        <w:t xml:space="preserve">Прежде чем заняться настройкой мозга следует выяснить, что именно и зачем мы собираемся настраивать.  </w:t>
      </w:r>
      <w:r w:rsidR="00126CC4" w:rsidRPr="001234F2">
        <w:rPr>
          <w:highlight w:val="white"/>
        </w:rPr>
        <w:t xml:space="preserve">Левое полушарие мозга управляет правой половиной тела, а правое полушарие мозга - левой половиной тела. </w:t>
      </w:r>
      <w:r w:rsidR="00AE1DE3">
        <w:rPr>
          <w:highlight w:val="white"/>
        </w:rPr>
        <w:t xml:space="preserve">            </w:t>
      </w:r>
      <w:r w:rsidR="00192218">
        <w:rPr>
          <w:highlight w:val="white"/>
        </w:rPr>
        <w:t xml:space="preserve">   </w:t>
      </w:r>
      <w:r w:rsidR="00126CC4" w:rsidRPr="001234F2">
        <w:rPr>
          <w:color w:val="333333"/>
          <w:highlight w:val="white"/>
        </w:rPr>
        <w:t xml:space="preserve">Специализацией левого полушария является абстрактно-логическое </w:t>
      </w:r>
      <w:r w:rsidR="00AE1DE3">
        <w:rPr>
          <w:color w:val="333333"/>
          <w:highlight w:val="white"/>
        </w:rPr>
        <w:t xml:space="preserve">     </w:t>
      </w:r>
      <w:r w:rsidR="00126CC4" w:rsidRPr="001234F2">
        <w:rPr>
          <w:color w:val="333333"/>
          <w:highlight w:val="white"/>
        </w:rPr>
        <w:t xml:space="preserve">мышление, а специализацией правого полушария </w:t>
      </w:r>
      <w:r w:rsidR="00192218">
        <w:rPr>
          <w:color w:val="333333"/>
          <w:highlight w:val="white"/>
        </w:rPr>
        <w:t>–</w:t>
      </w:r>
      <w:r w:rsidR="00126CC4" w:rsidRPr="001234F2">
        <w:rPr>
          <w:color w:val="333333"/>
          <w:highlight w:val="white"/>
        </w:rPr>
        <w:t xml:space="preserve"> </w:t>
      </w:r>
      <w:r w:rsidR="00192218">
        <w:rPr>
          <w:color w:val="333333"/>
          <w:highlight w:val="white"/>
        </w:rPr>
        <w:t>пространственно-</w:t>
      </w:r>
      <w:r w:rsidR="00126CC4" w:rsidRPr="001234F2">
        <w:rPr>
          <w:color w:val="333333"/>
          <w:highlight w:val="white"/>
        </w:rPr>
        <w:t>образное мышление.</w:t>
      </w:r>
      <w:r w:rsidR="00D0677A">
        <w:rPr>
          <w:color w:val="333333"/>
          <w:highlight w:val="white"/>
        </w:rPr>
        <w:t xml:space="preserve"> </w:t>
      </w:r>
      <w:r w:rsidR="00126CC4" w:rsidRPr="001234F2">
        <w:rPr>
          <w:color w:val="333333"/>
          <w:highlight w:val="white"/>
        </w:rPr>
        <w:t xml:space="preserve">Максимальная же эффективность работы мозга (творчество, интуитивные прозрения) достигается в моменты одновременной </w:t>
      </w:r>
      <w:r w:rsidR="00126CC4" w:rsidRPr="001234F2">
        <w:rPr>
          <w:color w:val="333333"/>
          <w:highlight w:val="white"/>
        </w:rPr>
        <w:lastRenderedPageBreak/>
        <w:t>активности обоих полушарий</w:t>
      </w:r>
      <w:r w:rsidR="00126CC4" w:rsidRPr="00BD78E5">
        <w:rPr>
          <w:highlight w:val="white"/>
        </w:rPr>
        <w:t>.</w:t>
      </w:r>
      <w:r w:rsidR="00D0677A">
        <w:rPr>
          <w:highlight w:val="white"/>
        </w:rPr>
        <w:t xml:space="preserve"> </w:t>
      </w:r>
      <w:r w:rsidR="00A55887" w:rsidRPr="00BD78E5">
        <w:rPr>
          <w:highlight w:val="white"/>
        </w:rPr>
        <w:t xml:space="preserve">Правое полушарие отвечает за воображение, оно позволяет человеку мечтать, воображать, фантазировать, и, как следствие, - сочинять и учить наизусть.  Левое полушарие </w:t>
      </w:r>
      <w:r w:rsidR="00A55887" w:rsidRPr="000B536E">
        <w:rPr>
          <w:highlight w:val="white"/>
          <w:shd w:val="clear" w:color="auto" w:fill="FFFFFF" w:themeFill="background1"/>
        </w:rPr>
        <w:t>отвечает за языковые способности ребёнка, письмо и чтение. </w:t>
      </w:r>
      <w:r w:rsidR="00A55887" w:rsidRPr="000B536E">
        <w:rPr>
          <w:color w:val="111111"/>
          <w:highlight w:val="white"/>
          <w:shd w:val="clear" w:color="auto" w:fill="FFFFFF" w:themeFill="background1"/>
        </w:rPr>
        <w:t>У новорожденного оба полушария </w:t>
      </w:r>
      <w:r w:rsidR="00A55887" w:rsidRPr="000B536E">
        <w:rPr>
          <w:rStyle w:val="ab"/>
          <w:b w:val="0"/>
          <w:color w:val="111111"/>
          <w:bdr w:val="none" w:sz="0" w:space="0" w:color="auto" w:frame="1"/>
          <w:shd w:val="clear" w:color="auto" w:fill="FFFFFF" w:themeFill="background1"/>
        </w:rPr>
        <w:t>развиты одинаково</w:t>
      </w:r>
      <w:r w:rsidR="00A55887" w:rsidRPr="000B536E">
        <w:rPr>
          <w:color w:val="111111"/>
          <w:highlight w:val="white"/>
          <w:shd w:val="clear" w:color="auto" w:fill="FFFFFF" w:themeFill="background1"/>
        </w:rPr>
        <w:t>, и он пользуется ими в полной мере, но в процессе </w:t>
      </w:r>
      <w:r w:rsidR="00A55887" w:rsidRPr="000B536E">
        <w:rPr>
          <w:rStyle w:val="ab"/>
          <w:b w:val="0"/>
          <w:color w:val="111111"/>
          <w:bdr w:val="none" w:sz="0" w:space="0" w:color="auto" w:frame="1"/>
          <w:shd w:val="clear" w:color="auto" w:fill="FFFFFF" w:themeFill="background1"/>
        </w:rPr>
        <w:t>развития</w:t>
      </w:r>
      <w:r w:rsidR="006B792E" w:rsidRPr="000B536E">
        <w:rPr>
          <w:color w:val="111111"/>
          <w:highlight w:val="white"/>
          <w:shd w:val="clear" w:color="auto" w:fill="FFFFFF" w:themeFill="background1"/>
        </w:rPr>
        <w:t xml:space="preserve">, обучения, одно из </w:t>
      </w:r>
      <w:r w:rsidR="00A55887" w:rsidRPr="000B536E">
        <w:rPr>
          <w:color w:val="111111"/>
          <w:highlight w:val="white"/>
          <w:shd w:val="clear" w:color="auto" w:fill="FFFFFF" w:themeFill="background1"/>
        </w:rPr>
        <w:t>полушарий </w:t>
      </w:r>
      <w:r w:rsidR="00A55887" w:rsidRPr="000B536E">
        <w:rPr>
          <w:rStyle w:val="ab"/>
          <w:b w:val="0"/>
          <w:color w:val="111111"/>
          <w:bdr w:val="none" w:sz="0" w:space="0" w:color="auto" w:frame="1"/>
          <w:shd w:val="clear" w:color="auto" w:fill="FFFFFF" w:themeFill="background1"/>
        </w:rPr>
        <w:t>развивается активнее другого</w:t>
      </w:r>
      <w:r w:rsidR="00A55887" w:rsidRPr="000B536E">
        <w:rPr>
          <w:b/>
          <w:color w:val="111111"/>
          <w:highlight w:val="white"/>
          <w:shd w:val="clear" w:color="auto" w:fill="FFFFFF" w:themeFill="background1"/>
        </w:rPr>
        <w:t>.</w:t>
      </w:r>
      <w:r>
        <w:rPr>
          <w:b/>
          <w:color w:val="111111"/>
          <w:highlight w:val="white"/>
          <w:shd w:val="clear" w:color="auto" w:fill="FFFFFF" w:themeFill="background1"/>
        </w:rPr>
        <w:t xml:space="preserve"> </w:t>
      </w:r>
      <w:r w:rsidR="00A55887" w:rsidRPr="000B536E">
        <w:rPr>
          <w:color w:val="111111"/>
          <w:highlight w:val="white"/>
          <w:shd w:val="clear" w:color="auto" w:fill="FFFFFF" w:themeFill="background1"/>
        </w:rPr>
        <w:t>Если постараться выполнять движения одновременно двумя руками, то мы сможем </w:t>
      </w:r>
      <w:r w:rsidR="00A55887" w:rsidRPr="000B536E">
        <w:rPr>
          <w:rStyle w:val="ab"/>
          <w:color w:val="111111"/>
          <w:bdr w:val="none" w:sz="0" w:space="0" w:color="auto" w:frame="1"/>
          <w:shd w:val="clear" w:color="auto" w:fill="FFFFFF" w:themeFill="background1"/>
        </w:rPr>
        <w:t>развивать межполушарные связи</w:t>
      </w:r>
      <w:r w:rsidR="00A55887" w:rsidRPr="000B536E">
        <w:rPr>
          <w:color w:val="111111"/>
          <w:highlight w:val="white"/>
          <w:shd w:val="clear" w:color="auto" w:fill="FFFFFF" w:themeFill="background1"/>
        </w:rPr>
        <w:t xml:space="preserve">. </w:t>
      </w:r>
    </w:p>
    <w:p w:rsidR="0036130C" w:rsidRDefault="006E2D2B" w:rsidP="0036130C">
      <w:pPr>
        <w:rPr>
          <w:highlight w:val="white"/>
        </w:rPr>
      </w:pPr>
      <w:r>
        <w:rPr>
          <w:color w:val="111111"/>
          <w:highlight w:val="white"/>
          <w:shd w:val="clear" w:color="auto" w:fill="FFFFFF" w:themeFill="background1"/>
        </w:rPr>
        <w:t xml:space="preserve">         </w:t>
      </w:r>
      <w:r w:rsidR="00A55887" w:rsidRPr="00D23657">
        <w:rPr>
          <w:highlight w:val="white"/>
        </w:rPr>
        <w:t>Отечественный физиолог В.М. Бехтерев в своих работах доказал, что простые движения рук помогают снять умственную усталость, улучшают произношение многих звуков, развивают речь ребёнка.</w:t>
      </w:r>
    </w:p>
    <w:p w:rsidR="006D5452" w:rsidRPr="006E2D2B" w:rsidRDefault="00A55887" w:rsidP="0036130C">
      <w:pPr>
        <w:rPr>
          <w:highlight w:val="white"/>
        </w:rPr>
      </w:pPr>
      <w:r w:rsidRPr="00D23657">
        <w:rPr>
          <w:highlight w:val="white"/>
        </w:rPr>
        <w:t xml:space="preserve"> </w:t>
      </w:r>
      <w:r w:rsidR="0036130C">
        <w:rPr>
          <w:highlight w:val="white"/>
        </w:rPr>
        <w:t xml:space="preserve">         </w:t>
      </w:r>
      <w:r w:rsidR="008800ED" w:rsidRPr="00421AB7">
        <w:rPr>
          <w:highlight w:val="white"/>
        </w:rPr>
        <w:t>В период до 7 лет у девочек, до 12 лет у мальчиков происходит «разворачивание» нервных сетей в правом полушарии головного мозга</w:t>
      </w:r>
      <w:r w:rsidR="008800ED" w:rsidRPr="00AE1DE3">
        <w:rPr>
          <w:highlight w:val="white"/>
        </w:rPr>
        <w:t>.</w:t>
      </w:r>
      <w:r w:rsidR="00AE1DE3" w:rsidRPr="00AE1DE3">
        <w:rPr>
          <w:color w:val="FFFFFF"/>
        </w:rPr>
        <w:t xml:space="preserve"> </w:t>
      </w:r>
      <w:r w:rsidR="008800ED" w:rsidRPr="005745C8">
        <w:rPr>
          <w:highlight w:val="white"/>
        </w:rPr>
        <w:t xml:space="preserve">В этом возрасте все дети являются как бы правополушарными, так как развитие нервных сетей идет именно в правом полушарии. </w:t>
      </w:r>
      <w:r w:rsidR="008800ED" w:rsidRPr="00421AB7">
        <w:rPr>
          <w:highlight w:val="white"/>
        </w:rPr>
        <w:t xml:space="preserve">Происходит формирование </w:t>
      </w:r>
      <w:r w:rsidR="00421AB7">
        <w:rPr>
          <w:highlight w:val="white"/>
        </w:rPr>
        <w:t>восприятия тела как целостности:</w:t>
      </w:r>
      <w:r w:rsidR="008800ED" w:rsidRPr="00421AB7">
        <w:rPr>
          <w:highlight w:val="white"/>
        </w:rPr>
        <w:t xml:space="preserve"> мелкая моторика, пространственная координация, сенсорное, мышечное, обонятельное, осязательное восприятие. </w:t>
      </w:r>
      <w:r w:rsidR="00C45F8C">
        <w:rPr>
          <w:highlight w:val="white"/>
        </w:rPr>
        <w:t xml:space="preserve">   </w:t>
      </w:r>
      <w:r w:rsidR="008800ED" w:rsidRPr="00421AB7">
        <w:rPr>
          <w:highlight w:val="white"/>
        </w:rPr>
        <w:t>Следовательно, обучение и развитие детей данного возраста должно идти целостным способом через образы и схемы</w:t>
      </w:r>
      <w:r w:rsidR="008800ED" w:rsidRPr="00421AB7">
        <w:rPr>
          <w:b/>
          <w:highlight w:val="white"/>
        </w:rPr>
        <w:t xml:space="preserve">. </w:t>
      </w:r>
      <w:r w:rsidR="008800ED" w:rsidRPr="005745C8">
        <w:rPr>
          <w:highlight w:val="white"/>
        </w:rPr>
        <w:t>Основной упор необходимо делать на развитие координации тела, музыкального и двигательного ритма, зрительное и сенсорное восприятие. Более того, раннее начало обучения ребенка счету, чтению, письму может явиться причиной нарушения развития нервных сетей в правом полушарии.</w:t>
      </w:r>
      <w:r w:rsidR="008800ED" w:rsidRPr="00421AB7">
        <w:rPr>
          <w:highlight w:val="white"/>
        </w:rPr>
        <w:t xml:space="preserve"> Если ребенок развивается в правом полушарии, а его начинают </w:t>
      </w:r>
      <w:r w:rsidR="008800ED" w:rsidRPr="005745C8">
        <w:rPr>
          <w:highlight w:val="white"/>
        </w:rPr>
        <w:t>обучать знакам (функция лобных отделов левого полушария)</w:t>
      </w:r>
      <w:r w:rsidR="008800ED" w:rsidRPr="00421AB7">
        <w:rPr>
          <w:highlight w:val="white"/>
        </w:rPr>
        <w:t>, то он перестанет «</w:t>
      </w:r>
      <w:proofErr w:type="spellStart"/>
      <w:r w:rsidR="008800ED" w:rsidRPr="00421AB7">
        <w:rPr>
          <w:highlight w:val="white"/>
        </w:rPr>
        <w:t>простраивать</w:t>
      </w:r>
      <w:proofErr w:type="spellEnd"/>
      <w:r w:rsidR="008800ED" w:rsidRPr="00421AB7">
        <w:rPr>
          <w:highlight w:val="white"/>
        </w:rPr>
        <w:t>» нервные сети в правом полушарии и начнет развитие в л</w:t>
      </w:r>
      <w:r w:rsidR="0036130C">
        <w:rPr>
          <w:highlight w:val="white"/>
        </w:rPr>
        <w:t xml:space="preserve">евом. Так возникают минимальные </w:t>
      </w:r>
      <w:r w:rsidR="008800ED" w:rsidRPr="00421AB7">
        <w:rPr>
          <w:highlight w:val="white"/>
        </w:rPr>
        <w:t xml:space="preserve">мозговые дисфункции. </w:t>
      </w:r>
      <w:r w:rsidR="0036130C">
        <w:rPr>
          <w:highlight w:val="white"/>
        </w:rPr>
        <w:t xml:space="preserve"> </w:t>
      </w:r>
      <w:r w:rsidR="008800ED" w:rsidRPr="00421AB7">
        <w:rPr>
          <w:highlight w:val="white"/>
        </w:rPr>
        <w:t xml:space="preserve">Желание родителей вырастить </w:t>
      </w:r>
      <w:r w:rsidR="008800ED" w:rsidRPr="00D174EA">
        <w:rPr>
          <w:highlight w:val="white"/>
        </w:rPr>
        <w:t xml:space="preserve">из ребенка вундеркинда, формируя у него раннюю информационную готовность, может навредить. Особенно это относится к мальчикам. </w:t>
      </w:r>
    </w:p>
    <w:p w:rsidR="00395941" w:rsidRPr="006E2D2B" w:rsidRDefault="006E2D2B" w:rsidP="006E2D2B">
      <w:pPr>
        <w:shd w:val="clear" w:color="auto" w:fill="FFFFFF"/>
        <w:spacing w:before="30" w:after="30"/>
        <w:jc w:val="both"/>
        <w:rPr>
          <w:rFonts w:eastAsia="Times New Roman"/>
          <w:color w:val="000000"/>
          <w:spacing w:val="2"/>
          <w:highlight w:val="white"/>
        </w:rPr>
      </w:pPr>
      <w:r>
        <w:rPr>
          <w:rFonts w:eastAsia="Times New Roman"/>
          <w:color w:val="000000"/>
          <w:spacing w:val="2"/>
          <w:highlight w:val="white"/>
        </w:rPr>
        <w:t xml:space="preserve">        </w:t>
      </w:r>
      <w:r w:rsidR="0069392D" w:rsidRPr="004F01C3">
        <w:rPr>
          <w:rFonts w:eastAsia="Times New Roman"/>
          <w:color w:val="000000"/>
          <w:spacing w:val="2"/>
          <w:highlight w:val="white"/>
        </w:rPr>
        <w:t>В последнее время программа «Гимнастика Мозга» пользуется огромной популярность</w:t>
      </w:r>
      <w:r w:rsidR="00F4185B">
        <w:rPr>
          <w:rFonts w:eastAsia="Times New Roman"/>
          <w:color w:val="000000"/>
          <w:spacing w:val="2"/>
          <w:highlight w:val="white"/>
        </w:rPr>
        <w:t>ю среди психологов всего мира.  С</w:t>
      </w:r>
      <w:r w:rsidR="0069392D" w:rsidRPr="004F01C3">
        <w:rPr>
          <w:rFonts w:eastAsia="Times New Roman"/>
          <w:color w:val="000000"/>
          <w:spacing w:val="2"/>
          <w:highlight w:val="white"/>
        </w:rPr>
        <w:t xml:space="preserve">оздана она была двумя авторами – Полом и Гейлом </w:t>
      </w:r>
      <w:proofErr w:type="spellStart"/>
      <w:r w:rsidR="0069392D" w:rsidRPr="004F01C3">
        <w:rPr>
          <w:rFonts w:eastAsia="Times New Roman"/>
          <w:color w:val="000000"/>
          <w:spacing w:val="2"/>
          <w:highlight w:val="white"/>
        </w:rPr>
        <w:t>Деннисонами</w:t>
      </w:r>
      <w:proofErr w:type="spellEnd"/>
      <w:r w:rsidR="0069392D" w:rsidRPr="004F01C3">
        <w:rPr>
          <w:rFonts w:eastAsia="Times New Roman"/>
          <w:color w:val="000000"/>
          <w:spacing w:val="2"/>
          <w:highlight w:val="white"/>
        </w:rPr>
        <w:t>. Благодаря «Гимнастике Мозга», дети и взрослые, которые раньше были необучаемыми, полностью или частично избавляются от этого «диагноза». Люди, страдающие от хронических стрессов, с нарушениями слуха и зрения, координации движений, а также с проблемами речевого развития могут навсегда распрощаться со своим недугом или значительно улучшить общее самочувствие</w:t>
      </w:r>
      <w:r w:rsidR="0069392D" w:rsidRPr="00395941">
        <w:rPr>
          <w:rFonts w:eastAsia="Times New Roman"/>
          <w:color w:val="000000"/>
          <w:spacing w:val="2"/>
          <w:highlight w:val="white"/>
        </w:rPr>
        <w:t>.</w:t>
      </w:r>
      <w:r w:rsidR="00395941" w:rsidRPr="00395941">
        <w:rPr>
          <w:rFonts w:ascii="Verdana" w:eastAsia="Times New Roman" w:hAnsi="Verdana"/>
          <w:color w:val="000000"/>
          <w:sz w:val="20"/>
          <w:szCs w:val="20"/>
          <w:highlight w:val="white"/>
          <w:shd w:val="clear" w:color="auto" w:fill="80FFFF"/>
        </w:rPr>
        <w:t xml:space="preserve"> </w:t>
      </w:r>
    </w:p>
    <w:p w:rsidR="004F01C3" w:rsidRPr="00395941" w:rsidRDefault="00395941" w:rsidP="0036130C">
      <w:pPr>
        <w:shd w:val="clear" w:color="auto" w:fill="FFFFFF"/>
        <w:jc w:val="both"/>
        <w:rPr>
          <w:rFonts w:eastAsia="Times New Roman"/>
          <w:color w:val="000000"/>
          <w:highlight w:val="white"/>
          <w:shd w:val="clear" w:color="auto" w:fill="80FFFF"/>
        </w:rPr>
      </w:pPr>
      <w:r>
        <w:rPr>
          <w:rFonts w:eastAsia="Times New Roman"/>
          <w:color w:val="000000"/>
          <w:spacing w:val="2"/>
          <w:highlight w:val="white"/>
        </w:rPr>
        <w:t xml:space="preserve">        </w:t>
      </w:r>
      <w:r w:rsidR="0069392D" w:rsidRPr="004F01C3">
        <w:rPr>
          <w:rFonts w:eastAsia="Times New Roman"/>
          <w:color w:val="000000"/>
          <w:spacing w:val="2"/>
          <w:highlight w:val="white"/>
        </w:rPr>
        <w:t>Данная программа построена таким образом, что позволяет практически со стопроцентной точностью определить причину возникновения стресса, жизненных сложностей, состояния недомогания и «подсказывает», с помощью какого способа можно добиться желаемых результатов</w:t>
      </w:r>
      <w:r w:rsidR="0069392D" w:rsidRPr="001C1E9F">
        <w:rPr>
          <w:rFonts w:eastAsia="Times New Roman"/>
          <w:color w:val="000000"/>
          <w:spacing w:val="2"/>
          <w:highlight w:val="white"/>
        </w:rPr>
        <w:t>.</w:t>
      </w:r>
      <w:r w:rsidR="00127070">
        <w:rPr>
          <w:rFonts w:eastAsia="Times New Roman"/>
          <w:color w:val="000000"/>
          <w:spacing w:val="2"/>
          <w:highlight w:val="white"/>
        </w:rPr>
        <w:t xml:space="preserve"> </w:t>
      </w:r>
      <w:r w:rsidR="004F01C3" w:rsidRPr="001C1E9F">
        <w:rPr>
          <w:highlight w:val="white"/>
        </w:rPr>
        <w:t xml:space="preserve">Для эффективного развития и обучения взрослых и детей </w:t>
      </w:r>
      <w:r w:rsidR="00127070">
        <w:rPr>
          <w:highlight w:val="white"/>
        </w:rPr>
        <w:t xml:space="preserve">авторы </w:t>
      </w:r>
      <w:r w:rsidR="004F01C3" w:rsidRPr="001C1E9F">
        <w:rPr>
          <w:highlight w:val="white"/>
        </w:rPr>
        <w:t>предлагают использовать ра</w:t>
      </w:r>
      <w:r w:rsidR="00127070">
        <w:rPr>
          <w:highlight w:val="white"/>
        </w:rPr>
        <w:t>знообразные физические движения,</w:t>
      </w:r>
      <w:r w:rsidR="004F01C3" w:rsidRPr="001C1E9F">
        <w:rPr>
          <w:highlight w:val="white"/>
        </w:rPr>
        <w:t xml:space="preserve"> отдельно выделяют два вида</w:t>
      </w:r>
      <w:r w:rsidR="0016691E">
        <w:rPr>
          <w:highlight w:val="white"/>
        </w:rPr>
        <w:t>:</w:t>
      </w:r>
    </w:p>
    <w:p w:rsidR="004F01C3" w:rsidRPr="001C1E9F" w:rsidRDefault="0036130C" w:rsidP="0036130C">
      <w:pPr>
        <w:shd w:val="clear" w:color="auto" w:fill="FFFFFF"/>
        <w:jc w:val="both"/>
        <w:rPr>
          <w:highlight w:val="white"/>
        </w:rPr>
      </w:pPr>
      <w:r>
        <w:rPr>
          <w:highlight w:val="white"/>
        </w:rPr>
        <w:lastRenderedPageBreak/>
        <w:t xml:space="preserve">       -</w:t>
      </w:r>
      <w:r w:rsidR="00127070">
        <w:rPr>
          <w:highlight w:val="white"/>
        </w:rPr>
        <w:t>Д</w:t>
      </w:r>
      <w:r w:rsidR="004F01C3" w:rsidRPr="001C1E9F">
        <w:rPr>
          <w:highlight w:val="white"/>
        </w:rPr>
        <w:t>вижения, активизирующие действие естественных механизмов. Представьте себе, что ваше тело разделили воображаемой линией на две части – правую и левую. Так вот движения первого вида как-</w:t>
      </w:r>
      <w:r w:rsidR="00127070">
        <w:rPr>
          <w:highlight w:val="white"/>
        </w:rPr>
        <w:t xml:space="preserve"> </w:t>
      </w:r>
      <w:r w:rsidR="004F01C3" w:rsidRPr="001C1E9F">
        <w:rPr>
          <w:highlight w:val="white"/>
        </w:rPr>
        <w:t>бы пересекают эту среднюю линию и существенно увеличивают скорость п</w:t>
      </w:r>
      <w:r w:rsidR="006A4E4D">
        <w:rPr>
          <w:highlight w:val="white"/>
        </w:rPr>
        <w:t>ередачи получаемых сведений;</w:t>
      </w:r>
      <w:r w:rsidR="004F01C3" w:rsidRPr="001C1E9F">
        <w:rPr>
          <w:highlight w:val="white"/>
        </w:rPr>
        <w:t xml:space="preserve">  </w:t>
      </w:r>
    </w:p>
    <w:p w:rsidR="004F01C3" w:rsidRPr="00F4185B" w:rsidRDefault="00127070" w:rsidP="0036130C">
      <w:pPr>
        <w:shd w:val="clear" w:color="auto" w:fill="FFFFFF"/>
        <w:jc w:val="both"/>
        <w:rPr>
          <w:highlight w:val="white"/>
        </w:rPr>
      </w:pPr>
      <w:r>
        <w:rPr>
          <w:b/>
          <w:highlight w:val="white"/>
        </w:rPr>
        <w:t xml:space="preserve">      </w:t>
      </w:r>
      <w:r w:rsidR="006A4E4D">
        <w:rPr>
          <w:highlight w:val="white"/>
        </w:rPr>
        <w:t>– Д</w:t>
      </w:r>
      <w:r w:rsidR="004F01C3" w:rsidRPr="001C1E9F">
        <w:rPr>
          <w:highlight w:val="white"/>
        </w:rPr>
        <w:t xml:space="preserve">вижения, выполняемые в одностороннем порядке. Они работают на «разъединение движения и мысли». Это фундамент всех </w:t>
      </w:r>
      <w:r w:rsidR="001C1E9F" w:rsidRPr="001C1E9F">
        <w:rPr>
          <w:highlight w:val="white"/>
        </w:rPr>
        <w:t>упражнений</w:t>
      </w:r>
      <w:r w:rsidR="001157F4">
        <w:rPr>
          <w:highlight w:val="white"/>
        </w:rPr>
        <w:t xml:space="preserve"> </w:t>
      </w:r>
      <w:r w:rsidR="004F01C3" w:rsidRPr="00F4185B">
        <w:rPr>
          <w:highlight w:val="white"/>
        </w:rPr>
        <w:t xml:space="preserve">идёт усиленная работа ума, тратится много сил и энергии мозга. Поведение в данном случае вполне обычное, какое бывает в моменты изучения нового материала. </w:t>
      </w:r>
    </w:p>
    <w:p w:rsidR="004F01C3" w:rsidRPr="001C1E9F" w:rsidRDefault="006E2D2B" w:rsidP="0036130C">
      <w:pPr>
        <w:rPr>
          <w:b/>
          <w:color w:val="FFFFFF" w:themeColor="background1"/>
          <w:highlight w:val="white"/>
        </w:rPr>
      </w:pPr>
      <w:r>
        <w:rPr>
          <w:highlight w:val="white"/>
        </w:rPr>
        <w:t xml:space="preserve">      </w:t>
      </w:r>
      <w:r w:rsidR="004F01C3" w:rsidRPr="001C1E9F">
        <w:rPr>
          <w:highlight w:val="white"/>
        </w:rPr>
        <w:t xml:space="preserve">Все упражнения </w:t>
      </w:r>
      <w:r w:rsidR="001157F4">
        <w:rPr>
          <w:highlight w:val="white"/>
        </w:rPr>
        <w:t xml:space="preserve">в свою очередь делятся </w:t>
      </w:r>
      <w:r w:rsidR="004F01C3" w:rsidRPr="001C1E9F">
        <w:rPr>
          <w:highlight w:val="white"/>
        </w:rPr>
        <w:t xml:space="preserve">на </w:t>
      </w:r>
      <w:r w:rsidR="004F01C3" w:rsidRPr="001C1E9F">
        <w:rPr>
          <w:b/>
          <w:highlight w:val="white"/>
        </w:rPr>
        <w:t>четыре группы:</w:t>
      </w:r>
    </w:p>
    <w:p w:rsidR="0036130C" w:rsidRPr="0036130C" w:rsidRDefault="0036130C" w:rsidP="0036130C">
      <w:pPr>
        <w:rPr>
          <w:color w:val="FFFFFF" w:themeColor="background1"/>
          <w:highlight w:val="white"/>
        </w:rPr>
      </w:pPr>
      <w:r>
        <w:rPr>
          <w:highlight w:val="white"/>
        </w:rPr>
        <w:t xml:space="preserve">  -</w:t>
      </w:r>
      <w:r w:rsidR="004F01C3" w:rsidRPr="001C1E9F">
        <w:rPr>
          <w:highlight w:val="white"/>
        </w:rPr>
        <w:t>Упражнения движения, пересекающие среднюю линию тел</w:t>
      </w:r>
      <w:r w:rsidR="001157F4">
        <w:rPr>
          <w:highlight w:val="white"/>
        </w:rPr>
        <w:t>а</w:t>
      </w:r>
      <w:r w:rsidR="005D278C">
        <w:rPr>
          <w:highlight w:val="white"/>
        </w:rPr>
        <w:t xml:space="preserve"> </w:t>
      </w:r>
      <w:r w:rsidR="005D278C" w:rsidRPr="00D0677A">
        <w:rPr>
          <w:highlight w:val="white"/>
        </w:rPr>
        <w:t>(«Перекрестные шаги»,</w:t>
      </w:r>
      <w:r w:rsidR="005D278C" w:rsidRPr="00D0677A">
        <w:rPr>
          <w:rFonts w:eastAsia="+mj-ea"/>
          <w:b/>
          <w:bCs w:val="0"/>
          <w:color w:val="000000"/>
          <w:kern w:val="24"/>
          <w:sz w:val="48"/>
          <w:szCs w:val="48"/>
          <w:highlight w:val="white"/>
        </w:rPr>
        <w:t xml:space="preserve"> </w:t>
      </w:r>
      <w:r w:rsidR="005D278C" w:rsidRPr="00D0677A">
        <w:rPr>
          <w:highlight w:val="white"/>
        </w:rPr>
        <w:t>«</w:t>
      </w:r>
      <w:proofErr w:type="spellStart"/>
      <w:r w:rsidR="005D278C" w:rsidRPr="00D0677A">
        <w:rPr>
          <w:highlight w:val="white"/>
        </w:rPr>
        <w:t>Алафавитные</w:t>
      </w:r>
      <w:proofErr w:type="spellEnd"/>
      <w:r w:rsidR="005D278C" w:rsidRPr="00D0677A">
        <w:rPr>
          <w:highlight w:val="white"/>
        </w:rPr>
        <w:t xml:space="preserve"> восьмерки»,</w:t>
      </w:r>
      <w:r w:rsidR="0095655E">
        <w:rPr>
          <w:highlight w:val="white"/>
        </w:rPr>
        <w:t xml:space="preserve"> </w:t>
      </w:r>
      <w:r>
        <w:rPr>
          <w:highlight w:val="white"/>
        </w:rPr>
        <w:t>«Двойной рисунок»);</w:t>
      </w:r>
    </w:p>
    <w:p w:rsidR="0036130C" w:rsidRDefault="0036130C" w:rsidP="0036130C">
      <w:pPr>
        <w:rPr>
          <w:highlight w:val="white"/>
        </w:rPr>
      </w:pPr>
      <w:r>
        <w:rPr>
          <w:highlight w:val="white"/>
        </w:rPr>
        <w:t xml:space="preserve">   -</w:t>
      </w:r>
      <w:r w:rsidR="004F01C3" w:rsidRPr="0036130C">
        <w:rPr>
          <w:highlight w:val="white"/>
        </w:rPr>
        <w:t xml:space="preserve">Упражнения, повышающие </w:t>
      </w:r>
      <w:bookmarkStart w:id="0" w:name="_GoBack"/>
      <w:bookmarkEnd w:id="0"/>
      <w:r w:rsidR="001157F4" w:rsidRPr="0036130C">
        <w:rPr>
          <w:highlight w:val="white"/>
        </w:rPr>
        <w:t>энергию тела</w:t>
      </w:r>
      <w:r w:rsidR="0095655E" w:rsidRPr="0036130C">
        <w:rPr>
          <w:highlight w:val="white"/>
        </w:rPr>
        <w:t xml:space="preserve"> </w:t>
      </w:r>
      <w:r w:rsidR="005D278C" w:rsidRPr="0036130C">
        <w:rPr>
          <w:rFonts w:eastAsia="+mn-ea"/>
          <w:color w:val="000000"/>
          <w:kern w:val="24"/>
          <w:sz w:val="36"/>
          <w:szCs w:val="36"/>
          <w:highlight w:val="white"/>
        </w:rPr>
        <w:t>(</w:t>
      </w:r>
      <w:r w:rsidR="005D278C" w:rsidRPr="0036130C">
        <w:rPr>
          <w:highlight w:val="white"/>
        </w:rPr>
        <w:t xml:space="preserve">«Энергетическая зевота»); </w:t>
      </w:r>
      <w:r>
        <w:rPr>
          <w:highlight w:val="white"/>
        </w:rPr>
        <w:t xml:space="preserve">        -    </w:t>
      </w:r>
      <w:r w:rsidR="004F01C3" w:rsidRPr="0036130C">
        <w:rPr>
          <w:highlight w:val="white"/>
        </w:rPr>
        <w:t>Упражнения, растягивающие мышцы тела</w:t>
      </w:r>
      <w:r w:rsidR="0095655E" w:rsidRPr="0036130C">
        <w:rPr>
          <w:highlight w:val="white"/>
        </w:rPr>
        <w:t xml:space="preserve"> </w:t>
      </w:r>
      <w:r w:rsidR="005D278C" w:rsidRPr="0036130C">
        <w:rPr>
          <w:highlight w:val="white"/>
        </w:rPr>
        <w:t>(«Сова»)</w:t>
      </w:r>
      <w:r w:rsidR="001157F4" w:rsidRPr="0036130C">
        <w:rPr>
          <w:highlight w:val="white"/>
        </w:rPr>
        <w:t>;</w:t>
      </w:r>
    </w:p>
    <w:p w:rsidR="00F9412C" w:rsidRDefault="0036130C" w:rsidP="00F9412C">
      <w:pPr>
        <w:rPr>
          <w:color w:val="FFFFFF" w:themeColor="background1"/>
          <w:highlight w:val="white"/>
        </w:rPr>
      </w:pPr>
      <w:r>
        <w:rPr>
          <w:highlight w:val="white"/>
        </w:rPr>
        <w:t xml:space="preserve">   -</w:t>
      </w:r>
      <w:r w:rsidR="004F01C3" w:rsidRPr="0036130C">
        <w:rPr>
          <w:highlight w:val="white"/>
        </w:rPr>
        <w:t>Упражнения, углубляющие позитивное отношение, поднимающие настроение</w:t>
      </w:r>
      <w:proofErr w:type="gramStart"/>
      <w:r w:rsidR="00395941" w:rsidRPr="0036130C">
        <w:rPr>
          <w:highlight w:val="white"/>
        </w:rPr>
        <w:t>.</w:t>
      </w:r>
      <w:r w:rsidR="005D278C" w:rsidRPr="0036130C">
        <w:rPr>
          <w:highlight w:val="white"/>
        </w:rPr>
        <w:t>(</w:t>
      </w:r>
      <w:proofErr w:type="gramEnd"/>
      <w:r w:rsidR="005D278C" w:rsidRPr="0036130C">
        <w:rPr>
          <w:highlight w:val="white"/>
        </w:rPr>
        <w:t xml:space="preserve"> «Позитивные точки»,</w:t>
      </w:r>
      <w:r w:rsidR="005D278C" w:rsidRPr="0036130C">
        <w:rPr>
          <w:bCs w:val="0"/>
          <w:color w:val="000000"/>
          <w:kern w:val="24"/>
          <w:sz w:val="36"/>
          <w:szCs w:val="36"/>
          <w:highlight w:val="white"/>
        </w:rPr>
        <w:t xml:space="preserve"> </w:t>
      </w:r>
      <w:r w:rsidR="005D278C" w:rsidRPr="0036130C">
        <w:rPr>
          <w:highlight w:val="white"/>
        </w:rPr>
        <w:t>«Шляпа мышления»)</w:t>
      </w:r>
    </w:p>
    <w:p w:rsidR="00855703" w:rsidRPr="00F9412C" w:rsidRDefault="00F9412C" w:rsidP="00F9412C">
      <w:pPr>
        <w:rPr>
          <w:color w:val="FFFFFF" w:themeColor="background1"/>
          <w:highlight w:val="white"/>
        </w:rPr>
      </w:pPr>
      <w:r>
        <w:rPr>
          <w:rFonts w:eastAsia="Times New Roman"/>
          <w:color w:val="000000"/>
          <w:highlight w:val="white"/>
        </w:rPr>
        <w:t xml:space="preserve">        </w:t>
      </w:r>
      <w:r w:rsidR="00855703" w:rsidRPr="00D0677A">
        <w:rPr>
          <w:rFonts w:eastAsia="Times New Roman"/>
          <w:color w:val="000000"/>
          <w:highlight w:val="white"/>
        </w:rPr>
        <w:t>В ходе систематических занятий по  </w:t>
      </w:r>
      <w:proofErr w:type="spellStart"/>
      <w:r w:rsidR="00855703" w:rsidRPr="00D0677A">
        <w:rPr>
          <w:rFonts w:eastAsia="Times New Roman"/>
          <w:color w:val="000000"/>
          <w:highlight w:val="white"/>
        </w:rPr>
        <w:t>кинезиологическим</w:t>
      </w:r>
      <w:proofErr w:type="spellEnd"/>
      <w:r w:rsidR="00855703" w:rsidRPr="00D0677A">
        <w:rPr>
          <w:rFonts w:eastAsia="Times New Roman"/>
          <w:color w:val="000000"/>
          <w:highlight w:val="white"/>
        </w:rPr>
        <w:t>  программам у ребенка исчезают явления  </w:t>
      </w:r>
      <w:proofErr w:type="spellStart"/>
      <w:r w:rsidR="00855703" w:rsidRPr="00D0677A">
        <w:rPr>
          <w:rFonts w:eastAsia="Times New Roman"/>
          <w:color w:val="000000"/>
          <w:highlight w:val="white"/>
        </w:rPr>
        <w:t>дислексии</w:t>
      </w:r>
      <w:proofErr w:type="spellEnd"/>
      <w:r w:rsidR="00855703" w:rsidRPr="00D0677A">
        <w:rPr>
          <w:rFonts w:eastAsia="Times New Roman"/>
          <w:color w:val="000000"/>
          <w:highlight w:val="white"/>
        </w:rPr>
        <w:t>, развиваются межполушарные связи</w:t>
      </w:r>
      <w:r w:rsidR="00855703" w:rsidRPr="00855703">
        <w:rPr>
          <w:rFonts w:eastAsia="Times New Roman"/>
          <w:color w:val="000000"/>
          <w:highlight w:val="white"/>
        </w:rPr>
        <w:t xml:space="preserve">, улучшаются память, концентрация внимания, пространственные представления. Совершенствуется регулирующая и координирующая роль нервной системы. Данные методики позволяют выявить скрытые способности человека и расширить границы возможностей деятельности его мозга. </w:t>
      </w:r>
    </w:p>
    <w:p w:rsidR="001C4D8B" w:rsidRPr="00855703" w:rsidRDefault="001C4D8B" w:rsidP="001157F4">
      <w:pPr>
        <w:ind w:left="360"/>
        <w:rPr>
          <w:b/>
          <w:bCs w:val="0"/>
          <w:smallCaps/>
          <w:spacing w:val="5"/>
          <w:highlight w:val="white"/>
        </w:rPr>
      </w:pPr>
    </w:p>
    <w:p w:rsidR="001C4D8B" w:rsidRPr="00AE1DE3" w:rsidRDefault="001C4D8B" w:rsidP="000B536E">
      <w:pPr>
        <w:shd w:val="clear" w:color="auto" w:fill="FFFFFF" w:themeFill="background1"/>
        <w:rPr>
          <w:highlight w:val="white"/>
        </w:rPr>
      </w:pPr>
      <w:r w:rsidRPr="00AE1DE3">
        <w:rPr>
          <w:highlight w:val="white"/>
        </w:rPr>
        <w:t>Литература. </w:t>
      </w:r>
    </w:p>
    <w:p w:rsidR="003C22D6" w:rsidRPr="00AE1DE3" w:rsidRDefault="003C22D6" w:rsidP="000B536E">
      <w:pPr>
        <w:shd w:val="clear" w:color="auto" w:fill="FFFFFF" w:themeFill="accent3"/>
        <w:rPr>
          <w:highlight w:val="white"/>
        </w:rPr>
      </w:pPr>
      <w:r w:rsidRPr="00AE1DE3">
        <w:rPr>
          <w:highlight w:val="white"/>
        </w:rPr>
        <w:t>1.</w:t>
      </w:r>
      <w:r w:rsidR="001C4D8B" w:rsidRPr="00AE1DE3">
        <w:rPr>
          <w:highlight w:val="white"/>
        </w:rPr>
        <w:t xml:space="preserve">Гимнастика мозга (Гимнастика ума) [Электронный ресурс]: </w:t>
      </w:r>
      <w:proofErr w:type="spellStart"/>
      <w:r w:rsidR="001C4D8B" w:rsidRPr="00AE1DE3">
        <w:rPr>
          <w:highlight w:val="white"/>
        </w:rPr>
        <w:t>Содействиецентр</w:t>
      </w:r>
      <w:proofErr w:type="spellEnd"/>
      <w:r w:rsidR="001C4D8B" w:rsidRPr="00AE1DE3">
        <w:rPr>
          <w:highlight w:val="white"/>
        </w:rPr>
        <w:t xml:space="preserve"> практической психологии – Режим доступа:  </w:t>
      </w:r>
      <w:hyperlink r:id="rId8" w:history="1">
        <w:r w:rsidRPr="00AE1DE3">
          <w:rPr>
            <w:rStyle w:val="ad"/>
            <w:color w:val="auto"/>
            <w:highlight w:val="white"/>
          </w:rPr>
          <w:t>http://kinhelp.ru/gimnastika-mozga-gimnastika-uma/</w:t>
        </w:r>
      </w:hyperlink>
    </w:p>
    <w:p w:rsidR="00F9412C" w:rsidRDefault="00F9412C" w:rsidP="000B536E">
      <w:pPr>
        <w:shd w:val="clear" w:color="auto" w:fill="FFFFFF" w:themeFill="accent3"/>
        <w:rPr>
          <w:highlight w:val="white"/>
        </w:rPr>
      </w:pPr>
    </w:p>
    <w:p w:rsidR="003C22D6" w:rsidRPr="00AE1DE3" w:rsidRDefault="003C22D6" w:rsidP="000B536E">
      <w:pPr>
        <w:shd w:val="clear" w:color="auto" w:fill="FFFFFF" w:themeFill="accent3"/>
        <w:rPr>
          <w:highlight w:val="white"/>
        </w:rPr>
      </w:pPr>
      <w:r w:rsidRPr="00AE1DE3">
        <w:rPr>
          <w:highlight w:val="white"/>
        </w:rPr>
        <w:t>2. </w:t>
      </w:r>
      <w:proofErr w:type="spellStart"/>
      <w:r w:rsidRPr="00AE1DE3">
        <w:rPr>
          <w:highlight w:val="white"/>
        </w:rPr>
        <w:t>Деннисон</w:t>
      </w:r>
      <w:proofErr w:type="spellEnd"/>
      <w:r w:rsidRPr="00AE1DE3">
        <w:rPr>
          <w:highlight w:val="white"/>
        </w:rPr>
        <w:t xml:space="preserve"> П. И., </w:t>
      </w:r>
      <w:proofErr w:type="spellStart"/>
      <w:r w:rsidRPr="00AE1DE3">
        <w:rPr>
          <w:highlight w:val="white"/>
        </w:rPr>
        <w:t>Деннисон</w:t>
      </w:r>
      <w:proofErr w:type="spellEnd"/>
      <w:r w:rsidRPr="00AE1DE3">
        <w:rPr>
          <w:highlight w:val="white"/>
        </w:rPr>
        <w:t xml:space="preserve"> Г. Гимнастика мозга [Электронный ресурс]: Просто в </w:t>
      </w:r>
      <w:proofErr w:type="spellStart"/>
      <w:r w:rsidRPr="00AE1DE3">
        <w:rPr>
          <w:highlight w:val="white"/>
        </w:rPr>
        <w:t>непростом</w:t>
      </w:r>
      <w:proofErr w:type="gramStart"/>
      <w:r w:rsidRPr="00AE1DE3">
        <w:rPr>
          <w:highlight w:val="white"/>
        </w:rPr>
        <w:t>.р</w:t>
      </w:r>
      <w:proofErr w:type="gramEnd"/>
      <w:r w:rsidRPr="00AE1DE3">
        <w:rPr>
          <w:highlight w:val="white"/>
        </w:rPr>
        <w:t>ф</w:t>
      </w:r>
      <w:proofErr w:type="spellEnd"/>
      <w:r w:rsidRPr="00AE1DE3">
        <w:rPr>
          <w:highlight w:val="white"/>
        </w:rPr>
        <w:t xml:space="preserve"> – Режим доступа: </w:t>
      </w:r>
      <w:hyperlink r:id="rId9" w:history="1">
        <w:r w:rsidRPr="00AE1DE3">
          <w:rPr>
            <w:rStyle w:val="ad"/>
            <w:color w:val="auto"/>
            <w:highlight w:val="white"/>
          </w:rPr>
          <w:t>http://tao-online.net/gimnastika-mozga/</w:t>
        </w:r>
      </w:hyperlink>
      <w:r w:rsidRPr="00AE1DE3">
        <w:rPr>
          <w:highlight w:val="white"/>
        </w:rPr>
        <w:t>.</w:t>
      </w:r>
    </w:p>
    <w:p w:rsidR="00F9412C" w:rsidRDefault="00F9412C" w:rsidP="000B536E">
      <w:pPr>
        <w:shd w:val="clear" w:color="auto" w:fill="FFFFFF" w:themeFill="accent3"/>
        <w:rPr>
          <w:highlight w:val="white"/>
        </w:rPr>
      </w:pPr>
    </w:p>
    <w:p w:rsidR="00F9412C" w:rsidRDefault="003C22D6" w:rsidP="000B536E">
      <w:pPr>
        <w:shd w:val="clear" w:color="auto" w:fill="FFFFFF" w:themeFill="accent3"/>
        <w:rPr>
          <w:highlight w:val="white"/>
        </w:rPr>
      </w:pPr>
      <w:r w:rsidRPr="00AE1DE3">
        <w:rPr>
          <w:highlight w:val="white"/>
        </w:rPr>
        <w:t xml:space="preserve">3. Подготовка к обучению. Гимнастика мозга / </w:t>
      </w:r>
      <w:proofErr w:type="spellStart"/>
      <w:r w:rsidRPr="00AE1DE3">
        <w:rPr>
          <w:highlight w:val="white"/>
        </w:rPr>
        <w:t>Brain</w:t>
      </w:r>
      <w:proofErr w:type="spellEnd"/>
      <w:r w:rsidRPr="00AE1DE3">
        <w:rPr>
          <w:highlight w:val="white"/>
        </w:rPr>
        <w:t xml:space="preserve"> </w:t>
      </w:r>
      <w:proofErr w:type="spellStart"/>
      <w:r w:rsidRPr="00AE1DE3">
        <w:rPr>
          <w:highlight w:val="white"/>
        </w:rPr>
        <w:t>Gym</w:t>
      </w:r>
      <w:proofErr w:type="spellEnd"/>
      <w:r w:rsidRPr="00AE1DE3">
        <w:rPr>
          <w:highlight w:val="white"/>
        </w:rPr>
        <w:t xml:space="preserve"> [Электронный ресурс]: </w:t>
      </w:r>
      <w:proofErr w:type="spellStart"/>
      <w:r w:rsidRPr="00AE1DE3">
        <w:rPr>
          <w:highlight w:val="white"/>
        </w:rPr>
        <w:t>СПбГМТУ</w:t>
      </w:r>
      <w:proofErr w:type="spellEnd"/>
      <w:r w:rsidRPr="00AE1DE3">
        <w:rPr>
          <w:highlight w:val="white"/>
        </w:rPr>
        <w:t xml:space="preserve"> Среднетехнический факультет – Режим доступа: </w:t>
      </w:r>
      <w:hyperlink r:id="rId10" w:history="1">
        <w:r w:rsidRPr="00AE1DE3">
          <w:rPr>
            <w:rStyle w:val="ad"/>
            <w:color w:val="auto"/>
            <w:highlight w:val="white"/>
          </w:rPr>
          <w:t>http://stfsmtu.ru/index.php?option=com_content&amp;view=article&amp;id=99&amp;Itemid=141</w:t>
        </w:r>
      </w:hyperlink>
      <w:r w:rsidRPr="00AE1DE3">
        <w:rPr>
          <w:highlight w:val="white"/>
        </w:rPr>
        <w:t>.</w:t>
      </w:r>
      <w:r w:rsidRPr="00AE1DE3">
        <w:rPr>
          <w:highlight w:val="white"/>
        </w:rPr>
        <w:br/>
      </w:r>
    </w:p>
    <w:p w:rsidR="003C22D6" w:rsidRPr="00AE1DE3" w:rsidRDefault="003C22D6" w:rsidP="000B536E">
      <w:pPr>
        <w:shd w:val="clear" w:color="auto" w:fill="FFFFFF" w:themeFill="accent3"/>
        <w:rPr>
          <w:highlight w:val="white"/>
        </w:rPr>
      </w:pPr>
      <w:r w:rsidRPr="00AE1DE3">
        <w:rPr>
          <w:highlight w:val="white"/>
        </w:rPr>
        <w:t xml:space="preserve">4. </w:t>
      </w:r>
      <w:proofErr w:type="spellStart"/>
      <w:r w:rsidRPr="00AE1DE3">
        <w:rPr>
          <w:highlight w:val="white"/>
        </w:rPr>
        <w:t>Рашкова</w:t>
      </w:r>
      <w:proofErr w:type="spellEnd"/>
      <w:r w:rsidRPr="00AE1DE3">
        <w:rPr>
          <w:highlight w:val="white"/>
        </w:rPr>
        <w:t xml:space="preserve"> Т. Гимнастика мозга или обычная зарядка? [Электронный ресурс]: Дети Будущего – Режим доступа: </w:t>
      </w:r>
      <w:hyperlink r:id="rId11" w:history="1">
        <w:r w:rsidRPr="00AE1DE3">
          <w:rPr>
            <w:rStyle w:val="ad"/>
            <w:color w:val="auto"/>
            <w:highlight w:val="white"/>
          </w:rPr>
          <w:t>http://www.deti-budushego.com/node/217</w:t>
        </w:r>
      </w:hyperlink>
    </w:p>
    <w:p w:rsidR="00F9412C" w:rsidRDefault="00F9412C" w:rsidP="000B536E">
      <w:pPr>
        <w:shd w:val="clear" w:color="auto" w:fill="FFFFFF" w:themeFill="accent3"/>
        <w:rPr>
          <w:highlight w:val="white"/>
        </w:rPr>
      </w:pPr>
    </w:p>
    <w:p w:rsidR="001C4D8B" w:rsidRDefault="001C4D8B" w:rsidP="001C4D8B">
      <w:pPr>
        <w:rPr>
          <w:highlight w:val="white"/>
        </w:rPr>
      </w:pPr>
    </w:p>
    <w:p w:rsidR="00C45F8C" w:rsidRPr="001C4D8B" w:rsidRDefault="00C45F8C" w:rsidP="001C4D8B">
      <w:pPr>
        <w:rPr>
          <w:bCs w:val="0"/>
          <w:smallCaps/>
          <w:spacing w:val="5"/>
          <w:highlight w:val="white"/>
        </w:rPr>
      </w:pPr>
    </w:p>
    <w:p w:rsidR="008C0FD8" w:rsidRDefault="008C0FD8" w:rsidP="008C0FD8">
      <w:pPr>
        <w:ind w:left="720"/>
        <w:rPr>
          <w:smallCaps/>
          <w:spacing w:val="5"/>
          <w:highlight w:val="white"/>
        </w:rPr>
      </w:pPr>
    </w:p>
    <w:p w:rsidR="008C0FD8" w:rsidRDefault="008C0FD8" w:rsidP="008C0FD8">
      <w:pPr>
        <w:ind w:left="720"/>
        <w:rPr>
          <w:smallCaps/>
          <w:spacing w:val="5"/>
          <w:highlight w:val="white"/>
        </w:rPr>
      </w:pPr>
    </w:p>
    <w:p w:rsidR="008C0FD8" w:rsidRDefault="008C0FD8" w:rsidP="008C0FD8">
      <w:pPr>
        <w:ind w:left="720"/>
        <w:rPr>
          <w:smallCaps/>
          <w:spacing w:val="5"/>
          <w:highlight w:val="white"/>
        </w:rPr>
      </w:pPr>
    </w:p>
    <w:p w:rsidR="008C0FD8" w:rsidRPr="003C22D6" w:rsidRDefault="008C0FD8" w:rsidP="008C0FD8">
      <w:pPr>
        <w:ind w:left="720"/>
        <w:rPr>
          <w:smallCaps/>
          <w:spacing w:val="5"/>
          <w:highlight w:val="white"/>
        </w:rPr>
      </w:pPr>
    </w:p>
    <w:p w:rsidR="00E737A0" w:rsidRPr="008C0FD8" w:rsidRDefault="00E737A0" w:rsidP="008C0FD8">
      <w:pPr>
        <w:ind w:left="720"/>
        <w:rPr>
          <w:rStyle w:val="a9"/>
          <w:b w:val="0"/>
          <w:bCs/>
        </w:rPr>
      </w:pPr>
    </w:p>
    <w:sectPr w:rsidR="00E737A0" w:rsidRPr="008C0FD8" w:rsidSect="00FE2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D71" w:rsidRDefault="00044D71" w:rsidP="001D61C6">
      <w:r>
        <w:separator/>
      </w:r>
    </w:p>
  </w:endnote>
  <w:endnote w:type="continuationSeparator" w:id="0">
    <w:p w:rsidR="00044D71" w:rsidRDefault="00044D71" w:rsidP="001D61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D71" w:rsidRDefault="00044D71" w:rsidP="001D61C6">
      <w:r>
        <w:separator/>
      </w:r>
    </w:p>
  </w:footnote>
  <w:footnote w:type="continuationSeparator" w:id="0">
    <w:p w:rsidR="00044D71" w:rsidRDefault="00044D71" w:rsidP="001D61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B7F90"/>
    <w:multiLevelType w:val="hybridMultilevel"/>
    <w:tmpl w:val="F1C47630"/>
    <w:lvl w:ilvl="0" w:tplc="96EEC0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169E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EAC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9EB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98F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548A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067D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2E8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023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8F165CF"/>
    <w:multiLevelType w:val="hybridMultilevel"/>
    <w:tmpl w:val="E884C324"/>
    <w:lvl w:ilvl="0" w:tplc="B9709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602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AEE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0017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30C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A468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38E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5CA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2E7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EEB1C3D"/>
    <w:multiLevelType w:val="hybridMultilevel"/>
    <w:tmpl w:val="E88A7384"/>
    <w:lvl w:ilvl="0" w:tplc="0C1CD0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CE15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C604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DCF7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4CC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C12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126B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DCC7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16C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11C370E"/>
    <w:multiLevelType w:val="hybridMultilevel"/>
    <w:tmpl w:val="8A902F06"/>
    <w:lvl w:ilvl="0" w:tplc="5B289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CE8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A059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3490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2A4C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DA8F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4E6F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C62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694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E7E1E73"/>
    <w:multiLevelType w:val="hybridMultilevel"/>
    <w:tmpl w:val="3FBEB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81F24"/>
    <w:rsid w:val="0000444B"/>
    <w:rsid w:val="000250DC"/>
    <w:rsid w:val="000400E6"/>
    <w:rsid w:val="00044D71"/>
    <w:rsid w:val="00096EDC"/>
    <w:rsid w:val="000A48CC"/>
    <w:rsid w:val="000A508E"/>
    <w:rsid w:val="000B4E76"/>
    <w:rsid w:val="000B536E"/>
    <w:rsid w:val="000F41B0"/>
    <w:rsid w:val="000F7126"/>
    <w:rsid w:val="001157F4"/>
    <w:rsid w:val="001234F2"/>
    <w:rsid w:val="00126CC4"/>
    <w:rsid w:val="00127070"/>
    <w:rsid w:val="00144ED7"/>
    <w:rsid w:val="001572C4"/>
    <w:rsid w:val="0016691E"/>
    <w:rsid w:val="00172F66"/>
    <w:rsid w:val="00192218"/>
    <w:rsid w:val="001C1E9F"/>
    <w:rsid w:val="001C4D8B"/>
    <w:rsid w:val="001D0D2B"/>
    <w:rsid w:val="001D61C6"/>
    <w:rsid w:val="0036130C"/>
    <w:rsid w:val="00395941"/>
    <w:rsid w:val="003C22D6"/>
    <w:rsid w:val="003D57A2"/>
    <w:rsid w:val="003F56D6"/>
    <w:rsid w:val="00421AB7"/>
    <w:rsid w:val="004F01C3"/>
    <w:rsid w:val="00510876"/>
    <w:rsid w:val="005745C8"/>
    <w:rsid w:val="005D278C"/>
    <w:rsid w:val="00655F97"/>
    <w:rsid w:val="0069392D"/>
    <w:rsid w:val="006A4E4D"/>
    <w:rsid w:val="006B792E"/>
    <w:rsid w:val="006D5452"/>
    <w:rsid w:val="006E2D2B"/>
    <w:rsid w:val="006F66F7"/>
    <w:rsid w:val="007912B0"/>
    <w:rsid w:val="00796A7A"/>
    <w:rsid w:val="007D3B2F"/>
    <w:rsid w:val="007F6B17"/>
    <w:rsid w:val="008459B3"/>
    <w:rsid w:val="00855703"/>
    <w:rsid w:val="008563D5"/>
    <w:rsid w:val="008800ED"/>
    <w:rsid w:val="00890850"/>
    <w:rsid w:val="00894F4E"/>
    <w:rsid w:val="008B7D5D"/>
    <w:rsid w:val="008C0FD8"/>
    <w:rsid w:val="008C20F4"/>
    <w:rsid w:val="008E3B12"/>
    <w:rsid w:val="0095655E"/>
    <w:rsid w:val="0098016A"/>
    <w:rsid w:val="009F4412"/>
    <w:rsid w:val="00A120B2"/>
    <w:rsid w:val="00A55887"/>
    <w:rsid w:val="00A667E7"/>
    <w:rsid w:val="00AE1DE3"/>
    <w:rsid w:val="00B0209C"/>
    <w:rsid w:val="00B1336B"/>
    <w:rsid w:val="00BD78E5"/>
    <w:rsid w:val="00BE4A95"/>
    <w:rsid w:val="00C346C9"/>
    <w:rsid w:val="00C45F8C"/>
    <w:rsid w:val="00C81F24"/>
    <w:rsid w:val="00CD48DC"/>
    <w:rsid w:val="00CD7366"/>
    <w:rsid w:val="00D0677A"/>
    <w:rsid w:val="00D10E29"/>
    <w:rsid w:val="00D174EA"/>
    <w:rsid w:val="00D23657"/>
    <w:rsid w:val="00D93590"/>
    <w:rsid w:val="00E55F49"/>
    <w:rsid w:val="00E737A0"/>
    <w:rsid w:val="00E7538F"/>
    <w:rsid w:val="00EA7109"/>
    <w:rsid w:val="00ED2847"/>
    <w:rsid w:val="00ED7BBC"/>
    <w:rsid w:val="00EF2688"/>
    <w:rsid w:val="00F143C2"/>
    <w:rsid w:val="00F3418B"/>
    <w:rsid w:val="00F4185B"/>
    <w:rsid w:val="00F50EED"/>
    <w:rsid w:val="00F9412C"/>
    <w:rsid w:val="00FE2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F8C"/>
    <w:rPr>
      <w:rFonts w:ascii="Times New Roman" w:hAnsi="Times New Roman" w:cs="Times New Roman"/>
      <w:bCs/>
      <w:sz w:val="28"/>
      <w:szCs w:val="28"/>
      <w:shd w:val="clear" w:color="auto" w:fill="EBEBE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D61C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D61C6"/>
    <w:rPr>
      <w:rFonts w:ascii="Times New Roman" w:hAnsi="Times New Roman" w:cs="Times New Roman"/>
      <w:b/>
      <w:bCs/>
      <w:sz w:val="28"/>
      <w:szCs w:val="28"/>
    </w:rPr>
  </w:style>
  <w:style w:type="paragraph" w:styleId="a5">
    <w:name w:val="footer"/>
    <w:basedOn w:val="a"/>
    <w:link w:val="a6"/>
    <w:uiPriority w:val="99"/>
    <w:semiHidden/>
    <w:unhideWhenUsed/>
    <w:rsid w:val="001D61C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D61C6"/>
    <w:rPr>
      <w:rFonts w:ascii="Times New Roman" w:hAnsi="Times New Roman" w:cs="Times New Roman"/>
      <w:b/>
      <w:bCs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61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61C6"/>
    <w:rPr>
      <w:rFonts w:ascii="Tahoma" w:hAnsi="Tahoma" w:cs="Tahoma"/>
      <w:b/>
      <w:bCs/>
      <w:sz w:val="16"/>
      <w:szCs w:val="16"/>
    </w:rPr>
  </w:style>
  <w:style w:type="character" w:styleId="a9">
    <w:name w:val="Book Title"/>
    <w:basedOn w:val="a0"/>
    <w:uiPriority w:val="33"/>
    <w:qFormat/>
    <w:rsid w:val="001D61C6"/>
    <w:rPr>
      <w:b/>
      <w:bCs/>
      <w:smallCaps/>
      <w:spacing w:val="5"/>
    </w:rPr>
  </w:style>
  <w:style w:type="paragraph" w:customStyle="1" w:styleId="1">
    <w:name w:val="Стиль1"/>
    <w:basedOn w:val="a"/>
    <w:link w:val="10"/>
    <w:qFormat/>
    <w:rsid w:val="001D61C6"/>
  </w:style>
  <w:style w:type="paragraph" w:styleId="aa">
    <w:name w:val="Normal (Web)"/>
    <w:basedOn w:val="a"/>
    <w:uiPriority w:val="99"/>
    <w:unhideWhenUsed/>
    <w:rsid w:val="007D3B2F"/>
    <w:pPr>
      <w:spacing w:before="100" w:beforeAutospacing="1" w:after="100" w:afterAutospacing="1"/>
    </w:pPr>
    <w:rPr>
      <w:rFonts w:eastAsia="Times New Roman"/>
      <w:bCs w:val="0"/>
      <w:sz w:val="24"/>
      <w:szCs w:val="24"/>
      <w:shd w:val="clear" w:color="auto" w:fill="auto"/>
    </w:rPr>
  </w:style>
  <w:style w:type="character" w:customStyle="1" w:styleId="10">
    <w:name w:val="Стиль1 Знак"/>
    <w:basedOn w:val="a0"/>
    <w:link w:val="1"/>
    <w:rsid w:val="001D61C6"/>
    <w:rPr>
      <w:rFonts w:ascii="Times New Roman" w:hAnsi="Times New Roman" w:cs="Times New Roman"/>
      <w:bCs/>
      <w:sz w:val="28"/>
      <w:szCs w:val="28"/>
    </w:rPr>
  </w:style>
  <w:style w:type="character" w:styleId="ab">
    <w:name w:val="Strong"/>
    <w:basedOn w:val="a0"/>
    <w:uiPriority w:val="22"/>
    <w:qFormat/>
    <w:rsid w:val="00B0209C"/>
    <w:rPr>
      <w:b/>
      <w:bCs/>
    </w:rPr>
  </w:style>
  <w:style w:type="paragraph" w:styleId="ac">
    <w:name w:val="List Paragraph"/>
    <w:basedOn w:val="a"/>
    <w:uiPriority w:val="34"/>
    <w:qFormat/>
    <w:rsid w:val="0069392D"/>
    <w:pPr>
      <w:ind w:left="720"/>
      <w:contextualSpacing/>
    </w:pPr>
    <w:rPr>
      <w:rFonts w:eastAsia="Times New Roman"/>
      <w:bCs w:val="0"/>
      <w:sz w:val="24"/>
      <w:szCs w:val="24"/>
      <w:shd w:val="clear" w:color="auto" w:fill="auto"/>
    </w:rPr>
  </w:style>
  <w:style w:type="character" w:styleId="ad">
    <w:name w:val="Hyperlink"/>
    <w:basedOn w:val="a0"/>
    <w:uiPriority w:val="99"/>
    <w:unhideWhenUsed/>
    <w:rsid w:val="008C0FD8"/>
    <w:rPr>
      <w:color w:val="FFFF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1C4D8B"/>
    <w:rPr>
      <w:color w:val="FFFFFF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73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50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14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93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50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00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827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645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09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285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0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0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827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nhelp.ru/gimnastika-mozga-gimnastika-um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eti-budushego.com/node/21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tfsmtu.ru/index.php?option=com_content&amp;view=article&amp;id=99&amp;Itemid=14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ao-online.net/gimnastika-mozga/" TargetMode="External"/></Relationships>
</file>

<file path=word/theme/theme1.xml><?xml version="1.0" encoding="utf-8"?>
<a:theme xmlns:a="http://schemas.openxmlformats.org/drawingml/2006/main" name="Тема Office">
  <a:themeElements>
    <a:clrScheme name="Другая 3">
      <a:dk1>
        <a:srgbClr val="FFFFFF"/>
      </a:dk1>
      <a:lt1>
        <a:srgbClr val="FFFFFF"/>
      </a:lt1>
      <a:dk2>
        <a:srgbClr val="FFFFFF"/>
      </a:dk2>
      <a:lt2>
        <a:srgbClr val="FFFFFF"/>
      </a:lt2>
      <a:accent1>
        <a:srgbClr val="FFFFFF"/>
      </a:accent1>
      <a:accent2>
        <a:srgbClr val="FFFFFF"/>
      </a:accent2>
      <a:accent3>
        <a:srgbClr val="FFFFFF"/>
      </a:accent3>
      <a:accent4>
        <a:srgbClr val="FFFFFF"/>
      </a:accent4>
      <a:accent5>
        <a:srgbClr val="FFFFFF"/>
      </a:accent5>
      <a:accent6>
        <a:srgbClr val="FFFFFF"/>
      </a:accent6>
      <a:hlink>
        <a:srgbClr val="FFFFFF"/>
      </a:hlink>
      <a:folHlink>
        <a:srgbClr val="FFFFF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B3550-7441-45B9-9B0E-DAA1C0460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PK-4D</dc:creator>
  <cp:lastModifiedBy>PK-4D</cp:lastModifiedBy>
  <cp:revision>8</cp:revision>
  <dcterms:created xsi:type="dcterms:W3CDTF">2020-10-30T10:40:00Z</dcterms:created>
  <dcterms:modified xsi:type="dcterms:W3CDTF">2021-01-05T09:28:00Z</dcterms:modified>
</cp:coreProperties>
</file>