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173" w:rsidRDefault="00993173" w:rsidP="00942F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Тренировки в подростковом возрасте.</w:t>
      </w:r>
      <w:bookmarkStart w:id="0" w:name="_GoBack"/>
      <w:bookmarkEnd w:id="0"/>
    </w:p>
    <w:p w:rsidR="00942F4D" w:rsidRPr="00942F4D" w:rsidRDefault="00942F4D" w:rsidP="00942F4D">
      <w:pPr>
        <w:rPr>
          <w:rFonts w:ascii="Times New Roman" w:hAnsi="Times New Roman" w:cs="Times New Roman"/>
          <w:sz w:val="28"/>
          <w:szCs w:val="28"/>
        </w:rPr>
      </w:pPr>
      <w:r w:rsidRPr="00942F4D">
        <w:rPr>
          <w:rFonts w:ascii="Times New Roman" w:hAnsi="Times New Roman" w:cs="Times New Roman"/>
          <w:sz w:val="28"/>
          <w:szCs w:val="28"/>
        </w:rPr>
        <w:t xml:space="preserve">Основные правила Реалии школьной жизни таковы, что 100% здоровых детей мало. У большинства есть те или иные проблемы. Особенно это выражено на спине: искривление осанки и сутулость стали частыми диагнозами в медкартах у школьников. Поэтому на первом этапе силовых нагрузок для подростка стоит уделить внимание укреплению мышц спины. В приоритете плавание, занятия на турнике (подтягивания, вис). Внимание! Переходить на полноценные силовые упражнения на тренажёрах или с внушительными отягощениями можно только тогда, когда рост уже прекратился. В среднем, это происходит к 18—20 годам. До этого момента, существует ряд требований и правил в подростковой силовой тренировке. Затем плавно добавляются упражнения, которые задействуют собственный вес: отжимания, подтягивание ног, и прочее. И в конце подключить «тяжёлую артиллерию» в виде небольшого веса (как максимум половина от </w:t>
      </w:r>
      <w:proofErr w:type="gramStart"/>
      <w:r w:rsidRPr="00942F4D">
        <w:rPr>
          <w:rFonts w:ascii="Times New Roman" w:hAnsi="Times New Roman" w:cs="Times New Roman"/>
          <w:sz w:val="28"/>
          <w:szCs w:val="28"/>
        </w:rPr>
        <w:t>веса</w:t>
      </w:r>
      <w:proofErr w:type="gramEnd"/>
      <w:r w:rsidRPr="00942F4D">
        <w:rPr>
          <w:rFonts w:ascii="Times New Roman" w:hAnsi="Times New Roman" w:cs="Times New Roman"/>
          <w:sz w:val="28"/>
          <w:szCs w:val="28"/>
        </w:rPr>
        <w:t xml:space="preserve"> тренирующегося спортсмена).</w:t>
      </w:r>
    </w:p>
    <w:p w:rsidR="00942F4D" w:rsidRPr="00942F4D" w:rsidRDefault="00942F4D" w:rsidP="00942F4D">
      <w:pPr>
        <w:rPr>
          <w:rFonts w:ascii="Times New Roman" w:hAnsi="Times New Roman" w:cs="Times New Roman"/>
          <w:sz w:val="28"/>
          <w:szCs w:val="28"/>
        </w:rPr>
      </w:pPr>
      <w:r w:rsidRPr="00942F4D">
        <w:rPr>
          <w:rFonts w:ascii="Times New Roman" w:hAnsi="Times New Roman" w:cs="Times New Roman"/>
          <w:sz w:val="28"/>
          <w:szCs w:val="28"/>
        </w:rPr>
        <w:t xml:space="preserve">При подборе нагрузки стоит учитывать то, что если легко удаётся выполнить упражнение с весом более 15 раз, </w:t>
      </w:r>
      <w:proofErr w:type="gramStart"/>
      <w:r w:rsidRPr="00942F4D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942F4D">
        <w:rPr>
          <w:rFonts w:ascii="Times New Roman" w:hAnsi="Times New Roman" w:cs="Times New Roman"/>
          <w:sz w:val="28"/>
          <w:szCs w:val="28"/>
        </w:rPr>
        <w:t xml:space="preserve"> следует его увеличить. Если делать упражнение 15 раз тяжело, то — уменьшать вес. До 16 лет полезно заниматься плаванием, использовать в тренировках упражнения, </w:t>
      </w:r>
      <w:proofErr w:type="spellStart"/>
      <w:r w:rsidRPr="00942F4D">
        <w:rPr>
          <w:rFonts w:ascii="Times New Roman" w:hAnsi="Times New Roman" w:cs="Times New Roman"/>
          <w:sz w:val="28"/>
          <w:szCs w:val="28"/>
        </w:rPr>
        <w:t>задействующие</w:t>
      </w:r>
      <w:proofErr w:type="spellEnd"/>
      <w:r w:rsidRPr="00942F4D">
        <w:rPr>
          <w:rFonts w:ascii="Times New Roman" w:hAnsi="Times New Roman" w:cs="Times New Roman"/>
          <w:sz w:val="28"/>
          <w:szCs w:val="28"/>
        </w:rPr>
        <w:t xml:space="preserve"> вес тела. А после 16-летия, добавить штангу и гантели, но весом не более 50% от </w:t>
      </w:r>
      <w:proofErr w:type="gramStart"/>
      <w:r w:rsidRPr="00942F4D">
        <w:rPr>
          <w:rFonts w:ascii="Times New Roman" w:hAnsi="Times New Roman" w:cs="Times New Roman"/>
          <w:sz w:val="28"/>
          <w:szCs w:val="28"/>
        </w:rPr>
        <w:t>собственного</w:t>
      </w:r>
      <w:proofErr w:type="gramEnd"/>
      <w:r w:rsidRPr="00942F4D">
        <w:rPr>
          <w:rFonts w:ascii="Times New Roman" w:hAnsi="Times New Roman" w:cs="Times New Roman"/>
          <w:sz w:val="28"/>
          <w:szCs w:val="28"/>
        </w:rPr>
        <w:t xml:space="preserve">. Тяжёлые классические нагрузки такие, как становая тяга, подъёмы на бицепс, жим </w:t>
      </w:r>
      <w:proofErr w:type="gramStart"/>
      <w:r w:rsidRPr="00942F4D">
        <w:rPr>
          <w:rFonts w:ascii="Times New Roman" w:hAnsi="Times New Roman" w:cs="Times New Roman"/>
          <w:sz w:val="28"/>
          <w:szCs w:val="28"/>
        </w:rPr>
        <w:t>штанги</w:t>
      </w:r>
      <w:proofErr w:type="gramEnd"/>
      <w:r w:rsidRPr="00942F4D">
        <w:rPr>
          <w:rFonts w:ascii="Times New Roman" w:hAnsi="Times New Roman" w:cs="Times New Roman"/>
          <w:sz w:val="28"/>
          <w:szCs w:val="28"/>
        </w:rPr>
        <w:t xml:space="preserve"> стоя не рекомендуется выполнять до достижения 17-летнего возраста. Сосредоточенное и вдумчивое выполнение упражнений в умеренном, среднем темпе </w:t>
      </w:r>
      <w:proofErr w:type="gramStart"/>
      <w:r w:rsidRPr="00942F4D">
        <w:rPr>
          <w:rFonts w:ascii="Times New Roman" w:hAnsi="Times New Roman" w:cs="Times New Roman"/>
          <w:sz w:val="28"/>
          <w:szCs w:val="28"/>
        </w:rPr>
        <w:t>приносит</w:t>
      </w:r>
      <w:proofErr w:type="gramEnd"/>
      <w:r w:rsidRPr="00942F4D">
        <w:rPr>
          <w:rFonts w:ascii="Times New Roman" w:hAnsi="Times New Roman" w:cs="Times New Roman"/>
          <w:sz w:val="28"/>
          <w:szCs w:val="28"/>
        </w:rPr>
        <w:t xml:space="preserve"> куда большую пользу подростку, чем неправильно наспех сделанный тренинг.</w:t>
      </w:r>
    </w:p>
    <w:p w:rsidR="0027721E" w:rsidRPr="00942F4D" w:rsidRDefault="0027721E" w:rsidP="00942F4D">
      <w:pPr>
        <w:rPr>
          <w:rFonts w:ascii="Times New Roman" w:hAnsi="Times New Roman" w:cs="Times New Roman"/>
          <w:sz w:val="28"/>
          <w:szCs w:val="28"/>
        </w:rPr>
      </w:pPr>
    </w:p>
    <w:sectPr w:rsidR="0027721E" w:rsidRPr="00942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A51"/>
    <w:rsid w:val="0027721E"/>
    <w:rsid w:val="00457A51"/>
    <w:rsid w:val="00626CA2"/>
    <w:rsid w:val="00942F4D"/>
    <w:rsid w:val="00993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8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Ровестник</dc:creator>
  <cp:keywords/>
  <dc:description/>
  <cp:lastModifiedBy>Ровестник</cp:lastModifiedBy>
  <cp:revision>4</cp:revision>
  <dcterms:created xsi:type="dcterms:W3CDTF">2020-12-30T22:06:00Z</dcterms:created>
  <dcterms:modified xsi:type="dcterms:W3CDTF">2020-12-30T22:12:00Z</dcterms:modified>
</cp:coreProperties>
</file>