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89" w:rsidRDefault="00875D89" w:rsidP="00875D89">
      <w:pPr>
        <w:pStyle w:val="a4"/>
        <w:spacing w:line="278" w:lineRule="auto"/>
        <w:ind w:right="476" w:firstLine="417"/>
      </w:pPr>
      <w:r>
        <w:t>Растить патриотов в наше время непросто. Гражданско-патриотическое воспитание детей на основе реальных событий, воспоминаний,</w:t>
      </w:r>
    </w:p>
    <w:p w:rsidR="00875D89" w:rsidRDefault="00875D89" w:rsidP="00875D89">
      <w:pPr>
        <w:pStyle w:val="a4"/>
        <w:spacing w:line="317" w:lineRule="exact"/>
      </w:pPr>
      <w:r>
        <w:t>художественной и познавательной литературы, наглядных пособий и</w:t>
      </w:r>
    </w:p>
    <w:p w:rsidR="00875D89" w:rsidRDefault="00875D89" w:rsidP="00875D89">
      <w:pPr>
        <w:pStyle w:val="a4"/>
        <w:spacing w:before="46" w:line="276" w:lineRule="auto"/>
        <w:ind w:right="400"/>
      </w:pPr>
      <w:r>
        <w:t>презентаций о далёких временах имеет большое значение. Чувство любви к Родине – это одно из самых сильных чувств. Без него человек не ощущает своих корней, не знает истории своего народа. Последнее время предпринимаются попытки пересмотра и переоценки истории Российского</w:t>
      </w:r>
    </w:p>
    <w:p w:rsidR="00875D89" w:rsidRDefault="00875D89" w:rsidP="00875D89">
      <w:pPr>
        <w:pStyle w:val="a4"/>
        <w:spacing w:line="278" w:lineRule="auto"/>
        <w:ind w:right="234"/>
      </w:pPr>
      <w:r>
        <w:t>государства, и не всегда результаты подобных переосмыслений оказываются правдивыми. В этой ситуации приоритетной задачей воспитания и</w:t>
      </w:r>
    </w:p>
    <w:p w:rsidR="00875D89" w:rsidRDefault="00875D89" w:rsidP="00875D89">
      <w:pPr>
        <w:pStyle w:val="a4"/>
        <w:spacing w:line="276" w:lineRule="auto"/>
        <w:ind w:right="299"/>
      </w:pPr>
      <w:r>
        <w:t>образования становится предоставление возможности для детей и молодёжи самостоятельного осмысления исторических событий, формирования</w:t>
      </w:r>
    </w:p>
    <w:p w:rsidR="00875D89" w:rsidRDefault="00875D89" w:rsidP="00875D89">
      <w:pPr>
        <w:pStyle w:val="a4"/>
        <w:spacing w:line="321" w:lineRule="exact"/>
      </w:pPr>
      <w:proofErr w:type="gramStart"/>
      <w:r>
        <w:t>собственных суждений и оценок, основанном на фактическом материале.</w:t>
      </w:r>
      <w:proofErr w:type="gramEnd"/>
    </w:p>
    <w:p w:rsidR="00875D89" w:rsidRDefault="00875D89" w:rsidP="00875D89">
      <w:pPr>
        <w:pStyle w:val="a4"/>
        <w:spacing w:before="44" w:line="276" w:lineRule="auto"/>
        <w:ind w:right="332" w:firstLine="208"/>
        <w:jc w:val="both"/>
      </w:pPr>
      <w:r>
        <w:t>В тех ситуациях, когда это возможно, формирование чувства патриотизма должно происходить при непосредственном, живом общении с участниками и очевидцами исторических событий.</w:t>
      </w:r>
    </w:p>
    <w:p w:rsidR="00875D89" w:rsidRDefault="00875D89" w:rsidP="00875D89">
      <w:pPr>
        <w:pStyle w:val="a4"/>
        <w:spacing w:before="1" w:line="276" w:lineRule="auto"/>
        <w:ind w:right="410"/>
      </w:pPr>
      <w:r>
        <w:t>Принимая участие в этом проекте, очень важно донести до ребенка чувство личной ответственности за свою Родину и ее будущее. Пробудить в детях любовь к родной земле, формируя такие черты характера, которые помогут стать достойным человеком и гражданином своей страны.</w:t>
      </w:r>
    </w:p>
    <w:p w:rsidR="00875D89" w:rsidRDefault="00875D89" w:rsidP="00875D89">
      <w:pPr>
        <w:pStyle w:val="a4"/>
        <w:spacing w:line="276" w:lineRule="auto"/>
        <w:ind w:right="476" w:firstLine="347"/>
      </w:pPr>
      <w:r>
        <w:t>Мероприятие разработано для обучающихся 9-11 классов (14-17 лет) в преддверии Дня рождения комсомола и ориентировано на воспитание</w:t>
      </w:r>
    </w:p>
    <w:p w:rsidR="00875D89" w:rsidRDefault="00875D89" w:rsidP="00875D89">
      <w:pPr>
        <w:pStyle w:val="a4"/>
        <w:spacing w:line="321" w:lineRule="exact"/>
      </w:pPr>
      <w:r>
        <w:t>нравственно - патриотических качеств подрастающего поколения.</w:t>
      </w:r>
    </w:p>
    <w:p w:rsidR="00875D89" w:rsidRDefault="00875D89" w:rsidP="00875D89">
      <w:pPr>
        <w:pStyle w:val="a4"/>
        <w:spacing w:before="50" w:line="276" w:lineRule="auto"/>
        <w:ind w:right="476" w:firstLine="278"/>
      </w:pPr>
      <w:r>
        <w:t>В организации и проведении мероприятия принимают участие ученики, учителя, библиотекарь, работники музеев, родители.</w:t>
      </w:r>
    </w:p>
    <w:p w:rsidR="00875D89" w:rsidRDefault="00875D89" w:rsidP="00875D89">
      <w:pPr>
        <w:pStyle w:val="a4"/>
        <w:spacing w:line="276" w:lineRule="auto"/>
        <w:ind w:right="625" w:firstLine="208"/>
      </w:pPr>
      <w:r>
        <w:t>В ходе коллективной, совместной работы обучающиеся овладевают информационными, поисковыми, коммуникативными компетентностями.</w:t>
      </w:r>
    </w:p>
    <w:p w:rsidR="00875D89" w:rsidRDefault="00875D89" w:rsidP="00875D89">
      <w:pPr>
        <w:pStyle w:val="a4"/>
        <w:spacing w:line="276" w:lineRule="auto"/>
        <w:ind w:right="1024"/>
      </w:pPr>
      <w:r>
        <w:t>Цель: воспитывать чувства патриотизма, уважение к прошлому своего народа, любовь к Отечеству, расширить исторические знания детей.</w:t>
      </w:r>
    </w:p>
    <w:p w:rsidR="00875D89" w:rsidRDefault="00875D89" w:rsidP="00875D89">
      <w:pPr>
        <w:pStyle w:val="a4"/>
        <w:spacing w:line="321" w:lineRule="exact"/>
      </w:pPr>
      <w:r>
        <w:t>Задачи:</w:t>
      </w:r>
    </w:p>
    <w:p w:rsidR="00875D89" w:rsidRDefault="00875D89" w:rsidP="00875D89">
      <w:pPr>
        <w:pStyle w:val="a4"/>
        <w:spacing w:before="47"/>
      </w:pPr>
      <w:r>
        <w:rPr>
          <w:spacing w:val="-71"/>
          <w:u w:val="single"/>
        </w:rPr>
        <w:t xml:space="preserve"> </w:t>
      </w:r>
      <w:r>
        <w:rPr>
          <w:u w:val="single"/>
        </w:rPr>
        <w:t>образовательные:</w:t>
      </w: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before="50" w:line="276" w:lineRule="auto"/>
        <w:ind w:right="161" w:firstLine="0"/>
        <w:rPr>
          <w:sz w:val="28"/>
        </w:rPr>
      </w:pPr>
      <w:r>
        <w:rPr>
          <w:sz w:val="28"/>
        </w:rPr>
        <w:t>познакомить с историей создания комсомола, примерами самоотверженного труда и подвига</w:t>
      </w:r>
      <w:r>
        <w:rPr>
          <w:spacing w:val="-1"/>
          <w:sz w:val="28"/>
        </w:rPr>
        <w:t xml:space="preserve"> </w:t>
      </w:r>
      <w:r>
        <w:rPr>
          <w:sz w:val="28"/>
        </w:rPr>
        <w:t>комсомольцев;</w:t>
      </w:r>
    </w:p>
    <w:p w:rsidR="00875D89" w:rsidRDefault="00875D89" w:rsidP="00875D89">
      <w:pPr>
        <w:pStyle w:val="a4"/>
        <w:spacing w:line="321" w:lineRule="exact"/>
      </w:pPr>
      <w:r>
        <w:rPr>
          <w:spacing w:val="-71"/>
          <w:u w:val="single"/>
        </w:rPr>
        <w:t xml:space="preserve"> </w:t>
      </w:r>
      <w:r>
        <w:rPr>
          <w:u w:val="single"/>
        </w:rPr>
        <w:t>воспитательные:</w:t>
      </w: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before="50"/>
        <w:ind w:left="305"/>
        <w:rPr>
          <w:sz w:val="28"/>
        </w:rPr>
      </w:pPr>
      <w:r>
        <w:rPr>
          <w:sz w:val="28"/>
        </w:rPr>
        <w:t>воспитание чувства</w:t>
      </w:r>
      <w:r>
        <w:rPr>
          <w:spacing w:val="-4"/>
          <w:sz w:val="28"/>
        </w:rPr>
        <w:t xml:space="preserve"> </w:t>
      </w:r>
      <w:r>
        <w:rPr>
          <w:sz w:val="28"/>
        </w:rPr>
        <w:t>патриотизма;</w:t>
      </w: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before="48" w:line="276" w:lineRule="auto"/>
        <w:ind w:right="1030" w:firstLine="0"/>
        <w:rPr>
          <w:sz w:val="28"/>
        </w:rPr>
      </w:pPr>
      <w:r>
        <w:rPr>
          <w:sz w:val="28"/>
        </w:rPr>
        <w:t>способствование воспитанию нравственных качеств: решительности, честности;</w:t>
      </w:r>
    </w:p>
    <w:p w:rsidR="00875D89" w:rsidRDefault="00875D89" w:rsidP="00875D89">
      <w:pPr>
        <w:pStyle w:val="a4"/>
        <w:spacing w:line="278" w:lineRule="auto"/>
        <w:ind w:right="547"/>
      </w:pPr>
      <w:r>
        <w:t>воспитание гражданской гордости за историю своей страны, в том числе и через песни прошлых лет;</w:t>
      </w:r>
    </w:p>
    <w:p w:rsidR="00875D89" w:rsidRDefault="00875D89" w:rsidP="00875D89">
      <w:pPr>
        <w:spacing w:line="278" w:lineRule="auto"/>
        <w:sectPr w:rsidR="00875D89">
          <w:headerReference w:type="default" r:id="rId5"/>
          <w:pgSz w:w="11910" w:h="16840"/>
          <w:pgMar w:top="960" w:right="700" w:bottom="280" w:left="1560" w:header="713" w:footer="0" w:gutter="0"/>
          <w:pgNumType w:start="2"/>
          <w:cols w:space="720"/>
        </w:sectPr>
      </w:pP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line="278" w:lineRule="auto"/>
        <w:ind w:right="1178" w:firstLine="0"/>
        <w:rPr>
          <w:sz w:val="28"/>
        </w:rPr>
      </w:pPr>
      <w:r>
        <w:rPr>
          <w:sz w:val="28"/>
        </w:rPr>
        <w:lastRenderedPageBreak/>
        <w:t>воспитание уверенности, что нынешнее поколение не потеряло и не должно потерять связи с прошлыми</w:t>
      </w:r>
      <w:r>
        <w:rPr>
          <w:spacing w:val="-5"/>
          <w:sz w:val="28"/>
        </w:rPr>
        <w:t xml:space="preserve"> </w:t>
      </w:r>
      <w:r>
        <w:rPr>
          <w:sz w:val="28"/>
        </w:rPr>
        <w:t>поколениями;</w:t>
      </w: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line="317" w:lineRule="exact"/>
        <w:ind w:left="305"/>
        <w:rPr>
          <w:sz w:val="28"/>
        </w:rPr>
      </w:pPr>
      <w:r>
        <w:rPr>
          <w:sz w:val="28"/>
        </w:rPr>
        <w:t>учить быть</w:t>
      </w:r>
      <w:r>
        <w:rPr>
          <w:spacing w:val="-3"/>
          <w:sz w:val="28"/>
        </w:rPr>
        <w:t xml:space="preserve"> </w:t>
      </w:r>
      <w:r>
        <w:rPr>
          <w:sz w:val="28"/>
        </w:rPr>
        <w:t>толерантными.</w:t>
      </w:r>
    </w:p>
    <w:p w:rsidR="00875D89" w:rsidRDefault="00875D89" w:rsidP="00875D89">
      <w:pPr>
        <w:pStyle w:val="a4"/>
        <w:spacing w:before="46" w:line="278" w:lineRule="auto"/>
        <w:ind w:right="434"/>
      </w:pPr>
      <w:r>
        <w:t>Данное мероприятие – это продолжение ряда мероприятий патриотической направленности.</w:t>
      </w:r>
    </w:p>
    <w:p w:rsidR="00875D89" w:rsidRDefault="00875D89" w:rsidP="00875D89">
      <w:pPr>
        <w:pStyle w:val="a4"/>
        <w:spacing w:line="276" w:lineRule="auto"/>
        <w:ind w:right="3833"/>
      </w:pPr>
      <w:r>
        <w:t>Форма: литературно-музыкальная композиция. Этапы подготовки:</w:t>
      </w: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line="278" w:lineRule="auto"/>
        <w:ind w:right="1041" w:firstLine="0"/>
        <w:rPr>
          <w:sz w:val="28"/>
        </w:rPr>
      </w:pPr>
      <w:r>
        <w:rPr>
          <w:sz w:val="28"/>
        </w:rPr>
        <w:t xml:space="preserve">Сбор материала учениками для сценария, оформление </w:t>
      </w:r>
      <w:proofErr w:type="spellStart"/>
      <w:r>
        <w:rPr>
          <w:sz w:val="28"/>
        </w:rPr>
        <w:t>фотостенда</w:t>
      </w:r>
      <w:proofErr w:type="spellEnd"/>
      <w:r>
        <w:rPr>
          <w:sz w:val="28"/>
        </w:rPr>
        <w:t>, плакатов; изготовление макетов комсомольских значков;</w:t>
      </w:r>
      <w:r>
        <w:rPr>
          <w:spacing w:val="-20"/>
          <w:sz w:val="28"/>
        </w:rPr>
        <w:t xml:space="preserve"> </w:t>
      </w:r>
      <w:r>
        <w:rPr>
          <w:sz w:val="28"/>
        </w:rPr>
        <w:t>презентация.</w:t>
      </w:r>
    </w:p>
    <w:p w:rsidR="00875D89" w:rsidRDefault="00875D89" w:rsidP="00875D89">
      <w:pPr>
        <w:pStyle w:val="a6"/>
        <w:numPr>
          <w:ilvl w:val="0"/>
          <w:numId w:val="1"/>
        </w:numPr>
        <w:tabs>
          <w:tab w:val="left" w:pos="306"/>
        </w:tabs>
        <w:spacing w:line="317" w:lineRule="exact"/>
        <w:ind w:left="305"/>
        <w:rPr>
          <w:sz w:val="28"/>
        </w:rPr>
      </w:pPr>
      <w:r>
        <w:rPr>
          <w:sz w:val="28"/>
        </w:rPr>
        <w:t>Приглашение комсомольцев прошлых лет на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мероприятие.</w:t>
      </w:r>
    </w:p>
    <w:p w:rsidR="00875D89" w:rsidRDefault="00875D89" w:rsidP="00875D89">
      <w:pPr>
        <w:pStyle w:val="a4"/>
        <w:spacing w:before="42" w:line="276" w:lineRule="auto"/>
        <w:ind w:right="531"/>
      </w:pPr>
      <w:r>
        <w:t>Данную разработку рекомендую классным руководителям для проведения классного часа, внеклассного мероприятия.</w:t>
      </w:r>
    </w:p>
    <w:p w:rsidR="00875D89" w:rsidRDefault="00875D89" w:rsidP="00875D89">
      <w:pPr>
        <w:pStyle w:val="a4"/>
        <w:ind w:left="0"/>
        <w:rPr>
          <w:sz w:val="30"/>
        </w:rPr>
      </w:pPr>
    </w:p>
    <w:p w:rsidR="0076225C" w:rsidRDefault="00875D89">
      <w:r w:rsidRPr="00875D89">
        <w:rPr>
          <w:color w:val="465668"/>
          <w:sz w:val="28"/>
          <w:szCs w:val="28"/>
          <w:shd w:val="clear" w:color="auto" w:fill="EFF1F2"/>
        </w:rPr>
        <w:t>Ссылка на материал  </w:t>
      </w:r>
      <w:hyperlink r:id="rId6" w:tgtFrame="_blank" w:history="1">
        <w:r w:rsidRPr="00875D89">
          <w:rPr>
            <w:rStyle w:val="a3"/>
            <w:color w:val="F75B5B"/>
            <w:sz w:val="28"/>
            <w:szCs w:val="28"/>
            <w:bdr w:val="none" w:sz="0" w:space="0" w:color="auto" w:frame="1"/>
            <w:shd w:val="clear" w:color="auto" w:fill="EFF1F2"/>
          </w:rPr>
          <w:t>https://ru.files.fm/u/kp5fjcnyg</w:t>
        </w:r>
      </w:hyperlink>
    </w:p>
    <w:sectPr w:rsidR="0076225C" w:rsidSect="00B47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F3" w:rsidRDefault="00AC6D5B">
    <w:pPr>
      <w:pStyle w:val="a4"/>
      <w:spacing w:line="14" w:lineRule="auto"/>
      <w:ind w:left="0"/>
      <w:rPr>
        <w:sz w:val="20"/>
      </w:rPr>
    </w:pPr>
    <w:r w:rsidRPr="00B8207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7.8pt;margin-top:34.65pt;width:18.05pt;height:15.3pt;z-index:-251656192;mso-position-horizontal-relative:page;mso-position-vertical-relative:page" filled="f" stroked="f">
          <v:textbox inset="0,0,0,0">
            <w:txbxContent>
              <w:p w:rsidR="00CC57F3" w:rsidRDefault="00AC6D5B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875D89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D5C38"/>
    <w:multiLevelType w:val="hybridMultilevel"/>
    <w:tmpl w:val="8FB2376C"/>
    <w:lvl w:ilvl="0" w:tplc="ADB23324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50E6200">
      <w:numFmt w:val="bullet"/>
      <w:lvlText w:val="•"/>
      <w:lvlJc w:val="left"/>
      <w:pPr>
        <w:ind w:left="1090" w:hanging="164"/>
      </w:pPr>
      <w:rPr>
        <w:rFonts w:hint="default"/>
        <w:lang w:val="ru-RU" w:eastAsia="en-US" w:bidi="ar-SA"/>
      </w:rPr>
    </w:lvl>
    <w:lvl w:ilvl="2" w:tplc="EE363E64">
      <w:numFmt w:val="bullet"/>
      <w:lvlText w:val="•"/>
      <w:lvlJc w:val="left"/>
      <w:pPr>
        <w:ind w:left="2041" w:hanging="164"/>
      </w:pPr>
      <w:rPr>
        <w:rFonts w:hint="default"/>
        <w:lang w:val="ru-RU" w:eastAsia="en-US" w:bidi="ar-SA"/>
      </w:rPr>
    </w:lvl>
    <w:lvl w:ilvl="3" w:tplc="0E24FC74">
      <w:numFmt w:val="bullet"/>
      <w:lvlText w:val="•"/>
      <w:lvlJc w:val="left"/>
      <w:pPr>
        <w:ind w:left="2991" w:hanging="164"/>
      </w:pPr>
      <w:rPr>
        <w:rFonts w:hint="default"/>
        <w:lang w:val="ru-RU" w:eastAsia="en-US" w:bidi="ar-SA"/>
      </w:rPr>
    </w:lvl>
    <w:lvl w:ilvl="4" w:tplc="72DE0B70">
      <w:numFmt w:val="bullet"/>
      <w:lvlText w:val="•"/>
      <w:lvlJc w:val="left"/>
      <w:pPr>
        <w:ind w:left="3942" w:hanging="164"/>
      </w:pPr>
      <w:rPr>
        <w:rFonts w:hint="default"/>
        <w:lang w:val="ru-RU" w:eastAsia="en-US" w:bidi="ar-SA"/>
      </w:rPr>
    </w:lvl>
    <w:lvl w:ilvl="5" w:tplc="039E28C0">
      <w:numFmt w:val="bullet"/>
      <w:lvlText w:val="•"/>
      <w:lvlJc w:val="left"/>
      <w:pPr>
        <w:ind w:left="4893" w:hanging="164"/>
      </w:pPr>
      <w:rPr>
        <w:rFonts w:hint="default"/>
        <w:lang w:val="ru-RU" w:eastAsia="en-US" w:bidi="ar-SA"/>
      </w:rPr>
    </w:lvl>
    <w:lvl w:ilvl="6" w:tplc="C56EA298">
      <w:numFmt w:val="bullet"/>
      <w:lvlText w:val="•"/>
      <w:lvlJc w:val="left"/>
      <w:pPr>
        <w:ind w:left="5843" w:hanging="164"/>
      </w:pPr>
      <w:rPr>
        <w:rFonts w:hint="default"/>
        <w:lang w:val="ru-RU" w:eastAsia="en-US" w:bidi="ar-SA"/>
      </w:rPr>
    </w:lvl>
    <w:lvl w:ilvl="7" w:tplc="3162D860">
      <w:numFmt w:val="bullet"/>
      <w:lvlText w:val="•"/>
      <w:lvlJc w:val="left"/>
      <w:pPr>
        <w:ind w:left="6794" w:hanging="164"/>
      </w:pPr>
      <w:rPr>
        <w:rFonts w:hint="default"/>
        <w:lang w:val="ru-RU" w:eastAsia="en-US" w:bidi="ar-SA"/>
      </w:rPr>
    </w:lvl>
    <w:lvl w:ilvl="8" w:tplc="5D06474C">
      <w:numFmt w:val="bullet"/>
      <w:lvlText w:val="•"/>
      <w:lvlJc w:val="left"/>
      <w:pPr>
        <w:ind w:left="7745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875D89"/>
    <w:rsid w:val="00815F8C"/>
    <w:rsid w:val="00875D89"/>
    <w:rsid w:val="00A571D2"/>
    <w:rsid w:val="00A963F0"/>
    <w:rsid w:val="00AC6D5B"/>
    <w:rsid w:val="00B47ACB"/>
    <w:rsid w:val="00E271E3"/>
    <w:rsid w:val="00E64C0E"/>
    <w:rsid w:val="00F64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5D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5D89"/>
    <w:rPr>
      <w:color w:val="0000FF"/>
      <w:u w:val="single"/>
    </w:rPr>
  </w:style>
  <w:style w:type="paragraph" w:styleId="a4">
    <w:name w:val="Body Text"/>
    <w:basedOn w:val="a"/>
    <w:link w:val="a5"/>
    <w:uiPriority w:val="1"/>
    <w:qFormat/>
    <w:rsid w:val="00875D89"/>
    <w:pPr>
      <w:ind w:left="142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875D89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1"/>
    <w:qFormat/>
    <w:rsid w:val="00875D89"/>
    <w:pPr>
      <w:ind w:left="14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u/kp5fjcnyg" TargetMode="Externa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2415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2020-12-25T20:47:00Z</dcterms:created>
  <dcterms:modified xsi:type="dcterms:W3CDTF">2020-12-25T20:50:00Z</dcterms:modified>
</cp:coreProperties>
</file>