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5CE" w:rsidRPr="00AC7399" w:rsidRDefault="009555CE" w:rsidP="009555CE">
      <w:pPr>
        <w:jc w:val="center"/>
        <w:rPr>
          <w:rFonts w:ascii="Times New Roman" w:hAnsi="Times New Roman" w:cs="Times New Roman"/>
          <w:sz w:val="24"/>
          <w:szCs w:val="24"/>
        </w:rPr>
      </w:pPr>
      <w:r w:rsidRPr="00AC7399">
        <w:rPr>
          <w:rFonts w:ascii="Times New Roman" w:hAnsi="Times New Roman" w:cs="Times New Roman"/>
          <w:sz w:val="24"/>
          <w:szCs w:val="24"/>
        </w:rPr>
        <w:t>Аннотация</w:t>
      </w:r>
    </w:p>
    <w:p w:rsidR="009555CE" w:rsidRDefault="009555CE" w:rsidP="009555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7399">
        <w:rPr>
          <w:rFonts w:ascii="Times New Roman" w:hAnsi="Times New Roman" w:cs="Times New Roman"/>
          <w:sz w:val="24"/>
          <w:szCs w:val="24"/>
        </w:rPr>
        <w:t xml:space="preserve">       </w:t>
      </w:r>
      <w:r w:rsidRPr="00AC7399">
        <w:rPr>
          <w:rFonts w:ascii="Times New Roman" w:hAnsi="Times New Roman" w:cs="Times New Roman"/>
          <w:b/>
          <w:sz w:val="24"/>
          <w:szCs w:val="24"/>
        </w:rPr>
        <w:t>Цель</w:t>
      </w:r>
      <w:r w:rsidRPr="00AC7399">
        <w:rPr>
          <w:rFonts w:ascii="Times New Roman" w:hAnsi="Times New Roman" w:cs="Times New Roman"/>
          <w:b/>
          <w:bCs/>
          <w:sz w:val="24"/>
          <w:szCs w:val="24"/>
        </w:rPr>
        <w:t xml:space="preserve"> работы:</w:t>
      </w:r>
      <w:r w:rsidRPr="00AC739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знакомство учащихся с историей праздника «День героев Отечества».</w:t>
      </w:r>
    </w:p>
    <w:p w:rsidR="009555CE" w:rsidRDefault="009555CE" w:rsidP="009555CE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Методическая разработка классного часа «Знаем! Помним! Чтим!», приурочена к празднику «Дню героя Отечества». Она рассчитана для учащихся 7-11 классов. </w:t>
      </w:r>
    </w:p>
    <w:p w:rsidR="00405878" w:rsidRDefault="009555CE" w:rsidP="009555CE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Знание  исторического прошлого на</w:t>
      </w:r>
      <w:r w:rsidR="00405878">
        <w:rPr>
          <w:color w:val="000000"/>
          <w:sz w:val="27"/>
          <w:szCs w:val="27"/>
        </w:rPr>
        <w:t>шей Родины – одно из главных направлений патриотического и духовно-нравственного воспитания нашего поколения.</w:t>
      </w:r>
    </w:p>
    <w:p w:rsidR="009555CE" w:rsidRDefault="00405878" w:rsidP="00405878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7"/>
          <w:szCs w:val="27"/>
        </w:rPr>
        <w:t xml:space="preserve">Классный час «Знаем! Помним! Чтим!» рассказывает об истории появления праздника, понятий «Георгиевская ленточка», «Георгий Победоносец». Почему именно 9 декабря является датой праздника. Проходит связь между прошлым и настоящим.  </w:t>
      </w:r>
    </w:p>
    <w:p w:rsidR="009555CE" w:rsidRDefault="009555CE" w:rsidP="009555C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7"/>
          <w:szCs w:val="27"/>
        </w:rPr>
        <w:t>И ожидаемым результатом этого урока должно стать то, что наши учащиеся должны знать о нашем историческом прошлом, помнить и гордиться героическими страницами нашей истории.</w:t>
      </w:r>
    </w:p>
    <w:p w:rsidR="009555CE" w:rsidRPr="00AC7399" w:rsidRDefault="00790929" w:rsidP="00790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2D2C99">
          <w:rPr>
            <w:rStyle w:val="a4"/>
          </w:rPr>
          <w:t>https://yadi.sk/d/7MhZYrYgi98MHg</w:t>
        </w:r>
      </w:hyperlink>
      <w:r>
        <w:t xml:space="preserve"> </w:t>
      </w:r>
    </w:p>
    <w:sectPr w:rsidR="009555CE" w:rsidRPr="00AC7399" w:rsidSect="006D1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9555CE"/>
    <w:rsid w:val="002229AF"/>
    <w:rsid w:val="00405878"/>
    <w:rsid w:val="006D1162"/>
    <w:rsid w:val="00790929"/>
    <w:rsid w:val="008D5582"/>
    <w:rsid w:val="009555CE"/>
    <w:rsid w:val="00B42734"/>
    <w:rsid w:val="00DD7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C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5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2229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3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7MhZYrYgi98MH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GMR</cp:lastModifiedBy>
  <cp:revision>5</cp:revision>
  <dcterms:created xsi:type="dcterms:W3CDTF">2020-12-25T20:27:00Z</dcterms:created>
  <dcterms:modified xsi:type="dcterms:W3CDTF">2020-12-26T17:20:00Z</dcterms:modified>
</cp:coreProperties>
</file>