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F61" w:rsidRDefault="00680F61" w:rsidP="00680F61">
      <w:pPr>
        <w:pStyle w:val="a3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А.А. Жукова</w:t>
      </w:r>
      <w:r>
        <w:rPr>
          <w:rFonts w:ascii="Times New Roman" w:hAnsi="Times New Roman" w:cs="Times New Roman"/>
          <w:b/>
          <w:sz w:val="28"/>
        </w:rPr>
        <w:t>,</w:t>
      </w:r>
    </w:p>
    <w:p w:rsidR="00680F61" w:rsidRPr="00680F61" w:rsidRDefault="00680F61" w:rsidP="00680F61">
      <w:pPr>
        <w:pStyle w:val="a3"/>
        <w:jc w:val="right"/>
        <w:rPr>
          <w:rFonts w:ascii="Times New Roman" w:hAnsi="Times New Roman" w:cs="Times New Roman"/>
          <w:sz w:val="28"/>
        </w:rPr>
      </w:pPr>
      <w:r w:rsidRPr="00680F61">
        <w:rPr>
          <w:rFonts w:ascii="Times New Roman" w:hAnsi="Times New Roman" w:cs="Times New Roman"/>
          <w:sz w:val="28"/>
        </w:rPr>
        <w:t xml:space="preserve">к. </w:t>
      </w:r>
      <w:proofErr w:type="spellStart"/>
      <w:r w:rsidRPr="00680F61">
        <w:rPr>
          <w:rFonts w:ascii="Times New Roman" w:hAnsi="Times New Roman" w:cs="Times New Roman"/>
          <w:sz w:val="28"/>
        </w:rPr>
        <w:t>пед</w:t>
      </w:r>
      <w:proofErr w:type="spellEnd"/>
      <w:r w:rsidRPr="00680F61">
        <w:rPr>
          <w:rFonts w:ascii="Times New Roman" w:hAnsi="Times New Roman" w:cs="Times New Roman"/>
          <w:sz w:val="28"/>
        </w:rPr>
        <w:t>. н.,</w:t>
      </w:r>
    </w:p>
    <w:p w:rsidR="00680F61" w:rsidRPr="00680F61" w:rsidRDefault="00680F61" w:rsidP="00680F61">
      <w:pPr>
        <w:pStyle w:val="a3"/>
        <w:jc w:val="right"/>
        <w:rPr>
          <w:rFonts w:ascii="Times New Roman" w:hAnsi="Times New Roman" w:cs="Times New Roman"/>
          <w:sz w:val="28"/>
        </w:rPr>
      </w:pPr>
      <w:r w:rsidRPr="00680F61">
        <w:rPr>
          <w:rFonts w:ascii="Times New Roman" w:hAnsi="Times New Roman" w:cs="Times New Roman"/>
          <w:sz w:val="28"/>
        </w:rPr>
        <w:t>педагог дополнительного образования,</w:t>
      </w:r>
    </w:p>
    <w:p w:rsidR="00680F61" w:rsidRPr="00680F61" w:rsidRDefault="00680F61" w:rsidP="00680F61">
      <w:pPr>
        <w:pStyle w:val="a3"/>
        <w:jc w:val="right"/>
        <w:rPr>
          <w:rFonts w:ascii="Times New Roman" w:hAnsi="Times New Roman" w:cs="Times New Roman"/>
          <w:sz w:val="28"/>
        </w:rPr>
      </w:pPr>
      <w:r w:rsidRPr="00680F61">
        <w:rPr>
          <w:rFonts w:ascii="Times New Roman" w:hAnsi="Times New Roman" w:cs="Times New Roman"/>
          <w:sz w:val="28"/>
        </w:rPr>
        <w:t>старший методист</w:t>
      </w:r>
    </w:p>
    <w:p w:rsidR="00680F61" w:rsidRPr="00680F61" w:rsidRDefault="00680F61" w:rsidP="00680F61">
      <w:pPr>
        <w:pStyle w:val="a3"/>
        <w:jc w:val="right"/>
        <w:rPr>
          <w:rFonts w:ascii="Times New Roman" w:hAnsi="Times New Roman" w:cs="Times New Roman"/>
          <w:sz w:val="28"/>
        </w:rPr>
      </w:pPr>
      <w:r w:rsidRPr="00680F61">
        <w:rPr>
          <w:rFonts w:ascii="Times New Roman" w:hAnsi="Times New Roman" w:cs="Times New Roman"/>
          <w:sz w:val="28"/>
        </w:rPr>
        <w:t>ГБУ ДО Центр</w:t>
      </w:r>
      <w:r w:rsidRPr="00680F61">
        <w:rPr>
          <w:rFonts w:ascii="Times New Roman" w:hAnsi="Times New Roman" w:cs="Times New Roman"/>
          <w:sz w:val="28"/>
        </w:rPr>
        <w:t>а</w:t>
      </w:r>
      <w:r w:rsidRPr="00680F61">
        <w:rPr>
          <w:rFonts w:ascii="Times New Roman" w:hAnsi="Times New Roman" w:cs="Times New Roman"/>
          <w:sz w:val="28"/>
        </w:rPr>
        <w:t xml:space="preserve"> творчества</w:t>
      </w:r>
      <w:r w:rsidRPr="00680F61">
        <w:rPr>
          <w:rFonts w:ascii="Times New Roman" w:hAnsi="Times New Roman" w:cs="Times New Roman"/>
          <w:sz w:val="28"/>
        </w:rPr>
        <w:t xml:space="preserve"> и образования</w:t>
      </w:r>
    </w:p>
    <w:p w:rsidR="00680F61" w:rsidRPr="00680F61" w:rsidRDefault="00680F61" w:rsidP="00680F61">
      <w:pPr>
        <w:pStyle w:val="a3"/>
        <w:jc w:val="right"/>
        <w:rPr>
          <w:rFonts w:ascii="Times New Roman" w:hAnsi="Times New Roman" w:cs="Times New Roman"/>
          <w:sz w:val="28"/>
        </w:rPr>
      </w:pPr>
      <w:r w:rsidRPr="00680F61">
        <w:rPr>
          <w:rFonts w:ascii="Times New Roman" w:hAnsi="Times New Roman" w:cs="Times New Roman"/>
          <w:sz w:val="28"/>
        </w:rPr>
        <w:t>Фрунзенского района Санкт-Петербурга</w:t>
      </w:r>
    </w:p>
    <w:p w:rsidR="00680F61" w:rsidRDefault="00680F61" w:rsidP="00680F6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680F61" w:rsidRDefault="00680F61" w:rsidP="00680F61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680F61">
        <w:rPr>
          <w:rFonts w:ascii="Times New Roman" w:hAnsi="Times New Roman" w:cs="Times New Roman"/>
          <w:b/>
          <w:i/>
          <w:sz w:val="28"/>
        </w:rPr>
        <w:t>Аннотация</w:t>
      </w:r>
      <w:r>
        <w:rPr>
          <w:rFonts w:ascii="Times New Roman" w:hAnsi="Times New Roman" w:cs="Times New Roman"/>
          <w:b/>
          <w:sz w:val="28"/>
        </w:rPr>
        <w:t xml:space="preserve">: </w:t>
      </w:r>
      <w:proofErr w:type="gramStart"/>
      <w:r w:rsidRPr="00680F61">
        <w:rPr>
          <w:rFonts w:ascii="Times New Roman" w:hAnsi="Times New Roman" w:cs="Times New Roman"/>
          <w:i/>
          <w:sz w:val="28"/>
        </w:rPr>
        <w:t>В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статье делается акцент на потенциале литературной творческой деятельности в духовно-нравственном развитии подрастающего поколения. Автор предлагает варианты творческих заданий, проектов, которые могут быть использованы как педагогами дополнительного образования, так и учителями русского языка и литературы в образовательной деятельности. </w:t>
      </w:r>
      <w:r w:rsidR="001822ED">
        <w:rPr>
          <w:rFonts w:ascii="Times New Roman" w:hAnsi="Times New Roman" w:cs="Times New Roman"/>
          <w:i/>
          <w:sz w:val="28"/>
        </w:rPr>
        <w:t>Подкреплены выводы автора примерами детских работ.</w:t>
      </w:r>
    </w:p>
    <w:p w:rsidR="001822ED" w:rsidRPr="00680F61" w:rsidRDefault="001822ED" w:rsidP="00680F61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1822ED">
        <w:rPr>
          <w:rFonts w:ascii="Times New Roman" w:hAnsi="Times New Roman" w:cs="Times New Roman"/>
          <w:b/>
          <w:i/>
          <w:sz w:val="28"/>
        </w:rPr>
        <w:t>Ключевые слова</w:t>
      </w:r>
      <w:r>
        <w:rPr>
          <w:rFonts w:ascii="Times New Roman" w:hAnsi="Times New Roman" w:cs="Times New Roman"/>
          <w:i/>
          <w:sz w:val="28"/>
        </w:rPr>
        <w:t>: ценностно-ориентированная среда, смысл, литературное творчество, творческая работа.</w:t>
      </w:r>
    </w:p>
    <w:p w:rsidR="00680F61" w:rsidRDefault="00680F61" w:rsidP="00B24690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B24690" w:rsidRDefault="00B24690" w:rsidP="00B24690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</w:t>
      </w:r>
      <w:r w:rsidR="00C346CF">
        <w:rPr>
          <w:rFonts w:ascii="Times New Roman" w:hAnsi="Times New Roman" w:cs="Times New Roman"/>
          <w:b/>
          <w:sz w:val="28"/>
        </w:rPr>
        <w:t>уховно-нравственное развитие подрастающего поколения</w:t>
      </w:r>
      <w:r>
        <w:rPr>
          <w:rFonts w:ascii="Times New Roman" w:hAnsi="Times New Roman" w:cs="Times New Roman"/>
          <w:b/>
          <w:sz w:val="28"/>
        </w:rPr>
        <w:t xml:space="preserve"> средствами творческой литературной деятельности</w:t>
      </w:r>
    </w:p>
    <w:p w:rsidR="00680F61" w:rsidRDefault="00680F61" w:rsidP="00B24690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(из опыта работы руководителя литературной студии)</w:t>
      </w:r>
    </w:p>
    <w:p w:rsidR="00644246" w:rsidRDefault="00644246" w:rsidP="00644246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322F18" w:rsidRDefault="0082543F" w:rsidP="0082543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Любимов</w:t>
      </w:r>
      <w:r w:rsidR="00322F18">
        <w:rPr>
          <w:rFonts w:ascii="Times New Roman" w:hAnsi="Times New Roman" w:cs="Times New Roman"/>
          <w:sz w:val="28"/>
        </w:rPr>
        <w:t xml:space="preserve"> </w:t>
      </w:r>
      <w:r w:rsidR="00084086">
        <w:rPr>
          <w:rFonts w:ascii="Times New Roman" w:hAnsi="Times New Roman" w:cs="Times New Roman"/>
          <w:sz w:val="28"/>
        </w:rPr>
        <w:t>Лев Львович,</w:t>
      </w:r>
      <w:r w:rsidR="00322F18">
        <w:rPr>
          <w:rFonts w:ascii="Times New Roman" w:hAnsi="Times New Roman" w:cs="Times New Roman"/>
          <w:sz w:val="28"/>
        </w:rPr>
        <w:t xml:space="preserve"> </w:t>
      </w:r>
      <w:r w:rsidR="00084086">
        <w:rPr>
          <w:rFonts w:ascii="Times New Roman" w:hAnsi="Times New Roman" w:cs="Times New Roman"/>
          <w:sz w:val="28"/>
        </w:rPr>
        <w:t>д</w:t>
      </w:r>
      <w:r w:rsidR="00322F18" w:rsidRPr="00322F18">
        <w:rPr>
          <w:rFonts w:ascii="Times New Roman" w:hAnsi="Times New Roman" w:cs="Times New Roman"/>
          <w:sz w:val="28"/>
        </w:rPr>
        <w:t>октор экономических наук, профессор, один из создателей Высшей школы экономики</w:t>
      </w:r>
      <w:r w:rsidR="00084086">
        <w:rPr>
          <w:rFonts w:ascii="Times New Roman" w:hAnsi="Times New Roman" w:cs="Times New Roman"/>
          <w:sz w:val="28"/>
        </w:rPr>
        <w:t xml:space="preserve">, уверен, что на современных педагогах </w:t>
      </w:r>
      <w:r w:rsidR="00322F18" w:rsidRPr="00322F18">
        <w:rPr>
          <w:rFonts w:ascii="Times New Roman" w:hAnsi="Times New Roman" w:cs="Times New Roman"/>
          <w:sz w:val="28"/>
        </w:rPr>
        <w:t>лежит миссия формирования нового человека России – носителя национальных  культурных свойств (всечеловечност</w:t>
      </w:r>
      <w:r w:rsidR="00827D29">
        <w:rPr>
          <w:rFonts w:ascii="Times New Roman" w:hAnsi="Times New Roman" w:cs="Times New Roman"/>
          <w:sz w:val="28"/>
        </w:rPr>
        <w:t>и</w:t>
      </w:r>
      <w:r w:rsidR="00322F18" w:rsidRPr="00322F18">
        <w:rPr>
          <w:rFonts w:ascii="Times New Roman" w:hAnsi="Times New Roman" w:cs="Times New Roman"/>
          <w:sz w:val="28"/>
        </w:rPr>
        <w:t>,  милосердност</w:t>
      </w:r>
      <w:r w:rsidR="00827D29">
        <w:rPr>
          <w:rFonts w:ascii="Times New Roman" w:hAnsi="Times New Roman" w:cs="Times New Roman"/>
          <w:sz w:val="28"/>
        </w:rPr>
        <w:t>и</w:t>
      </w:r>
      <w:r w:rsidR="00322F18" w:rsidRPr="00322F18">
        <w:rPr>
          <w:rFonts w:ascii="Times New Roman" w:hAnsi="Times New Roman" w:cs="Times New Roman"/>
          <w:sz w:val="28"/>
        </w:rPr>
        <w:t>,  державност</w:t>
      </w:r>
      <w:r w:rsidR="00827D29">
        <w:rPr>
          <w:rFonts w:ascii="Times New Roman" w:hAnsi="Times New Roman" w:cs="Times New Roman"/>
          <w:sz w:val="28"/>
        </w:rPr>
        <w:t>и</w:t>
      </w:r>
      <w:r w:rsidR="00322F18" w:rsidRPr="00322F18">
        <w:rPr>
          <w:rFonts w:ascii="Times New Roman" w:hAnsi="Times New Roman" w:cs="Times New Roman"/>
          <w:sz w:val="28"/>
        </w:rPr>
        <w:t>, патриотизм</w:t>
      </w:r>
      <w:r w:rsidR="00827D29">
        <w:rPr>
          <w:rFonts w:ascii="Times New Roman" w:hAnsi="Times New Roman" w:cs="Times New Roman"/>
          <w:sz w:val="28"/>
        </w:rPr>
        <w:t>а</w:t>
      </w:r>
      <w:r w:rsidR="00322F18" w:rsidRPr="00322F18">
        <w:rPr>
          <w:rFonts w:ascii="Times New Roman" w:hAnsi="Times New Roman" w:cs="Times New Roman"/>
          <w:sz w:val="28"/>
        </w:rPr>
        <w:t xml:space="preserve">),  обладателя высокой планки IQ, эталона новой гражданственности и культурно - гражданственной национальной идентичности, т.е. народа, находящегося в гармонии с собой, с окружающим миром и природой, - избранного народа. </w:t>
      </w:r>
    </w:p>
    <w:p w:rsidR="00827D29" w:rsidRDefault="00827D29" w:rsidP="0082543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Чтобы </w:t>
      </w:r>
      <w:r w:rsidR="00885EA7">
        <w:rPr>
          <w:rFonts w:ascii="Times New Roman" w:hAnsi="Times New Roman" w:cs="Times New Roman"/>
          <w:sz w:val="28"/>
        </w:rPr>
        <w:t>воплотить эту миссию в современном мире трансформации и цифровизации, педагогу необходимо создать такую ценностно-ориентированную среду, которая позволит ему актуализировать нравственные доминанты, культурные коды, стимулы к духовному развитию и преобразованию.</w:t>
      </w:r>
    </w:p>
    <w:p w:rsidR="00885EA7" w:rsidRDefault="00885EA7" w:rsidP="0082543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Русский язык, литература и особенно детское литературное творчество – тот фундамент, который может обеспечить уникальным воспитательным потенциалом подобную среду. </w:t>
      </w:r>
    </w:p>
    <w:p w:rsidR="00885EA7" w:rsidRPr="000437B6" w:rsidRDefault="00885EA7" w:rsidP="00885EA7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AD5255">
        <w:rPr>
          <w:rFonts w:ascii="Times New Roman" w:hAnsi="Times New Roman" w:cs="Times New Roman"/>
          <w:sz w:val="28"/>
        </w:rPr>
        <w:t xml:space="preserve">Смысл-напоминание, смысл-удивление, смысл-воспоминание, смысл-чувство, смысл-переживание, смысл-ценность, смысл-ощущение – целая палитра рождаемых и рефлексируемых смыслов </w:t>
      </w:r>
      <w:r w:rsidR="00F31DAB">
        <w:rPr>
          <w:rFonts w:ascii="Times New Roman" w:hAnsi="Times New Roman" w:cs="Times New Roman"/>
          <w:sz w:val="28"/>
        </w:rPr>
        <w:t>может быть обнаружена в литератур</w:t>
      </w:r>
      <w:r w:rsidR="00643254">
        <w:rPr>
          <w:rFonts w:ascii="Times New Roman" w:hAnsi="Times New Roman" w:cs="Times New Roman"/>
          <w:sz w:val="28"/>
        </w:rPr>
        <w:t>е и художе</w:t>
      </w:r>
      <w:r w:rsidR="00C346CF">
        <w:rPr>
          <w:rFonts w:ascii="Times New Roman" w:hAnsi="Times New Roman" w:cs="Times New Roman"/>
          <w:sz w:val="28"/>
        </w:rPr>
        <w:t xml:space="preserve">ственном слове. Через их поиск и </w:t>
      </w:r>
      <w:r w:rsidR="00643254">
        <w:rPr>
          <w:rFonts w:ascii="Times New Roman" w:hAnsi="Times New Roman" w:cs="Times New Roman"/>
          <w:sz w:val="28"/>
        </w:rPr>
        <w:t xml:space="preserve">обретение ребенок вносит свой вклад в создание окружающего пространства и одновременно становится частью среды, </w:t>
      </w:r>
      <w:r w:rsidR="00D916F1">
        <w:rPr>
          <w:rFonts w:ascii="Times New Roman" w:hAnsi="Times New Roman" w:cs="Times New Roman"/>
          <w:sz w:val="28"/>
        </w:rPr>
        <w:t>формируемо</w:t>
      </w:r>
      <w:r w:rsidR="00643254">
        <w:rPr>
          <w:rFonts w:ascii="Times New Roman" w:hAnsi="Times New Roman" w:cs="Times New Roman"/>
          <w:sz w:val="28"/>
        </w:rPr>
        <w:t>й его сверстниками.</w:t>
      </w:r>
    </w:p>
    <w:p w:rsidR="004343E8" w:rsidRDefault="000437B6" w:rsidP="004343E8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Задать направление каждому </w:t>
      </w:r>
      <w:r w:rsidR="00C346CF">
        <w:rPr>
          <w:rFonts w:ascii="Times New Roman" w:hAnsi="Times New Roman" w:cs="Times New Roman"/>
          <w:sz w:val="28"/>
        </w:rPr>
        <w:t xml:space="preserve">ребенку, подростку, юноше </w:t>
      </w:r>
      <w:r>
        <w:rPr>
          <w:rFonts w:ascii="Times New Roman" w:hAnsi="Times New Roman" w:cs="Times New Roman"/>
          <w:sz w:val="28"/>
        </w:rPr>
        <w:t xml:space="preserve">в этой среде – задача педагога-ментора, тьютора, </w:t>
      </w:r>
      <w:r w:rsidR="00C346CF">
        <w:rPr>
          <w:rFonts w:ascii="Times New Roman" w:hAnsi="Times New Roman" w:cs="Times New Roman"/>
          <w:sz w:val="28"/>
        </w:rPr>
        <w:t>наставника, котор</w:t>
      </w:r>
      <w:r w:rsidR="00D916F1">
        <w:rPr>
          <w:rFonts w:ascii="Times New Roman" w:hAnsi="Times New Roman" w:cs="Times New Roman"/>
          <w:sz w:val="28"/>
        </w:rPr>
        <w:t>ый</w:t>
      </w:r>
      <w:r w:rsidR="00C346CF">
        <w:rPr>
          <w:rFonts w:ascii="Times New Roman" w:hAnsi="Times New Roman" w:cs="Times New Roman"/>
          <w:sz w:val="28"/>
        </w:rPr>
        <w:t xml:space="preserve"> знакомит с классической культурой, литературой, языком и, включая учеников в творческий процесс, предлага</w:t>
      </w:r>
      <w:r w:rsidR="004343E8">
        <w:rPr>
          <w:rFonts w:ascii="Times New Roman" w:hAnsi="Times New Roman" w:cs="Times New Roman"/>
          <w:sz w:val="28"/>
        </w:rPr>
        <w:t>я</w:t>
      </w:r>
      <w:r w:rsidR="00C346CF">
        <w:rPr>
          <w:rFonts w:ascii="Times New Roman" w:hAnsi="Times New Roman" w:cs="Times New Roman"/>
          <w:sz w:val="28"/>
        </w:rPr>
        <w:t xml:space="preserve"> комплекс творческих заданий, способствует выстраиванию у них ценностно-ориентированной личностной и жизненной стратегии.</w:t>
      </w:r>
    </w:p>
    <w:p w:rsidR="004343E8" w:rsidRDefault="004343E8" w:rsidP="004343E8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Педагогически нецелесообразно было бы делить предлагаемые творческие задания на какие-то группы, тем более в контексте ценностей, на формирование которых они направлены. Каждая задача, которая ставится перед ребенком, обеспечивает создание целостной картины мира и себя в этом мире у юного творца, стимулирует смыслорождение в рамках его авторской позиции.</w:t>
      </w:r>
    </w:p>
    <w:p w:rsidR="004343E8" w:rsidRDefault="004343E8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4343E8">
        <w:rPr>
          <w:rFonts w:ascii="Times New Roman" w:hAnsi="Times New Roman" w:cs="Times New Roman"/>
          <w:sz w:val="28"/>
        </w:rPr>
        <w:t>О</w:t>
      </w:r>
      <w:r w:rsidR="00D916F1">
        <w:rPr>
          <w:rFonts w:ascii="Times New Roman" w:hAnsi="Times New Roman" w:cs="Times New Roman"/>
          <w:sz w:val="28"/>
        </w:rPr>
        <w:t>дним из самых интересных</w:t>
      </w:r>
      <w:r>
        <w:rPr>
          <w:rFonts w:ascii="Times New Roman" w:hAnsi="Times New Roman" w:cs="Times New Roman"/>
          <w:sz w:val="28"/>
        </w:rPr>
        <w:t xml:space="preserve"> и эффективных заданий можно назвать </w:t>
      </w:r>
      <w:r w:rsidRPr="00E94EC1">
        <w:rPr>
          <w:rFonts w:ascii="Times New Roman" w:hAnsi="Times New Roman" w:cs="Times New Roman"/>
          <w:b/>
          <w:i/>
          <w:sz w:val="28"/>
        </w:rPr>
        <w:t>создание творческой работы в жанре «стихотворение в прозе»</w:t>
      </w:r>
      <w:r>
        <w:rPr>
          <w:rFonts w:ascii="Times New Roman" w:hAnsi="Times New Roman" w:cs="Times New Roman"/>
          <w:sz w:val="28"/>
        </w:rPr>
        <w:t xml:space="preserve">. Существование этого жанра на границе между поэзией и прозой, </w:t>
      </w:r>
      <w:r w:rsidR="00B24690">
        <w:rPr>
          <w:rFonts w:ascii="Times New Roman" w:hAnsi="Times New Roman" w:cs="Times New Roman"/>
          <w:sz w:val="28"/>
        </w:rPr>
        <w:t>отсутствие жесткой композиции, соединение ритмических и художественных возможностей и особенностей лирики и эпоса определяет его высокий потенциал для формирования литературных способностей ребенка и поиска значимых нравственных смыслов. Свободное течение мысли, отсутствие ограничений в тематике и проблематике и широкая палитра средств выразительности, которые могут быть использованы</w:t>
      </w:r>
      <w:r w:rsidR="00D916F1">
        <w:rPr>
          <w:rFonts w:ascii="Times New Roman" w:hAnsi="Times New Roman" w:cs="Times New Roman"/>
          <w:sz w:val="28"/>
        </w:rPr>
        <w:t>,</w:t>
      </w:r>
      <w:r w:rsidR="00B24690">
        <w:rPr>
          <w:rFonts w:ascii="Times New Roman" w:hAnsi="Times New Roman" w:cs="Times New Roman"/>
          <w:sz w:val="28"/>
        </w:rPr>
        <w:t xml:space="preserve"> помогают юного творцу перерабатывать свой жизненный опыт, осознавать выборы, с которыми он сталкивается, честно описывать чувства и переживания, а самое главное – размышлять. Чаще всего темами для размышлений становят</w:t>
      </w:r>
      <w:r w:rsidR="005228EA">
        <w:rPr>
          <w:rFonts w:ascii="Times New Roman" w:hAnsi="Times New Roman" w:cs="Times New Roman"/>
          <w:sz w:val="28"/>
        </w:rPr>
        <w:t xml:space="preserve">ся природа, </w:t>
      </w:r>
      <w:r w:rsidR="00B24690">
        <w:rPr>
          <w:rFonts w:ascii="Times New Roman" w:hAnsi="Times New Roman" w:cs="Times New Roman"/>
          <w:sz w:val="28"/>
        </w:rPr>
        <w:t>счастье, любовь, благодарность</w:t>
      </w:r>
      <w:r w:rsidR="005228EA">
        <w:rPr>
          <w:rFonts w:ascii="Times New Roman" w:hAnsi="Times New Roman" w:cs="Times New Roman"/>
          <w:sz w:val="28"/>
        </w:rPr>
        <w:t>. Или сострадание, как например, в произведении Виктории Б.</w:t>
      </w:r>
      <w:r w:rsidR="00E94EC1">
        <w:rPr>
          <w:rFonts w:ascii="Times New Roman" w:hAnsi="Times New Roman" w:cs="Times New Roman"/>
          <w:sz w:val="28"/>
        </w:rPr>
        <w:t>, 14 лет</w:t>
      </w:r>
      <w:r w:rsidR="005228EA">
        <w:rPr>
          <w:rFonts w:ascii="Times New Roman" w:hAnsi="Times New Roman" w:cs="Times New Roman"/>
          <w:sz w:val="28"/>
        </w:rPr>
        <w:t>:</w:t>
      </w:r>
    </w:p>
    <w:p w:rsidR="005228EA" w:rsidRDefault="005228EA" w:rsidP="005228EA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5228EA" w:rsidRPr="005228EA" w:rsidRDefault="005228EA" w:rsidP="005228EA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</w:rPr>
      </w:pPr>
      <w:r w:rsidRPr="005228EA">
        <w:rPr>
          <w:rFonts w:ascii="Times New Roman" w:hAnsi="Times New Roman" w:cs="Times New Roman"/>
          <w:b/>
          <w:i/>
          <w:sz w:val="28"/>
        </w:rPr>
        <w:t>Крик вороны</w:t>
      </w:r>
    </w:p>
    <w:p w:rsidR="005228EA" w:rsidRPr="005228EA" w:rsidRDefault="005228EA" w:rsidP="005228EA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5228EA" w:rsidRPr="005228EA" w:rsidRDefault="005228EA" w:rsidP="005228EA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5228EA">
        <w:rPr>
          <w:rFonts w:ascii="Times New Roman" w:hAnsi="Times New Roman" w:cs="Times New Roman"/>
          <w:i/>
          <w:sz w:val="28"/>
        </w:rPr>
        <w:t>За окном ступала осенняя ночь. Был поздний час. Я лежала в кровати, наполовину окутанная дремотой. Уже гонцы царицы снов вручали мне пригласительные на бал в волшебное царство...</w:t>
      </w:r>
    </w:p>
    <w:p w:rsidR="005228EA" w:rsidRPr="005228EA" w:rsidRDefault="005228EA" w:rsidP="005228EA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5228EA">
        <w:rPr>
          <w:rFonts w:ascii="Times New Roman" w:hAnsi="Times New Roman" w:cs="Times New Roman"/>
          <w:i/>
          <w:sz w:val="28"/>
        </w:rPr>
        <w:t>Вдруг с улицы раздался крик вороны. Странный, протяжный, не вороний какой-то. Он прервал мою встречу с посланниками царицы. Я очень разозлилась на эту ворону, которая не прекращала каркать на весь двор.</w:t>
      </w:r>
    </w:p>
    <w:p w:rsidR="005228EA" w:rsidRPr="005228EA" w:rsidRDefault="005228EA" w:rsidP="005228EA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5228EA">
        <w:rPr>
          <w:rFonts w:ascii="Times New Roman" w:hAnsi="Times New Roman" w:cs="Times New Roman"/>
          <w:i/>
          <w:sz w:val="28"/>
        </w:rPr>
        <w:t>- Зачем эта дура заливается? – с досадой подумала я, с головой укрывшись одеялом. Но даже сквозь него до моего слуха неожиданно донеслось едва различимое «мяу».</w:t>
      </w:r>
    </w:p>
    <w:p w:rsidR="005228EA" w:rsidRPr="005228EA" w:rsidRDefault="005228EA" w:rsidP="005228EA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5228EA">
        <w:rPr>
          <w:rFonts w:ascii="Times New Roman" w:hAnsi="Times New Roman" w:cs="Times New Roman"/>
          <w:i/>
          <w:sz w:val="28"/>
        </w:rPr>
        <w:t>Раскаянье нахлынуло на меня.</w:t>
      </w:r>
    </w:p>
    <w:p w:rsidR="005228EA" w:rsidRPr="005228EA" w:rsidRDefault="005228EA" w:rsidP="005228EA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5228EA">
        <w:rPr>
          <w:rFonts w:ascii="Times New Roman" w:hAnsi="Times New Roman" w:cs="Times New Roman"/>
          <w:i/>
          <w:sz w:val="28"/>
        </w:rPr>
        <w:t>Оказывается, это был не крик ленивой птицы, а крик о помощи...</w:t>
      </w:r>
    </w:p>
    <w:p w:rsidR="005228EA" w:rsidRPr="005228EA" w:rsidRDefault="005228EA" w:rsidP="005228EA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5228EA">
        <w:rPr>
          <w:rFonts w:ascii="Times New Roman" w:hAnsi="Times New Roman" w:cs="Times New Roman"/>
          <w:i/>
          <w:sz w:val="28"/>
        </w:rPr>
        <w:t>Остаток ночи я не могла заснуть...</w:t>
      </w:r>
    </w:p>
    <w:p w:rsidR="005228EA" w:rsidRPr="005228EA" w:rsidRDefault="005228EA" w:rsidP="005228EA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5228EA">
        <w:rPr>
          <w:rFonts w:ascii="Times New Roman" w:hAnsi="Times New Roman" w:cs="Times New Roman"/>
          <w:i/>
          <w:sz w:val="28"/>
        </w:rPr>
        <w:t>А много ли в мире тех, кто спит и не слышит...</w:t>
      </w:r>
    </w:p>
    <w:p w:rsidR="005228EA" w:rsidRDefault="005228EA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p w:rsidR="003621DF" w:rsidRDefault="003621DF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Очень часто ученики поражают философскими выводами, к которым приходят, обращаясь к обыденным вещам:</w:t>
      </w:r>
    </w:p>
    <w:p w:rsidR="003621DF" w:rsidRDefault="003621DF" w:rsidP="003621DF">
      <w:pPr>
        <w:pStyle w:val="a3"/>
        <w:jc w:val="center"/>
        <w:rPr>
          <w:rFonts w:ascii="Times New Roman" w:hAnsi="Times New Roman"/>
          <w:b/>
          <w:i/>
          <w:sz w:val="28"/>
        </w:rPr>
      </w:pPr>
    </w:p>
    <w:p w:rsidR="003621DF" w:rsidRPr="003621DF" w:rsidRDefault="003621DF" w:rsidP="003621DF">
      <w:pPr>
        <w:pStyle w:val="a3"/>
        <w:jc w:val="center"/>
        <w:rPr>
          <w:rFonts w:ascii="Times New Roman" w:hAnsi="Times New Roman"/>
          <w:b/>
          <w:i/>
          <w:sz w:val="28"/>
        </w:rPr>
      </w:pPr>
      <w:r w:rsidRPr="003621DF">
        <w:rPr>
          <w:rFonts w:ascii="Times New Roman" w:hAnsi="Times New Roman"/>
          <w:b/>
          <w:i/>
          <w:sz w:val="28"/>
        </w:rPr>
        <w:t>Мятная классика</w:t>
      </w:r>
    </w:p>
    <w:p w:rsidR="003621DF" w:rsidRPr="003621DF" w:rsidRDefault="003621DF" w:rsidP="003621DF">
      <w:pPr>
        <w:pStyle w:val="a3"/>
        <w:jc w:val="center"/>
        <w:rPr>
          <w:rFonts w:ascii="Times New Roman" w:hAnsi="Times New Roman"/>
          <w:b/>
          <w:i/>
          <w:sz w:val="28"/>
        </w:rPr>
      </w:pP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Сегодня я взволнована, и нужно что-то, что успокоило бы меня. Я пришла домой и, пытаясь обрести гармонию, стала заваривать зелёный чай. Мне необходимо было ощутить кисловатый аромат природы, а горячая вода очистила бы мой организм.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Я нашла всевозможные баночки с сухими листьями.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БАДАН – первая банка. Бордовые снизу и зеленые сверху пластинки были крупными и пахли гранатом. Я закрыла глаза, сунула руку внутрь, схватила горсть, приятную на ощупь, и сыпанула в пиалу.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Следующая банка – МАЛИНА…нет, не сейчас. Ее листья источают возбуждающий аромат. Такой ингредиент замечательно подходит для чайной церемонии после полудня или жарким утром.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ЧЁРНАЯ СМОРОДИНА – такая надпись вещала о содержимом третьей банки. Я отвернула крышку и принюхалась… летний, терпкий запах. Снова не совсем то. Но я всё же запустила руку в душистую сизо – зеленую стружку и достала щепотку.  «Легкая горечь должна добавить мне уверенности … в жизни…», - подумала я.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 xml:space="preserve">Я прислушалась к беспокойному сознанию: мне хотелось чего-то такого обычного, родного, но я никак не могла вспомнить, чего именно. 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ЛЕПЕСТКИ РОМАШКИ? – нет, они для чая на ночь и помогают от бессонницы.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ЦВЕТОК ШИПОВНИКА? – слишком много бодрящих витаминов.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КОРИЦА? – сейчас не до мечтаний или волшебства.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 xml:space="preserve">ИВАН-ЧАЙ? – </w:t>
      </w:r>
      <w:proofErr w:type="spellStart"/>
      <w:r w:rsidRPr="003621DF">
        <w:rPr>
          <w:rFonts w:ascii="Times New Roman" w:hAnsi="Times New Roman"/>
          <w:i/>
          <w:sz w:val="28"/>
        </w:rPr>
        <w:t>уфф</w:t>
      </w:r>
      <w:proofErr w:type="spellEnd"/>
      <w:r w:rsidRPr="003621DF">
        <w:rPr>
          <w:rFonts w:ascii="Times New Roman" w:hAnsi="Times New Roman"/>
          <w:i/>
          <w:sz w:val="28"/>
        </w:rPr>
        <w:t xml:space="preserve">. От одного названия веяло пресностью. В этой траве не было абсолютно ничего чарующего. Старорусское послевкусие. 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Я перебрала в голове много вариантов от крапивы до цедры апельсина.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И тут я поняла: вечно знакомая пряность, ненавязчивая кислинка, обдающая язык холодком, – МЯТА – вот чего мне не хватало. Я так старалась подобрать идеальные травы для чая, что совершенно забыла о ней. Остроконечные листья с шероховатой поверхностью всегда довершали мой чайный букет. Это растение заботилось о моем организме, его вкус тонизировал каждую клеточку, разогревал кровь, но не будоражил её. Я всегда пила горячий напиток с мятой и после была способна на любое дело.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 xml:space="preserve">Это был настоящий чай – мутноватый, с мелким травяным осадком. Для поднятия духа, освобождения от проблем, прояснения ума. Цвет этого чая был солнечно – полевым. И запахом он обладал живым и добрым, неуязвимым для человеческой избирательности. 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 xml:space="preserve">Я торопливо </w:t>
      </w:r>
      <w:proofErr w:type="spellStart"/>
      <w:r w:rsidRPr="003621DF">
        <w:rPr>
          <w:rFonts w:ascii="Times New Roman" w:hAnsi="Times New Roman"/>
          <w:i/>
          <w:sz w:val="28"/>
        </w:rPr>
        <w:t>пооткрывала</w:t>
      </w:r>
      <w:proofErr w:type="spellEnd"/>
      <w:r w:rsidRPr="003621DF">
        <w:rPr>
          <w:rFonts w:ascii="Times New Roman" w:hAnsi="Times New Roman"/>
          <w:i/>
          <w:sz w:val="28"/>
        </w:rPr>
        <w:t xml:space="preserve"> все шкафы в поисках чайных пакетов и жестяных коробок, осмотрела все полки. Нигде мяты не было. 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lastRenderedPageBreak/>
        <w:t xml:space="preserve">Мне пришлось ограничиться листьями смородины и бадана. Я взяла подогретый чайник и плеснула кипятка с пузырьками в пиалу. 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 xml:space="preserve">Странное было чувство. Я пила свой чай </w:t>
      </w:r>
      <w:proofErr w:type="spellStart"/>
      <w:r w:rsidRPr="003621DF">
        <w:rPr>
          <w:rFonts w:ascii="Times New Roman" w:hAnsi="Times New Roman"/>
          <w:i/>
          <w:sz w:val="28"/>
        </w:rPr>
        <w:t>недо</w:t>
      </w:r>
      <w:proofErr w:type="spellEnd"/>
      <w:r w:rsidRPr="003621DF">
        <w:rPr>
          <w:rFonts w:ascii="Times New Roman" w:hAnsi="Times New Roman"/>
          <w:i/>
          <w:sz w:val="28"/>
        </w:rPr>
        <w:t>...</w:t>
      </w:r>
      <w:proofErr w:type="spellStart"/>
      <w:r w:rsidRPr="003621DF">
        <w:rPr>
          <w:rFonts w:ascii="Times New Roman" w:hAnsi="Times New Roman"/>
          <w:i/>
          <w:sz w:val="28"/>
        </w:rPr>
        <w:t>недо</w:t>
      </w:r>
      <w:proofErr w:type="spellEnd"/>
      <w:r w:rsidRPr="003621DF">
        <w:rPr>
          <w:rFonts w:ascii="Times New Roman" w:hAnsi="Times New Roman"/>
          <w:i/>
          <w:sz w:val="28"/>
        </w:rPr>
        <w:t xml:space="preserve"> - по душе заваренный. Это было чувство неполноценности.</w:t>
      </w:r>
    </w:p>
    <w:p w:rsidR="003621DF" w:rsidRPr="003621DF" w:rsidRDefault="003621DF" w:rsidP="003621DF">
      <w:pPr>
        <w:pStyle w:val="a3"/>
        <w:ind w:firstLine="567"/>
        <w:jc w:val="both"/>
        <w:rPr>
          <w:rFonts w:ascii="Times New Roman" w:hAnsi="Times New Roman"/>
          <w:i/>
          <w:sz w:val="28"/>
        </w:rPr>
      </w:pPr>
      <w:r w:rsidRPr="003621DF">
        <w:rPr>
          <w:rFonts w:ascii="Times New Roman" w:hAnsi="Times New Roman"/>
          <w:i/>
          <w:sz w:val="28"/>
        </w:rPr>
        <w:t>Иногда мы не придаем значения повседневным вещам, составляющим основу нашего бытия, и потому обращаемся к изыскам. Но одно из негативных свойств изысков – быстрое, непереносимое надоедание. И мы возвращаемся к простому. И только тогда осознаём всю его ценность, когда утрачиваем. И потому чувствуем себя несчастными.</w:t>
      </w:r>
    </w:p>
    <w:p w:rsidR="003621DF" w:rsidRDefault="003621DF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Софья Ш., 15 лет (Гран-при Всероссийского конкурса)</w:t>
      </w:r>
      <w:r w:rsidR="00D916F1">
        <w:rPr>
          <w:rFonts w:ascii="Times New Roman" w:hAnsi="Times New Roman" w:cs="Times New Roman"/>
          <w:sz w:val="28"/>
        </w:rPr>
        <w:t>.</w:t>
      </w:r>
    </w:p>
    <w:p w:rsidR="003621DF" w:rsidRDefault="003621DF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p w:rsidR="00E94EC1" w:rsidRDefault="00E94EC1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Удивительно переосмысление </w:t>
      </w:r>
      <w:r w:rsidR="00D916F1">
        <w:rPr>
          <w:rFonts w:ascii="Times New Roman" w:hAnsi="Times New Roman" w:cs="Times New Roman"/>
          <w:sz w:val="28"/>
        </w:rPr>
        <w:t>подростком</w:t>
      </w:r>
      <w:r>
        <w:rPr>
          <w:rFonts w:ascii="Times New Roman" w:hAnsi="Times New Roman" w:cs="Times New Roman"/>
          <w:sz w:val="28"/>
        </w:rPr>
        <w:t xml:space="preserve"> опыта и личности русских классиков, стремление познать этот мир, сориентироваться в нем с опорой на их произведения:</w:t>
      </w:r>
    </w:p>
    <w:p w:rsidR="00E94EC1" w:rsidRPr="00E94EC1" w:rsidRDefault="00E94EC1" w:rsidP="00E94EC1">
      <w:pPr>
        <w:pStyle w:val="a3"/>
        <w:ind w:firstLine="567"/>
        <w:jc w:val="center"/>
        <w:rPr>
          <w:rFonts w:ascii="Times New Roman" w:hAnsi="Times New Roman"/>
          <w:b/>
          <w:i/>
          <w:sz w:val="28"/>
          <w:szCs w:val="32"/>
        </w:rPr>
      </w:pPr>
      <w:r w:rsidRPr="00E94EC1">
        <w:rPr>
          <w:rFonts w:ascii="Times New Roman" w:hAnsi="Times New Roman"/>
          <w:b/>
          <w:i/>
          <w:sz w:val="28"/>
          <w:szCs w:val="32"/>
        </w:rPr>
        <w:t>Вот он, Человек!</w:t>
      </w:r>
    </w:p>
    <w:p w:rsidR="00E94EC1" w:rsidRDefault="00E94EC1" w:rsidP="00E94EC1">
      <w:pPr>
        <w:pStyle w:val="a3"/>
        <w:jc w:val="right"/>
        <w:rPr>
          <w:rFonts w:ascii="Times New Roman" w:hAnsi="Times New Roman"/>
          <w:sz w:val="28"/>
          <w:szCs w:val="32"/>
        </w:rPr>
      </w:pPr>
    </w:p>
    <w:p w:rsidR="00E94EC1" w:rsidRPr="00E94EC1" w:rsidRDefault="00E94EC1" w:rsidP="00E94EC1">
      <w:pPr>
        <w:pStyle w:val="a3"/>
        <w:jc w:val="right"/>
        <w:rPr>
          <w:rFonts w:ascii="Times New Roman" w:hAnsi="Times New Roman"/>
          <w:sz w:val="28"/>
          <w:szCs w:val="32"/>
        </w:rPr>
      </w:pPr>
      <w:r w:rsidRPr="00E94EC1">
        <w:rPr>
          <w:rFonts w:ascii="Times New Roman" w:hAnsi="Times New Roman"/>
          <w:sz w:val="28"/>
          <w:szCs w:val="32"/>
        </w:rPr>
        <w:t>Сергею Есенину посвящается</w:t>
      </w:r>
    </w:p>
    <w:p w:rsidR="00E94EC1" w:rsidRDefault="00E94EC1" w:rsidP="00E94EC1">
      <w:pPr>
        <w:pStyle w:val="a3"/>
        <w:ind w:firstLine="567"/>
        <w:jc w:val="both"/>
        <w:rPr>
          <w:rFonts w:ascii="Times New Roman" w:hAnsi="Times New Roman"/>
          <w:i/>
          <w:sz w:val="28"/>
          <w:szCs w:val="32"/>
        </w:rPr>
      </w:pPr>
    </w:p>
    <w:p w:rsidR="00E94EC1" w:rsidRPr="00E94EC1" w:rsidRDefault="00E94EC1" w:rsidP="00E94EC1">
      <w:pPr>
        <w:pStyle w:val="a3"/>
        <w:ind w:firstLine="567"/>
        <w:jc w:val="both"/>
        <w:rPr>
          <w:rFonts w:ascii="Times New Roman" w:hAnsi="Times New Roman"/>
          <w:i/>
          <w:sz w:val="28"/>
          <w:szCs w:val="32"/>
        </w:rPr>
      </w:pPr>
      <w:r w:rsidRPr="00E94EC1">
        <w:rPr>
          <w:rFonts w:ascii="Times New Roman" w:hAnsi="Times New Roman"/>
          <w:i/>
          <w:sz w:val="28"/>
          <w:szCs w:val="32"/>
        </w:rPr>
        <w:t xml:space="preserve">Есть человек. Хулиган, который готов собирать горящую, серебряную росу со </w:t>
      </w:r>
      <w:proofErr w:type="spellStart"/>
      <w:r w:rsidRPr="00E94EC1">
        <w:rPr>
          <w:rFonts w:ascii="Times New Roman" w:hAnsi="Times New Roman"/>
          <w:i/>
          <w:sz w:val="28"/>
          <w:szCs w:val="32"/>
        </w:rPr>
        <w:t>стозвонных</w:t>
      </w:r>
      <w:proofErr w:type="spellEnd"/>
      <w:r w:rsidRPr="00E94EC1">
        <w:rPr>
          <w:rFonts w:ascii="Times New Roman" w:hAnsi="Times New Roman"/>
          <w:i/>
          <w:sz w:val="28"/>
          <w:szCs w:val="32"/>
        </w:rPr>
        <w:t xml:space="preserve"> лугов твоих, считать над тобой </w:t>
      </w:r>
      <w:proofErr w:type="spellStart"/>
      <w:r w:rsidRPr="00E94EC1">
        <w:rPr>
          <w:rFonts w:ascii="Times New Roman" w:hAnsi="Times New Roman"/>
          <w:i/>
          <w:sz w:val="28"/>
          <w:szCs w:val="32"/>
        </w:rPr>
        <w:t>рассветно</w:t>
      </w:r>
      <w:proofErr w:type="spellEnd"/>
      <w:r w:rsidRPr="00E94EC1">
        <w:rPr>
          <w:rFonts w:ascii="Times New Roman" w:hAnsi="Times New Roman"/>
          <w:i/>
          <w:sz w:val="28"/>
          <w:szCs w:val="32"/>
        </w:rPr>
        <w:t>-золотые звёзды, готов вечно благословлять тебя, Россия. Сколько родников наполняют твои морщинки, столько же любви он хранит к простому русскому напеву девушек под растяжную песнь гармоники.</w:t>
      </w:r>
    </w:p>
    <w:p w:rsidR="00E94EC1" w:rsidRPr="00E94EC1" w:rsidRDefault="00E94EC1" w:rsidP="00E94EC1">
      <w:pPr>
        <w:pStyle w:val="a3"/>
        <w:ind w:firstLine="567"/>
        <w:jc w:val="both"/>
        <w:rPr>
          <w:rFonts w:ascii="Times New Roman" w:hAnsi="Times New Roman"/>
          <w:i/>
          <w:sz w:val="28"/>
          <w:szCs w:val="32"/>
        </w:rPr>
      </w:pPr>
      <w:r w:rsidRPr="00E94EC1">
        <w:rPr>
          <w:rFonts w:ascii="Times New Roman" w:hAnsi="Times New Roman"/>
          <w:i/>
          <w:sz w:val="28"/>
          <w:szCs w:val="32"/>
        </w:rPr>
        <w:t>Тебя насильно изменяют, калечат, рвут на части, отнимают твою веру, а человек этот сквозь осиротелый край городов видит родную, драгоценную зелень берёз; сквозь чугунный храп машин слышит весеннего ветра благовест. Он плачет над твоими слезами, Россия!</w:t>
      </w:r>
    </w:p>
    <w:p w:rsidR="00E94EC1" w:rsidRPr="00E94EC1" w:rsidRDefault="00E94EC1" w:rsidP="00E94EC1">
      <w:pPr>
        <w:pStyle w:val="a3"/>
        <w:ind w:firstLine="567"/>
        <w:jc w:val="both"/>
        <w:rPr>
          <w:rFonts w:ascii="Times New Roman" w:hAnsi="Times New Roman"/>
          <w:i/>
          <w:sz w:val="28"/>
          <w:szCs w:val="32"/>
        </w:rPr>
      </w:pPr>
      <w:r w:rsidRPr="00E94EC1">
        <w:rPr>
          <w:rFonts w:ascii="Times New Roman" w:hAnsi="Times New Roman"/>
          <w:i/>
          <w:sz w:val="28"/>
          <w:szCs w:val="32"/>
        </w:rPr>
        <w:t>И когда ты отворачиваешься от него, забываешь, отрекаешься, он, растирая по щекам ярость кипучую, кричит: «Не надо рая, дайте родину мою!»</w:t>
      </w:r>
    </w:p>
    <w:p w:rsidR="00E94EC1" w:rsidRDefault="00E94EC1" w:rsidP="00E94EC1">
      <w:pPr>
        <w:pStyle w:val="a3"/>
        <w:ind w:firstLine="567"/>
        <w:rPr>
          <w:rFonts w:ascii="Times New Roman" w:hAnsi="Times New Roman"/>
          <w:i/>
          <w:sz w:val="28"/>
          <w:szCs w:val="32"/>
        </w:rPr>
      </w:pPr>
      <w:r w:rsidRPr="00E94EC1">
        <w:rPr>
          <w:rFonts w:ascii="Times New Roman" w:hAnsi="Times New Roman"/>
          <w:i/>
          <w:sz w:val="28"/>
          <w:szCs w:val="32"/>
        </w:rPr>
        <w:t>Вот он, Человек!</w:t>
      </w:r>
    </w:p>
    <w:p w:rsidR="00E94EC1" w:rsidRPr="00E94EC1" w:rsidRDefault="00E94EC1" w:rsidP="00E94EC1">
      <w:pPr>
        <w:pStyle w:val="a3"/>
        <w:ind w:firstLine="567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Анастасия Ф., 14 лет.</w:t>
      </w:r>
    </w:p>
    <w:p w:rsidR="00E94EC1" w:rsidRDefault="00E94EC1" w:rsidP="00E94EC1">
      <w:pPr>
        <w:pStyle w:val="a3"/>
        <w:ind w:firstLine="567"/>
        <w:jc w:val="both"/>
        <w:rPr>
          <w:rFonts w:ascii="Times New Roman" w:hAnsi="Times New Roman"/>
          <w:sz w:val="28"/>
          <w:szCs w:val="32"/>
        </w:rPr>
      </w:pPr>
    </w:p>
    <w:p w:rsidR="009E54C7" w:rsidRDefault="009E54C7" w:rsidP="009E54C7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Близко к заданию «</w:t>
      </w:r>
      <w:r w:rsidRPr="009E54C7">
        <w:rPr>
          <w:rFonts w:ascii="Times New Roman" w:hAnsi="Times New Roman" w:cs="Times New Roman"/>
          <w:sz w:val="28"/>
        </w:rPr>
        <w:t>С</w:t>
      </w:r>
      <w:r w:rsidRPr="009E54C7">
        <w:rPr>
          <w:rFonts w:ascii="Times New Roman" w:hAnsi="Times New Roman" w:cs="Times New Roman"/>
          <w:sz w:val="28"/>
        </w:rPr>
        <w:t>оздание творческой работы в жанре «</w:t>
      </w:r>
      <w:r>
        <w:rPr>
          <w:rFonts w:ascii="Times New Roman" w:hAnsi="Times New Roman" w:cs="Times New Roman"/>
          <w:sz w:val="28"/>
        </w:rPr>
        <w:t xml:space="preserve">стихотворение в прозе» обращение к жанрам или размерам устаревшим, принадлежащим прошлым векам. А ведь </w:t>
      </w:r>
      <w:r w:rsidR="00D916F1">
        <w:rPr>
          <w:rFonts w:ascii="Times New Roman" w:hAnsi="Times New Roman" w:cs="Times New Roman"/>
          <w:sz w:val="28"/>
        </w:rPr>
        <w:t>написание</w:t>
      </w:r>
      <w:r>
        <w:rPr>
          <w:rFonts w:ascii="Times New Roman" w:hAnsi="Times New Roman" w:cs="Times New Roman"/>
          <w:sz w:val="28"/>
        </w:rPr>
        <w:t xml:space="preserve"> произведения в размере</w:t>
      </w:r>
      <w:r w:rsidR="00D916F1">
        <w:rPr>
          <w:rFonts w:ascii="Times New Roman" w:hAnsi="Times New Roman" w:cs="Times New Roman"/>
          <w:sz w:val="28"/>
        </w:rPr>
        <w:t>, например,</w:t>
      </w:r>
      <w:r>
        <w:rPr>
          <w:rFonts w:ascii="Times New Roman" w:hAnsi="Times New Roman" w:cs="Times New Roman"/>
          <w:sz w:val="28"/>
        </w:rPr>
        <w:t xml:space="preserve"> гекзаметра</w:t>
      </w:r>
      <w:r w:rsidR="00D916F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– это возможность </w:t>
      </w:r>
      <w:r w:rsidR="00D916F1">
        <w:rPr>
          <w:rFonts w:ascii="Times New Roman" w:hAnsi="Times New Roman" w:cs="Times New Roman"/>
          <w:sz w:val="28"/>
        </w:rPr>
        <w:t xml:space="preserve">для ребенка </w:t>
      </w:r>
      <w:r w:rsidR="003621DF">
        <w:rPr>
          <w:rFonts w:ascii="Times New Roman" w:hAnsi="Times New Roman" w:cs="Times New Roman"/>
          <w:sz w:val="28"/>
        </w:rPr>
        <w:t>лучше узнать историю и культуру</w:t>
      </w:r>
      <w:r w:rsidR="00D916F1">
        <w:rPr>
          <w:rFonts w:ascii="Times New Roman" w:hAnsi="Times New Roman" w:cs="Times New Roman"/>
          <w:sz w:val="28"/>
        </w:rPr>
        <w:t xml:space="preserve"> мира</w:t>
      </w:r>
      <w:r w:rsidR="003621DF">
        <w:rPr>
          <w:rFonts w:ascii="Times New Roman" w:hAnsi="Times New Roman" w:cs="Times New Roman"/>
          <w:sz w:val="28"/>
        </w:rPr>
        <w:t>, проникнуться словом, которое может иметь разное воплощение и толкование:</w:t>
      </w:r>
    </w:p>
    <w:p w:rsidR="003621DF" w:rsidRDefault="003621DF" w:rsidP="003621DF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3621DF" w:rsidRPr="003621DF" w:rsidRDefault="003621DF" w:rsidP="003621DF">
      <w:pPr>
        <w:pStyle w:val="a3"/>
        <w:ind w:firstLine="709"/>
        <w:jc w:val="center"/>
        <w:rPr>
          <w:rFonts w:ascii="Times New Roman" w:hAnsi="Times New Roman" w:cs="Times New Roman"/>
          <w:b/>
          <w:i/>
          <w:sz w:val="28"/>
        </w:rPr>
      </w:pPr>
      <w:r w:rsidRPr="003621DF">
        <w:rPr>
          <w:rFonts w:ascii="Times New Roman" w:hAnsi="Times New Roman" w:cs="Times New Roman"/>
          <w:b/>
          <w:i/>
          <w:sz w:val="28"/>
        </w:rPr>
        <w:t>Лабиринт судьбы</w:t>
      </w:r>
    </w:p>
    <w:p w:rsidR="003621DF" w:rsidRPr="003621DF" w:rsidRDefault="003621DF" w:rsidP="003621DF">
      <w:pPr>
        <w:pStyle w:val="a3"/>
        <w:ind w:firstLine="709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отрывок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 xml:space="preserve">Муза, скажи мне о том многоопытном муже, который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 xml:space="preserve">Степенно шагая по жизненным тропам, дарованным Зевсом,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lastRenderedPageBreak/>
        <w:t xml:space="preserve">Волей Гермеса пришёл на развилку судьбы переменной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 xml:space="preserve">И, потеряв в темноте Ариадны спасительны нити,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 xml:space="preserve">Был обречён на ужасную смерть от рогов Минотавра.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 xml:space="preserve">Знаешь ли мужа такого, </w:t>
      </w:r>
      <w:proofErr w:type="gramStart"/>
      <w:r w:rsidRPr="003621DF">
        <w:rPr>
          <w:rFonts w:ascii="Times New Roman" w:hAnsi="Times New Roman" w:cs="Times New Roman"/>
          <w:i/>
          <w:sz w:val="28"/>
        </w:rPr>
        <w:t>о ты</w:t>
      </w:r>
      <w:proofErr w:type="gramEnd"/>
      <w:r w:rsidRPr="003621DF">
        <w:rPr>
          <w:rFonts w:ascii="Times New Roman" w:hAnsi="Times New Roman" w:cs="Times New Roman"/>
          <w:i/>
          <w:sz w:val="28"/>
        </w:rPr>
        <w:t xml:space="preserve">, бесподобная муза?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 xml:space="preserve">Только юнцы — ты шепнешь мне — опять заплутают в незнанье.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 xml:space="preserve">Только юнцы, загрязняя свой ум соблазнительной ложью,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 xml:space="preserve">С верной развилки сойдут в лабиринте судьбы, данном свыше, </w:t>
      </w:r>
    </w:p>
    <w:p w:rsidR="003621DF" w:rsidRPr="003621DF" w:rsidRDefault="003621DF" w:rsidP="003621DF">
      <w:pPr>
        <w:pStyle w:val="a3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3621DF">
        <w:rPr>
          <w:rFonts w:ascii="Times New Roman" w:hAnsi="Times New Roman" w:cs="Times New Roman"/>
          <w:i/>
          <w:sz w:val="28"/>
        </w:rPr>
        <w:t>И перед злобой чудовища Крита падут бездыханны.</w:t>
      </w:r>
    </w:p>
    <w:p w:rsidR="003621DF" w:rsidRDefault="003621DF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Алина Б., 15 лет.</w:t>
      </w:r>
    </w:p>
    <w:p w:rsidR="003621DF" w:rsidRDefault="003621DF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p w:rsidR="00B24690" w:rsidRDefault="00B24690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менее плодотворно может выстраиваться работа по воспитанию подрастающего поколения, благодаря включению в </w:t>
      </w:r>
      <w:r w:rsidRPr="00E94EC1">
        <w:rPr>
          <w:rFonts w:ascii="Times New Roman" w:hAnsi="Times New Roman" w:cs="Times New Roman"/>
          <w:b/>
          <w:i/>
          <w:sz w:val="28"/>
        </w:rPr>
        <w:t>творческие проекты</w:t>
      </w:r>
      <w:r>
        <w:rPr>
          <w:rFonts w:ascii="Times New Roman" w:hAnsi="Times New Roman" w:cs="Times New Roman"/>
          <w:sz w:val="28"/>
        </w:rPr>
        <w:t>, результатом которых должны стать художественные произведения. К примеру, уникальный проект, апробированный дважды в рамках занятий в литературной студии, - «Сквозь музыку к слову». Проект предназначен для детей, занимающихся наряду с литературой музыкой</w:t>
      </w:r>
      <w:r w:rsidR="00E94EC1">
        <w:rPr>
          <w:rFonts w:ascii="Times New Roman" w:hAnsi="Times New Roman" w:cs="Times New Roman"/>
          <w:sz w:val="28"/>
        </w:rPr>
        <w:t xml:space="preserve">. Сначала юные авторы изучают музыкальные жанры, выделяя их тематические, ритмические, композиционные особенности. Затем в процессе сравнительной работы выявляют, какие жанры могут быть воплощены в слове, и описывают соответственно музыкальные жанры уже с точки зрения их литературной жизни. Чаще всего предметом исследования становятся вариации, ноктюрн, прелюдия, романс. </w:t>
      </w:r>
    </w:p>
    <w:p w:rsidR="00E94EC1" w:rsidRPr="00E94EC1" w:rsidRDefault="00E94EC1" w:rsidP="00E94EC1">
      <w:pPr>
        <w:pStyle w:val="a3"/>
        <w:ind w:firstLine="567"/>
        <w:jc w:val="center"/>
        <w:rPr>
          <w:rFonts w:ascii="Times New Roman" w:hAnsi="Times New Roman"/>
          <w:b/>
          <w:i/>
          <w:sz w:val="28"/>
          <w:szCs w:val="32"/>
        </w:rPr>
      </w:pPr>
      <w:r w:rsidRPr="00E94EC1">
        <w:rPr>
          <w:rFonts w:ascii="Times New Roman" w:hAnsi="Times New Roman"/>
          <w:b/>
          <w:i/>
          <w:sz w:val="28"/>
          <w:szCs w:val="32"/>
        </w:rPr>
        <w:t>Вариации</w:t>
      </w:r>
    </w:p>
    <w:p w:rsidR="00E94EC1" w:rsidRPr="00E94EC1" w:rsidRDefault="00E94EC1" w:rsidP="00E94EC1">
      <w:pPr>
        <w:pStyle w:val="a3"/>
        <w:ind w:firstLine="567"/>
        <w:jc w:val="center"/>
        <w:rPr>
          <w:rFonts w:ascii="Times New Roman" w:hAnsi="Times New Roman"/>
          <w:i/>
          <w:sz w:val="28"/>
          <w:szCs w:val="32"/>
        </w:rPr>
      </w:pPr>
      <w:r w:rsidRPr="00E94EC1">
        <w:rPr>
          <w:rFonts w:ascii="Times New Roman" w:hAnsi="Times New Roman"/>
          <w:i/>
          <w:sz w:val="28"/>
          <w:szCs w:val="32"/>
        </w:rPr>
        <w:t>стихотворения в прозе</w:t>
      </w:r>
    </w:p>
    <w:p w:rsidR="00E94EC1" w:rsidRPr="00E94EC1" w:rsidRDefault="00E94EC1" w:rsidP="00E94EC1">
      <w:pPr>
        <w:pStyle w:val="a3"/>
        <w:ind w:firstLine="567"/>
        <w:rPr>
          <w:rFonts w:ascii="Times New Roman" w:hAnsi="Times New Roman"/>
          <w:i/>
          <w:sz w:val="28"/>
          <w:szCs w:val="32"/>
        </w:rPr>
      </w:pPr>
    </w:p>
    <w:p w:rsidR="00E94EC1" w:rsidRPr="00E94EC1" w:rsidRDefault="00E94EC1" w:rsidP="00E94EC1">
      <w:pPr>
        <w:pStyle w:val="a3"/>
        <w:ind w:firstLine="567"/>
        <w:jc w:val="center"/>
        <w:rPr>
          <w:rFonts w:ascii="Times New Roman" w:hAnsi="Times New Roman"/>
          <w:b/>
          <w:i/>
          <w:sz w:val="28"/>
          <w:szCs w:val="32"/>
        </w:rPr>
      </w:pPr>
      <w:r w:rsidRPr="00E94EC1">
        <w:rPr>
          <w:rFonts w:ascii="Times New Roman" w:hAnsi="Times New Roman"/>
          <w:b/>
          <w:i/>
          <w:sz w:val="28"/>
          <w:szCs w:val="32"/>
        </w:rPr>
        <w:t>Вариация первая</w:t>
      </w:r>
    </w:p>
    <w:p w:rsidR="00E94EC1" w:rsidRPr="00E94EC1" w:rsidRDefault="00E94EC1" w:rsidP="00E94EC1">
      <w:pPr>
        <w:pStyle w:val="a3"/>
        <w:ind w:firstLine="567"/>
        <w:jc w:val="both"/>
        <w:rPr>
          <w:rFonts w:ascii="Times New Roman" w:hAnsi="Times New Roman"/>
          <w:i/>
          <w:sz w:val="28"/>
          <w:szCs w:val="32"/>
        </w:rPr>
      </w:pPr>
      <w:r w:rsidRPr="00E94EC1">
        <w:rPr>
          <w:rFonts w:ascii="Times New Roman" w:hAnsi="Times New Roman"/>
          <w:i/>
          <w:sz w:val="28"/>
          <w:szCs w:val="32"/>
        </w:rPr>
        <w:t>В густом, нарядном лесу, что растянулся необозримо, деревья, будто живые, покачивали своими пышными кронами, создавая приятный, шелковистый, словно льющийся шелест… Подтанцовывали да подпевали ветру узорчатые листья, с которыми играло солнце, пуская меж ними свои лучики!</w:t>
      </w:r>
    </w:p>
    <w:p w:rsidR="00E94EC1" w:rsidRPr="00E94EC1" w:rsidRDefault="00E94EC1" w:rsidP="00E94EC1">
      <w:pPr>
        <w:pStyle w:val="a3"/>
        <w:ind w:firstLine="567"/>
        <w:jc w:val="both"/>
        <w:rPr>
          <w:rFonts w:ascii="Times New Roman" w:hAnsi="Times New Roman"/>
          <w:i/>
          <w:sz w:val="28"/>
          <w:szCs w:val="32"/>
        </w:rPr>
      </w:pPr>
      <w:r w:rsidRPr="00E94EC1">
        <w:rPr>
          <w:rFonts w:ascii="Times New Roman" w:hAnsi="Times New Roman"/>
          <w:i/>
          <w:sz w:val="28"/>
          <w:szCs w:val="32"/>
        </w:rPr>
        <w:t>Легкий ветерок, заигрывая с березками и сосенками, будто опытный музыкант, рождал созвучие – консонанс.</w:t>
      </w:r>
    </w:p>
    <w:p w:rsidR="00E94EC1" w:rsidRPr="00E94EC1" w:rsidRDefault="00E94EC1" w:rsidP="00E94EC1">
      <w:pPr>
        <w:pStyle w:val="a3"/>
        <w:ind w:firstLine="567"/>
        <w:jc w:val="center"/>
        <w:rPr>
          <w:rFonts w:ascii="Times New Roman" w:hAnsi="Times New Roman"/>
          <w:i/>
          <w:sz w:val="28"/>
          <w:szCs w:val="32"/>
        </w:rPr>
      </w:pPr>
    </w:p>
    <w:p w:rsidR="00E94EC1" w:rsidRPr="00E94EC1" w:rsidRDefault="00E94EC1" w:rsidP="00E94EC1">
      <w:pPr>
        <w:pStyle w:val="a3"/>
        <w:ind w:firstLine="567"/>
        <w:jc w:val="center"/>
        <w:rPr>
          <w:rFonts w:ascii="Times New Roman" w:hAnsi="Times New Roman"/>
          <w:b/>
          <w:i/>
          <w:sz w:val="28"/>
          <w:szCs w:val="32"/>
        </w:rPr>
      </w:pPr>
      <w:r w:rsidRPr="00E94EC1">
        <w:rPr>
          <w:rFonts w:ascii="Times New Roman" w:hAnsi="Times New Roman"/>
          <w:b/>
          <w:i/>
          <w:sz w:val="28"/>
          <w:szCs w:val="32"/>
        </w:rPr>
        <w:t>Вариация вторая</w:t>
      </w:r>
    </w:p>
    <w:p w:rsidR="00E94EC1" w:rsidRPr="00E94EC1" w:rsidRDefault="00E94EC1" w:rsidP="00E94EC1">
      <w:pPr>
        <w:pStyle w:val="a3"/>
        <w:ind w:firstLine="567"/>
        <w:jc w:val="both"/>
        <w:rPr>
          <w:rFonts w:ascii="Times New Roman" w:hAnsi="Times New Roman"/>
          <w:b/>
          <w:i/>
          <w:sz w:val="28"/>
          <w:szCs w:val="32"/>
        </w:rPr>
      </w:pPr>
    </w:p>
    <w:p w:rsidR="00E94EC1" w:rsidRPr="00E94EC1" w:rsidRDefault="00E94EC1" w:rsidP="00E94EC1">
      <w:pPr>
        <w:pStyle w:val="a3"/>
        <w:ind w:firstLine="567"/>
        <w:jc w:val="both"/>
        <w:rPr>
          <w:rFonts w:ascii="Times New Roman" w:hAnsi="Times New Roman"/>
          <w:i/>
          <w:sz w:val="28"/>
          <w:szCs w:val="32"/>
        </w:rPr>
      </w:pPr>
      <w:r w:rsidRPr="00E94EC1">
        <w:rPr>
          <w:rFonts w:ascii="Times New Roman" w:hAnsi="Times New Roman"/>
          <w:i/>
          <w:sz w:val="28"/>
          <w:szCs w:val="32"/>
        </w:rPr>
        <w:t>Бесконечный, глухой лес встрепенулся от внезапного порыва лихого студёного ветра. Лениво зашумели дремлющие деревья… Стали сонно, неохотно покачивать тяжёлыми головами. Ветер, резкий, капризный, все сильней и сильней их раскачивал… Слышался</w:t>
      </w:r>
      <w:r w:rsidR="00D916F1">
        <w:rPr>
          <w:rFonts w:ascii="Times New Roman" w:hAnsi="Times New Roman"/>
          <w:i/>
          <w:sz w:val="28"/>
          <w:szCs w:val="32"/>
        </w:rPr>
        <w:t xml:space="preserve"> таинственно-тихий, монотонный </w:t>
      </w:r>
      <w:r w:rsidRPr="00E94EC1">
        <w:rPr>
          <w:rFonts w:ascii="Times New Roman" w:hAnsi="Times New Roman"/>
          <w:i/>
          <w:sz w:val="28"/>
          <w:szCs w:val="32"/>
        </w:rPr>
        <w:t>шелест листьев… Словно причитали в этом шуме деревья: мол, из-за ветра этого никакого покоя нет…</w:t>
      </w:r>
    </w:p>
    <w:p w:rsidR="00E94EC1" w:rsidRPr="004343E8" w:rsidRDefault="00E94EC1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Анастасия О., 15 лет.</w:t>
      </w:r>
    </w:p>
    <w:p w:rsidR="004343E8" w:rsidRDefault="004343E8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p w:rsidR="00457F8A" w:rsidRDefault="00457F8A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работе с юными авторами</w:t>
      </w:r>
      <w:r w:rsidR="009E54C7">
        <w:rPr>
          <w:rFonts w:ascii="Times New Roman" w:hAnsi="Times New Roman" w:cs="Times New Roman"/>
          <w:sz w:val="28"/>
        </w:rPr>
        <w:t xml:space="preserve"> стремление показать им пример слова, образа, смысла становится одним из ведущих в образовательной деятельности. Пародия, стилизация – одна из ступеней, которую ребенок может пройти, обрет</w:t>
      </w:r>
      <w:r w:rsidR="0068607E">
        <w:rPr>
          <w:rFonts w:ascii="Times New Roman" w:hAnsi="Times New Roman" w:cs="Times New Roman"/>
          <w:sz w:val="28"/>
        </w:rPr>
        <w:t>а</w:t>
      </w:r>
      <w:r w:rsidR="009E54C7">
        <w:rPr>
          <w:rFonts w:ascii="Times New Roman" w:hAnsi="Times New Roman" w:cs="Times New Roman"/>
          <w:sz w:val="28"/>
        </w:rPr>
        <w:t xml:space="preserve">я свой путь и свой стиль. «Продолжи </w:t>
      </w:r>
      <w:proofErr w:type="gramStart"/>
      <w:r w:rsidR="009E54C7">
        <w:rPr>
          <w:rFonts w:ascii="Times New Roman" w:hAnsi="Times New Roman" w:cs="Times New Roman"/>
          <w:sz w:val="28"/>
        </w:rPr>
        <w:t>произведение..</w:t>
      </w:r>
      <w:proofErr w:type="gramEnd"/>
      <w:r w:rsidR="009E54C7">
        <w:rPr>
          <w:rFonts w:ascii="Times New Roman" w:hAnsi="Times New Roman" w:cs="Times New Roman"/>
          <w:sz w:val="28"/>
        </w:rPr>
        <w:t>», «Напиши в стиле….», «Представь, что ты попал в произведение…. Как ты будешь себя вести? С кем выстроишь диалог?»</w:t>
      </w:r>
    </w:p>
    <w:p w:rsidR="009E54C7" w:rsidRDefault="009E54C7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«Вредные советы» Г. </w:t>
      </w:r>
      <w:proofErr w:type="spellStart"/>
      <w:r>
        <w:rPr>
          <w:rFonts w:ascii="Times New Roman" w:hAnsi="Times New Roman" w:cs="Times New Roman"/>
          <w:sz w:val="28"/>
        </w:rPr>
        <w:t>Остера</w:t>
      </w:r>
      <w:proofErr w:type="spellEnd"/>
      <w:r>
        <w:rPr>
          <w:rFonts w:ascii="Times New Roman" w:hAnsi="Times New Roman" w:cs="Times New Roman"/>
          <w:sz w:val="28"/>
        </w:rPr>
        <w:t xml:space="preserve"> любимы детьми. В них представлено «воспитание от обратного». Подстроиться под стиль писателя, сохранив юмор и иронию в собственном вредном совете, предварительно осмыслив и пережив его, - необычная школа для воспитания истинных ценностей.</w:t>
      </w:r>
    </w:p>
    <w:p w:rsidR="009E54C7" w:rsidRDefault="009E54C7" w:rsidP="009E54C7">
      <w:pPr>
        <w:pStyle w:val="a3"/>
        <w:ind w:firstLine="567"/>
        <w:jc w:val="center"/>
        <w:rPr>
          <w:rFonts w:ascii="Times New Roman" w:hAnsi="Times New Roman"/>
          <w:b/>
          <w:sz w:val="28"/>
          <w:szCs w:val="32"/>
        </w:rPr>
      </w:pPr>
    </w:p>
    <w:p w:rsidR="009E54C7" w:rsidRPr="009E54C7" w:rsidRDefault="009E54C7" w:rsidP="009E54C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54C7">
        <w:rPr>
          <w:rFonts w:ascii="Times New Roman" w:hAnsi="Times New Roman" w:cs="Times New Roman"/>
          <w:b/>
          <w:i/>
          <w:sz w:val="28"/>
          <w:szCs w:val="28"/>
        </w:rPr>
        <w:t>Вредные советы для школьников</w:t>
      </w: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ab/>
        <w:t>Совет первый</w:t>
      </w: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>Если на столе учитель</w:t>
      </w: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>оставил классный ваш журнал,</w:t>
      </w: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>то беги к нему скорее</w:t>
      </w: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>и, пока не опоздал,</w:t>
      </w: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>ты рисуй себе пятёрки</w:t>
      </w: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>по предметам всем подряд.</w:t>
      </w:r>
    </w:p>
    <w:p w:rsidR="009E54C7" w:rsidRP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>И другим рисуй пятёрки,</w:t>
      </w:r>
    </w:p>
    <w:p w:rsid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i/>
          <w:sz w:val="28"/>
          <w:szCs w:val="32"/>
        </w:rPr>
      </w:pPr>
      <w:r w:rsidRPr="009E54C7">
        <w:rPr>
          <w:rFonts w:ascii="Times New Roman" w:hAnsi="Times New Roman"/>
          <w:i/>
          <w:sz w:val="28"/>
          <w:szCs w:val="32"/>
        </w:rPr>
        <w:t>Чтоб не обижать ребят!</w:t>
      </w:r>
    </w:p>
    <w:p w:rsidR="009E54C7" w:rsidRDefault="009E54C7" w:rsidP="009E54C7">
      <w:pPr>
        <w:pStyle w:val="a3"/>
        <w:tabs>
          <w:tab w:val="left" w:pos="2268"/>
        </w:tabs>
        <w:ind w:left="2268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Полина Б., 13 лет.</w:t>
      </w:r>
    </w:p>
    <w:p w:rsidR="009E54C7" w:rsidRPr="009E54C7" w:rsidRDefault="009E54C7" w:rsidP="009E54C7">
      <w:pPr>
        <w:pStyle w:val="a3"/>
        <w:tabs>
          <w:tab w:val="left" w:pos="2268"/>
        </w:tabs>
        <w:ind w:firstLine="2268"/>
        <w:rPr>
          <w:rFonts w:ascii="Times New Roman" w:hAnsi="Times New Roman"/>
          <w:sz w:val="28"/>
          <w:szCs w:val="32"/>
        </w:rPr>
      </w:pPr>
    </w:p>
    <w:p w:rsidR="00C346CF" w:rsidRDefault="00C346CF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Предлагаемый </w:t>
      </w:r>
      <w:r w:rsidR="003621DF">
        <w:rPr>
          <w:rFonts w:ascii="Times New Roman" w:hAnsi="Times New Roman" w:cs="Times New Roman"/>
          <w:sz w:val="28"/>
        </w:rPr>
        <w:t>творческие задания, формы</w:t>
      </w:r>
      <w:r w:rsidR="00680F61">
        <w:rPr>
          <w:rFonts w:ascii="Times New Roman" w:hAnsi="Times New Roman" w:cs="Times New Roman"/>
          <w:sz w:val="28"/>
        </w:rPr>
        <w:t xml:space="preserve"> могут</w:t>
      </w:r>
      <w:r>
        <w:rPr>
          <w:rFonts w:ascii="Times New Roman" w:hAnsi="Times New Roman" w:cs="Times New Roman"/>
          <w:sz w:val="28"/>
        </w:rPr>
        <w:t xml:space="preserve"> быть использован</w:t>
      </w:r>
      <w:r w:rsidR="00680F61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 xml:space="preserve"> не только на занятиях с литературно одаренными детьми в детской студии, но и на уроках русского языка и литературы, внеклассных мероприяти</w:t>
      </w:r>
      <w:r w:rsidR="00680F61">
        <w:rPr>
          <w:rFonts w:ascii="Times New Roman" w:hAnsi="Times New Roman" w:cs="Times New Roman"/>
          <w:sz w:val="28"/>
        </w:rPr>
        <w:t>ях</w:t>
      </w:r>
      <w:r>
        <w:rPr>
          <w:rFonts w:ascii="Times New Roman" w:hAnsi="Times New Roman" w:cs="Times New Roman"/>
          <w:sz w:val="28"/>
        </w:rPr>
        <w:t xml:space="preserve">. Такая универсальность обусловлена тем, что задания направлены на активизацию образного мышления детей, на работу с их жизненным опытом и </w:t>
      </w:r>
      <w:r w:rsidR="004343E8">
        <w:rPr>
          <w:rFonts w:ascii="Times New Roman" w:hAnsi="Times New Roman" w:cs="Times New Roman"/>
          <w:sz w:val="28"/>
        </w:rPr>
        <w:t>рождающимися в связи с эти</w:t>
      </w:r>
      <w:bookmarkStart w:id="0" w:name="_GoBack"/>
      <w:bookmarkEnd w:id="0"/>
      <w:r w:rsidR="004343E8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 ассоциациями</w:t>
      </w:r>
      <w:r w:rsidR="0068607E">
        <w:rPr>
          <w:rFonts w:ascii="Times New Roman" w:hAnsi="Times New Roman" w:cs="Times New Roman"/>
          <w:sz w:val="28"/>
        </w:rPr>
        <w:t xml:space="preserve"> и</w:t>
      </w:r>
      <w:r>
        <w:rPr>
          <w:rFonts w:ascii="Times New Roman" w:hAnsi="Times New Roman" w:cs="Times New Roman"/>
          <w:sz w:val="28"/>
        </w:rPr>
        <w:t xml:space="preserve"> смыслами</w:t>
      </w:r>
      <w:r w:rsidR="004343E8">
        <w:rPr>
          <w:rFonts w:ascii="Times New Roman" w:hAnsi="Times New Roman" w:cs="Times New Roman"/>
          <w:sz w:val="28"/>
        </w:rPr>
        <w:t>. Более того, включение детей в подобную творческую деятельность может стать отправной точкой для развития литературных способностей и речи начинающего автора</w:t>
      </w:r>
      <w:r w:rsidR="00680F61">
        <w:rPr>
          <w:rFonts w:ascii="Times New Roman" w:hAnsi="Times New Roman" w:cs="Times New Roman"/>
          <w:sz w:val="28"/>
        </w:rPr>
        <w:t xml:space="preserve"> в ценностно-ориентированной среде.</w:t>
      </w:r>
    </w:p>
    <w:p w:rsidR="004343E8" w:rsidRDefault="004343E8" w:rsidP="00C346C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p w:rsidR="00C346CF" w:rsidRDefault="00C346CF" w:rsidP="0082543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sectPr w:rsidR="00C346CF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312" w:rsidRDefault="00C17312" w:rsidP="00680F61">
      <w:pPr>
        <w:spacing w:after="0" w:line="240" w:lineRule="auto"/>
      </w:pPr>
      <w:r>
        <w:separator/>
      </w:r>
    </w:p>
  </w:endnote>
  <w:endnote w:type="continuationSeparator" w:id="0">
    <w:p w:rsidR="00C17312" w:rsidRDefault="00C17312" w:rsidP="00680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949953"/>
      <w:docPartObj>
        <w:docPartGallery w:val="Page Numbers (Bottom of Page)"/>
        <w:docPartUnique/>
      </w:docPartObj>
    </w:sdtPr>
    <w:sdtContent>
      <w:p w:rsidR="00680F61" w:rsidRDefault="00680F6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5C09">
          <w:rPr>
            <w:noProof/>
          </w:rPr>
          <w:t>5</w:t>
        </w:r>
        <w:r>
          <w:fldChar w:fldCharType="end"/>
        </w:r>
      </w:p>
    </w:sdtContent>
  </w:sdt>
  <w:p w:rsidR="00680F61" w:rsidRDefault="00680F6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312" w:rsidRDefault="00C17312" w:rsidP="00680F61">
      <w:pPr>
        <w:spacing w:after="0" w:line="240" w:lineRule="auto"/>
      </w:pPr>
      <w:r>
        <w:separator/>
      </w:r>
    </w:p>
  </w:footnote>
  <w:footnote w:type="continuationSeparator" w:id="0">
    <w:p w:rsidR="00C17312" w:rsidRDefault="00C17312" w:rsidP="00680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730"/>
    <w:rsid w:val="000437B6"/>
    <w:rsid w:val="00084086"/>
    <w:rsid w:val="00107CA0"/>
    <w:rsid w:val="001822ED"/>
    <w:rsid w:val="00322F18"/>
    <w:rsid w:val="003621DF"/>
    <w:rsid w:val="004343E8"/>
    <w:rsid w:val="00457F8A"/>
    <w:rsid w:val="005228EA"/>
    <w:rsid w:val="005D116B"/>
    <w:rsid w:val="00643254"/>
    <w:rsid w:val="00644246"/>
    <w:rsid w:val="00680F61"/>
    <w:rsid w:val="0068607E"/>
    <w:rsid w:val="006C5C09"/>
    <w:rsid w:val="00745730"/>
    <w:rsid w:val="0082543F"/>
    <w:rsid w:val="00827D29"/>
    <w:rsid w:val="00885EA7"/>
    <w:rsid w:val="009E54C7"/>
    <w:rsid w:val="00AB5B96"/>
    <w:rsid w:val="00B24690"/>
    <w:rsid w:val="00C17312"/>
    <w:rsid w:val="00C346CF"/>
    <w:rsid w:val="00D916F1"/>
    <w:rsid w:val="00E94EC1"/>
    <w:rsid w:val="00EA7484"/>
    <w:rsid w:val="00F3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652E"/>
  <w15:chartTrackingRefBased/>
  <w15:docId w15:val="{3DA04ABB-41CA-49F4-ABD5-8C74ADCFD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424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0F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0F61"/>
  </w:style>
  <w:style w:type="paragraph" w:styleId="a6">
    <w:name w:val="footer"/>
    <w:basedOn w:val="a"/>
    <w:link w:val="a7"/>
    <w:uiPriority w:val="99"/>
    <w:unhideWhenUsed/>
    <w:rsid w:val="00680F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0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7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6</Pages>
  <Words>1858</Words>
  <Characters>10597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79624</dc:creator>
  <cp:keywords/>
  <dc:description/>
  <cp:lastModifiedBy>79624</cp:lastModifiedBy>
  <cp:revision>10</cp:revision>
  <dcterms:created xsi:type="dcterms:W3CDTF">2020-12-15T08:36:00Z</dcterms:created>
  <dcterms:modified xsi:type="dcterms:W3CDTF">2020-12-25T13:29:00Z</dcterms:modified>
</cp:coreProperties>
</file>