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FE4" w:rsidRPr="00FA2B1E" w:rsidRDefault="006B137F" w:rsidP="00FA2B1E">
      <w:pPr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 w:rsidRPr="00FA2B1E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Аспекты</w:t>
      </w:r>
      <w:r w:rsidR="00C70FE4" w:rsidRPr="00FA2B1E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</w:t>
      </w:r>
      <w:r w:rsidRPr="00FA2B1E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нормативно – правового применения </w:t>
      </w:r>
      <w:r w:rsidR="00C70FE4" w:rsidRPr="00FA2B1E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профессиональных и образовательных стандартов в управлении системой </w:t>
      </w:r>
      <w:r w:rsidR="001F3950" w:rsidRPr="00FA2B1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средне профессионального образования</w:t>
      </w:r>
    </w:p>
    <w:p w:rsidR="00C70FE4" w:rsidRPr="00FA2B1E" w:rsidRDefault="00C70FE4" w:rsidP="00FA2B1E">
      <w:pPr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</w:rPr>
      </w:pPr>
    </w:p>
    <w:p w:rsidR="00C70FE4" w:rsidRPr="00FA2B1E" w:rsidRDefault="00C70FE4" w:rsidP="00FA2B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2B1E">
        <w:rPr>
          <w:rFonts w:ascii="Times New Roman" w:eastAsia="Times New Roman" w:hAnsi="Times New Roman" w:cs="Times New Roman"/>
          <w:sz w:val="28"/>
          <w:szCs w:val="28"/>
        </w:rPr>
        <w:t xml:space="preserve">Современная система образования находится в последние годы в постоянном реформировании и обновлении. Поступательная, временами скачкообразная реформа образования в </w:t>
      </w:r>
      <w:proofErr w:type="gramStart"/>
      <w:r w:rsidRPr="00FA2B1E">
        <w:rPr>
          <w:rFonts w:ascii="Times New Roman" w:eastAsia="Times New Roman" w:hAnsi="Times New Roman" w:cs="Times New Roman"/>
          <w:sz w:val="28"/>
          <w:szCs w:val="28"/>
        </w:rPr>
        <w:t>стране</w:t>
      </w:r>
      <w:proofErr w:type="gramEnd"/>
      <w:r w:rsidRPr="00FA2B1E">
        <w:rPr>
          <w:rFonts w:ascii="Times New Roman" w:eastAsia="Times New Roman" w:hAnsi="Times New Roman" w:cs="Times New Roman"/>
          <w:sz w:val="28"/>
          <w:szCs w:val="28"/>
        </w:rPr>
        <w:t xml:space="preserve"> в конечном счете должна привести к позитивным результатам. Однако непродуманность, отсутствие экспертной базы в случае слияния зачастую разнородных учебных заведений  для создания федеральных, национальных или исследовательских университетов, т.е. градация, покоящаяся на весьма зыбких основаниях, вряд ли приведет к конструктивным результатам.</w:t>
      </w:r>
    </w:p>
    <w:p w:rsidR="00C70FE4" w:rsidRPr="00FA2B1E" w:rsidRDefault="00C70FE4" w:rsidP="00FA2B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2B1E">
        <w:rPr>
          <w:rFonts w:ascii="Times New Roman" w:eastAsia="Times New Roman" w:hAnsi="Times New Roman" w:cs="Times New Roman"/>
          <w:sz w:val="28"/>
          <w:szCs w:val="28"/>
        </w:rPr>
        <w:t xml:space="preserve">Функции управления осуществляются любым субъектом при управлении любыми объектами или процессами. Считается, что управление включает ряд сменяющих друг друга этапов: </w:t>
      </w:r>
      <w:proofErr w:type="spellStart"/>
      <w:r w:rsidRPr="00FA2B1E">
        <w:rPr>
          <w:rFonts w:ascii="Times New Roman" w:eastAsia="Times New Roman" w:hAnsi="Times New Roman" w:cs="Times New Roman"/>
          <w:sz w:val="28"/>
          <w:szCs w:val="28"/>
        </w:rPr>
        <w:t>целеопределение</w:t>
      </w:r>
      <w:proofErr w:type="spellEnd"/>
      <w:r w:rsidRPr="00FA2B1E">
        <w:rPr>
          <w:rFonts w:ascii="Times New Roman" w:eastAsia="Times New Roman" w:hAnsi="Times New Roman" w:cs="Times New Roman"/>
          <w:sz w:val="28"/>
          <w:szCs w:val="28"/>
        </w:rPr>
        <w:t>, анализ, прогнозирование, планирование, организацию исполнения, контроль, регулирование и коррекцию.</w:t>
      </w:r>
    </w:p>
    <w:p w:rsidR="00C70FE4" w:rsidRPr="00FA2B1E" w:rsidRDefault="00C70FE4" w:rsidP="00FA2B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2B1E">
        <w:rPr>
          <w:rFonts w:ascii="Times New Roman" w:eastAsia="Times New Roman" w:hAnsi="Times New Roman" w:cs="Times New Roman"/>
          <w:sz w:val="28"/>
          <w:szCs w:val="28"/>
        </w:rPr>
        <w:t>Соотнесение функций управления относительно деятельности органа управления означает направление их на решение задач, связанных со спецификой управляемых объектов, переводя их на уровень функций органа управления, каждая из которых, в свою очередь, проходит все этапы управленческого цикла.</w:t>
      </w:r>
    </w:p>
    <w:p w:rsidR="00C70FE4" w:rsidRPr="00FA2B1E" w:rsidRDefault="00C70FE4" w:rsidP="00FA2B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2B1E">
        <w:rPr>
          <w:rFonts w:ascii="Times New Roman" w:eastAsia="Times New Roman" w:hAnsi="Times New Roman" w:cs="Times New Roman"/>
          <w:sz w:val="28"/>
          <w:szCs w:val="28"/>
        </w:rPr>
        <w:t>Применительно к педагогическим системам включение такого механизма с учетом изменения целей и характера задач обеспечивается за счет моделирования содержания новых функций в муниципальной системе, связанных с функциями управления развитием различных образовательных систем.</w:t>
      </w:r>
    </w:p>
    <w:p w:rsidR="00C70FE4" w:rsidRPr="00FA2B1E" w:rsidRDefault="00C70FE4" w:rsidP="00FA2B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A2B1E">
        <w:rPr>
          <w:rFonts w:ascii="Times New Roman" w:eastAsia="Times New Roman" w:hAnsi="Times New Roman" w:cs="Times New Roman"/>
          <w:sz w:val="28"/>
          <w:szCs w:val="28"/>
        </w:rPr>
        <w:t xml:space="preserve">Одним из актуальнейших вопросов, стоящих перед образовательными организациями, является вопрос перехода на применение профессиональных стандартов в связи с вступлением в силу Федерального закона от 02.05.2015 </w:t>
      </w:r>
      <w:r w:rsidRPr="00FA2B1E">
        <w:rPr>
          <w:rFonts w:ascii="Times New Roman" w:eastAsia="Times New Roman" w:hAnsi="Times New Roman" w:cs="Times New Roman"/>
          <w:sz w:val="28"/>
          <w:szCs w:val="28"/>
        </w:rPr>
        <w:lastRenderedPageBreak/>
        <w:t>№ 122-ФЗ «О внесении изменений в Трудовой кодекс Российской Федерации и статьи 11 и 73 Федерального закона «Об образовании в Российской Федерации» (далее - Федеральный закон о порядке применения профстандартов) [2].</w:t>
      </w:r>
      <w:proofErr w:type="gramEnd"/>
    </w:p>
    <w:p w:rsidR="00C70FE4" w:rsidRPr="00FA2B1E" w:rsidRDefault="00C70FE4" w:rsidP="00FA2B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A2B1E">
        <w:rPr>
          <w:rFonts w:ascii="Times New Roman" w:eastAsia="Times New Roman" w:hAnsi="Times New Roman" w:cs="Times New Roman"/>
          <w:sz w:val="28"/>
          <w:szCs w:val="28"/>
        </w:rPr>
        <w:t>Впервые термин «профессиональный стандарт» был употреблен в Указе Президента Российской Федерации от 07.05.2012 № 597 «О мероприятиях по реализации государственной социальной политики», в котором Правительству Российской Федерации поручалось утвердить до 1 декабря 2012 г. план разработки профессиональных стандартов, а также разработать к 2015 г. и утвердить не менее 800 профессиональных стандартов.</w:t>
      </w:r>
      <w:proofErr w:type="gramEnd"/>
    </w:p>
    <w:p w:rsidR="00C70FE4" w:rsidRPr="00FA2B1E" w:rsidRDefault="00C70FE4" w:rsidP="00FA2B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2B1E">
        <w:rPr>
          <w:rFonts w:ascii="Times New Roman" w:eastAsia="Times New Roman" w:hAnsi="Times New Roman" w:cs="Times New Roman"/>
          <w:sz w:val="28"/>
          <w:szCs w:val="28"/>
        </w:rPr>
        <w:t xml:space="preserve">В  </w:t>
      </w:r>
      <w:proofErr w:type="gramStart"/>
      <w:r w:rsidRPr="00FA2B1E">
        <w:rPr>
          <w:rFonts w:ascii="Times New Roman" w:eastAsia="Times New Roman" w:hAnsi="Times New Roman" w:cs="Times New Roman"/>
          <w:sz w:val="28"/>
          <w:szCs w:val="28"/>
        </w:rPr>
        <w:t>ч</w:t>
      </w:r>
      <w:proofErr w:type="gramEnd"/>
      <w:r w:rsidRPr="00FA2B1E">
        <w:rPr>
          <w:rFonts w:ascii="Times New Roman" w:eastAsia="Times New Roman" w:hAnsi="Times New Roman" w:cs="Times New Roman"/>
          <w:sz w:val="28"/>
          <w:szCs w:val="28"/>
        </w:rPr>
        <w:t>. 1 ст. 195.3 ТК РФ установлено, что профессиональные стандарты в части требований к квалификации, необходимой работнику для выполнения определенной трудовой функции, обязательны для применения работодателями, если ТК РФ, другими федеральными законами, иными нормативными правовыми актами Российской Федерации установлены требования к квалификации.</w:t>
      </w:r>
    </w:p>
    <w:p w:rsidR="00C70FE4" w:rsidRPr="00FA2B1E" w:rsidRDefault="00C70FE4" w:rsidP="00FA2B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2B1E">
        <w:rPr>
          <w:rFonts w:ascii="Times New Roman" w:eastAsia="Times New Roman" w:hAnsi="Times New Roman" w:cs="Times New Roman"/>
          <w:sz w:val="28"/>
          <w:szCs w:val="28"/>
        </w:rPr>
        <w:t xml:space="preserve">Характеристики квалификации, которые содержатся в профессиональных стандартах и обязательность применения которых не установлена в соответствии с </w:t>
      </w:r>
      <w:proofErr w:type="gramStart"/>
      <w:r w:rsidRPr="00FA2B1E">
        <w:rPr>
          <w:rFonts w:ascii="Times New Roman" w:eastAsia="Times New Roman" w:hAnsi="Times New Roman" w:cs="Times New Roman"/>
          <w:sz w:val="28"/>
          <w:szCs w:val="28"/>
        </w:rPr>
        <w:t>ч</w:t>
      </w:r>
      <w:proofErr w:type="gramEnd"/>
      <w:r w:rsidRPr="00FA2B1E">
        <w:rPr>
          <w:rFonts w:ascii="Times New Roman" w:eastAsia="Times New Roman" w:hAnsi="Times New Roman" w:cs="Times New Roman"/>
          <w:sz w:val="28"/>
          <w:szCs w:val="28"/>
        </w:rPr>
        <w:t>. 1 ст. 195.3 ТК РФ, применяются работодателями в качестве основы для определения требований к квалификации работников с учетом особенностей выполняемых работниками трудовых функций, обусловленных используемыми технологиями и принятой организацией производства и труда.</w:t>
      </w:r>
    </w:p>
    <w:p w:rsidR="00C70FE4" w:rsidRPr="00FA2B1E" w:rsidRDefault="00C70FE4" w:rsidP="00FA2B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A2B1E">
        <w:rPr>
          <w:rFonts w:ascii="Times New Roman" w:eastAsia="Times New Roman" w:hAnsi="Times New Roman" w:cs="Times New Roman"/>
          <w:sz w:val="28"/>
          <w:szCs w:val="28"/>
        </w:rPr>
        <w:t xml:space="preserve">Частью 2 ст. 57 ТК РФ предусмотрено, что если в соответствии с ТК РФ, иными федеральными законами с выполнением работ по определенным должностям, профессиям, специальностям связано предоставление компенсаций и льгот либо наличие ограничений, то наименование этих должностей, профессий или специальностей и квалификационные требования к ним должны соответствовать наименованиям и требованиям, </w:t>
      </w:r>
      <w:r w:rsidRPr="00FA2B1E">
        <w:rPr>
          <w:rFonts w:ascii="Times New Roman" w:eastAsia="Times New Roman" w:hAnsi="Times New Roman" w:cs="Times New Roman"/>
          <w:sz w:val="28"/>
          <w:szCs w:val="28"/>
        </w:rPr>
        <w:lastRenderedPageBreak/>
        <w:t>указанным в квалификационных справочниках, утверждаемых в порядке, устанавливаемом Правительством Российской</w:t>
      </w:r>
      <w:proofErr w:type="gramEnd"/>
      <w:r w:rsidRPr="00FA2B1E">
        <w:rPr>
          <w:rFonts w:ascii="Times New Roman" w:eastAsia="Times New Roman" w:hAnsi="Times New Roman" w:cs="Times New Roman"/>
          <w:sz w:val="28"/>
          <w:szCs w:val="28"/>
        </w:rPr>
        <w:t xml:space="preserve"> Федерации, или соответствующим положениям профессиональных стандартов.</w:t>
      </w:r>
    </w:p>
    <w:p w:rsidR="00C70FE4" w:rsidRPr="00FA2B1E" w:rsidRDefault="00C70FE4" w:rsidP="00FA2B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2B1E">
        <w:rPr>
          <w:rFonts w:ascii="Times New Roman" w:eastAsia="Times New Roman" w:hAnsi="Times New Roman" w:cs="Times New Roman"/>
          <w:sz w:val="28"/>
          <w:szCs w:val="28"/>
        </w:rPr>
        <w:t>Таким образом, законодательством установлены два основания для обязательного применения работодателем (независимо от его организационно-правовой формы и формы собственности) положений профессионального стандарта:</w:t>
      </w:r>
    </w:p>
    <w:p w:rsidR="00C70FE4" w:rsidRPr="00FA2B1E" w:rsidRDefault="00C70FE4" w:rsidP="00FA2B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2B1E">
        <w:rPr>
          <w:rFonts w:ascii="Times New Roman" w:eastAsia="Times New Roman" w:hAnsi="Times New Roman" w:cs="Times New Roman"/>
          <w:sz w:val="28"/>
          <w:szCs w:val="28"/>
        </w:rPr>
        <w:t>1) в части требований к квалификации - если ТК РФ, другими федеральными законами, иными нормативными правовыми актами Российской Федерации установлены требования к квалификации;</w:t>
      </w:r>
    </w:p>
    <w:p w:rsidR="00C70FE4" w:rsidRPr="00FA2B1E" w:rsidRDefault="00C70FE4" w:rsidP="00FA2B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2B1E">
        <w:rPr>
          <w:rFonts w:ascii="Times New Roman" w:eastAsia="Times New Roman" w:hAnsi="Times New Roman" w:cs="Times New Roman"/>
          <w:sz w:val="28"/>
          <w:szCs w:val="28"/>
        </w:rPr>
        <w:t xml:space="preserve">2) в части требований к наименованию должностей, профессий или специальностей и квалификационных требований к </w:t>
      </w:r>
      <w:proofErr w:type="gramStart"/>
      <w:r w:rsidRPr="00FA2B1E">
        <w:rPr>
          <w:rFonts w:ascii="Times New Roman" w:eastAsia="Times New Roman" w:hAnsi="Times New Roman" w:cs="Times New Roman"/>
          <w:sz w:val="28"/>
          <w:szCs w:val="28"/>
        </w:rPr>
        <w:t>ним</w:t>
      </w:r>
      <w:proofErr w:type="gramEnd"/>
      <w:r w:rsidRPr="00FA2B1E">
        <w:rPr>
          <w:rFonts w:ascii="Times New Roman" w:eastAsia="Times New Roman" w:hAnsi="Times New Roman" w:cs="Times New Roman"/>
          <w:sz w:val="28"/>
          <w:szCs w:val="28"/>
        </w:rPr>
        <w:t xml:space="preserve"> если в соответствии с ТК РФ, иными федеральными законами с выполнением работ по определенным должностям, профессиям, специальностям связано предоставление компенсаций и льгот либо наличие ограничений.</w:t>
      </w:r>
    </w:p>
    <w:p w:rsidR="00C70FE4" w:rsidRPr="00FA2B1E" w:rsidRDefault="00C70FE4" w:rsidP="00FA2B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2B1E">
        <w:rPr>
          <w:rFonts w:ascii="Times New Roman" w:eastAsia="Times New Roman" w:hAnsi="Times New Roman" w:cs="Times New Roman"/>
          <w:sz w:val="28"/>
          <w:szCs w:val="28"/>
        </w:rPr>
        <w:t>На первый взгляд из требований вышеуказанных статьей Закона об образовании следует, что обязательность применения профессионального стандарта в части требований к квалификации педагогических работников и иных работников образовательных организаций образования очевидна.</w:t>
      </w:r>
    </w:p>
    <w:p w:rsidR="00C70FE4" w:rsidRPr="00FA2B1E" w:rsidRDefault="00C70FE4" w:rsidP="00FA2B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2B1E">
        <w:rPr>
          <w:rFonts w:ascii="Times New Roman" w:eastAsia="Times New Roman" w:hAnsi="Times New Roman" w:cs="Times New Roman"/>
          <w:sz w:val="28"/>
          <w:szCs w:val="28"/>
        </w:rPr>
        <w:t xml:space="preserve"> Но в ст. 46, 51, 52 </w:t>
      </w:r>
      <w:r w:rsidR="006B137F" w:rsidRPr="00FA2B1E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FA2B1E">
        <w:rPr>
          <w:rFonts w:ascii="Times New Roman" w:eastAsia="Times New Roman" w:hAnsi="Times New Roman" w:cs="Times New Roman"/>
          <w:sz w:val="28"/>
          <w:szCs w:val="28"/>
        </w:rPr>
        <w:t xml:space="preserve">Закона об образовании </w:t>
      </w:r>
      <w:r w:rsidR="006B137F" w:rsidRPr="00FA2B1E">
        <w:rPr>
          <w:rFonts w:ascii="Times New Roman" w:eastAsia="Times New Roman" w:hAnsi="Times New Roman" w:cs="Times New Roman"/>
          <w:sz w:val="28"/>
          <w:szCs w:val="28"/>
        </w:rPr>
        <w:t xml:space="preserve">в Российской Федерации» </w:t>
      </w:r>
      <w:r w:rsidRPr="00FA2B1E">
        <w:rPr>
          <w:rFonts w:ascii="Times New Roman" w:eastAsia="Times New Roman" w:hAnsi="Times New Roman" w:cs="Times New Roman"/>
          <w:sz w:val="28"/>
          <w:szCs w:val="28"/>
        </w:rPr>
        <w:t>упоминается, что работник должен отвечать квалификационным требованиям, содержащимся в квалификационных справочниках, и (или) профессиональным стандартам.</w:t>
      </w:r>
    </w:p>
    <w:p w:rsidR="00C70FE4" w:rsidRPr="00FA2B1E" w:rsidRDefault="00C70FE4" w:rsidP="00FA2B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2B1E">
        <w:rPr>
          <w:rFonts w:ascii="Times New Roman" w:eastAsia="Times New Roman" w:hAnsi="Times New Roman" w:cs="Times New Roman"/>
          <w:sz w:val="28"/>
          <w:szCs w:val="28"/>
        </w:rPr>
        <w:t>В связи с этим возникает вопрос о том, какому же именно документу - квалификационному справочнику или профессиональному стандарту - работодатель должен отдать предпочтение при решении вопроса о соответствии работника квалификационным требованиям.</w:t>
      </w:r>
    </w:p>
    <w:p w:rsidR="00C70FE4" w:rsidRPr="00FA2B1E" w:rsidRDefault="00C70FE4" w:rsidP="00FA2B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2B1E">
        <w:rPr>
          <w:rFonts w:ascii="Times New Roman" w:eastAsia="Times New Roman" w:hAnsi="Times New Roman" w:cs="Times New Roman"/>
          <w:sz w:val="28"/>
          <w:szCs w:val="28"/>
        </w:rPr>
        <w:t xml:space="preserve">Содержание ФГОС второго поколения, а также ныне действующего образовательного стандарта в области документоведения направлено на </w:t>
      </w:r>
      <w:r w:rsidRPr="00FA2B1E">
        <w:rPr>
          <w:rFonts w:ascii="Times New Roman" w:eastAsia="Times New Roman" w:hAnsi="Times New Roman" w:cs="Times New Roman"/>
          <w:sz w:val="28"/>
          <w:szCs w:val="28"/>
        </w:rPr>
        <w:lastRenderedPageBreak/>
        <w:t>подготовку специалистов для работы с оперативной и ретроспективной документацией именно в сфере управления.</w:t>
      </w:r>
    </w:p>
    <w:p w:rsidR="00C70FE4" w:rsidRPr="00FA2B1E" w:rsidRDefault="00C70FE4" w:rsidP="00FA2B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2B1E">
        <w:rPr>
          <w:rFonts w:ascii="Times New Roman" w:eastAsia="Times New Roman" w:hAnsi="Times New Roman" w:cs="Times New Roman"/>
          <w:sz w:val="28"/>
          <w:szCs w:val="28"/>
        </w:rPr>
        <w:t>Профстандарт разрабатывается самим профессиональным сообществом - отраслевыми ассоциациями и объединениями работодателей, в рамках которых формируются соответствующие экспертные/рабочие группы по разработке ПС. В задачи экспертных/рабочих групп входит:</w:t>
      </w:r>
    </w:p>
    <w:p w:rsidR="00C70FE4" w:rsidRPr="00FA2B1E" w:rsidRDefault="00C70FE4" w:rsidP="00FA2B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2B1E">
        <w:rPr>
          <w:rFonts w:ascii="Times New Roman" w:eastAsia="Times New Roman" w:hAnsi="Times New Roman" w:cs="Times New Roman"/>
          <w:sz w:val="28"/>
          <w:szCs w:val="28"/>
        </w:rPr>
        <w:t>- разработка проекта функциональной карты (схематического описания трудовых функций) и первичного списка знаний, умений и ключевых компетенций, необходимых для последующего опроса/анкетирования организаций;</w:t>
      </w:r>
    </w:p>
    <w:p w:rsidR="00C70FE4" w:rsidRPr="00FA2B1E" w:rsidRDefault="00C70FE4" w:rsidP="00FA2B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2B1E">
        <w:rPr>
          <w:rFonts w:ascii="Times New Roman" w:eastAsia="Times New Roman" w:hAnsi="Times New Roman" w:cs="Times New Roman"/>
          <w:sz w:val="28"/>
          <w:szCs w:val="28"/>
        </w:rPr>
        <w:t>- организация и проведение опроса, обобщение данных анкетирования для разработки проекта ПС;</w:t>
      </w:r>
    </w:p>
    <w:p w:rsidR="00C70FE4" w:rsidRPr="00FA2B1E" w:rsidRDefault="00C70FE4" w:rsidP="00FA2B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2B1E">
        <w:rPr>
          <w:rFonts w:ascii="Times New Roman" w:eastAsia="Times New Roman" w:hAnsi="Times New Roman" w:cs="Times New Roman"/>
          <w:sz w:val="28"/>
          <w:szCs w:val="28"/>
        </w:rPr>
        <w:t>- разработка проекта ПС в формате единиц профессионального стандарта;</w:t>
      </w:r>
    </w:p>
    <w:p w:rsidR="00C70FE4" w:rsidRPr="00FA2B1E" w:rsidRDefault="00C70FE4" w:rsidP="00FA2B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2B1E">
        <w:rPr>
          <w:rFonts w:ascii="Times New Roman" w:eastAsia="Times New Roman" w:hAnsi="Times New Roman" w:cs="Times New Roman"/>
          <w:sz w:val="28"/>
          <w:szCs w:val="28"/>
        </w:rPr>
        <w:t>- организация обсуждения проекта ПС в широком профессиональном сообществе (конференции, семинары, консультации) и доработка проекта ПС с учетом результатов обсуждения;</w:t>
      </w:r>
    </w:p>
    <w:p w:rsidR="00C70FE4" w:rsidRPr="00FA2B1E" w:rsidRDefault="00C70FE4" w:rsidP="00FA2B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2B1E">
        <w:rPr>
          <w:rFonts w:ascii="Times New Roman" w:eastAsia="Times New Roman" w:hAnsi="Times New Roman" w:cs="Times New Roman"/>
          <w:sz w:val="28"/>
          <w:szCs w:val="28"/>
        </w:rPr>
        <w:t>- представление проекта ПС на утверждение в установленном порядке;</w:t>
      </w:r>
    </w:p>
    <w:p w:rsidR="00C70FE4" w:rsidRPr="00FA2B1E" w:rsidRDefault="00C70FE4" w:rsidP="00FA2B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2B1E">
        <w:rPr>
          <w:rFonts w:ascii="Times New Roman" w:eastAsia="Times New Roman" w:hAnsi="Times New Roman" w:cs="Times New Roman"/>
          <w:sz w:val="28"/>
          <w:szCs w:val="28"/>
        </w:rPr>
        <w:t xml:space="preserve">- принятие решения по обновлению ПС при разработке </w:t>
      </w:r>
      <w:proofErr w:type="gramStart"/>
      <w:r w:rsidRPr="00FA2B1E">
        <w:rPr>
          <w:rFonts w:ascii="Times New Roman" w:eastAsia="Times New Roman" w:hAnsi="Times New Roman" w:cs="Times New Roman"/>
          <w:sz w:val="28"/>
          <w:szCs w:val="28"/>
        </w:rPr>
        <w:t>новых</w:t>
      </w:r>
      <w:proofErr w:type="gramEnd"/>
      <w:r w:rsidRPr="00FA2B1E">
        <w:rPr>
          <w:rFonts w:ascii="Times New Roman" w:eastAsia="Times New Roman" w:hAnsi="Times New Roman" w:cs="Times New Roman"/>
          <w:sz w:val="28"/>
          <w:szCs w:val="28"/>
        </w:rPr>
        <w:t xml:space="preserve"> ПС.</w:t>
      </w:r>
    </w:p>
    <w:p w:rsidR="00C70FE4" w:rsidRPr="00FA2B1E" w:rsidRDefault="00C70FE4" w:rsidP="00FA2B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2B1E">
        <w:rPr>
          <w:rFonts w:ascii="Times New Roman" w:eastAsia="Times New Roman" w:hAnsi="Times New Roman" w:cs="Times New Roman"/>
          <w:sz w:val="28"/>
          <w:szCs w:val="28"/>
        </w:rPr>
        <w:t>Наиболее важным этапом разработки проекта профессионального стандарта является разработка функциональной карты, которая фактически определяет концепцию будущего стандарта.</w:t>
      </w:r>
    </w:p>
    <w:p w:rsidR="00C70FE4" w:rsidRPr="00FA2B1E" w:rsidRDefault="00C70FE4" w:rsidP="00FA2B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2B1E">
        <w:rPr>
          <w:rFonts w:ascii="Times New Roman" w:eastAsia="Times New Roman" w:hAnsi="Times New Roman" w:cs="Times New Roman"/>
          <w:sz w:val="28"/>
          <w:szCs w:val="28"/>
        </w:rPr>
        <w:t> Как видно из представленного перечня трудовых функций и возможных наименований должностей (профессий), входящих в ПС "Специалист по организационному и документационному обеспечению управления организацией" (</w:t>
      </w:r>
      <w:proofErr w:type="gramStart"/>
      <w:r w:rsidRPr="00FA2B1E">
        <w:rPr>
          <w:rFonts w:ascii="Times New Roman" w:eastAsia="Times New Roman" w:hAnsi="Times New Roman" w:cs="Times New Roman"/>
          <w:sz w:val="28"/>
          <w:szCs w:val="28"/>
        </w:rPr>
        <w:t>см</w:t>
      </w:r>
      <w:proofErr w:type="gramEnd"/>
      <w:r w:rsidRPr="00FA2B1E">
        <w:rPr>
          <w:rFonts w:ascii="Times New Roman" w:eastAsia="Times New Roman" w:hAnsi="Times New Roman" w:cs="Times New Roman"/>
          <w:sz w:val="28"/>
          <w:szCs w:val="28"/>
        </w:rPr>
        <w:t>. таблицу 1), название стандарта гораздо шире, чем его содержание.</w:t>
      </w:r>
    </w:p>
    <w:p w:rsidR="001F3950" w:rsidRPr="00FA2B1E" w:rsidRDefault="001F3950" w:rsidP="00FA2B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F3950" w:rsidRPr="00FA2B1E" w:rsidRDefault="001F3950" w:rsidP="00FA2B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70FE4" w:rsidRPr="00FA2B1E" w:rsidRDefault="00C70FE4" w:rsidP="00FA2B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2B1E">
        <w:rPr>
          <w:rFonts w:ascii="Times New Roman" w:eastAsia="Times New Roman" w:hAnsi="Times New Roman" w:cs="Times New Roman"/>
          <w:sz w:val="28"/>
          <w:szCs w:val="28"/>
        </w:rPr>
        <w:lastRenderedPageBreak/>
        <w:t>Таблица 1. Функциональная карта вида профессиональной деятельности</w:t>
      </w:r>
    </w:p>
    <w:p w:rsidR="001F3950" w:rsidRPr="00FA2B1E" w:rsidRDefault="001F3950" w:rsidP="00FA2B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48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77"/>
        <w:gridCol w:w="2532"/>
        <w:gridCol w:w="1275"/>
        <w:gridCol w:w="3196"/>
      </w:tblGrid>
      <w:tr w:rsidR="00C70FE4" w:rsidRPr="00FA2B1E" w:rsidTr="001F3950"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C70FE4" w:rsidRPr="00FA2B1E" w:rsidRDefault="00C70FE4" w:rsidP="00FA2B1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2B1E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обобщенной трудовой функции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C70FE4" w:rsidRPr="00FA2B1E" w:rsidRDefault="00C70FE4" w:rsidP="00FA2B1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2B1E">
              <w:rPr>
                <w:rFonts w:ascii="Times New Roman" w:eastAsia="Times New Roman" w:hAnsi="Times New Roman" w:cs="Times New Roman"/>
                <w:sz w:val="28"/>
                <w:szCs w:val="28"/>
              </w:rPr>
              <w:t>Возможные наименования должностей, профессий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C70FE4" w:rsidRPr="00FA2B1E" w:rsidRDefault="00C70FE4" w:rsidP="00FA2B1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2B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Уровень </w:t>
            </w:r>
            <w:proofErr w:type="spellStart"/>
            <w:r w:rsidRPr="00FA2B1E">
              <w:rPr>
                <w:rFonts w:ascii="Times New Roman" w:eastAsia="Times New Roman" w:hAnsi="Times New Roman" w:cs="Times New Roman"/>
                <w:sz w:val="28"/>
                <w:szCs w:val="28"/>
              </w:rPr>
              <w:t>квалиф</w:t>
            </w:r>
            <w:proofErr w:type="gramStart"/>
            <w:r w:rsidRPr="00FA2B1E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proofErr w:type="spellEnd"/>
            <w:r w:rsidRPr="00FA2B1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proofErr w:type="gramEnd"/>
            <w:r w:rsidRPr="00FA2B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A2B1E">
              <w:rPr>
                <w:rFonts w:ascii="Times New Roman" w:eastAsia="Times New Roman" w:hAnsi="Times New Roman" w:cs="Times New Roman"/>
                <w:sz w:val="28"/>
                <w:szCs w:val="28"/>
              </w:rPr>
              <w:t>кации</w:t>
            </w:r>
            <w:proofErr w:type="spellEnd"/>
          </w:p>
        </w:tc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C70FE4" w:rsidRPr="00FA2B1E" w:rsidRDefault="00C70FE4" w:rsidP="00FA2B1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2B1E">
              <w:rPr>
                <w:rFonts w:ascii="Times New Roman" w:eastAsia="Times New Roman" w:hAnsi="Times New Roman" w:cs="Times New Roman"/>
                <w:sz w:val="28"/>
                <w:szCs w:val="28"/>
              </w:rPr>
              <w:t>Требования к образованию, обучению</w:t>
            </w:r>
          </w:p>
        </w:tc>
      </w:tr>
      <w:tr w:rsidR="00C70FE4" w:rsidRPr="00FA2B1E" w:rsidTr="001F3950"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C70FE4" w:rsidRPr="00FA2B1E" w:rsidRDefault="00C70FE4" w:rsidP="00FA2B1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2B1E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Организационное обеспечение деятельности организации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C70FE4" w:rsidRPr="00FA2B1E" w:rsidRDefault="00C70FE4" w:rsidP="00FA2B1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2B1E">
              <w:rPr>
                <w:rFonts w:ascii="Times New Roman" w:eastAsia="Times New Roman" w:hAnsi="Times New Roman" w:cs="Times New Roman"/>
                <w:sz w:val="28"/>
                <w:szCs w:val="28"/>
              </w:rPr>
              <w:t>Секретарь-администратор (в</w:t>
            </w:r>
            <w:r w:rsidR="001F3950" w:rsidRPr="00FA2B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проекте: секретарь</w:t>
            </w:r>
            <w:r w:rsidRPr="00FA2B1E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C70FE4" w:rsidRPr="00FA2B1E" w:rsidRDefault="00C70FE4" w:rsidP="00FA2B1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2B1E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C70FE4" w:rsidRPr="00FA2B1E" w:rsidRDefault="00C70FE4" w:rsidP="00FA2B1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2B1E">
              <w:rPr>
                <w:rFonts w:ascii="Times New Roman" w:eastAsia="Times New Roman" w:hAnsi="Times New Roman" w:cs="Times New Roman"/>
                <w:sz w:val="28"/>
                <w:szCs w:val="28"/>
              </w:rPr>
              <w:t>Среднее общее образование Профессиональное обучение - программы профессиональной подготовки, переподготовки, повышения квалификации рабочих и служащих</w:t>
            </w:r>
          </w:p>
        </w:tc>
      </w:tr>
      <w:tr w:rsidR="00C70FE4" w:rsidRPr="00FA2B1E" w:rsidTr="001F3950"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C70FE4" w:rsidRPr="00FA2B1E" w:rsidRDefault="00C70FE4" w:rsidP="00FA2B1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2B1E">
              <w:rPr>
                <w:rFonts w:ascii="Times New Roman" w:eastAsia="Times New Roman" w:hAnsi="Times New Roman" w:cs="Times New Roman"/>
                <w:sz w:val="28"/>
                <w:szCs w:val="28"/>
              </w:rPr>
              <w:t>Документационное обеспечение деятельности организации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C70FE4" w:rsidRPr="00FA2B1E" w:rsidRDefault="00C70FE4" w:rsidP="00FA2B1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2B1E">
              <w:rPr>
                <w:rFonts w:ascii="Times New Roman" w:eastAsia="Times New Roman" w:hAnsi="Times New Roman" w:cs="Times New Roman"/>
                <w:sz w:val="28"/>
                <w:szCs w:val="28"/>
              </w:rPr>
              <w:t>Делопроизводитель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C70FE4" w:rsidRPr="00FA2B1E" w:rsidRDefault="00C70FE4" w:rsidP="00FA2B1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2B1E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C70FE4" w:rsidRPr="00FA2B1E" w:rsidRDefault="00C70FE4" w:rsidP="00FA2B1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2B1E">
              <w:rPr>
                <w:rFonts w:ascii="Times New Roman" w:eastAsia="Times New Roman" w:hAnsi="Times New Roman" w:cs="Times New Roman"/>
                <w:sz w:val="28"/>
                <w:szCs w:val="28"/>
              </w:rPr>
              <w:t>Среднее профессиональное образование - программы подготовки квалифицированных рабочих, служащих</w:t>
            </w:r>
          </w:p>
        </w:tc>
      </w:tr>
      <w:tr w:rsidR="00C70FE4" w:rsidRPr="00FA2B1E" w:rsidTr="001F3950"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C70FE4" w:rsidRPr="00FA2B1E" w:rsidRDefault="00C70FE4" w:rsidP="00FA2B1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2B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Организационное, документационное и информационное обеспечение деятельности </w:t>
            </w:r>
            <w:r w:rsidRPr="00FA2B1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руководителя организации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C70FE4" w:rsidRPr="00FA2B1E" w:rsidRDefault="00C70FE4" w:rsidP="00FA2B1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2B1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Секретарь руководителя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C70FE4" w:rsidRPr="00FA2B1E" w:rsidRDefault="00C70FE4" w:rsidP="00FA2B1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2B1E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C70FE4" w:rsidRPr="00FA2B1E" w:rsidRDefault="00C70FE4" w:rsidP="00FA2B1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2B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Высшее образование (бакалавриат) или среднее ПО - программы подготовки специалистов среднего </w:t>
            </w:r>
            <w:r w:rsidRPr="00FA2B1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звена, дополнительное профессиональное образование (не менее 2 лет работы в данной сфере при среднем </w:t>
            </w:r>
            <w:proofErr w:type="gramStart"/>
            <w:r w:rsidRPr="00FA2B1E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proofErr w:type="gramEnd"/>
            <w:r w:rsidRPr="00FA2B1E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C70FE4" w:rsidRPr="00FA2B1E" w:rsidTr="001F3950"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C70FE4" w:rsidRPr="00FA2B1E" w:rsidRDefault="00C70FE4" w:rsidP="00FA2B1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2B1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Информационно-аналитическая и организационно-административная поддержка деятельности руководителя организации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C70FE4" w:rsidRPr="00FA2B1E" w:rsidRDefault="00C70FE4" w:rsidP="00FA2B1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2B1E">
              <w:rPr>
                <w:rFonts w:ascii="Times New Roman" w:eastAsia="Times New Roman" w:hAnsi="Times New Roman" w:cs="Times New Roman"/>
                <w:sz w:val="28"/>
                <w:szCs w:val="28"/>
              </w:rPr>
              <w:t>Помощник руководителя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C70FE4" w:rsidRPr="00FA2B1E" w:rsidRDefault="00C70FE4" w:rsidP="00FA2B1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2B1E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84" w:type="dxa"/>
              <w:left w:w="84" w:type="dxa"/>
              <w:bottom w:w="84" w:type="dxa"/>
              <w:right w:w="84" w:type="dxa"/>
            </w:tcMar>
            <w:hideMark/>
          </w:tcPr>
          <w:p w:rsidR="00C70FE4" w:rsidRPr="00FA2B1E" w:rsidRDefault="00C70FE4" w:rsidP="00FA2B1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2B1E">
              <w:rPr>
                <w:rFonts w:ascii="Times New Roman" w:eastAsia="Times New Roman" w:hAnsi="Times New Roman" w:cs="Times New Roman"/>
                <w:sz w:val="28"/>
                <w:szCs w:val="28"/>
              </w:rPr>
              <w:t>Высшее образование - бакалавриат.</w:t>
            </w:r>
          </w:p>
          <w:p w:rsidR="00C70FE4" w:rsidRPr="00FA2B1E" w:rsidRDefault="00C70FE4" w:rsidP="00FA2B1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2B1E">
              <w:rPr>
                <w:rFonts w:ascii="Times New Roman" w:eastAsia="Times New Roman" w:hAnsi="Times New Roman" w:cs="Times New Roman"/>
                <w:sz w:val="28"/>
                <w:szCs w:val="28"/>
              </w:rPr>
              <w:t>Дополнительное профессиональное образование (не менее трех лет по профилю деятельности организации)</w:t>
            </w:r>
          </w:p>
        </w:tc>
      </w:tr>
    </w:tbl>
    <w:p w:rsidR="00C70FE4" w:rsidRPr="00FA2B1E" w:rsidRDefault="00C70FE4" w:rsidP="00FA2B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2B1E">
        <w:rPr>
          <w:rFonts w:ascii="Times New Roman" w:eastAsia="Times New Roman" w:hAnsi="Times New Roman" w:cs="Times New Roman"/>
          <w:sz w:val="28"/>
          <w:szCs w:val="28"/>
        </w:rPr>
        <w:t>В частности, обобщенная функция «В» «Документационное обеспечение деятельности организации», согласно стандарту, будет реализована лишь одним специалистом - делопроизводителем. При этом анализ функционала делопроизводителя свидетельствует о преобладании так называемых «технических» функций.</w:t>
      </w:r>
    </w:p>
    <w:p w:rsidR="00C70FE4" w:rsidRPr="00FA2B1E" w:rsidRDefault="00C70FE4" w:rsidP="00FA2B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2B1E">
        <w:rPr>
          <w:rFonts w:ascii="Times New Roman" w:eastAsia="Times New Roman" w:hAnsi="Times New Roman" w:cs="Times New Roman"/>
          <w:sz w:val="28"/>
          <w:szCs w:val="28"/>
        </w:rPr>
        <w:t xml:space="preserve">Отсутствует целый ряд организационно-управленческих, </w:t>
      </w:r>
      <w:proofErr w:type="spellStart"/>
      <w:r w:rsidRPr="00FA2B1E">
        <w:rPr>
          <w:rFonts w:ascii="Times New Roman" w:eastAsia="Times New Roman" w:hAnsi="Times New Roman" w:cs="Times New Roman"/>
          <w:sz w:val="28"/>
          <w:szCs w:val="28"/>
        </w:rPr>
        <w:t>оргпроектных</w:t>
      </w:r>
      <w:proofErr w:type="spellEnd"/>
      <w:r w:rsidRPr="00FA2B1E">
        <w:rPr>
          <w:rFonts w:ascii="Times New Roman" w:eastAsia="Times New Roman" w:hAnsi="Times New Roman" w:cs="Times New Roman"/>
          <w:sz w:val="28"/>
          <w:szCs w:val="28"/>
        </w:rPr>
        <w:t xml:space="preserve">, методических функций в сфере ДОУ, которые, как правило, осуществляются </w:t>
      </w:r>
      <w:proofErr w:type="spellStart"/>
      <w:r w:rsidRPr="00FA2B1E">
        <w:rPr>
          <w:rFonts w:ascii="Times New Roman" w:eastAsia="Times New Roman" w:hAnsi="Times New Roman" w:cs="Times New Roman"/>
          <w:sz w:val="28"/>
          <w:szCs w:val="28"/>
        </w:rPr>
        <w:t>документоведами</w:t>
      </w:r>
      <w:proofErr w:type="spellEnd"/>
      <w:r w:rsidRPr="00FA2B1E">
        <w:rPr>
          <w:rFonts w:ascii="Times New Roman" w:eastAsia="Times New Roman" w:hAnsi="Times New Roman" w:cs="Times New Roman"/>
          <w:sz w:val="28"/>
          <w:szCs w:val="28"/>
        </w:rPr>
        <w:t>, руководителями служб ДОУ и требуют соответствующего уровня образования[7].</w:t>
      </w:r>
    </w:p>
    <w:p w:rsidR="00C70FE4" w:rsidRPr="00FA2B1E" w:rsidRDefault="00C70FE4" w:rsidP="00FA2B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2B1E">
        <w:rPr>
          <w:rFonts w:ascii="Times New Roman" w:eastAsia="Times New Roman" w:hAnsi="Times New Roman" w:cs="Times New Roman"/>
          <w:sz w:val="28"/>
          <w:szCs w:val="28"/>
        </w:rPr>
        <w:t>В отношении последнего следует отметить определенное противоречие к установленным ПС требованиям к образованию. Для делопроизводителя, осуществляющего документационное обеспечение деятельности всей организации, предусмотрено наличие среднего профессионального образования.</w:t>
      </w:r>
    </w:p>
    <w:p w:rsidR="00C70FE4" w:rsidRPr="00FA2B1E" w:rsidRDefault="00C70FE4" w:rsidP="00FA2B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2B1E">
        <w:rPr>
          <w:rFonts w:ascii="Times New Roman" w:eastAsia="Times New Roman" w:hAnsi="Times New Roman" w:cs="Times New Roman"/>
          <w:sz w:val="28"/>
          <w:szCs w:val="28"/>
        </w:rPr>
        <w:t xml:space="preserve">Наличие высшего образования (бакалавриат) для осуществления деятельности по документационному обеспечению управления </w:t>
      </w:r>
      <w:r w:rsidRPr="00FA2B1E">
        <w:rPr>
          <w:rFonts w:ascii="Times New Roman" w:eastAsia="Times New Roman" w:hAnsi="Times New Roman" w:cs="Times New Roman"/>
          <w:sz w:val="28"/>
          <w:szCs w:val="28"/>
        </w:rPr>
        <w:lastRenderedPageBreak/>
        <w:t>ограничивается уровнем руководителя (обобщенная функция «С» «Организационное, документационное и информационное обеспечение деятельности руководителя организации»).</w:t>
      </w:r>
    </w:p>
    <w:p w:rsidR="00C70FE4" w:rsidRPr="00FA2B1E" w:rsidRDefault="00C70FE4" w:rsidP="00FA2B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2B1E">
        <w:rPr>
          <w:rFonts w:ascii="Times New Roman" w:eastAsia="Times New Roman" w:hAnsi="Times New Roman" w:cs="Times New Roman"/>
          <w:sz w:val="28"/>
          <w:szCs w:val="28"/>
        </w:rPr>
        <w:t>Детальное изучение профессионального стандарта «Бухгалтер» и его сравнительный анализ с ФГОС по специальности 38.02.01. «Экономика и бухгалтерский учет» (по отраслям) позволяет прийти к выводу о том, что некоторые его требования находят практически прямое пересечение с образовательным стандартом, некоторые вовсе не встречаются в ФГОС, большинство приведено в близкой терминологии. </w:t>
      </w:r>
    </w:p>
    <w:p w:rsidR="00C70FE4" w:rsidRPr="00FA2B1E" w:rsidRDefault="00C70FE4" w:rsidP="00FA2B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2B1E">
        <w:rPr>
          <w:rFonts w:ascii="Times New Roman" w:eastAsia="Times New Roman" w:hAnsi="Times New Roman" w:cs="Times New Roman"/>
          <w:sz w:val="28"/>
          <w:szCs w:val="28"/>
        </w:rPr>
        <w:t>В связи с этим особенно актуальным становится вопрос гармонизации (сопряжения) разрабатываемых профессиональных стандартов с уже действующими федеральными государственными образовательными стандартами.  На практике достижение этой взаимосвязи представляется достаточно сложным, так как Федеральные государственные образовательные стандарты уже давно используются в деятельности образовательных организаций страны, в то время как внедрение в жизнь профессиональных стандартов практически только начинается.  В настоящее время требуют решения именно методологические вопросы сопряжения этих двух категорий стандартов.  Можно предположить, что трудовые функции, зафиксированные в профессиональном стандарте, могут частично соответствовать профессиональным компетенциям, закрепленным в соответствующем Федеральном государственном образовательном стандарте.</w:t>
      </w:r>
    </w:p>
    <w:p w:rsidR="00C70FE4" w:rsidRPr="00FA2B1E" w:rsidRDefault="00C70FE4" w:rsidP="00FA2B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2B1E">
        <w:rPr>
          <w:rFonts w:ascii="Times New Roman" w:eastAsia="Times New Roman" w:hAnsi="Times New Roman" w:cs="Times New Roman"/>
          <w:sz w:val="28"/>
          <w:szCs w:val="28"/>
        </w:rPr>
        <w:t xml:space="preserve">Также можно увидеть взаимосвязь между трудовыми действиями, знаниями и умениями, необходимыми для выполнения трудовых действий из профессионального стандарта и профессиональными компетенциями, соответствующими видам профессиональной деятельности в Федеральном государственном образовательном стандарте. Текущая ситуация с Федеральными государственными образовательными стандартами предполагает, что стандарты 3-го поколения должны быть заменены </w:t>
      </w:r>
      <w:r w:rsidRPr="00FA2B1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стандартами серии 3+, откорректированными в соответствии с ФЗ «Об образовании в Российской Федерации».  Стандарты серии 3+ дают образовательным организациям </w:t>
      </w:r>
      <w:proofErr w:type="gramStart"/>
      <w:r w:rsidRPr="00FA2B1E">
        <w:rPr>
          <w:rFonts w:ascii="Times New Roman" w:eastAsia="Times New Roman" w:hAnsi="Times New Roman" w:cs="Times New Roman"/>
          <w:sz w:val="28"/>
          <w:szCs w:val="28"/>
        </w:rPr>
        <w:t>значительно большую</w:t>
      </w:r>
      <w:proofErr w:type="gramEnd"/>
      <w:r w:rsidRPr="00FA2B1E">
        <w:rPr>
          <w:rFonts w:ascii="Times New Roman" w:eastAsia="Times New Roman" w:hAnsi="Times New Roman" w:cs="Times New Roman"/>
          <w:sz w:val="28"/>
          <w:szCs w:val="28"/>
        </w:rPr>
        <w:t xml:space="preserve"> степень свободы при формировании образовательных программ. Каждая образовательная организация выстраивает свою образовательную программу самостоятельно, основываясь на перечне компетенций, установленных Федеральным государственным образовательным стандартом.   </w:t>
      </w:r>
    </w:p>
    <w:p w:rsidR="00C70FE4" w:rsidRPr="00FA2B1E" w:rsidRDefault="00C70FE4" w:rsidP="00FA2B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2B1E">
        <w:rPr>
          <w:rFonts w:ascii="Times New Roman" w:eastAsia="Times New Roman" w:hAnsi="Times New Roman" w:cs="Times New Roman"/>
          <w:sz w:val="28"/>
          <w:szCs w:val="28"/>
        </w:rPr>
        <w:t>Методика разработки профессиональных стандартов основана на анализе трудовой деятельности и представляет собой последовательность действий по выявлению конкретных трудовых функций и установлению требований к их выполнению, выраженных в терминах умений, знаний и описания трудовых действий. Законодательством РФ установлено, что разработка федеральных государственных образовательных стандартов должна осуществляться с учетом профессиональных стандартов.</w:t>
      </w:r>
    </w:p>
    <w:p w:rsidR="006B137F" w:rsidRPr="00FA2B1E" w:rsidRDefault="006B137F" w:rsidP="00FA2B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2B1E">
        <w:rPr>
          <w:rFonts w:ascii="Times New Roman" w:eastAsia="Times New Roman" w:hAnsi="Times New Roman" w:cs="Times New Roman"/>
          <w:sz w:val="28"/>
          <w:szCs w:val="28"/>
        </w:rPr>
        <w:t>Таким образом, важным критерием обновления программ профессионального образования является их соответствие требованиям профессиональных стандартов.   Решение задачи введения профессиональных стандартов в практику профессионального образования позволит сформировать систему подготовки высококвалифицированных профессиональных кадров.</w:t>
      </w:r>
    </w:p>
    <w:p w:rsidR="00C70FE4" w:rsidRPr="00FA2B1E" w:rsidRDefault="00C70FE4" w:rsidP="00FA2B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70FE4" w:rsidRPr="00FA2B1E" w:rsidRDefault="00C70FE4" w:rsidP="00FA2B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F3950" w:rsidRPr="00FA2B1E" w:rsidRDefault="001F3950" w:rsidP="00FA2B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F3950" w:rsidRPr="00FA2B1E" w:rsidRDefault="001F3950" w:rsidP="00FA2B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F3950" w:rsidRPr="00FA2B1E" w:rsidRDefault="001F3950" w:rsidP="00FA2B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F3950" w:rsidRPr="00FA2B1E" w:rsidRDefault="001F3950" w:rsidP="00FA2B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F3950" w:rsidRPr="00FA2B1E" w:rsidRDefault="001F3950" w:rsidP="00FA2B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F3950" w:rsidRPr="00FA2B1E" w:rsidRDefault="001F3950" w:rsidP="00FA2B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F3950" w:rsidRPr="00FA2B1E" w:rsidRDefault="001F3950" w:rsidP="00FA2B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F3950" w:rsidRPr="00FA2B1E" w:rsidRDefault="001F3950" w:rsidP="00FA2B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F3950" w:rsidRPr="00FA2B1E" w:rsidRDefault="001F3950" w:rsidP="00FA2B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F3950" w:rsidRPr="00FA2B1E" w:rsidRDefault="001F3950" w:rsidP="00FA2B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F3950" w:rsidRPr="00FA2B1E" w:rsidRDefault="001F3950" w:rsidP="00FA2B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70FE4" w:rsidRPr="00FA2B1E" w:rsidRDefault="00C70FE4" w:rsidP="00FA2B1E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2B1E">
        <w:rPr>
          <w:rFonts w:ascii="Times New Roman" w:eastAsia="Times New Roman" w:hAnsi="Times New Roman" w:cs="Times New Roman"/>
          <w:b/>
          <w:sz w:val="28"/>
          <w:szCs w:val="28"/>
        </w:rPr>
        <w:t>Список литературы:</w:t>
      </w:r>
    </w:p>
    <w:p w:rsidR="001F3950" w:rsidRPr="00FA2B1E" w:rsidRDefault="001F3950" w:rsidP="00FA2B1E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2B1E">
        <w:rPr>
          <w:rFonts w:ascii="Times New Roman" w:eastAsia="Times New Roman" w:hAnsi="Times New Roman" w:cs="Times New Roman"/>
          <w:sz w:val="28"/>
          <w:szCs w:val="28"/>
        </w:rPr>
        <w:t>Ермолаева А.В., Профессиональный и образовательный стандарты в сфере документационного обеспечения управления: точки соприкосновения // «Делопроизводство», 2016 г. - № 2. - с. 94-102.</w:t>
      </w:r>
    </w:p>
    <w:p w:rsidR="001F3950" w:rsidRPr="00FA2B1E" w:rsidRDefault="001F3950" w:rsidP="00FA2B1E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A2B1E">
        <w:rPr>
          <w:rFonts w:ascii="Times New Roman" w:eastAsia="Times New Roman" w:hAnsi="Times New Roman" w:cs="Times New Roman"/>
          <w:sz w:val="28"/>
          <w:szCs w:val="28"/>
        </w:rPr>
        <w:t>Кукарина</w:t>
      </w:r>
      <w:proofErr w:type="spellEnd"/>
      <w:r w:rsidRPr="00FA2B1E">
        <w:rPr>
          <w:rFonts w:ascii="Times New Roman" w:eastAsia="Times New Roman" w:hAnsi="Times New Roman" w:cs="Times New Roman"/>
          <w:sz w:val="28"/>
          <w:szCs w:val="28"/>
        </w:rPr>
        <w:t xml:space="preserve">  Ю.М. Профессиональные и Федеральные государственные образовательные стандарты: вопросы разработки, взаимодействия и применения  // «Делопроизводство». – 2015 -   №1.</w:t>
      </w:r>
    </w:p>
    <w:p w:rsidR="001F3950" w:rsidRPr="00FA2B1E" w:rsidRDefault="001F3950" w:rsidP="00FA2B1E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2B1E">
        <w:rPr>
          <w:rFonts w:ascii="Times New Roman" w:eastAsia="Times New Roman" w:hAnsi="Times New Roman" w:cs="Times New Roman"/>
          <w:sz w:val="28"/>
          <w:szCs w:val="28"/>
        </w:rPr>
        <w:t>Панфилова Е.Н. Проблемы гармонизации профессиональных и образовательных стандартов в системе СПО. 2016. Электронный ресурс http://www.informio.ru (дата обращения 18.09.2017).</w:t>
      </w:r>
    </w:p>
    <w:p w:rsidR="00C70FE4" w:rsidRPr="00FA2B1E" w:rsidRDefault="00C70FE4" w:rsidP="00FA2B1E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2B1E">
        <w:rPr>
          <w:rFonts w:ascii="Times New Roman" w:eastAsia="Times New Roman" w:hAnsi="Times New Roman" w:cs="Times New Roman"/>
          <w:sz w:val="28"/>
          <w:szCs w:val="28"/>
        </w:rPr>
        <w:t>Постановление Правительства РФ от 22 января 2013 г. № 23 «О Правилах разработки, утверждения и применения профессиональных стандартов»</w:t>
      </w:r>
    </w:p>
    <w:p w:rsidR="00C70FE4" w:rsidRPr="00FA2B1E" w:rsidRDefault="00C70FE4" w:rsidP="00FA2B1E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2B1E">
        <w:rPr>
          <w:rFonts w:ascii="Times New Roman" w:eastAsia="Times New Roman" w:hAnsi="Times New Roman" w:cs="Times New Roman"/>
          <w:sz w:val="28"/>
          <w:szCs w:val="28"/>
        </w:rPr>
        <w:t>Постановление Правительства РФ от 12 сентября 2014 г. № 928 «О внесении изменений в Правила разработки, утверждения федеральных государственных образовательных стандартов и внесения в них изменений»</w:t>
      </w:r>
    </w:p>
    <w:p w:rsidR="00C70FE4" w:rsidRPr="00FA2B1E" w:rsidRDefault="00C70FE4" w:rsidP="00FA2B1E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2B1E">
        <w:rPr>
          <w:rFonts w:ascii="Times New Roman" w:eastAsia="Times New Roman" w:hAnsi="Times New Roman" w:cs="Times New Roman"/>
          <w:sz w:val="28"/>
          <w:szCs w:val="28"/>
        </w:rPr>
        <w:t xml:space="preserve">Приказ </w:t>
      </w:r>
      <w:proofErr w:type="spellStart"/>
      <w:r w:rsidRPr="00FA2B1E">
        <w:rPr>
          <w:rFonts w:ascii="Times New Roman" w:eastAsia="Times New Roman" w:hAnsi="Times New Roman" w:cs="Times New Roman"/>
          <w:sz w:val="28"/>
          <w:szCs w:val="28"/>
        </w:rPr>
        <w:t>Минобрнауки</w:t>
      </w:r>
      <w:proofErr w:type="spellEnd"/>
      <w:r w:rsidRPr="00FA2B1E">
        <w:rPr>
          <w:rFonts w:ascii="Times New Roman" w:eastAsia="Times New Roman" w:hAnsi="Times New Roman" w:cs="Times New Roman"/>
          <w:sz w:val="28"/>
          <w:szCs w:val="28"/>
        </w:rPr>
        <w:t xml:space="preserve"> России от 28.07.2014 № 832 2Об утверждении федерального государственного образовательного стандарта среднего профессионального образования по специальности 38.02.01 «Экономика и бухгалтерский учет (по отраслям)»</w:t>
      </w:r>
    </w:p>
    <w:p w:rsidR="00C70FE4" w:rsidRPr="00FA2B1E" w:rsidRDefault="00C70FE4" w:rsidP="00FA2B1E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2B1E">
        <w:rPr>
          <w:rFonts w:ascii="Times New Roman" w:eastAsia="Times New Roman" w:hAnsi="Times New Roman" w:cs="Times New Roman"/>
          <w:sz w:val="28"/>
          <w:szCs w:val="28"/>
        </w:rPr>
        <w:t>Приказ Министерства труда и социальной защиты РФ от 22 декабря 2014 г. № 1061н «Об утверждении профессионального стандарта «Бухгалтер»</w:t>
      </w:r>
    </w:p>
    <w:p w:rsidR="001F3950" w:rsidRPr="00FA2B1E" w:rsidRDefault="001F3950" w:rsidP="00FA2B1E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2B1E">
        <w:rPr>
          <w:rFonts w:ascii="Times New Roman" w:eastAsia="Times New Roman" w:hAnsi="Times New Roman" w:cs="Times New Roman"/>
          <w:sz w:val="28"/>
          <w:szCs w:val="28"/>
        </w:rPr>
        <w:t>Трудовой кодекс Российской Федерации от 30.12.2001 № 197-ФЗ (ред. от 07.2017)</w:t>
      </w:r>
    </w:p>
    <w:p w:rsidR="001F3950" w:rsidRPr="00FA2B1E" w:rsidRDefault="001F3950" w:rsidP="00FA2B1E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2B1E">
        <w:rPr>
          <w:rFonts w:ascii="Times New Roman" w:eastAsia="Times New Roman" w:hAnsi="Times New Roman" w:cs="Times New Roman"/>
          <w:sz w:val="28"/>
          <w:szCs w:val="28"/>
        </w:rPr>
        <w:t xml:space="preserve">Федеральный закон Российской Федерации от 2 мая 2015 г. № 122-ФЗ «О внесении изменений в Трудовой кодекс Российской Федерации и </w:t>
      </w:r>
      <w:r w:rsidRPr="00FA2B1E">
        <w:rPr>
          <w:rFonts w:ascii="Times New Roman" w:eastAsia="Times New Roman" w:hAnsi="Times New Roman" w:cs="Times New Roman"/>
          <w:sz w:val="28"/>
          <w:szCs w:val="28"/>
        </w:rPr>
        <w:lastRenderedPageBreak/>
        <w:t>статьи 11 и 73 Федерального закона "Об образовании в Российской Федерации»</w:t>
      </w:r>
    </w:p>
    <w:p w:rsidR="00C70FE4" w:rsidRPr="00FA2B1E" w:rsidRDefault="00C70FE4" w:rsidP="00FA2B1E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2B1E">
        <w:rPr>
          <w:rFonts w:ascii="Times New Roman" w:eastAsia="Times New Roman" w:hAnsi="Times New Roman" w:cs="Times New Roman"/>
          <w:sz w:val="28"/>
          <w:szCs w:val="28"/>
        </w:rPr>
        <w:t>Черных Н.В. «Особенности применения профессиональных стандартов образовательными организациями высшего образования» // «Образование и право», - - № 3. - с. 76- 80.</w:t>
      </w:r>
    </w:p>
    <w:p w:rsidR="001F3950" w:rsidRPr="00FA2B1E" w:rsidRDefault="001F3950" w:rsidP="00FA2B1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1F3950" w:rsidRPr="00FA2B1E" w:rsidSect="001B7D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521D3"/>
    <w:multiLevelType w:val="multilevel"/>
    <w:tmpl w:val="D5D27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C70FE4"/>
    <w:rsid w:val="000413DB"/>
    <w:rsid w:val="001B7D3C"/>
    <w:rsid w:val="001F3950"/>
    <w:rsid w:val="00385209"/>
    <w:rsid w:val="006B137F"/>
    <w:rsid w:val="00714E05"/>
    <w:rsid w:val="00C70FE4"/>
    <w:rsid w:val="00FA2B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D3C"/>
  </w:style>
  <w:style w:type="paragraph" w:styleId="1">
    <w:name w:val="heading 1"/>
    <w:basedOn w:val="a"/>
    <w:link w:val="10"/>
    <w:uiPriority w:val="9"/>
    <w:qFormat/>
    <w:rsid w:val="00C70FE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0FE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C70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1F395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91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</Pages>
  <Words>2039</Words>
  <Characters>11624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</dc:creator>
  <cp:keywords/>
  <dc:description/>
  <cp:lastModifiedBy>levinskayakn@mail.ru</cp:lastModifiedBy>
  <cp:revision>7</cp:revision>
  <dcterms:created xsi:type="dcterms:W3CDTF">2020-12-07T04:33:00Z</dcterms:created>
  <dcterms:modified xsi:type="dcterms:W3CDTF">2020-12-14T12:53:00Z</dcterms:modified>
</cp:coreProperties>
</file>