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7C3" w:rsidRPr="002E57C3" w:rsidRDefault="002E57C3" w:rsidP="002E57C3">
      <w:pPr>
        <w:jc w:val="center"/>
        <w:rPr>
          <w:rFonts w:ascii="Times New Roman" w:hAnsi="Times New Roman" w:cs="Times New Roman"/>
          <w:sz w:val="28"/>
          <w:szCs w:val="28"/>
        </w:rPr>
      </w:pPr>
      <w:r w:rsidRPr="002E57C3">
        <w:rPr>
          <w:rFonts w:ascii="Times New Roman" w:hAnsi="Times New Roman" w:cs="Times New Roman"/>
          <w:b/>
          <w:bCs/>
          <w:sz w:val="28"/>
          <w:szCs w:val="28"/>
        </w:rPr>
        <w:t>«Социализация будущих граждан через формирование нравственных качеств в дошкольном учреждении»</w:t>
      </w:r>
    </w:p>
    <w:p w:rsidR="002E57C3" w:rsidRPr="002E57C3" w:rsidRDefault="002E57C3" w:rsidP="002E57C3">
      <w:pPr>
        <w:rPr>
          <w:rFonts w:ascii="Times New Roman" w:hAnsi="Times New Roman" w:cs="Times New Roman"/>
          <w:sz w:val="28"/>
          <w:szCs w:val="28"/>
        </w:rPr>
      </w:pPr>
      <w:r w:rsidRPr="002E57C3">
        <w:rPr>
          <w:rFonts w:ascii="Times New Roman" w:hAnsi="Times New Roman" w:cs="Times New Roman"/>
          <w:sz w:val="28"/>
          <w:szCs w:val="28"/>
        </w:rPr>
        <w:t>Ссылка на презентацию:</w:t>
      </w:r>
    </w:p>
    <w:p w:rsidR="002E57C3" w:rsidRDefault="002E57C3" w:rsidP="002E57C3">
      <w:r w:rsidRPr="002E57C3">
        <w:t>https://cloud.mail.ru/public/2HHF/2DPkrrNnv</w:t>
      </w:r>
    </w:p>
    <w:p w:rsidR="002E57C3" w:rsidRDefault="002E57C3" w:rsidP="002E57C3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E57C3" w:rsidRPr="002E57C3" w:rsidRDefault="002E57C3" w:rsidP="002E57C3">
      <w:pPr>
        <w:rPr>
          <w:rFonts w:ascii="Times New Roman" w:hAnsi="Times New Roman" w:cs="Times New Roman"/>
          <w:sz w:val="28"/>
          <w:szCs w:val="28"/>
        </w:rPr>
      </w:pPr>
      <w:r w:rsidRPr="002E57C3">
        <w:rPr>
          <w:rFonts w:ascii="Times New Roman" w:hAnsi="Times New Roman" w:cs="Times New Roman"/>
          <w:b/>
          <w:bCs/>
          <w:iCs/>
          <w:sz w:val="28"/>
          <w:szCs w:val="28"/>
        </w:rPr>
        <w:t>Актуальность</w:t>
      </w:r>
    </w:p>
    <w:p w:rsidR="002E57C3" w:rsidRPr="002E57C3" w:rsidRDefault="002E57C3" w:rsidP="002E57C3">
      <w:pPr>
        <w:rPr>
          <w:rFonts w:ascii="Times New Roman" w:hAnsi="Times New Roman" w:cs="Times New Roman"/>
          <w:sz w:val="28"/>
          <w:szCs w:val="28"/>
        </w:rPr>
      </w:pPr>
      <w:r w:rsidRPr="002E57C3">
        <w:rPr>
          <w:rFonts w:ascii="Times New Roman" w:hAnsi="Times New Roman" w:cs="Times New Roman"/>
          <w:iCs/>
          <w:sz w:val="28"/>
          <w:szCs w:val="28"/>
        </w:rPr>
        <w:t>В настоящее время в системе  отечественного образования всё больше внимания уделяется нравственному аспекту воспитания подрастающего поколения.</w:t>
      </w:r>
    </w:p>
    <w:p w:rsidR="002E57C3" w:rsidRPr="002E57C3" w:rsidRDefault="002E57C3" w:rsidP="002E57C3">
      <w:pPr>
        <w:rPr>
          <w:rFonts w:ascii="Times New Roman" w:hAnsi="Times New Roman" w:cs="Times New Roman"/>
          <w:sz w:val="28"/>
          <w:szCs w:val="28"/>
        </w:rPr>
      </w:pPr>
      <w:r w:rsidRPr="002E57C3">
        <w:rPr>
          <w:rFonts w:ascii="Times New Roman" w:hAnsi="Times New Roman" w:cs="Times New Roman"/>
          <w:iCs/>
          <w:sz w:val="28"/>
          <w:szCs w:val="28"/>
        </w:rPr>
        <w:t xml:space="preserve">Нравственное воспитание это привитие детям определенных нормы и правил поведения человека, которые в дальнейшем будут регулировать его поступки. В результате такого нравственного  воспитания ребенок начинает действовать не потому, что хочет заслужить одобрение взрослого, а потому, что считает необходимым соблюдение  нормы поведения, как важного правила в отношениях между людьми. </w:t>
      </w:r>
    </w:p>
    <w:p w:rsidR="002E57C3" w:rsidRPr="002E57C3" w:rsidRDefault="002E57C3" w:rsidP="002E57C3">
      <w:pPr>
        <w:rPr>
          <w:rFonts w:ascii="Times New Roman" w:hAnsi="Times New Roman" w:cs="Times New Roman"/>
          <w:sz w:val="28"/>
          <w:szCs w:val="28"/>
        </w:rPr>
      </w:pPr>
      <w:r w:rsidRPr="002E57C3">
        <w:rPr>
          <w:rFonts w:ascii="Times New Roman" w:hAnsi="Times New Roman" w:cs="Times New Roman"/>
          <w:iCs/>
          <w:sz w:val="28"/>
          <w:szCs w:val="28"/>
        </w:rPr>
        <w:t>В современном мире ребёнок развивается окружённый множеством разнообразных источников сильного воздействия на него, как позитивного, так и негативного характера, на ещё только формирующуюся сферу нравственности.</w:t>
      </w:r>
      <w:r w:rsidRPr="002E57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7C3" w:rsidRPr="002E57C3" w:rsidRDefault="002E57C3" w:rsidP="002E57C3">
      <w:pPr>
        <w:rPr>
          <w:rFonts w:ascii="Times New Roman" w:hAnsi="Times New Roman" w:cs="Times New Roman"/>
          <w:sz w:val="28"/>
          <w:szCs w:val="28"/>
        </w:rPr>
      </w:pPr>
      <w:r w:rsidRPr="002E57C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Проблема </w:t>
      </w:r>
    </w:p>
    <w:p w:rsidR="002E57C3" w:rsidRPr="002E57C3" w:rsidRDefault="002E57C3" w:rsidP="002E57C3">
      <w:pPr>
        <w:rPr>
          <w:rFonts w:ascii="Times New Roman" w:hAnsi="Times New Roman" w:cs="Times New Roman"/>
          <w:sz w:val="28"/>
          <w:szCs w:val="28"/>
        </w:rPr>
      </w:pPr>
      <w:r w:rsidRPr="002E57C3">
        <w:rPr>
          <w:rFonts w:ascii="Times New Roman" w:hAnsi="Times New Roman" w:cs="Times New Roman"/>
          <w:iCs/>
          <w:sz w:val="28"/>
          <w:szCs w:val="28"/>
        </w:rPr>
        <w:t xml:space="preserve"> Нравственное воспитание дошкольника – это целенаправленное педагогическое воздействие по ознакомлению ребенка с нравственными нормами поведения в процессе различной деятельности.</w:t>
      </w:r>
    </w:p>
    <w:p w:rsidR="002E57C3" w:rsidRPr="002E57C3" w:rsidRDefault="002E57C3" w:rsidP="002E57C3">
      <w:pPr>
        <w:rPr>
          <w:rFonts w:ascii="Times New Roman" w:hAnsi="Times New Roman" w:cs="Times New Roman"/>
          <w:sz w:val="28"/>
          <w:szCs w:val="28"/>
        </w:rPr>
      </w:pPr>
      <w:r w:rsidRPr="002E57C3">
        <w:rPr>
          <w:rFonts w:ascii="Times New Roman" w:hAnsi="Times New Roman" w:cs="Times New Roman"/>
          <w:iCs/>
          <w:sz w:val="28"/>
          <w:szCs w:val="28"/>
        </w:rPr>
        <w:t>Систематическое, целенаправленное формирование высоконравственной личности происходит в организованном детском коллективе. В нашем дошкольном учреждении осуществляется специальная воспитательная работа, направленная на всестороннее развитие личности. Подготавливая подрастающее поколение к жизни, труду, педагоги  учат  ребят быть скромными, честными, принципиальными, учат  любить Родину, трудиться, сочетать в себе чуткость и заботливое отношение к людям. Все эти и другие моральные качества характеризуют нравственно воспитанного человека, без формирования которого невозможно представить всесторонне развитую личность.</w:t>
      </w:r>
    </w:p>
    <w:sectPr w:rsidR="002E57C3" w:rsidRPr="002E57C3" w:rsidSect="00AA4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159EE"/>
    <w:multiLevelType w:val="hybridMultilevel"/>
    <w:tmpl w:val="1A7C8F3C"/>
    <w:lvl w:ilvl="0" w:tplc="6A3C0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BA9A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4AC3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8E77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38A9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40E1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10CC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F4C8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F453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57C3"/>
    <w:rsid w:val="002E57C3"/>
    <w:rsid w:val="005D505A"/>
    <w:rsid w:val="00AA4681"/>
    <w:rsid w:val="00D84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2B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D842B4"/>
    <w:pPr>
      <w:spacing w:line="240" w:lineRule="auto"/>
    </w:pPr>
    <w:rPr>
      <w:b/>
      <w:bCs/>
      <w:color w:val="FF388C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618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48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72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40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5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95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192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2020-12-14T11:27:00Z</dcterms:created>
  <dcterms:modified xsi:type="dcterms:W3CDTF">2020-12-14T11:32:00Z</dcterms:modified>
</cp:coreProperties>
</file>