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60" w:rsidRDefault="00357FB2" w:rsidP="00591B60">
      <w:pPr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u w:val="single"/>
          <w:lang w:eastAsia="ru-RU"/>
        </w:rPr>
        <w:t xml:space="preserve"> Развитие</w:t>
      </w:r>
      <w:r w:rsidR="00591B60" w:rsidRPr="00591B60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u w:val="single"/>
          <w:lang w:eastAsia="ru-RU"/>
        </w:rPr>
        <w:t xml:space="preserve"> </w:t>
      </w:r>
      <w:r w:rsidR="00E54ED1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u w:val="single"/>
          <w:lang w:eastAsia="ru-RU"/>
        </w:rPr>
        <w:t>музыкальных способностей обучающихся</w:t>
      </w:r>
      <w:r w:rsidR="00591B60" w:rsidRPr="00591B60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u w:val="single"/>
          <w:lang w:eastAsia="ru-RU"/>
        </w:rPr>
        <w:t xml:space="preserve"> в классе инструментального ансамбля (урок-концерт</w:t>
      </w:r>
      <w:r w:rsidR="00591B60" w:rsidRPr="00591B60"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  <w:t>)</w:t>
      </w:r>
    </w:p>
    <w:p w:rsidR="00591B60" w:rsidRPr="00591B60" w:rsidRDefault="00591B60" w:rsidP="00591B60">
      <w:pPr>
        <w:rPr>
          <w:rFonts w:ascii="Times New Roman" w:eastAsia="Times New Roman" w:hAnsi="Times New Roman" w:cs="Times New Roman"/>
          <w:b/>
          <w:i/>
          <w:kern w:val="36"/>
          <w:sz w:val="32"/>
          <w:szCs w:val="32"/>
          <w:lang w:eastAsia="ru-RU"/>
        </w:rPr>
      </w:pPr>
      <w:r w:rsidRPr="00272093">
        <w:rPr>
          <w:rFonts w:ascii="Times New Roman" w:hAnsi="Times New Roman" w:cs="Times New Roman"/>
          <w:b/>
          <w:sz w:val="32"/>
          <w:szCs w:val="32"/>
        </w:rPr>
        <w:t xml:space="preserve">Педагоги:  </w:t>
      </w:r>
      <w:proofErr w:type="spellStart"/>
      <w:r w:rsidRPr="00272093">
        <w:rPr>
          <w:rFonts w:ascii="Times New Roman" w:hAnsi="Times New Roman" w:cs="Times New Roman"/>
          <w:b/>
          <w:sz w:val="32"/>
          <w:szCs w:val="32"/>
        </w:rPr>
        <w:t>Каманина</w:t>
      </w:r>
      <w:proofErr w:type="spellEnd"/>
      <w:r w:rsidRPr="00272093">
        <w:rPr>
          <w:rFonts w:ascii="Times New Roman" w:hAnsi="Times New Roman" w:cs="Times New Roman"/>
          <w:b/>
          <w:sz w:val="32"/>
          <w:szCs w:val="32"/>
        </w:rPr>
        <w:t xml:space="preserve"> Л.В</w:t>
      </w:r>
      <w:r>
        <w:rPr>
          <w:rFonts w:ascii="Times New Roman" w:hAnsi="Times New Roman" w:cs="Times New Roman"/>
          <w:b/>
          <w:sz w:val="32"/>
          <w:szCs w:val="32"/>
        </w:rPr>
        <w:t xml:space="preserve">.,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Германцева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Е.С.,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Ревина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И.А.</w:t>
      </w:r>
    </w:p>
    <w:p w:rsidR="00F5053B" w:rsidRPr="00F5053B" w:rsidRDefault="00F5053B" w:rsidP="00F5053B">
      <w:pPr>
        <w:pStyle w:val="a3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5053B">
        <w:rPr>
          <w:rFonts w:ascii="Times New Roman" w:eastAsia="Calibri" w:hAnsi="Times New Roman" w:cs="Times New Roman"/>
          <w:i/>
          <w:sz w:val="28"/>
          <w:szCs w:val="28"/>
        </w:rPr>
        <w:t xml:space="preserve">Кто музыки не носит сам в себе, </w:t>
      </w:r>
    </w:p>
    <w:p w:rsidR="00F5053B" w:rsidRPr="00F5053B" w:rsidRDefault="00F5053B" w:rsidP="00F5053B">
      <w:pPr>
        <w:pStyle w:val="a3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5053B">
        <w:rPr>
          <w:rFonts w:ascii="Times New Roman" w:eastAsia="Calibri" w:hAnsi="Times New Roman" w:cs="Times New Roman"/>
          <w:i/>
          <w:sz w:val="28"/>
          <w:szCs w:val="28"/>
        </w:rPr>
        <w:t xml:space="preserve">Кто холоден к гармонии прелестной, </w:t>
      </w:r>
    </w:p>
    <w:p w:rsidR="00F5053B" w:rsidRPr="00F5053B" w:rsidRDefault="00F5053B" w:rsidP="00F5053B">
      <w:pPr>
        <w:pStyle w:val="a3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5053B">
        <w:rPr>
          <w:rFonts w:ascii="Times New Roman" w:eastAsia="Calibri" w:hAnsi="Times New Roman" w:cs="Times New Roman"/>
          <w:i/>
          <w:sz w:val="28"/>
          <w:szCs w:val="28"/>
        </w:rPr>
        <w:t xml:space="preserve">Тот может быть предателем, лжецом, </w:t>
      </w:r>
    </w:p>
    <w:p w:rsidR="00F5053B" w:rsidRDefault="00F5053B" w:rsidP="00F5053B">
      <w:pPr>
        <w:pStyle w:val="a3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5053B">
        <w:rPr>
          <w:rFonts w:ascii="Times New Roman" w:eastAsia="Calibri" w:hAnsi="Times New Roman" w:cs="Times New Roman"/>
          <w:i/>
          <w:sz w:val="28"/>
          <w:szCs w:val="28"/>
        </w:rPr>
        <w:t>Такого человека остерегись…(У. Шекспир)</w:t>
      </w:r>
    </w:p>
    <w:p w:rsidR="00F5053B" w:rsidRDefault="00F5053B" w:rsidP="00F5053B">
      <w:pPr>
        <w:pStyle w:val="a3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5053B" w:rsidRPr="00370026" w:rsidRDefault="00F5053B" w:rsidP="00F5053B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70026">
        <w:rPr>
          <w:rFonts w:ascii="Times New Roman" w:hAnsi="Times New Roman" w:cs="Times New Roman"/>
          <w:b/>
          <w:sz w:val="36"/>
          <w:szCs w:val="36"/>
          <w:u w:val="single"/>
        </w:rPr>
        <w:t>Пояснительная записка</w:t>
      </w:r>
    </w:p>
    <w:p w:rsidR="00F5053B" w:rsidRPr="00370026" w:rsidRDefault="00F5053B" w:rsidP="00F505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053B" w:rsidRDefault="00F5053B" w:rsidP="00F5053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Сначала хотелось бы объяснить, почему выбрана данная форма открытого урока. Как правило, в индивидуальной работе, показывают одного  успевающего ученика. Такой урок не даёт полного представления об уровне класса и педагогическом мастерстве педагога. Когда показаны несколько учеников, разного возрастного и исполнительского уровня, можно более полно оценить работу и мастерство педагога. </w:t>
      </w:r>
    </w:p>
    <w:p w:rsidR="00F5053B" w:rsidRDefault="00F5053B" w:rsidP="00F5053B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Почему именно ансамблевая игра</w:t>
      </w:r>
      <w:r w:rsidRPr="007766C9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F5053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053B" w:rsidRPr="00F5053B" w:rsidRDefault="00F5053B" w:rsidP="00F505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53B">
        <w:rPr>
          <w:rFonts w:ascii="Times New Roman" w:eastAsia="Calibri" w:hAnsi="Times New Roman" w:cs="Times New Roman"/>
          <w:sz w:val="28"/>
          <w:szCs w:val="28"/>
        </w:rPr>
        <w:t>Ее роль весьма велика не только в плане развития навыка чтения с листа или воспитания умения слушать партнера и подчинить свои действия задачам совместного исполнения, но она является еще и важным средством, повышающим заинтересованность ученика в занятиях.</w:t>
      </w:r>
    </w:p>
    <w:p w:rsidR="00F5053B" w:rsidRPr="00BC049E" w:rsidRDefault="00F5053B" w:rsidP="00BC049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2093">
        <w:rPr>
          <w:rFonts w:ascii="Times New Roman" w:eastAsia="Times New Roman" w:hAnsi="Times New Roman" w:cs="Times New Roman"/>
          <w:sz w:val="28"/>
          <w:szCs w:val="28"/>
        </w:rPr>
        <w:t>Ансамблевая игра – очень  интересный вид работы, который дает полное представ</w:t>
      </w:r>
      <w:r>
        <w:rPr>
          <w:rFonts w:ascii="Times New Roman" w:eastAsia="Times New Roman" w:hAnsi="Times New Roman" w:cs="Times New Roman"/>
          <w:sz w:val="28"/>
          <w:szCs w:val="28"/>
        </w:rPr>
        <w:t>ление о возможностях инструментов</w:t>
      </w:r>
      <w:r w:rsidRPr="00272093">
        <w:rPr>
          <w:rFonts w:ascii="Times New Roman" w:eastAsia="Times New Roman" w:hAnsi="Times New Roman" w:cs="Times New Roman"/>
          <w:sz w:val="28"/>
          <w:szCs w:val="28"/>
        </w:rPr>
        <w:t xml:space="preserve">, осознанное желание музицировать вместе с другими учениками, со своим преподавателем. Ансамбль способен  заинтересовать ребенка в скорейшем овладении инструментом, что, в свою очередь, помогает ускорить процесс знакомства юного музыканта с  миром  большой музыки. </w:t>
      </w:r>
      <w:r w:rsidRPr="00F5053B">
        <w:rPr>
          <w:rFonts w:ascii="Times New Roman" w:eastAsia="Calibri" w:hAnsi="Times New Roman" w:cs="Times New Roman"/>
          <w:sz w:val="28"/>
          <w:szCs w:val="28"/>
        </w:rPr>
        <w:t>Ученик, еще не умеющий сам достигать насыщенности исполнения, вливаясь своей партией в общее звучащее целое, в большей степени начинает чувствовать себя музыкантом, раньше познает выразительные возможности музыки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272093">
        <w:rPr>
          <w:rFonts w:ascii="Times New Roman" w:eastAsia="Times New Roman" w:hAnsi="Times New Roman" w:cs="Times New Roman"/>
          <w:sz w:val="28"/>
          <w:szCs w:val="28"/>
        </w:rPr>
        <w:t>Дети уверенно начинают себя чувствовать в коллективном творчестве,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выступают на сцене в концертах</w:t>
      </w:r>
      <w:r w:rsidRPr="002720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053B" w:rsidRDefault="00F5053B" w:rsidP="00591B6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1B60" w:rsidRPr="00423D29" w:rsidRDefault="00591B60" w:rsidP="00591B6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Ход занятия.</w:t>
      </w:r>
    </w:p>
    <w:p w:rsidR="00591B60" w:rsidRPr="00423D29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1B60" w:rsidRPr="00423D29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23D29">
        <w:rPr>
          <w:rFonts w:ascii="Times New Roman" w:hAnsi="Times New Roman" w:cs="Times New Roman"/>
          <w:b/>
          <w:sz w:val="28"/>
          <w:szCs w:val="28"/>
        </w:rPr>
        <w:t>:</w:t>
      </w:r>
      <w:r w:rsidRPr="00423D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D29">
        <w:rPr>
          <w:rFonts w:ascii="Times New Roman" w:hAnsi="Times New Roman" w:cs="Times New Roman"/>
          <w:sz w:val="28"/>
          <w:szCs w:val="28"/>
        </w:rPr>
        <w:t>Каманина</w:t>
      </w:r>
      <w:proofErr w:type="spellEnd"/>
      <w:r w:rsidRPr="00423D29">
        <w:rPr>
          <w:rFonts w:ascii="Times New Roman" w:hAnsi="Times New Roman" w:cs="Times New Roman"/>
          <w:sz w:val="28"/>
          <w:szCs w:val="28"/>
        </w:rPr>
        <w:t xml:space="preserve"> Л.В.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Германцева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</w:t>
      </w:r>
    </w:p>
    <w:p w:rsidR="00591B60" w:rsidRPr="00924C81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423D2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24C81">
        <w:rPr>
          <w:rFonts w:ascii="Times New Roman" w:hAnsi="Times New Roman" w:cs="Times New Roman"/>
          <w:sz w:val="28"/>
          <w:szCs w:val="28"/>
        </w:rPr>
        <w:t xml:space="preserve">«Класс фортепиано», «Класс </w:t>
      </w:r>
      <w:r>
        <w:rPr>
          <w:rFonts w:ascii="Times New Roman" w:hAnsi="Times New Roman" w:cs="Times New Roman"/>
          <w:sz w:val="28"/>
          <w:szCs w:val="28"/>
        </w:rPr>
        <w:t xml:space="preserve">клавишного </w:t>
      </w:r>
      <w:r w:rsidRPr="00924C81">
        <w:rPr>
          <w:rFonts w:ascii="Times New Roman" w:hAnsi="Times New Roman" w:cs="Times New Roman"/>
          <w:sz w:val="28"/>
          <w:szCs w:val="28"/>
        </w:rPr>
        <w:t>синтезатора», «Кла</w:t>
      </w:r>
      <w:proofErr w:type="gramStart"/>
      <w:r w:rsidRPr="00924C81">
        <w:rPr>
          <w:rFonts w:ascii="Times New Roman" w:hAnsi="Times New Roman" w:cs="Times New Roman"/>
          <w:sz w:val="28"/>
          <w:szCs w:val="28"/>
        </w:rPr>
        <w:t>сс скр</w:t>
      </w:r>
      <w:proofErr w:type="gramEnd"/>
      <w:r w:rsidRPr="00924C81">
        <w:rPr>
          <w:rFonts w:ascii="Times New Roman" w:hAnsi="Times New Roman" w:cs="Times New Roman"/>
          <w:sz w:val="28"/>
          <w:szCs w:val="28"/>
        </w:rPr>
        <w:t>ипки»</w:t>
      </w:r>
    </w:p>
    <w:p w:rsidR="00591B60" w:rsidRPr="0026155B" w:rsidRDefault="00591B60" w:rsidP="00261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</w:t>
      </w:r>
      <w:r w:rsidRPr="00423D29">
        <w:rPr>
          <w:rFonts w:ascii="Times New Roman" w:hAnsi="Times New Roman" w:cs="Times New Roman"/>
          <w:b/>
          <w:sz w:val="28"/>
          <w:szCs w:val="28"/>
        </w:rPr>
        <w:t>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Невзорская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Тарасенкова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Варвара, Лунёва Ксения, Ксенофонтова София,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Алиса, Куренкова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Митюшёва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Яна, Антонов Алексей, Щербакова Мария</w:t>
      </w:r>
    </w:p>
    <w:p w:rsidR="00591B60" w:rsidRPr="0026155B" w:rsidRDefault="00591B60" w:rsidP="00261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lastRenderedPageBreak/>
        <w:t>Дата:</w:t>
      </w:r>
      <w:r>
        <w:rPr>
          <w:rFonts w:ascii="Times New Roman" w:hAnsi="Times New Roman" w:cs="Times New Roman"/>
          <w:sz w:val="28"/>
          <w:szCs w:val="28"/>
        </w:rPr>
        <w:t xml:space="preserve"> 17.10.2018 </w:t>
      </w:r>
      <w:r w:rsidRPr="00423D29">
        <w:rPr>
          <w:rFonts w:ascii="Times New Roman" w:hAnsi="Times New Roman" w:cs="Times New Roman"/>
          <w:sz w:val="28"/>
          <w:szCs w:val="28"/>
        </w:rPr>
        <w:t>г</w:t>
      </w:r>
    </w:p>
    <w:p w:rsidR="00591B60" w:rsidRPr="0026155B" w:rsidRDefault="00591B60" w:rsidP="00261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423D29">
        <w:rPr>
          <w:rFonts w:ascii="Times New Roman" w:hAnsi="Times New Roman" w:cs="Times New Roman"/>
          <w:sz w:val="28"/>
          <w:szCs w:val="28"/>
        </w:rPr>
        <w:t>: 45 минут</w:t>
      </w:r>
    </w:p>
    <w:p w:rsidR="00591B60" w:rsidRPr="0026155B" w:rsidRDefault="00591B60" w:rsidP="00261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674835">
        <w:rPr>
          <w:rFonts w:ascii="Times New Roman" w:hAnsi="Times New Roman" w:cs="Times New Roman"/>
          <w:b/>
          <w:sz w:val="28"/>
          <w:szCs w:val="28"/>
        </w:rPr>
        <w:t>урока-концерта</w:t>
      </w:r>
      <w:r w:rsidRPr="003157DE">
        <w:t xml:space="preserve">: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157DE">
        <w:rPr>
          <w:rFonts w:ascii="Times New Roman" w:hAnsi="Times New Roman" w:cs="Times New Roman"/>
          <w:sz w:val="28"/>
          <w:szCs w:val="28"/>
        </w:rPr>
        <w:t xml:space="preserve">ктивизация творческой и познавательной деятельности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3157DE">
        <w:rPr>
          <w:rFonts w:ascii="Times New Roman" w:hAnsi="Times New Roman" w:cs="Times New Roman"/>
          <w:sz w:val="28"/>
          <w:szCs w:val="28"/>
        </w:rPr>
        <w:t xml:space="preserve"> через интеграцию различных видов искусства, развитие творческих способностей и углубление музыкального оп</w:t>
      </w:r>
      <w:r>
        <w:rPr>
          <w:rFonts w:ascii="Times New Roman" w:hAnsi="Times New Roman" w:cs="Times New Roman"/>
          <w:sz w:val="28"/>
          <w:szCs w:val="28"/>
        </w:rPr>
        <w:t>ыта обучающихся в классе ансамбля.</w:t>
      </w:r>
    </w:p>
    <w:p w:rsidR="00591B60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423D29">
        <w:rPr>
          <w:rFonts w:ascii="Times New Roman" w:hAnsi="Times New Roman" w:cs="Times New Roman"/>
          <w:sz w:val="28"/>
          <w:szCs w:val="28"/>
        </w:rPr>
        <w:t>: комбинированный (закрепление знаний, комплексное применение знаний)</w:t>
      </w:r>
    </w:p>
    <w:p w:rsidR="00591B60" w:rsidRPr="003C2C16" w:rsidRDefault="00591B60" w:rsidP="002615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2C16">
        <w:rPr>
          <w:rFonts w:ascii="Times New Roman" w:hAnsi="Times New Roman" w:cs="Times New Roman"/>
          <w:b/>
          <w:sz w:val="28"/>
          <w:szCs w:val="28"/>
        </w:rPr>
        <w:t xml:space="preserve">Вид занятия: </w:t>
      </w:r>
      <w:r w:rsidRPr="003C2C16">
        <w:rPr>
          <w:rFonts w:ascii="Times New Roman" w:hAnsi="Times New Roman" w:cs="Times New Roman"/>
          <w:sz w:val="28"/>
          <w:szCs w:val="28"/>
        </w:rPr>
        <w:t>практическое занятие</w:t>
      </w:r>
    </w:p>
    <w:p w:rsidR="00591B60" w:rsidRPr="0026155B" w:rsidRDefault="00591B60" w:rsidP="002615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23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цифровое пианино</w:t>
      </w:r>
      <w:r w:rsidRPr="00423D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клавишные синтезаторы, компьютер,  скрипки, </w:t>
      </w:r>
      <w:r w:rsidRPr="00423D29">
        <w:rPr>
          <w:rFonts w:ascii="Times New Roman" w:hAnsi="Times New Roman" w:cs="Times New Roman"/>
          <w:sz w:val="28"/>
          <w:szCs w:val="28"/>
        </w:rPr>
        <w:t>нотная литература</w:t>
      </w:r>
    </w:p>
    <w:p w:rsidR="00591B60" w:rsidRPr="00564E4E" w:rsidRDefault="00591B60" w:rsidP="00591B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23D2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91B60" w:rsidRDefault="00591B60" w:rsidP="00591B6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о</w:t>
      </w:r>
      <w:r w:rsidRPr="0083762C">
        <w:rPr>
          <w:rFonts w:ascii="Times New Roman" w:eastAsia="Times New Roman" w:hAnsi="Times New Roman" w:cs="Times New Roman"/>
          <w:b/>
          <w:iCs/>
          <w:sz w:val="28"/>
          <w:szCs w:val="28"/>
        </w:rPr>
        <w:t>бразовательные</w:t>
      </w:r>
      <w:r w:rsidRPr="0083762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837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1B60" w:rsidRDefault="00591B60" w:rsidP="00591B60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расширение знаний</w:t>
      </w:r>
      <w:r w:rsidRPr="0083762C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о музыке различных стилей, жанрах, эпохах; </w:t>
      </w:r>
    </w:p>
    <w:p w:rsidR="00591B60" w:rsidRDefault="00591B60" w:rsidP="00591B6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3762C">
        <w:rPr>
          <w:rFonts w:ascii="Times New Roman" w:hAnsi="Times New Roman" w:cs="Times New Roman"/>
          <w:sz w:val="28"/>
          <w:szCs w:val="28"/>
        </w:rPr>
        <w:t>закрепление знаний о средствах музыкальной выразительности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91B60" w:rsidRPr="00564E4E" w:rsidRDefault="00591B60" w:rsidP="00591B60">
      <w:pPr>
        <w:pStyle w:val="a4"/>
        <w:numPr>
          <w:ilvl w:val="0"/>
          <w:numId w:val="4"/>
        </w:numPr>
        <w:rPr>
          <w:rFonts w:eastAsiaTheme="minorEastAsia"/>
          <w:sz w:val="28"/>
          <w:szCs w:val="28"/>
        </w:rPr>
      </w:pPr>
      <w:r w:rsidRPr="00564E4E">
        <w:rPr>
          <w:rFonts w:eastAsiaTheme="minorEastAsia"/>
          <w:sz w:val="28"/>
          <w:szCs w:val="28"/>
        </w:rPr>
        <w:t>показ взаимодействия различных видов иску</w:t>
      </w:r>
      <w:proofErr w:type="gramStart"/>
      <w:r w:rsidRPr="00564E4E">
        <w:rPr>
          <w:rFonts w:eastAsiaTheme="minorEastAsia"/>
          <w:sz w:val="28"/>
          <w:szCs w:val="28"/>
        </w:rPr>
        <w:t>сств в с</w:t>
      </w:r>
      <w:proofErr w:type="gramEnd"/>
      <w:r w:rsidRPr="00564E4E">
        <w:rPr>
          <w:rFonts w:eastAsiaTheme="minorEastAsia"/>
          <w:sz w:val="28"/>
          <w:szCs w:val="28"/>
        </w:rPr>
        <w:t>оздании музыкальных образов.</w:t>
      </w:r>
    </w:p>
    <w:p w:rsidR="00591B60" w:rsidRDefault="00591B60" w:rsidP="00591B6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3762C">
        <w:rPr>
          <w:rFonts w:ascii="Times New Roman" w:eastAsia="Times New Roman" w:hAnsi="Times New Roman" w:cs="Times New Roman"/>
          <w:b/>
          <w:iCs/>
          <w:sz w:val="28"/>
          <w:szCs w:val="28"/>
        </w:rPr>
        <w:t>развивающие</w:t>
      </w:r>
      <w:r w:rsidRPr="0083762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837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1B60" w:rsidRDefault="00591B60" w:rsidP="00591B60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3762C">
        <w:rPr>
          <w:rFonts w:ascii="Times New Roman" w:eastAsia="Times New Roman" w:hAnsi="Times New Roman" w:cs="Times New Roman"/>
          <w:sz w:val="28"/>
          <w:szCs w:val="28"/>
        </w:rPr>
        <w:t xml:space="preserve">развитие музыкальных способностей детей; </w:t>
      </w:r>
    </w:p>
    <w:p w:rsidR="00591B60" w:rsidRPr="0083762C" w:rsidRDefault="00591B60" w:rsidP="00591B60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3762C"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азвитие навыка ансамблевой игры;</w:t>
      </w:r>
      <w:r w:rsidRPr="0083762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591B60" w:rsidRPr="0083762C" w:rsidRDefault="00591B60" w:rsidP="00591B6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3762C">
        <w:rPr>
          <w:rFonts w:ascii="Times New Roman" w:hAnsi="Times New Roman" w:cs="Times New Roman"/>
          <w:sz w:val="28"/>
          <w:szCs w:val="28"/>
        </w:rPr>
        <w:t>развитие образного музыкального мышления, художественного воображения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91B60" w:rsidRPr="00DA1606" w:rsidRDefault="00591B60" w:rsidP="00DA160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3762C">
        <w:rPr>
          <w:rFonts w:ascii="Times New Roman" w:hAnsi="Times New Roman" w:cs="Times New Roman"/>
          <w:sz w:val="28"/>
          <w:szCs w:val="28"/>
        </w:rPr>
        <w:t>развитие слухового восприятия музыки, эмоционального отношения к испо</w:t>
      </w:r>
      <w:r w:rsidR="00DA1606">
        <w:rPr>
          <w:rFonts w:ascii="Times New Roman" w:hAnsi="Times New Roman" w:cs="Times New Roman"/>
          <w:sz w:val="28"/>
          <w:szCs w:val="28"/>
        </w:rPr>
        <w:t>лнению музыкальных произведений.</w:t>
      </w:r>
    </w:p>
    <w:p w:rsidR="00591B60" w:rsidRDefault="00591B60" w:rsidP="00591B6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3762C">
        <w:rPr>
          <w:rFonts w:ascii="Times New Roman" w:eastAsia="Times New Roman" w:hAnsi="Times New Roman" w:cs="Times New Roman"/>
          <w:b/>
          <w:iCs/>
          <w:sz w:val="28"/>
          <w:szCs w:val="28"/>
        </w:rPr>
        <w:t>воспитательные</w:t>
      </w:r>
      <w:r w:rsidRPr="0083762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837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1B60" w:rsidRDefault="00591B60" w:rsidP="00591B60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3762C">
        <w:rPr>
          <w:rFonts w:ascii="Times New Roman" w:eastAsia="Times New Roman" w:hAnsi="Times New Roman" w:cs="Times New Roman"/>
          <w:sz w:val="28"/>
          <w:szCs w:val="28"/>
        </w:rPr>
        <w:t>воспитание чувства ответственности перед партнером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837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1B60" w:rsidRDefault="00591B60" w:rsidP="00591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3762C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r w:rsidRPr="0083762C">
        <w:rPr>
          <w:sz w:val="28"/>
          <w:szCs w:val="28"/>
        </w:rPr>
        <w:t xml:space="preserve"> </w:t>
      </w:r>
      <w:r w:rsidRPr="0083762C">
        <w:rPr>
          <w:rFonts w:ascii="Times New Roman" w:hAnsi="Times New Roman" w:cs="Times New Roman"/>
          <w:sz w:val="28"/>
          <w:szCs w:val="28"/>
        </w:rPr>
        <w:t xml:space="preserve">исполнительской и общей культуры </w:t>
      </w:r>
      <w:proofErr w:type="gramStart"/>
      <w:r w:rsidRPr="0083762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91B60" w:rsidRDefault="00591B60" w:rsidP="00591B6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личности, которая стремится к расширению своего кругозора под влиянием различных музыкальных впечатлений.</w:t>
      </w:r>
    </w:p>
    <w:p w:rsidR="00DA1606" w:rsidRPr="00767872" w:rsidRDefault="00DA1606" w:rsidP="00DA1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591B60" w:rsidRPr="00767872" w:rsidRDefault="00591B60" w:rsidP="00591B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22A2">
        <w:rPr>
          <w:rFonts w:ascii="Times New Roman" w:hAnsi="Times New Roman" w:cs="Times New Roman"/>
          <w:b/>
          <w:sz w:val="28"/>
          <w:szCs w:val="28"/>
        </w:rPr>
        <w:t>Реализуемые технологии:</w:t>
      </w:r>
    </w:p>
    <w:p w:rsidR="00591B60" w:rsidRPr="003D22A2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D22A2">
        <w:rPr>
          <w:rFonts w:ascii="Times New Roman" w:hAnsi="Times New Roman" w:cs="Times New Roman"/>
          <w:sz w:val="28"/>
          <w:szCs w:val="28"/>
        </w:rPr>
        <w:t xml:space="preserve">Технология </w:t>
      </w:r>
      <w:r>
        <w:rPr>
          <w:rFonts w:ascii="Times New Roman" w:hAnsi="Times New Roman" w:cs="Times New Roman"/>
          <w:sz w:val="28"/>
          <w:szCs w:val="28"/>
        </w:rPr>
        <w:t>индивидуализации обучени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22A2">
        <w:rPr>
          <w:rFonts w:ascii="Times New Roman" w:hAnsi="Times New Roman" w:cs="Times New Roman"/>
          <w:sz w:val="28"/>
          <w:szCs w:val="28"/>
        </w:rPr>
        <w:t>Унт</w:t>
      </w:r>
      <w:r>
        <w:rPr>
          <w:rFonts w:ascii="Times New Roman" w:hAnsi="Times New Roman" w:cs="Times New Roman"/>
          <w:sz w:val="28"/>
          <w:szCs w:val="28"/>
        </w:rPr>
        <w:t xml:space="preserve"> И.Э., </w:t>
      </w:r>
      <w:proofErr w:type="spellStart"/>
      <w:r w:rsidRPr="003D22A2">
        <w:rPr>
          <w:rFonts w:ascii="Times New Roman" w:hAnsi="Times New Roman" w:cs="Times New Roman"/>
          <w:sz w:val="28"/>
          <w:szCs w:val="28"/>
        </w:rPr>
        <w:t>Границкая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А.С.,</w:t>
      </w:r>
    </w:p>
    <w:p w:rsidR="00591B60" w:rsidRPr="003D22A2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22A2">
        <w:rPr>
          <w:rFonts w:ascii="Times New Roman" w:hAnsi="Times New Roman" w:cs="Times New Roman"/>
          <w:sz w:val="28"/>
          <w:szCs w:val="28"/>
        </w:rPr>
        <w:t>Шадриков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В.Д.</w:t>
      </w:r>
      <w:r w:rsidRPr="003D22A2">
        <w:rPr>
          <w:rFonts w:ascii="Times New Roman" w:hAnsi="Times New Roman" w:cs="Times New Roman"/>
          <w:sz w:val="28"/>
          <w:szCs w:val="28"/>
        </w:rPr>
        <w:t>)</w:t>
      </w:r>
    </w:p>
    <w:p w:rsidR="00591B60" w:rsidRPr="003D22A2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D22A2">
        <w:rPr>
          <w:rFonts w:ascii="Times New Roman" w:hAnsi="Times New Roman" w:cs="Times New Roman"/>
          <w:sz w:val="28"/>
          <w:szCs w:val="28"/>
        </w:rPr>
        <w:t>Здоровьесберегающая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D22A2">
        <w:rPr>
          <w:rFonts w:ascii="Times New Roman" w:hAnsi="Times New Roman" w:cs="Times New Roman"/>
          <w:sz w:val="28"/>
          <w:szCs w:val="28"/>
        </w:rPr>
        <w:t>Смирнов</w:t>
      </w:r>
      <w:r>
        <w:rPr>
          <w:rFonts w:ascii="Times New Roman" w:hAnsi="Times New Roman" w:cs="Times New Roman"/>
          <w:sz w:val="28"/>
          <w:szCs w:val="28"/>
        </w:rPr>
        <w:t xml:space="preserve"> Н.К.</w:t>
      </w:r>
      <w:r w:rsidRPr="003D22A2">
        <w:rPr>
          <w:rFonts w:ascii="Times New Roman" w:hAnsi="Times New Roman" w:cs="Times New Roman"/>
          <w:sz w:val="28"/>
          <w:szCs w:val="28"/>
        </w:rPr>
        <w:t>)</w:t>
      </w:r>
    </w:p>
    <w:p w:rsidR="00591B60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D22A2">
        <w:rPr>
          <w:rFonts w:ascii="Times New Roman" w:hAnsi="Times New Roman" w:cs="Times New Roman"/>
          <w:sz w:val="28"/>
          <w:szCs w:val="28"/>
        </w:rPr>
        <w:t>Личностно-о</w:t>
      </w:r>
      <w:r>
        <w:rPr>
          <w:rFonts w:ascii="Times New Roman" w:hAnsi="Times New Roman" w:cs="Times New Roman"/>
          <w:sz w:val="28"/>
          <w:szCs w:val="28"/>
        </w:rPr>
        <w:t xml:space="preserve">риентированная технология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D22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Pr="003D22A2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И.С.</w:t>
      </w:r>
      <w:r w:rsidRPr="003D22A2">
        <w:rPr>
          <w:rFonts w:ascii="Times New Roman" w:hAnsi="Times New Roman" w:cs="Times New Roman"/>
          <w:sz w:val="28"/>
          <w:szCs w:val="28"/>
        </w:rPr>
        <w:t>)</w:t>
      </w:r>
    </w:p>
    <w:p w:rsidR="00591B60" w:rsidRPr="00EE3780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 w:rsidRPr="00EE3780">
        <w:rPr>
          <w:rFonts w:ascii="Times New Roman" w:hAnsi="Times New Roman" w:cs="Times New Roman"/>
          <w:sz w:val="28"/>
          <w:szCs w:val="28"/>
        </w:rPr>
        <w:t>4. Техно</w:t>
      </w:r>
      <w:r>
        <w:rPr>
          <w:rFonts w:ascii="Times New Roman" w:hAnsi="Times New Roman" w:cs="Times New Roman"/>
          <w:sz w:val="28"/>
          <w:szCs w:val="28"/>
        </w:rPr>
        <w:t>логия группового обучения (</w:t>
      </w:r>
      <w:r w:rsidRPr="00EE3780">
        <w:rPr>
          <w:rFonts w:ascii="Times New Roman" w:hAnsi="Times New Roman" w:cs="Times New Roman"/>
          <w:sz w:val="28"/>
          <w:szCs w:val="28"/>
        </w:rPr>
        <w:t>Дьяченко</w:t>
      </w:r>
      <w:r>
        <w:rPr>
          <w:rFonts w:ascii="Times New Roman" w:hAnsi="Times New Roman" w:cs="Times New Roman"/>
          <w:sz w:val="28"/>
          <w:szCs w:val="28"/>
        </w:rPr>
        <w:t xml:space="preserve"> В.К.</w:t>
      </w:r>
      <w:r w:rsidRPr="00EE3780">
        <w:rPr>
          <w:rFonts w:ascii="Times New Roman" w:hAnsi="Times New Roman" w:cs="Times New Roman"/>
          <w:sz w:val="28"/>
          <w:szCs w:val="28"/>
        </w:rPr>
        <w:t>)</w:t>
      </w:r>
    </w:p>
    <w:p w:rsidR="00591B60" w:rsidRPr="00EE3780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 w:rsidRPr="00EE3780">
        <w:rPr>
          <w:rFonts w:ascii="Times New Roman" w:hAnsi="Times New Roman" w:cs="Times New Roman"/>
          <w:sz w:val="28"/>
          <w:szCs w:val="28"/>
        </w:rPr>
        <w:t>5 «Технология развивающего обучения»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E3780">
        <w:rPr>
          <w:rFonts w:ascii="Times New Roman" w:hAnsi="Times New Roman" w:cs="Times New Roman"/>
          <w:sz w:val="28"/>
          <w:szCs w:val="28"/>
        </w:rPr>
        <w:t>Выготский</w:t>
      </w:r>
      <w:r>
        <w:rPr>
          <w:rFonts w:ascii="Times New Roman" w:hAnsi="Times New Roman" w:cs="Times New Roman"/>
          <w:sz w:val="28"/>
          <w:szCs w:val="28"/>
        </w:rPr>
        <w:t xml:space="preserve"> Л.С.</w:t>
      </w:r>
      <w:r w:rsidRPr="00EE3780">
        <w:rPr>
          <w:rFonts w:ascii="Times New Roman" w:hAnsi="Times New Roman" w:cs="Times New Roman"/>
          <w:sz w:val="28"/>
          <w:szCs w:val="28"/>
        </w:rPr>
        <w:t>, Гальперин 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>, Давыдов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591B60" w:rsidRPr="00767872" w:rsidRDefault="00591B60" w:rsidP="0020551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3780">
        <w:rPr>
          <w:rFonts w:ascii="Times New Roman" w:hAnsi="Times New Roman" w:cs="Times New Roman"/>
          <w:sz w:val="28"/>
          <w:szCs w:val="28"/>
        </w:rPr>
        <w:t>6 «Технология дифференцированного обучения»  (Фирсов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3780">
        <w:rPr>
          <w:rFonts w:ascii="Times New Roman" w:hAnsi="Times New Roman" w:cs="Times New Roman"/>
          <w:sz w:val="28"/>
          <w:szCs w:val="28"/>
        </w:rPr>
        <w:t>Осмаловская</w:t>
      </w:r>
      <w:proofErr w:type="spellEnd"/>
      <w:r w:rsidRPr="00EE3780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3780">
        <w:rPr>
          <w:rFonts w:ascii="Times New Roman" w:hAnsi="Times New Roman" w:cs="Times New Roman"/>
          <w:sz w:val="28"/>
          <w:szCs w:val="28"/>
        </w:rPr>
        <w:t>)</w:t>
      </w:r>
    </w:p>
    <w:p w:rsidR="00591B60" w:rsidRPr="003D22A2" w:rsidRDefault="00591B60" w:rsidP="00591B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22A2">
        <w:rPr>
          <w:rFonts w:ascii="Times New Roman" w:hAnsi="Times New Roman" w:cs="Times New Roman"/>
          <w:b/>
          <w:sz w:val="28"/>
          <w:szCs w:val="28"/>
        </w:rPr>
        <w:t>Методы обучения:</w:t>
      </w:r>
    </w:p>
    <w:p w:rsidR="00591B60" w:rsidRPr="003D22A2" w:rsidRDefault="00591B60" w:rsidP="00591B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D22A2">
        <w:rPr>
          <w:rFonts w:ascii="Times New Roman" w:hAnsi="Times New Roman" w:cs="Times New Roman"/>
          <w:sz w:val="28"/>
          <w:szCs w:val="28"/>
        </w:rPr>
        <w:t>объяснение</w:t>
      </w:r>
    </w:p>
    <w:p w:rsidR="00591B60" w:rsidRPr="003D22A2" w:rsidRDefault="00591B60" w:rsidP="00591B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D22A2">
        <w:rPr>
          <w:rFonts w:ascii="Times New Roman" w:hAnsi="Times New Roman" w:cs="Times New Roman"/>
          <w:sz w:val="28"/>
          <w:szCs w:val="28"/>
        </w:rPr>
        <w:t>сообщение</w:t>
      </w:r>
    </w:p>
    <w:p w:rsidR="00591B60" w:rsidRPr="003D22A2" w:rsidRDefault="00591B60" w:rsidP="00591B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D22A2">
        <w:rPr>
          <w:rFonts w:ascii="Times New Roman" w:hAnsi="Times New Roman" w:cs="Times New Roman"/>
          <w:sz w:val="28"/>
          <w:szCs w:val="28"/>
        </w:rPr>
        <w:lastRenderedPageBreak/>
        <w:t>показ педагогом  и передача своих ощущений обучающимся</w:t>
      </w:r>
    </w:p>
    <w:p w:rsidR="00591B60" w:rsidRPr="003D22A2" w:rsidRDefault="00591B60" w:rsidP="00591B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D22A2">
        <w:rPr>
          <w:rFonts w:ascii="Times New Roman" w:hAnsi="Times New Roman" w:cs="Times New Roman"/>
          <w:sz w:val="28"/>
          <w:szCs w:val="28"/>
        </w:rPr>
        <w:t>метод повторения</w:t>
      </w:r>
    </w:p>
    <w:p w:rsidR="00591B60" w:rsidRPr="003D22A2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1B60" w:rsidRPr="00CA3FA1" w:rsidRDefault="00591B60" w:rsidP="00591B60">
      <w:pPr>
        <w:rPr>
          <w:rFonts w:ascii="Times New Roman" w:hAnsi="Times New Roman" w:cs="Times New Roman"/>
          <w:b/>
          <w:sz w:val="28"/>
          <w:szCs w:val="28"/>
        </w:rPr>
      </w:pPr>
      <w:r w:rsidRPr="00CA3FA1">
        <w:rPr>
          <w:rFonts w:ascii="Times New Roman" w:hAnsi="Times New Roman" w:cs="Times New Roman"/>
          <w:b/>
          <w:sz w:val="28"/>
          <w:szCs w:val="28"/>
        </w:rPr>
        <w:t>Методики обучения</w:t>
      </w:r>
    </w:p>
    <w:p w:rsidR="00591B60" w:rsidRPr="00CA3FA1" w:rsidRDefault="00591B60" w:rsidP="00591B60">
      <w:pPr>
        <w:pStyle w:val="a4"/>
        <w:numPr>
          <w:ilvl w:val="0"/>
          <w:numId w:val="2"/>
        </w:numPr>
        <w:rPr>
          <w:sz w:val="28"/>
          <w:szCs w:val="28"/>
        </w:rPr>
      </w:pPr>
      <w:r w:rsidRPr="00CA3FA1">
        <w:rPr>
          <w:sz w:val="28"/>
          <w:szCs w:val="28"/>
        </w:rPr>
        <w:t xml:space="preserve">Методика обучения игре на фортепиано. </w:t>
      </w:r>
      <w:proofErr w:type="spellStart"/>
      <w:r w:rsidRPr="00CA3FA1">
        <w:rPr>
          <w:sz w:val="28"/>
          <w:szCs w:val="28"/>
        </w:rPr>
        <w:t>Б.Милич</w:t>
      </w:r>
      <w:proofErr w:type="spellEnd"/>
      <w:r w:rsidRPr="00CA3FA1">
        <w:rPr>
          <w:sz w:val="28"/>
          <w:szCs w:val="28"/>
        </w:rPr>
        <w:t xml:space="preserve"> «Воспитание ученик</w:t>
      </w:r>
      <w:proofErr w:type="gramStart"/>
      <w:r w:rsidRPr="00CA3FA1">
        <w:rPr>
          <w:sz w:val="28"/>
          <w:szCs w:val="28"/>
        </w:rPr>
        <w:t>а-</w:t>
      </w:r>
      <w:proofErr w:type="gramEnd"/>
      <w:r w:rsidRPr="00CA3FA1">
        <w:rPr>
          <w:sz w:val="28"/>
          <w:szCs w:val="28"/>
        </w:rPr>
        <w:t xml:space="preserve"> пианиста», </w:t>
      </w:r>
    </w:p>
    <w:p w:rsidR="00591B60" w:rsidRPr="00CA3FA1" w:rsidRDefault="00591B60" w:rsidP="00591B60">
      <w:pPr>
        <w:pStyle w:val="a4"/>
        <w:numPr>
          <w:ilvl w:val="0"/>
          <w:numId w:val="2"/>
        </w:numPr>
        <w:rPr>
          <w:sz w:val="28"/>
          <w:szCs w:val="28"/>
        </w:rPr>
      </w:pPr>
      <w:r w:rsidRPr="00CA3FA1">
        <w:rPr>
          <w:sz w:val="28"/>
          <w:szCs w:val="28"/>
        </w:rPr>
        <w:t>А. Шмид</w:t>
      </w:r>
      <w:proofErr w:type="gramStart"/>
      <w:r w:rsidRPr="00CA3FA1">
        <w:rPr>
          <w:sz w:val="28"/>
          <w:szCs w:val="28"/>
        </w:rPr>
        <w:t>т-</w:t>
      </w:r>
      <w:proofErr w:type="gramEnd"/>
      <w:r w:rsidRPr="00CA3FA1">
        <w:rPr>
          <w:sz w:val="28"/>
          <w:szCs w:val="28"/>
        </w:rPr>
        <w:t xml:space="preserve"> Шкловская «О воспитании пианистических навыков»</w:t>
      </w:r>
    </w:p>
    <w:p w:rsidR="00591B60" w:rsidRPr="00CA3FA1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sz w:val="28"/>
          <w:szCs w:val="28"/>
        </w:rPr>
        <w:t>А.Д.Алексеев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FA1">
        <w:rPr>
          <w:rFonts w:ascii="Times New Roman" w:hAnsi="Times New Roman" w:cs="Times New Roman"/>
          <w:sz w:val="28"/>
          <w:szCs w:val="28"/>
        </w:rPr>
        <w:t>«Методика обучения игре на фортепиано»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Либерман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«Работа над фортепианной техникой»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Грауман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«Мой ребёнок будет скрипачом»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«Методика обучения начинающего скрипача»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И.Красильников « Методика обучения игре на клавишном синтезаторе»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Пешняк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«Курс игры на синтезаторе»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П.Живайкин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«Практическая аранжировка популярной музыки на синтезаторе и компьютере»</w:t>
      </w:r>
    </w:p>
    <w:p w:rsidR="00591B60" w:rsidRDefault="00591B60" w:rsidP="00591B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Н.Михуткина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«Маленький аранжировщик»</w:t>
      </w:r>
    </w:p>
    <w:p w:rsidR="00591B60" w:rsidRDefault="00591B60" w:rsidP="00591B6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1B60" w:rsidRPr="00491976" w:rsidRDefault="00591B60" w:rsidP="00591B6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22A2">
        <w:rPr>
          <w:rFonts w:ascii="Times New Roman" w:hAnsi="Times New Roman" w:cs="Times New Roman"/>
          <w:b/>
          <w:sz w:val="28"/>
          <w:szCs w:val="28"/>
        </w:rPr>
        <w:t>Структура урока:</w:t>
      </w:r>
    </w:p>
    <w:p w:rsidR="00591B60" w:rsidRPr="00423D29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sz w:val="28"/>
          <w:szCs w:val="28"/>
        </w:rPr>
        <w:t>1 Организационный момент – 2мин.</w:t>
      </w:r>
    </w:p>
    <w:p w:rsidR="00591B60" w:rsidRPr="00423D29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29">
        <w:rPr>
          <w:rFonts w:ascii="Times New Roman" w:hAnsi="Times New Roman" w:cs="Times New Roman"/>
          <w:sz w:val="28"/>
          <w:szCs w:val="28"/>
        </w:rPr>
        <w:t>2 Осно</w:t>
      </w:r>
      <w:r>
        <w:rPr>
          <w:rFonts w:ascii="Times New Roman" w:hAnsi="Times New Roman" w:cs="Times New Roman"/>
          <w:sz w:val="28"/>
          <w:szCs w:val="28"/>
        </w:rPr>
        <w:t>вная часть – 35</w:t>
      </w:r>
      <w:r w:rsidRPr="00423D29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591B60" w:rsidRDefault="00591B60" w:rsidP="00591B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Итог - 8мин</w:t>
      </w:r>
    </w:p>
    <w:p w:rsidR="00591B60" w:rsidRDefault="00591B60" w:rsidP="00591B60">
      <w:pPr>
        <w:spacing w:after="0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591B60" w:rsidRPr="009A796D" w:rsidRDefault="00591B60" w:rsidP="00591B60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A796D">
        <w:rPr>
          <w:rFonts w:ascii="Times New Roman" w:hAnsi="Times New Roman" w:cs="Times New Roman"/>
          <w:b/>
          <w:sz w:val="32"/>
          <w:szCs w:val="32"/>
        </w:rPr>
        <w:t>Ожидаемые  результаты:</w:t>
      </w:r>
    </w:p>
    <w:p w:rsidR="00591B60" w:rsidRPr="004C36C1" w:rsidRDefault="00591B60" w:rsidP="00591B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C36C1">
        <w:rPr>
          <w:rFonts w:ascii="Times New Roman" w:hAnsi="Times New Roman" w:cs="Times New Roman"/>
          <w:sz w:val="28"/>
          <w:szCs w:val="28"/>
        </w:rPr>
        <w:t>Умение анализировать и синтези</w:t>
      </w:r>
      <w:r>
        <w:rPr>
          <w:rFonts w:ascii="Times New Roman" w:hAnsi="Times New Roman" w:cs="Times New Roman"/>
          <w:sz w:val="28"/>
          <w:szCs w:val="28"/>
        </w:rPr>
        <w:t>ровать музыкальное произведение;</w:t>
      </w:r>
    </w:p>
    <w:p w:rsidR="00591B60" w:rsidRPr="004C36C1" w:rsidRDefault="00591B60" w:rsidP="00591B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C36C1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ормирование музыкального образа произведения;</w:t>
      </w:r>
    </w:p>
    <w:p w:rsidR="0020551C" w:rsidRPr="00820BEE" w:rsidRDefault="00591B60" w:rsidP="00820BE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Владение артикуляцией, агогикой  и динамическими оттенками в процессе исполнения музыкального произведения.</w:t>
      </w:r>
    </w:p>
    <w:p w:rsidR="00591B60" w:rsidRDefault="00591B60" w:rsidP="00591B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занятия.</w:t>
      </w:r>
    </w:p>
    <w:p w:rsidR="00591B60" w:rsidRDefault="00591B60" w:rsidP="00591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23D29">
        <w:rPr>
          <w:rFonts w:ascii="Times New Roman" w:hAnsi="Times New Roman" w:cs="Times New Roman"/>
          <w:sz w:val="28"/>
          <w:szCs w:val="28"/>
        </w:rPr>
        <w:t>Организационный момент. Сообщение темы и цели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1B60" w:rsidRDefault="00591B60" w:rsidP="00591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3D29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ветствие, посадка за инструментом.</w:t>
      </w:r>
    </w:p>
    <w:p w:rsidR="00591B60" w:rsidRDefault="00591B60" w:rsidP="00591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91B60">
        <w:rPr>
          <w:rFonts w:ascii="Times New Roman" w:hAnsi="Times New Roman" w:cs="Times New Roman"/>
          <w:sz w:val="28"/>
          <w:szCs w:val="28"/>
        </w:rPr>
        <w:t xml:space="preserve"> </w:t>
      </w:r>
      <w:r w:rsidRPr="00423D29">
        <w:rPr>
          <w:rFonts w:ascii="Times New Roman" w:hAnsi="Times New Roman" w:cs="Times New Roman"/>
          <w:sz w:val="28"/>
          <w:szCs w:val="28"/>
        </w:rPr>
        <w:t>Основная часть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1B60" w:rsidRDefault="00591B60" w:rsidP="0026155B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правило, в музыкальном объединении исполняются ансамбли: «ученик-педагог», «ученик-ученик». Ансамбль «ученик-педагог» -  хорошая форма работы с начинающими учениками. Такой ансамбль даёт возможность в</w:t>
      </w:r>
      <w:r w:rsidR="0026155B">
        <w:rPr>
          <w:rFonts w:ascii="Times New Roman" w:eastAsia="Times New Roman" w:hAnsi="Times New Roman" w:cs="Times New Roman"/>
          <w:sz w:val="28"/>
          <w:szCs w:val="28"/>
        </w:rPr>
        <w:t>ыступления на сцене начинающим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ученикам. У начинающего ученика несложная партия и вместе с партией педагога произведение звучит ярко, концертно. </w:t>
      </w:r>
      <w:r w:rsidR="007D6FC7">
        <w:rPr>
          <w:rFonts w:ascii="Times New Roman" w:eastAsia="Times New Roman" w:hAnsi="Times New Roman" w:cs="Times New Roman"/>
          <w:sz w:val="28"/>
          <w:szCs w:val="28"/>
        </w:rPr>
        <w:t xml:space="preserve">Сложнее организовать ансамбль, в котором играют только ученики. </w:t>
      </w:r>
      <w:r w:rsidR="00C04B5A">
        <w:rPr>
          <w:rFonts w:ascii="Times New Roman" w:hAnsi="Times New Roman" w:cs="Times New Roman"/>
          <w:sz w:val="28"/>
          <w:szCs w:val="28"/>
        </w:rPr>
        <w:t>Таким ансамблем является квартет</w:t>
      </w:r>
      <w:r w:rsidR="00BE6633">
        <w:rPr>
          <w:rFonts w:ascii="Times New Roman" w:hAnsi="Times New Roman" w:cs="Times New Roman"/>
          <w:sz w:val="28"/>
          <w:szCs w:val="28"/>
        </w:rPr>
        <w:t xml:space="preserve"> в составе </w:t>
      </w:r>
      <w:proofErr w:type="spellStart"/>
      <w:r w:rsidR="00BE6633">
        <w:rPr>
          <w:rFonts w:ascii="Times New Roman" w:hAnsi="Times New Roman" w:cs="Times New Roman"/>
          <w:sz w:val="28"/>
          <w:szCs w:val="28"/>
        </w:rPr>
        <w:t>Тарасенковой</w:t>
      </w:r>
      <w:proofErr w:type="spellEnd"/>
      <w:r w:rsidR="00BE6633">
        <w:rPr>
          <w:rFonts w:ascii="Times New Roman" w:hAnsi="Times New Roman" w:cs="Times New Roman"/>
          <w:sz w:val="28"/>
          <w:szCs w:val="28"/>
        </w:rPr>
        <w:t xml:space="preserve"> Варвары, Луневой Ксении, </w:t>
      </w:r>
      <w:proofErr w:type="spellStart"/>
      <w:r w:rsidR="00BE6633">
        <w:rPr>
          <w:rFonts w:ascii="Times New Roman" w:hAnsi="Times New Roman" w:cs="Times New Roman"/>
          <w:sz w:val="28"/>
          <w:szCs w:val="28"/>
        </w:rPr>
        <w:t>Митюшевой</w:t>
      </w:r>
      <w:proofErr w:type="spellEnd"/>
      <w:r w:rsidR="00BE6633">
        <w:rPr>
          <w:rFonts w:ascii="Times New Roman" w:hAnsi="Times New Roman" w:cs="Times New Roman"/>
          <w:sz w:val="28"/>
          <w:szCs w:val="28"/>
        </w:rPr>
        <w:t xml:space="preserve"> Яны и Ксенофонтовой Софии</w:t>
      </w:r>
      <w:r w:rsidR="00C04B5A">
        <w:rPr>
          <w:rFonts w:ascii="Times New Roman" w:hAnsi="Times New Roman" w:cs="Times New Roman"/>
          <w:sz w:val="28"/>
          <w:szCs w:val="28"/>
        </w:rPr>
        <w:t>, который исполняют</w:t>
      </w:r>
      <w:r>
        <w:rPr>
          <w:rFonts w:ascii="Times New Roman" w:hAnsi="Times New Roman" w:cs="Times New Roman"/>
          <w:sz w:val="28"/>
          <w:szCs w:val="28"/>
        </w:rPr>
        <w:t xml:space="preserve"> «Марш помидора»  из балета К.Хач</w:t>
      </w:r>
      <w:r w:rsidR="00BE6633">
        <w:rPr>
          <w:rFonts w:ascii="Times New Roman" w:hAnsi="Times New Roman" w:cs="Times New Roman"/>
          <w:sz w:val="28"/>
          <w:szCs w:val="28"/>
        </w:rPr>
        <w:t>атуряна «</w:t>
      </w:r>
      <w:proofErr w:type="spellStart"/>
      <w:r w:rsidR="00BE6633"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 w:rsidR="00BE6633">
        <w:rPr>
          <w:rFonts w:ascii="Times New Roman" w:hAnsi="Times New Roman" w:cs="Times New Roman"/>
          <w:sz w:val="28"/>
          <w:szCs w:val="28"/>
        </w:rPr>
        <w:t>»</w:t>
      </w:r>
      <w:r w:rsidR="007D6FC7">
        <w:rPr>
          <w:rFonts w:ascii="Times New Roman" w:hAnsi="Times New Roman" w:cs="Times New Roman"/>
          <w:sz w:val="28"/>
          <w:szCs w:val="28"/>
        </w:rPr>
        <w:t>.</w:t>
      </w:r>
      <w:r w:rsidR="001B6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67FD" w:rsidRDefault="001B67FD" w:rsidP="00820BEE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drawing>
          <wp:inline distT="0" distB="0" distL="0" distR="0">
            <wp:extent cx="5940425" cy="3087068"/>
            <wp:effectExtent l="0" t="0" r="3175" b="0"/>
            <wp:docPr id="1" name="Рисунок 1" descr="E:\Статья 2020\ПОмидо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татья 2020\ПОмидор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633" w:rsidRDefault="0026155B" w:rsidP="00591B60">
      <w:pPr>
        <w:pStyle w:val="a3"/>
        <w:rPr>
          <w:rFonts w:ascii="Times New Roman" w:hAnsi="Times New Roman" w:cs="Times New Roman"/>
          <w:bCs/>
          <w:sz w:val="28"/>
          <w:szCs w:val="28"/>
          <w:lang w:bidi="he-IL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Самым многочисленным ансамблем, который нам удалось собрать – это квинтет. В этом составе исполнялось сложное произведение –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26155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часть концерта Георга Фридриха Генделя. Участники квинтета: Щербакова Мария, Антонов Алексей, Ксенофонтова София,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bidi="he-IL"/>
        </w:rPr>
        <w:t>Невзорская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 Вера,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bidi="he-IL"/>
        </w:rPr>
        <w:t>Кущева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 Алиса. Т</w:t>
      </w:r>
      <w:r w:rsidR="00E0506A"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акая многочисленность участников ансамбля </w:t>
      </w:r>
      <w:r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ставит задачи и для педагогов, и для учеников: надо написать партии для каждого участника ансамбля, </w:t>
      </w:r>
      <w:r w:rsidR="00820BEE"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разучить их, а затем </w:t>
      </w:r>
      <w:proofErr w:type="gramStart"/>
      <w:r w:rsidR="00820BEE">
        <w:rPr>
          <w:rFonts w:ascii="Times New Roman" w:hAnsi="Times New Roman" w:cs="Times New Roman"/>
          <w:bCs/>
          <w:sz w:val="28"/>
          <w:szCs w:val="28"/>
          <w:lang w:bidi="he-IL"/>
        </w:rPr>
        <w:t>самое</w:t>
      </w:r>
      <w:proofErr w:type="gramEnd"/>
      <w:r w:rsidR="00820BEE">
        <w:rPr>
          <w:rFonts w:ascii="Times New Roman" w:hAnsi="Times New Roman" w:cs="Times New Roman"/>
          <w:bCs/>
          <w:sz w:val="28"/>
          <w:szCs w:val="28"/>
          <w:lang w:bidi="he-IL"/>
        </w:rPr>
        <w:t xml:space="preserve"> интересное и увлекательное – собраться всем вместе и сыграться. </w:t>
      </w:r>
    </w:p>
    <w:p w:rsidR="00E0506A" w:rsidRDefault="00E0506A" w:rsidP="00591B60">
      <w:pPr>
        <w:pStyle w:val="a3"/>
        <w:rPr>
          <w:rFonts w:ascii="Times New Roman" w:hAnsi="Times New Roman" w:cs="Times New Roman"/>
          <w:bCs/>
          <w:sz w:val="28"/>
          <w:szCs w:val="28"/>
          <w:lang w:bidi="he-IL"/>
        </w:rPr>
      </w:pPr>
      <w:bookmarkStart w:id="0" w:name="_GoBack"/>
      <w:bookmarkEnd w:id="0"/>
    </w:p>
    <w:p w:rsidR="00820BEE" w:rsidRDefault="00820BEE" w:rsidP="00591B60">
      <w:pPr>
        <w:pStyle w:val="a3"/>
        <w:rPr>
          <w:rFonts w:ascii="Times New Roman" w:hAnsi="Times New Roman" w:cs="Times New Roman"/>
          <w:bCs/>
          <w:sz w:val="28"/>
          <w:szCs w:val="28"/>
          <w:lang w:bidi="he-IL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5940425" cy="3316307"/>
            <wp:effectExtent l="0" t="0" r="3175" b="0"/>
            <wp:docPr id="3" name="Рисунок 3" descr="E:\Статья 2020\Концерт квинтет дет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татья 2020\Концерт квинтет детей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55B" w:rsidRPr="0026155B" w:rsidRDefault="0026155B" w:rsidP="00591B60">
      <w:pPr>
        <w:pStyle w:val="a3"/>
        <w:rPr>
          <w:rFonts w:ascii="Times New Roman" w:hAnsi="Times New Roman" w:cs="Times New Roman"/>
          <w:bCs/>
          <w:sz w:val="28"/>
          <w:szCs w:val="28"/>
          <w:lang w:bidi="he-IL"/>
        </w:rPr>
      </w:pPr>
    </w:p>
    <w:p w:rsidR="00591B60" w:rsidRDefault="00591B60" w:rsidP="00591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="00BE663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дующий ансамбль исполняе</w:t>
      </w:r>
      <w:r w:rsidR="00CE05DF">
        <w:rPr>
          <w:rFonts w:ascii="Times New Roman" w:eastAsia="Times New Roman" w:hAnsi="Times New Roman" w:cs="Times New Roman"/>
          <w:sz w:val="28"/>
          <w:szCs w:val="28"/>
          <w:lang w:eastAsia="ru-RU"/>
        </w:rPr>
        <w:t>т дуэт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05D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Партия синтезатора звучит сказочно, благодаря возможностям этого инструмента  и аранжировке педагога </w:t>
      </w:r>
      <w:proofErr w:type="spellStart"/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Германцевой</w:t>
      </w:r>
      <w:proofErr w:type="spellEnd"/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Е.С. Это более сложный вариант ансамбля.  В 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аранжировке данного произведении отдельно прописана партия оркестра, которая записана в секвенсоре синтезатора. Поэтому количество участников  увеличивается до трёх. Дети самостоятельно, вместе с партией оркестра отвечают за  темп, синхронное исполнение и художественный образ исполняемого произведения. В исполнении </w:t>
      </w:r>
      <w:proofErr w:type="spellStart"/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Невзорской</w:t>
      </w:r>
      <w:proofErr w:type="spellEnd"/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Веры и Ксенофонтовой </w:t>
      </w:r>
      <w:r w:rsidR="00BE6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Софии </w:t>
      </w:r>
      <w:r w:rsidRPr="00591B60">
        <w:rPr>
          <w:rFonts w:ascii="Times New Roman" w:eastAsia="Times New Roman" w:hAnsi="Times New Roman" w:cs="Times New Roman"/>
          <w:sz w:val="28"/>
          <w:szCs w:val="28"/>
        </w:rPr>
        <w:t>прозвучит отрывок из оперы Н. А</w:t>
      </w:r>
      <w:r>
        <w:rPr>
          <w:rFonts w:ascii="Times New Roman" w:eastAsia="Times New Roman" w:hAnsi="Times New Roman" w:cs="Times New Roman"/>
          <w:sz w:val="28"/>
          <w:szCs w:val="28"/>
        </w:rPr>
        <w:t>. Римского-</w:t>
      </w:r>
      <w:r w:rsidRPr="00591B60">
        <w:rPr>
          <w:rFonts w:ascii="Times New Roman" w:eastAsia="Times New Roman" w:hAnsi="Times New Roman" w:cs="Times New Roman"/>
          <w:sz w:val="28"/>
          <w:szCs w:val="28"/>
        </w:rPr>
        <w:t>Корсакова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1B60">
        <w:rPr>
          <w:rFonts w:ascii="Times New Roman" w:eastAsia="Times New Roman" w:hAnsi="Times New Roman" w:cs="Times New Roman"/>
          <w:sz w:val="28"/>
          <w:szCs w:val="28"/>
        </w:rPr>
        <w:t xml:space="preserve">«Сказка о царе </w:t>
      </w:r>
      <w:proofErr w:type="spellStart"/>
      <w:r w:rsidRPr="00591B60">
        <w:rPr>
          <w:rFonts w:ascii="Times New Roman" w:eastAsia="Times New Roman" w:hAnsi="Times New Roman" w:cs="Times New Roman"/>
          <w:sz w:val="28"/>
          <w:szCs w:val="28"/>
        </w:rPr>
        <w:t>Салтане</w:t>
      </w:r>
      <w:proofErr w:type="spellEnd"/>
      <w:r w:rsidRPr="00591B60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D0463" w:rsidRDefault="003D0463" w:rsidP="00591B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95129"/>
            <wp:effectExtent l="0" t="0" r="3175" b="5715"/>
            <wp:docPr id="2" name="Рисунок 2" descr="E:\Статья 2020\Сказка о царе Салта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татья 2020\Сказка о царе Салтан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B60" w:rsidRDefault="00591B60" w:rsidP="00591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6633" w:rsidRDefault="00591B60" w:rsidP="00F55D6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91B60">
        <w:rPr>
          <w:rFonts w:ascii="Times New Roman" w:eastAsia="Times New Roman" w:hAnsi="Times New Roman" w:cs="Times New Roman"/>
          <w:sz w:val="28"/>
          <w:szCs w:val="28"/>
        </w:rPr>
        <w:t>Игра в ансамбле развивает такие важные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качества, как умение слушать не</w:t>
      </w:r>
      <w:r w:rsidRPr="00591B60">
        <w:rPr>
          <w:rFonts w:ascii="Times New Roman" w:eastAsia="Times New Roman" w:hAnsi="Times New Roman" w:cs="Times New Roman"/>
          <w:sz w:val="28"/>
          <w:szCs w:val="28"/>
        </w:rPr>
        <w:t xml:space="preserve"> только собственное исполнение, но и партнёра, а также общее звучание всей музыкальной ткани пьесы. Следующим этапом работы над ансамблем, стал совместный прое</w:t>
      </w:r>
      <w:proofErr w:type="gramStart"/>
      <w:r w:rsidRPr="00591B60">
        <w:rPr>
          <w:rFonts w:ascii="Times New Roman" w:eastAsia="Times New Roman" w:hAnsi="Times New Roman" w:cs="Times New Roman"/>
          <w:sz w:val="28"/>
          <w:szCs w:val="28"/>
        </w:rPr>
        <w:t>кт с кл</w:t>
      </w:r>
      <w:proofErr w:type="gramEnd"/>
      <w:r w:rsidRPr="00591B60">
        <w:rPr>
          <w:rFonts w:ascii="Times New Roman" w:eastAsia="Times New Roman" w:hAnsi="Times New Roman" w:cs="Times New Roman"/>
          <w:sz w:val="28"/>
          <w:szCs w:val="28"/>
        </w:rPr>
        <w:t>ассом скрипки. Сложность</w:t>
      </w:r>
      <w:r w:rsidR="00B24F3C">
        <w:rPr>
          <w:rFonts w:ascii="Times New Roman" w:eastAsia="Times New Roman" w:hAnsi="Times New Roman" w:cs="Times New Roman"/>
          <w:sz w:val="28"/>
          <w:szCs w:val="28"/>
        </w:rPr>
        <w:t xml:space="preserve"> исполнения</w:t>
      </w:r>
      <w:r w:rsidRPr="00591B60">
        <w:rPr>
          <w:rFonts w:ascii="Times New Roman" w:eastAsia="Times New Roman" w:hAnsi="Times New Roman" w:cs="Times New Roman"/>
          <w:sz w:val="28"/>
          <w:szCs w:val="28"/>
        </w:rPr>
        <w:t xml:space="preserve"> этого произведения </w:t>
      </w:r>
      <w:r w:rsidR="00B24F3C">
        <w:rPr>
          <w:rFonts w:ascii="Times New Roman" w:eastAsia="Times New Roman" w:hAnsi="Times New Roman" w:cs="Times New Roman"/>
          <w:sz w:val="28"/>
          <w:szCs w:val="28"/>
        </w:rPr>
        <w:t xml:space="preserve">состоит </w:t>
      </w:r>
      <w:r w:rsidRPr="00591B60">
        <w:rPr>
          <w:rFonts w:ascii="Times New Roman" w:eastAsia="Times New Roman" w:hAnsi="Times New Roman" w:cs="Times New Roman"/>
          <w:sz w:val="28"/>
          <w:szCs w:val="28"/>
        </w:rPr>
        <w:t>в том, что клавишные  инструменты исполняют не только свои партии, но и являются концертмейстерским сопровождением партии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4F3C">
        <w:rPr>
          <w:rFonts w:ascii="Times New Roman" w:eastAsia="Times New Roman" w:hAnsi="Times New Roman" w:cs="Times New Roman"/>
          <w:sz w:val="28"/>
          <w:szCs w:val="28"/>
        </w:rPr>
        <w:t xml:space="preserve">скрипачей.  </w:t>
      </w:r>
      <w:proofErr w:type="gramStart"/>
      <w:r w:rsidR="00B24F3C">
        <w:rPr>
          <w:rFonts w:ascii="Times New Roman" w:eastAsia="Times New Roman" w:hAnsi="Times New Roman" w:cs="Times New Roman"/>
          <w:sz w:val="28"/>
          <w:szCs w:val="28"/>
        </w:rPr>
        <w:t xml:space="preserve">«Менуэт»  В.А.Моцарта из оперы «Дон Жуан» исполняют Щербакова Мария (скрипка), Антонов Алексей (скрипка), </w:t>
      </w:r>
      <w:proofErr w:type="spellStart"/>
      <w:r w:rsidR="00B24F3C">
        <w:rPr>
          <w:rFonts w:ascii="Times New Roman" w:eastAsia="Times New Roman" w:hAnsi="Times New Roman" w:cs="Times New Roman"/>
          <w:sz w:val="28"/>
          <w:szCs w:val="28"/>
        </w:rPr>
        <w:t>Бокарева</w:t>
      </w:r>
      <w:proofErr w:type="spellEnd"/>
      <w:r w:rsidR="00B24F3C">
        <w:rPr>
          <w:rFonts w:ascii="Times New Roman" w:eastAsia="Times New Roman" w:hAnsi="Times New Roman" w:cs="Times New Roman"/>
          <w:sz w:val="28"/>
          <w:szCs w:val="28"/>
        </w:rPr>
        <w:t xml:space="preserve"> Анна (фортепиано), Ксенофонтова София (синтезатор).</w:t>
      </w:r>
      <w:proofErr w:type="gramEnd"/>
    </w:p>
    <w:p w:rsidR="003D0463" w:rsidRDefault="003D0463" w:rsidP="00591B6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2940563"/>
            <wp:effectExtent l="0" t="0" r="3175" b="0"/>
            <wp:docPr id="4" name="Рисунок 4" descr="E:\Статья 2020\Менуэ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татья 2020\Менуэт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D64" w:rsidRDefault="00F55D64" w:rsidP="00A944AC">
      <w:pPr>
        <w:spacing w:after="0" w:line="240" w:lineRule="auto"/>
        <w:rPr>
          <w:rStyle w:val="a7"/>
          <w:rFonts w:ascii="Arial" w:hAnsi="Arial" w:cs="Arial"/>
          <w:sz w:val="23"/>
          <w:szCs w:val="23"/>
          <w:shd w:val="clear" w:color="auto" w:fill="F4F4F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ССЫЛКА: </w:t>
      </w:r>
      <w:hyperlink r:id="rId10" w:tgtFrame="_blank" w:history="1">
        <w:r>
          <w:rPr>
            <w:rStyle w:val="a7"/>
            <w:rFonts w:ascii="Arial" w:hAnsi="Arial" w:cs="Arial"/>
            <w:sz w:val="23"/>
            <w:szCs w:val="23"/>
            <w:shd w:val="clear" w:color="auto" w:fill="F4F4F4"/>
          </w:rPr>
          <w:t>https://youtu.be/nJaoKi6rMiE</w:t>
        </w:r>
      </w:hyperlink>
    </w:p>
    <w:p w:rsidR="00820BEE" w:rsidRDefault="00820BEE" w:rsidP="00A944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633" w:rsidRDefault="00591B60" w:rsidP="00A944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ледующим номером нашего урока-</w:t>
      </w:r>
      <w:r w:rsidR="00BE66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концерта будут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«Немецкие танцы» Л. Бетховена. Это жанр народной музыки. В этом произведении стояла задача передать звучание деревенского </w:t>
      </w:r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оркестра. И здесь 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 справляется с этой задачей клавишный синтезатор, в котором использованы тембры народной скрипки и барабана. </w:t>
      </w:r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«Немецкие танцы» Л.Бетховена исполняют Лунёва Ксения, </w:t>
      </w:r>
      <w:proofErr w:type="spellStart"/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Митюшёва</w:t>
      </w:r>
      <w:proofErr w:type="spellEnd"/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Яна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Куре</w:t>
      </w:r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нкова </w:t>
      </w:r>
      <w:proofErr w:type="spellStart"/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Ульяна</w:t>
      </w:r>
      <w:proofErr w:type="spellEnd"/>
      <w:r w:rsidR="00B24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Лунёва Полина</w:t>
      </w:r>
      <w:r w:rsidRPr="00591B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0463" w:rsidRDefault="003D0463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41470"/>
            <wp:effectExtent l="0" t="0" r="3175" b="6985"/>
            <wp:docPr id="5" name="Рисунок 5" descr="E:\Статья 2020\Немецкие тан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татья 2020\Немецкие танц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BEE" w:rsidRDefault="00820BEE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BEE" w:rsidRDefault="00820BEE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BEE" w:rsidRDefault="00820BEE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BEE" w:rsidRDefault="00820BEE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BEE" w:rsidRDefault="00820BEE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0BEE" w:rsidRDefault="00820BEE" w:rsidP="003D0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495" w:rsidRDefault="000A5495" w:rsidP="003D046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еперь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народной музыки перейдем к 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финскому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эстрадному танцу 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Летка-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енка</w:t>
      </w:r>
      <w:proofErr w:type="spellEnd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94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944AC">
        <w:rPr>
          <w:rFonts w:ascii="Times New Roman" w:eastAsia="Times New Roman" w:hAnsi="Times New Roman" w:cs="Times New Roman"/>
          <w:sz w:val="28"/>
          <w:szCs w:val="28"/>
          <w:lang w:eastAsia="ru-RU"/>
        </w:rPr>
        <w:t>Р.Лихтенен</w:t>
      </w:r>
      <w:proofErr w:type="spellEnd"/>
      <w:r w:rsidR="00A944A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номер исполняют четыре человека. Сложность его в том, что дети исполняют четыре разные партии и при  этом они должны сохранить синхронно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сть, 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произведения; 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 исполнить пунктирный ритм и все четыре партии солистов объединяет па</w:t>
      </w:r>
      <w:r w:rsidR="00DA1606">
        <w:rPr>
          <w:rFonts w:ascii="Times New Roman" w:eastAsia="Times New Roman" w:hAnsi="Times New Roman" w:cs="Times New Roman"/>
          <w:sz w:val="28"/>
          <w:szCs w:val="28"/>
          <w:lang w:eastAsia="ru-RU"/>
        </w:rPr>
        <w:t>ртия оркестра, которая использована в клавишном синтезаторе, в режиме аккомпанемента. И партия оркестра меняется от одной части произведения к другой. И все партии надо услышать и сыграть свою партию.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2D3"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052D3"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Летка-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енка</w:t>
      </w:r>
      <w:proofErr w:type="spellEnd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исполняют: </w:t>
      </w:r>
      <w:proofErr w:type="spellStart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Невзорская</w:t>
      </w:r>
      <w:proofErr w:type="spellEnd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Вера, </w:t>
      </w:r>
      <w:proofErr w:type="spellStart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Кущева</w:t>
      </w:r>
      <w:proofErr w:type="spellEnd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Алиса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Бокарева</w:t>
      </w:r>
      <w:proofErr w:type="spellEnd"/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Анна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>Ксенофонтова София</w:t>
      </w:r>
      <w:r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0463" w:rsidRDefault="003D0463" w:rsidP="003D04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3400" cy="2755900"/>
            <wp:effectExtent l="0" t="0" r="6350" b="6350"/>
            <wp:docPr id="7" name="Рисунок 7" descr="E:\Статья 2020\Летка-Е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татья 2020\Летка-Ен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79" cy="275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495" w:rsidRDefault="00C052D3" w:rsidP="00BE66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практике успешно состоялся</w:t>
      </w:r>
      <w:r w:rsidR="00D82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ансамбль</w:t>
      </w:r>
      <w:r w:rsidRPr="00C05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родителями. Марш из музыки к пьесе «Афинские развалины» Л.Бетховена исполняли Ксенофонтова София  и ее мама - Ксенофонтова Виктория Викторовна, Каменев Александр и его папа - Каменев Максим Вячеславович.</w:t>
      </w:r>
    </w:p>
    <w:p w:rsidR="008761C5" w:rsidRDefault="008761C5" w:rsidP="00BE66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Получается, что ансамбль – это не только возможность совместной деятельности между учеником и педагогом</w:t>
      </w:r>
      <w:r w:rsidR="001C4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между учениками разных инструментальных классов, но и возможность разностороннего сотрудничества с родителями. Совместная игра ребенка с мамой или папой сближает их, дает возможность отдохнуть и расслабиться родителям, может даже помогает </w:t>
      </w:r>
      <w:r w:rsidR="00BE6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 </w:t>
      </w:r>
      <w:r w:rsidR="001C4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вспомнить свое детство и почувствовать себя ребенком. Такая форма «родительского ансамбля» способствует сплочению коллектива педагог-родитель-ученик, </w:t>
      </w:r>
      <w:r w:rsidR="00206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 работоспособность и ответственность, </w:t>
      </w:r>
      <w:r w:rsidR="001C41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дарит радость</w:t>
      </w:r>
      <w:r w:rsidR="00206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606E4B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 с музыкой и друг с другом, укрепляет семейные ценности.</w:t>
      </w:r>
    </w:p>
    <w:p w:rsidR="003D0463" w:rsidRDefault="003D0463" w:rsidP="005B5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079577"/>
            <wp:effectExtent l="0" t="0" r="3175" b="6985"/>
            <wp:docPr id="8" name="Рисунок 8" descr="E:\Статья 2020\Род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татья 2020\Родител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9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633" w:rsidRDefault="00F55D64" w:rsidP="005B5D2A">
      <w:pPr>
        <w:spacing w:after="0" w:line="240" w:lineRule="auto"/>
        <w:rPr>
          <w:rStyle w:val="a7"/>
          <w:rFonts w:ascii="Arial" w:hAnsi="Arial" w:cs="Arial"/>
          <w:shd w:val="clear" w:color="auto" w:fill="F4F4F4"/>
        </w:rPr>
      </w:pPr>
      <w:r w:rsidRPr="00F55D64">
        <w:rPr>
          <w:rFonts w:asciiTheme="majorBidi" w:hAnsiTheme="majorBidi" w:cstheme="majorBidi"/>
          <w:sz w:val="28"/>
          <w:szCs w:val="28"/>
        </w:rPr>
        <w:t>ССЫЛКА:</w:t>
      </w:r>
      <w:r>
        <w:t xml:space="preserve"> </w:t>
      </w:r>
      <w:hyperlink r:id="rId14" w:tgtFrame="_blank" w:history="1">
        <w:r>
          <w:rPr>
            <w:rStyle w:val="a7"/>
            <w:rFonts w:ascii="Arial" w:hAnsi="Arial" w:cs="Arial"/>
            <w:shd w:val="clear" w:color="auto" w:fill="F4F4F4"/>
          </w:rPr>
          <w:t>https://youtu.be/b3o6A9ZkT7g</w:t>
        </w:r>
      </w:hyperlink>
    </w:p>
    <w:p w:rsidR="00820BEE" w:rsidRDefault="00820BEE" w:rsidP="005B5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6CF" w:rsidRDefault="0020613B" w:rsidP="00296C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одно преимущество ансамблевого исполнительства – это свобода в выборе репертуара. Как вы заметили, в</w:t>
      </w:r>
      <w:r w:rsidR="000A5495" w:rsidRPr="000A5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аботе над ансамблем использовалась музыка разных жанров: музыка из балета, оперы, старинная музыка, народная музыка, эстрадный танец. Такое жанровое разнообразие повышает интерес к музыкальным занятиям, расширяет музыкальный кругозор обучающихся</w:t>
      </w:r>
      <w:r w:rsidR="0060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развивает их музыкальный вкус. В ансамблевом исполнительстве также развиваются и человеческие качества каждого участника ансамбля: пунктуальность (чтоб вовремя прийти на репетицию), ответственность друг перед другом (хорошо выучить свою партию в ансамбле)</w:t>
      </w:r>
      <w:r w:rsid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06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воспитывает чувство партнёрства</w:t>
      </w:r>
      <w:r w:rsidR="00606E4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помочь и поддержать друг друга во время концертного исполнения.</w:t>
      </w:r>
    </w:p>
    <w:p w:rsidR="00BE6633" w:rsidRPr="00296CD2" w:rsidRDefault="00296CD2" w:rsidP="00BE663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6CD2">
        <w:rPr>
          <w:rFonts w:ascii="Times New Roman" w:eastAsia="Calibri" w:hAnsi="Times New Roman" w:cs="Times New Roman"/>
          <w:sz w:val="28"/>
          <w:szCs w:val="28"/>
        </w:rPr>
        <w:t>Одной из важны</w:t>
      </w:r>
      <w:r w:rsidR="00C04B5A">
        <w:rPr>
          <w:rFonts w:ascii="Times New Roman" w:eastAsia="Calibri" w:hAnsi="Times New Roman" w:cs="Times New Roman"/>
          <w:sz w:val="28"/>
          <w:szCs w:val="28"/>
        </w:rPr>
        <w:t xml:space="preserve">х сторон нашей образовательной деятельности является </w:t>
      </w:r>
      <w:r w:rsidRPr="00296CD2">
        <w:rPr>
          <w:rFonts w:ascii="Times New Roman" w:eastAsia="Calibri" w:hAnsi="Times New Roman" w:cs="Times New Roman"/>
          <w:sz w:val="28"/>
          <w:szCs w:val="28"/>
        </w:rPr>
        <w:t>систематическая работа педагога над собственным исполнительством. Никакое, даже самое глубокое знание методики,</w:t>
      </w:r>
      <w:r w:rsidR="00C04B5A">
        <w:rPr>
          <w:rFonts w:ascii="Times New Roman" w:eastAsia="Calibri" w:hAnsi="Times New Roman" w:cs="Times New Roman"/>
          <w:sz w:val="28"/>
          <w:szCs w:val="28"/>
        </w:rPr>
        <w:t xml:space="preserve"> не может заменить умения исполнить</w:t>
      </w:r>
      <w:r w:rsidRPr="00296CD2">
        <w:rPr>
          <w:rFonts w:ascii="Times New Roman" w:eastAsia="Calibri" w:hAnsi="Times New Roman" w:cs="Times New Roman"/>
          <w:sz w:val="28"/>
          <w:szCs w:val="28"/>
        </w:rPr>
        <w:t xml:space="preserve"> педагогом</w:t>
      </w:r>
      <w:r w:rsidR="00C04B5A" w:rsidRPr="00C04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4B5A">
        <w:rPr>
          <w:rFonts w:ascii="Times New Roman" w:eastAsia="Calibri" w:hAnsi="Times New Roman" w:cs="Times New Roman"/>
          <w:sz w:val="28"/>
          <w:szCs w:val="28"/>
        </w:rPr>
        <w:t xml:space="preserve">те произведения, которые разучивают </w:t>
      </w:r>
      <w:r w:rsidRPr="00296CD2">
        <w:rPr>
          <w:rFonts w:ascii="Times New Roman" w:eastAsia="Calibri" w:hAnsi="Times New Roman" w:cs="Times New Roman"/>
          <w:sz w:val="28"/>
          <w:szCs w:val="28"/>
        </w:rPr>
        <w:t>с учеником в классе. Ибо только владение инструментом сохраняет неоспоримую норму учебной работы, как профессиональное превосходство педагога над учеником. Игра педагога является самым действенным фактором в сохранении интереса ученика к занятиям. «Зажигает лишь тот, кто горит сам!»</w:t>
      </w:r>
      <w:r w:rsidR="00C04B5A">
        <w:rPr>
          <w:rFonts w:ascii="Times New Roman" w:eastAsia="Calibri" w:hAnsi="Times New Roman" w:cs="Times New Roman"/>
          <w:sz w:val="28"/>
          <w:szCs w:val="28"/>
        </w:rPr>
        <w:t xml:space="preserve">. И придерживаясь этого девиза, мы преподаватели, чьи ученики играют в разных составах инструментальных ансамблей, создали своё педагогическое трио. Наш - педагогический ансамбль состоит: </w:t>
      </w:r>
      <w:proofErr w:type="spellStart"/>
      <w:r w:rsidR="00C04B5A">
        <w:rPr>
          <w:rFonts w:ascii="Times New Roman" w:eastAsia="Calibri" w:hAnsi="Times New Roman" w:cs="Times New Roman"/>
          <w:sz w:val="28"/>
          <w:szCs w:val="28"/>
        </w:rPr>
        <w:t>Каманина</w:t>
      </w:r>
      <w:proofErr w:type="spellEnd"/>
      <w:r w:rsidR="00C04B5A">
        <w:rPr>
          <w:rFonts w:ascii="Times New Roman" w:eastAsia="Calibri" w:hAnsi="Times New Roman" w:cs="Times New Roman"/>
          <w:sz w:val="28"/>
          <w:szCs w:val="28"/>
        </w:rPr>
        <w:t xml:space="preserve"> Лада Вячеславовна – фортепиано, </w:t>
      </w:r>
      <w:proofErr w:type="spellStart"/>
      <w:r w:rsidR="00C04B5A">
        <w:rPr>
          <w:rFonts w:ascii="Times New Roman" w:eastAsia="Calibri" w:hAnsi="Times New Roman" w:cs="Times New Roman"/>
          <w:sz w:val="28"/>
          <w:szCs w:val="28"/>
        </w:rPr>
        <w:t>Ревина</w:t>
      </w:r>
      <w:proofErr w:type="spellEnd"/>
      <w:r w:rsidR="00C04B5A">
        <w:rPr>
          <w:rFonts w:ascii="Times New Roman" w:eastAsia="Calibri" w:hAnsi="Times New Roman" w:cs="Times New Roman"/>
          <w:sz w:val="28"/>
          <w:szCs w:val="28"/>
        </w:rPr>
        <w:t xml:space="preserve"> Ирина Александровна – скрипка, </w:t>
      </w:r>
      <w:proofErr w:type="spellStart"/>
      <w:r w:rsidR="00C04B5A">
        <w:rPr>
          <w:rFonts w:ascii="Times New Roman" w:eastAsia="Calibri" w:hAnsi="Times New Roman" w:cs="Times New Roman"/>
          <w:sz w:val="28"/>
          <w:szCs w:val="28"/>
        </w:rPr>
        <w:t>Германцева</w:t>
      </w:r>
      <w:proofErr w:type="spellEnd"/>
      <w:r w:rsidR="00C04B5A">
        <w:rPr>
          <w:rFonts w:ascii="Times New Roman" w:eastAsia="Calibri" w:hAnsi="Times New Roman" w:cs="Times New Roman"/>
          <w:sz w:val="28"/>
          <w:szCs w:val="28"/>
        </w:rPr>
        <w:t xml:space="preserve"> Елена Сергеевна – синтезатор.</w:t>
      </w:r>
    </w:p>
    <w:p w:rsidR="00296CD2" w:rsidRDefault="00C04B5A" w:rsidP="00296C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084032"/>
            <wp:effectExtent l="0" t="0" r="3175" b="2540"/>
            <wp:docPr id="10" name="Рисунок 10" descr="E:\Статья 2020\Педаго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Статья 2020\Педагог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4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CD2" w:rsidRDefault="00296CD2" w:rsidP="00296C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6CF" w:rsidRDefault="002716CF" w:rsidP="002716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работе был опыт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проектной деятельности, в котором использована не только музыка, но и компьютерные технологии. </w:t>
      </w:r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«Очей очарование»  м</w:t>
      </w:r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узыкальное сопровождение звучит в исполнении выпускн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иков музыкальной студии «Лира» - </w:t>
      </w:r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Касатовой</w:t>
      </w:r>
      <w:proofErr w:type="spellEnd"/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Ангелины и </w:t>
      </w:r>
      <w:proofErr w:type="spellStart"/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Видеоряд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Гомана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Максима.</w:t>
      </w:r>
    </w:p>
    <w:p w:rsidR="00296CD2" w:rsidRDefault="00296CD2" w:rsidP="002716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08874"/>
            <wp:effectExtent l="0" t="0" r="3175" b="1270"/>
            <wp:docPr id="9" name="Рисунок 9" descr="E:\Статья 2020\Медиа прое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татья 2020\Медиа проект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6CF" w:rsidRDefault="002716CF" w:rsidP="002716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</w:t>
      </w:r>
      <w:r w:rsidR="005B4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7" w:tgtFrame="_blank" w:history="1">
        <w:r w:rsidR="005B489F">
          <w:rPr>
            <w:rStyle w:val="a7"/>
            <w:rFonts w:ascii="Arial" w:hAnsi="Arial" w:cs="Arial"/>
            <w:shd w:val="clear" w:color="auto" w:fill="F4F4F4"/>
          </w:rPr>
          <w:t>https://youtu.be/YHVFNjQUAvA</w:t>
        </w:r>
      </w:hyperlink>
    </w:p>
    <w:p w:rsidR="002716CF" w:rsidRPr="002716CF" w:rsidRDefault="0020551C" w:rsidP="002D4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урока хочется отметить соответствие выбранных музыка</w:t>
      </w:r>
      <w:r w:rsidR="002D46F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образов возрасту обучающи</w:t>
      </w:r>
      <w:r w:rsid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ся, что способствует успешному воплощению замысла композитора. Не вся используемая музыка написана, как ансамблевая. Многие произведения</w:t>
      </w:r>
      <w:r w:rsidR="002D46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написанные для солиста</w:t>
      </w:r>
      <w:r w:rsidR="002D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перекладываются, аранжируются для ансамблевого исполнения педагогами. </w:t>
      </w:r>
      <w:r w:rsidR="006C0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сделать вывод, что ансамблю подвластна практически любая музыка, что в ансамбле играть интересно и увлекательно. </w:t>
      </w:r>
      <w:proofErr w:type="gramStart"/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</w:t>
      </w:r>
      <w:proofErr w:type="gramEnd"/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играет важную роль в развитии творческих способностей детей: 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совершенствует слуховые, ритмические, </w:t>
      </w:r>
      <w:r w:rsidR="002D46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образные представления учащихся</w:t>
      </w:r>
      <w:r w:rsidR="002716CF"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; учит воспринимать музыку осознанно.</w:t>
      </w:r>
    </w:p>
    <w:p w:rsidR="002716CF" w:rsidRDefault="002716CF" w:rsidP="002716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активно выступают на концертах, принимают участие в конкурсах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фестивалях</w:t>
      </w:r>
      <w:r w:rsidRPr="0027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занимают призовые места. Необычной и интересной становится работа с родителями. И конечно открываются возможности проектной деятельности в музыкальном объединени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</w:p>
    <w:p w:rsidR="00A944AC" w:rsidRDefault="00A944AC" w:rsidP="002716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FB2" w:rsidRPr="00262D97" w:rsidRDefault="00A944AC" w:rsidP="00262D9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7632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357FB2" w:rsidRPr="009F524A" w:rsidRDefault="00357FB2" w:rsidP="00FE5D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524A">
        <w:rPr>
          <w:rFonts w:ascii="Times New Roman" w:hAnsi="Times New Roman" w:cs="Times New Roman"/>
          <w:sz w:val="28"/>
          <w:szCs w:val="28"/>
        </w:rPr>
        <w:t>«Хрестоматия педагогического репертуара для фортепиано» 3класс ДМШ</w:t>
      </w:r>
      <w:r w:rsidR="00262D97">
        <w:rPr>
          <w:rFonts w:ascii="Times New Roman" w:hAnsi="Times New Roman" w:cs="Times New Roman"/>
          <w:sz w:val="28"/>
          <w:szCs w:val="28"/>
        </w:rPr>
        <w:t xml:space="preserve"> - 2018.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Баренбойм</w:t>
      </w:r>
      <w:proofErr w:type="spellEnd"/>
      <w:r w:rsidRPr="00FE5D68">
        <w:rPr>
          <w:sz w:val="28"/>
          <w:szCs w:val="28"/>
        </w:rPr>
        <w:t xml:space="preserve"> Л. Путь к </w:t>
      </w:r>
      <w:proofErr w:type="spellStart"/>
      <w:r w:rsidRPr="00FE5D68">
        <w:rPr>
          <w:sz w:val="28"/>
          <w:szCs w:val="28"/>
        </w:rPr>
        <w:t>музицированию</w:t>
      </w:r>
      <w:proofErr w:type="spellEnd"/>
      <w:r w:rsidRPr="00FE5D68">
        <w:rPr>
          <w:sz w:val="28"/>
          <w:szCs w:val="28"/>
        </w:rPr>
        <w:t xml:space="preserve">. </w:t>
      </w:r>
      <w:proofErr w:type="gramStart"/>
      <w:r w:rsidRPr="00FE5D68">
        <w:rPr>
          <w:sz w:val="28"/>
          <w:szCs w:val="28"/>
        </w:rPr>
        <w:t>–Л</w:t>
      </w:r>
      <w:proofErr w:type="gramEnd"/>
      <w:r w:rsidRPr="00FE5D68">
        <w:rPr>
          <w:sz w:val="28"/>
          <w:szCs w:val="28"/>
        </w:rPr>
        <w:t>.,1974.</w:t>
      </w:r>
    </w:p>
    <w:p w:rsidR="00357FB2" w:rsidRPr="009F524A" w:rsidRDefault="00357FB2" w:rsidP="00FE5D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524A">
        <w:rPr>
          <w:rFonts w:ascii="Times New Roman" w:hAnsi="Times New Roman" w:cs="Times New Roman"/>
          <w:sz w:val="28"/>
          <w:szCs w:val="28"/>
        </w:rPr>
        <w:t>В.Моцарт «Менуэт» из оперы «Дон Жуан»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Гарлицкий</w:t>
      </w:r>
      <w:proofErr w:type="spellEnd"/>
      <w:r w:rsidRPr="00FE5D68">
        <w:rPr>
          <w:sz w:val="28"/>
          <w:szCs w:val="28"/>
        </w:rPr>
        <w:t xml:space="preserve"> М. Шаг за </w:t>
      </w:r>
      <w:proofErr w:type="spellStart"/>
      <w:r w:rsidRPr="00FE5D68">
        <w:rPr>
          <w:sz w:val="28"/>
          <w:szCs w:val="28"/>
        </w:rPr>
        <w:t>шагом</w:t>
      </w:r>
      <w:proofErr w:type="gramStart"/>
      <w:r w:rsidRPr="00FE5D68">
        <w:rPr>
          <w:sz w:val="28"/>
          <w:szCs w:val="28"/>
        </w:rPr>
        <w:t>.М</w:t>
      </w:r>
      <w:proofErr w:type="spellEnd"/>
      <w:proofErr w:type="gramEnd"/>
      <w:r w:rsidRPr="00FE5D68">
        <w:rPr>
          <w:sz w:val="28"/>
          <w:szCs w:val="28"/>
        </w:rPr>
        <w:t xml:space="preserve">., «Советский композитор»,1989                                  </w:t>
      </w:r>
    </w:p>
    <w:p w:rsidR="00357FB2" w:rsidRPr="009F524A" w:rsidRDefault="00357FB2" w:rsidP="00FE5D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524A">
        <w:rPr>
          <w:rFonts w:ascii="Times New Roman" w:hAnsi="Times New Roman" w:cs="Times New Roman"/>
          <w:sz w:val="28"/>
          <w:szCs w:val="28"/>
        </w:rPr>
        <w:t>Готлиб</w:t>
      </w:r>
      <w:proofErr w:type="spellEnd"/>
      <w:r w:rsidRPr="009F524A">
        <w:rPr>
          <w:rFonts w:ascii="Times New Roman" w:hAnsi="Times New Roman" w:cs="Times New Roman"/>
          <w:sz w:val="28"/>
          <w:szCs w:val="28"/>
        </w:rPr>
        <w:t xml:space="preserve"> А. «Основы ансамблевой техники»</w:t>
      </w:r>
      <w:r w:rsidR="00262D97">
        <w:rPr>
          <w:rFonts w:ascii="Times New Roman" w:hAnsi="Times New Roman" w:cs="Times New Roman"/>
          <w:sz w:val="28"/>
          <w:szCs w:val="28"/>
        </w:rPr>
        <w:t>- 1971.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Готсдинер</w:t>
      </w:r>
      <w:proofErr w:type="spellEnd"/>
      <w:r w:rsidRPr="00FE5D68">
        <w:rPr>
          <w:sz w:val="28"/>
          <w:szCs w:val="28"/>
        </w:rPr>
        <w:t xml:space="preserve"> А. Музыкальная психология М.,1998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r w:rsidRPr="00FE5D68">
        <w:rPr>
          <w:sz w:val="28"/>
          <w:szCs w:val="28"/>
        </w:rPr>
        <w:t xml:space="preserve">Григорьев В. Проблемы </w:t>
      </w:r>
      <w:proofErr w:type="spellStart"/>
      <w:r w:rsidRPr="00FE5D68">
        <w:rPr>
          <w:sz w:val="28"/>
          <w:szCs w:val="28"/>
        </w:rPr>
        <w:t>звукоизвлечения</w:t>
      </w:r>
      <w:proofErr w:type="spellEnd"/>
      <w:r w:rsidRPr="00FE5D68">
        <w:rPr>
          <w:sz w:val="28"/>
          <w:szCs w:val="28"/>
        </w:rPr>
        <w:t xml:space="preserve"> на скрипке. Принципы и методы. Методическая разработка для преподавателей струнных отделений музыкальных училищ и училищ искусств</w:t>
      </w:r>
      <w:proofErr w:type="gramStart"/>
      <w:r w:rsidRPr="00FE5D68">
        <w:rPr>
          <w:sz w:val="28"/>
          <w:szCs w:val="28"/>
        </w:rPr>
        <w:t>.М</w:t>
      </w:r>
      <w:proofErr w:type="gramEnd"/>
      <w:r w:rsidRPr="00FE5D68">
        <w:rPr>
          <w:sz w:val="28"/>
          <w:szCs w:val="28"/>
        </w:rPr>
        <w:t>.,1991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Живайкин</w:t>
      </w:r>
      <w:proofErr w:type="spellEnd"/>
      <w:r w:rsidRPr="00FE5D68">
        <w:rPr>
          <w:sz w:val="28"/>
          <w:szCs w:val="28"/>
        </w:rPr>
        <w:t xml:space="preserve"> П. Практическая аранжировка популярной музыки на синтезаторе и компьютере. – М.,2009.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Живайкин</w:t>
      </w:r>
      <w:proofErr w:type="spellEnd"/>
      <w:r w:rsidRPr="00FE5D68">
        <w:rPr>
          <w:sz w:val="28"/>
          <w:szCs w:val="28"/>
        </w:rPr>
        <w:t xml:space="preserve"> П. Стили и жанры популярной музыки. -  М., 2009.</w:t>
      </w:r>
    </w:p>
    <w:p w:rsidR="00357FB2" w:rsidRPr="00262D97" w:rsidRDefault="00357FB2" w:rsidP="00262D9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524A">
        <w:rPr>
          <w:rFonts w:ascii="Times New Roman" w:hAnsi="Times New Roman" w:cs="Times New Roman"/>
          <w:sz w:val="28"/>
          <w:szCs w:val="28"/>
        </w:rPr>
        <w:t>К.Хачатуря</w:t>
      </w:r>
      <w:r w:rsidR="00262D97">
        <w:rPr>
          <w:rFonts w:ascii="Times New Roman" w:hAnsi="Times New Roman" w:cs="Times New Roman"/>
          <w:sz w:val="28"/>
          <w:szCs w:val="28"/>
        </w:rPr>
        <w:t>н музыка к балету «</w:t>
      </w:r>
      <w:proofErr w:type="spellStart"/>
      <w:r w:rsidR="00262D97"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 w:rsidR="00262D97">
        <w:rPr>
          <w:rFonts w:ascii="Times New Roman" w:hAnsi="Times New Roman" w:cs="Times New Roman"/>
          <w:sz w:val="28"/>
          <w:szCs w:val="28"/>
        </w:rPr>
        <w:t xml:space="preserve">»  -  </w:t>
      </w:r>
      <w:r w:rsidRPr="009F524A">
        <w:rPr>
          <w:rFonts w:ascii="Times New Roman" w:hAnsi="Times New Roman" w:cs="Times New Roman"/>
          <w:sz w:val="28"/>
          <w:szCs w:val="28"/>
        </w:rPr>
        <w:t>«Помидор»</w:t>
      </w:r>
      <w:r w:rsidRPr="00262D97"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357FB2" w:rsidRPr="006E0698" w:rsidRDefault="00357FB2" w:rsidP="00FE5D6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Красильников И. Электромузыкальные инструменты. – М.: ООО МЦ «Искусство и образование», 2007.1. Новые технологии в музыкальном образовании (компьютер, синтезатор, интернет). Материалы Всероссийской научно-практической конференции. – М., 2008.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Мазель</w:t>
      </w:r>
      <w:proofErr w:type="spellEnd"/>
      <w:r w:rsidRPr="00FE5D68">
        <w:rPr>
          <w:sz w:val="28"/>
          <w:szCs w:val="28"/>
        </w:rPr>
        <w:t xml:space="preserve"> В. Музыкант и его руки. Композитор, СПб2003.</w:t>
      </w:r>
    </w:p>
    <w:p w:rsidR="00357FB2" w:rsidRPr="00262D97" w:rsidRDefault="00357FB2" w:rsidP="00262D97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Мазель</w:t>
      </w:r>
      <w:proofErr w:type="spellEnd"/>
      <w:r w:rsidRPr="00FE5D68">
        <w:rPr>
          <w:sz w:val="28"/>
          <w:szCs w:val="28"/>
        </w:rPr>
        <w:t xml:space="preserve"> В. Формирование оптимальной осанки. Композитор, СПб2005.</w:t>
      </w:r>
      <w:r w:rsidRPr="00262D97">
        <w:rPr>
          <w:sz w:val="28"/>
          <w:szCs w:val="28"/>
        </w:rPr>
        <w:t xml:space="preserve">                                                                                     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Мильтонян</w:t>
      </w:r>
      <w:proofErr w:type="spellEnd"/>
      <w:r w:rsidRPr="00FE5D68">
        <w:rPr>
          <w:sz w:val="28"/>
          <w:szCs w:val="28"/>
        </w:rPr>
        <w:t xml:space="preserve"> С. Педагогика гармоничного развития скрипача. </w:t>
      </w:r>
      <w:proofErr w:type="spellStart"/>
      <w:r w:rsidRPr="00FE5D68">
        <w:rPr>
          <w:sz w:val="28"/>
          <w:szCs w:val="28"/>
        </w:rPr>
        <w:t>Дикси</w:t>
      </w:r>
      <w:proofErr w:type="spellEnd"/>
      <w:r w:rsidRPr="00FE5D68">
        <w:rPr>
          <w:sz w:val="28"/>
          <w:szCs w:val="28"/>
        </w:rPr>
        <w:t>, Тверь 1996.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r w:rsidRPr="00FE5D68">
        <w:rPr>
          <w:sz w:val="28"/>
          <w:szCs w:val="28"/>
        </w:rPr>
        <w:t>Нейгауз Г. Об искусстве фортепианной игры. – М., 1961.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Погожева</w:t>
      </w:r>
      <w:proofErr w:type="spellEnd"/>
      <w:r w:rsidRPr="00FE5D68">
        <w:rPr>
          <w:sz w:val="28"/>
          <w:szCs w:val="28"/>
        </w:rPr>
        <w:t xml:space="preserve"> Т. Вопросы методики обучения игре на скрипке. М., «Музыка»,1966                                                                                                                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r w:rsidRPr="00FE5D68">
        <w:rPr>
          <w:sz w:val="28"/>
          <w:szCs w:val="28"/>
        </w:rPr>
        <w:t xml:space="preserve">Ритм и форма. Сборник статей. Ред.: С. </w:t>
      </w:r>
      <w:proofErr w:type="spellStart"/>
      <w:r w:rsidRPr="00FE5D68">
        <w:rPr>
          <w:sz w:val="28"/>
          <w:szCs w:val="28"/>
        </w:rPr>
        <w:t>Афонина</w:t>
      </w:r>
      <w:proofErr w:type="spellEnd"/>
      <w:r w:rsidRPr="00FE5D68">
        <w:rPr>
          <w:sz w:val="28"/>
          <w:szCs w:val="28"/>
        </w:rPr>
        <w:t>, Л. Иванова. Союз художников, СПб.,2002.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r w:rsidRPr="00FE5D68">
        <w:rPr>
          <w:sz w:val="28"/>
          <w:szCs w:val="28"/>
        </w:rPr>
        <w:t>Родионов К. Начальные уроки игры на скрипке. М., «Музыка»,1984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r w:rsidRPr="00FE5D68">
        <w:rPr>
          <w:sz w:val="28"/>
          <w:szCs w:val="28"/>
        </w:rPr>
        <w:t>Семенцов-Огиевский К. Искусство скрипичных смен. Наука, М.,1996.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proofErr w:type="spellStart"/>
      <w:r w:rsidRPr="00FE5D68">
        <w:rPr>
          <w:sz w:val="28"/>
          <w:szCs w:val="28"/>
        </w:rPr>
        <w:t>Флеш</w:t>
      </w:r>
      <w:proofErr w:type="spellEnd"/>
      <w:r w:rsidRPr="00FE5D68">
        <w:rPr>
          <w:sz w:val="28"/>
          <w:szCs w:val="28"/>
        </w:rPr>
        <w:t xml:space="preserve"> К.Искусство скрипичной игры, т.1.Музыка, М.</w:t>
      </w:r>
    </w:p>
    <w:p w:rsidR="00357FB2" w:rsidRPr="009F524A" w:rsidRDefault="00262D97" w:rsidP="00FE5D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Хрестоматия для фортепиано</w:t>
      </w:r>
      <w:r w:rsidR="00357FB2" w:rsidRPr="009F524A">
        <w:rPr>
          <w:rFonts w:ascii="Times New Roman" w:hAnsi="Times New Roman" w:cs="Times New Roman"/>
          <w:sz w:val="28"/>
          <w:szCs w:val="28"/>
        </w:rPr>
        <w:t>. Л.Бетховен «Немецкие танцы»</w:t>
      </w:r>
    </w:p>
    <w:p w:rsidR="00357FB2" w:rsidRPr="009F524A" w:rsidRDefault="00357FB2" w:rsidP="00FE5D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524A">
        <w:rPr>
          <w:rFonts w:ascii="Times New Roman" w:hAnsi="Times New Roman" w:cs="Times New Roman"/>
          <w:sz w:val="28"/>
          <w:szCs w:val="28"/>
        </w:rPr>
        <w:t xml:space="preserve">Хрестоматия фортепианного ансамбля Л.Бетховен «Марш» </w:t>
      </w:r>
    </w:p>
    <w:p w:rsidR="00357FB2" w:rsidRPr="009F524A" w:rsidRDefault="00357FB2" w:rsidP="00FE5D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F524A">
        <w:rPr>
          <w:rFonts w:ascii="Times New Roman" w:hAnsi="Times New Roman" w:cs="Times New Roman"/>
          <w:sz w:val="28"/>
          <w:szCs w:val="28"/>
        </w:rPr>
        <w:t>Хрестоматия фортепианного</w:t>
      </w:r>
      <w:r w:rsidR="00262D97">
        <w:rPr>
          <w:rFonts w:ascii="Times New Roman" w:hAnsi="Times New Roman" w:cs="Times New Roman"/>
          <w:sz w:val="28"/>
          <w:szCs w:val="28"/>
        </w:rPr>
        <w:t xml:space="preserve"> ансамбля Р. </w:t>
      </w:r>
      <w:proofErr w:type="spellStart"/>
      <w:r w:rsidR="00262D97">
        <w:rPr>
          <w:rFonts w:ascii="Times New Roman" w:hAnsi="Times New Roman" w:cs="Times New Roman"/>
          <w:sz w:val="28"/>
          <w:szCs w:val="28"/>
        </w:rPr>
        <w:t>Лехтинен</w:t>
      </w:r>
      <w:proofErr w:type="spellEnd"/>
      <w:r w:rsidR="00262D9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62D97">
        <w:rPr>
          <w:rFonts w:ascii="Times New Roman" w:hAnsi="Times New Roman" w:cs="Times New Roman"/>
          <w:sz w:val="28"/>
          <w:szCs w:val="28"/>
        </w:rPr>
        <w:t>Летка-Ен</w:t>
      </w:r>
      <w:r w:rsidRPr="009F524A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9F524A">
        <w:rPr>
          <w:rFonts w:ascii="Times New Roman" w:hAnsi="Times New Roman" w:cs="Times New Roman"/>
          <w:sz w:val="28"/>
          <w:szCs w:val="28"/>
        </w:rPr>
        <w:t>»</w:t>
      </w:r>
    </w:p>
    <w:p w:rsidR="00357FB2" w:rsidRPr="00FE5D68" w:rsidRDefault="00357FB2" w:rsidP="00FE5D68">
      <w:pPr>
        <w:pStyle w:val="a4"/>
        <w:numPr>
          <w:ilvl w:val="0"/>
          <w:numId w:val="8"/>
        </w:numPr>
        <w:rPr>
          <w:sz w:val="28"/>
          <w:szCs w:val="28"/>
        </w:rPr>
      </w:pPr>
      <w:r w:rsidRPr="00FE5D68">
        <w:rPr>
          <w:sz w:val="28"/>
          <w:szCs w:val="28"/>
        </w:rPr>
        <w:t xml:space="preserve">Цыпин Г.М. Музыкально-исполнительское искусство. Теория и практика. </w:t>
      </w:r>
      <w:proofErr w:type="spellStart"/>
      <w:r w:rsidRPr="00FE5D68">
        <w:rPr>
          <w:sz w:val="28"/>
          <w:szCs w:val="28"/>
        </w:rPr>
        <w:t>Алетейя</w:t>
      </w:r>
      <w:proofErr w:type="spellEnd"/>
      <w:r w:rsidRPr="00FE5D68">
        <w:rPr>
          <w:sz w:val="28"/>
          <w:szCs w:val="28"/>
        </w:rPr>
        <w:t>, СПБ, 2001</w:t>
      </w:r>
    </w:p>
    <w:sectPr w:rsidR="00357FB2" w:rsidRPr="00FE5D68" w:rsidSect="00A9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5548A"/>
    <w:multiLevelType w:val="hybridMultilevel"/>
    <w:tmpl w:val="E29C3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07AAE"/>
    <w:multiLevelType w:val="hybridMultilevel"/>
    <w:tmpl w:val="6298F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7707F"/>
    <w:multiLevelType w:val="hybridMultilevel"/>
    <w:tmpl w:val="1D78C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814CB"/>
    <w:multiLevelType w:val="hybridMultilevel"/>
    <w:tmpl w:val="B61C0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05D4D"/>
    <w:multiLevelType w:val="hybridMultilevel"/>
    <w:tmpl w:val="BEEC0D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8107676"/>
    <w:multiLevelType w:val="hybridMultilevel"/>
    <w:tmpl w:val="D23AB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E0086"/>
    <w:multiLevelType w:val="hybridMultilevel"/>
    <w:tmpl w:val="85103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1E051E"/>
    <w:multiLevelType w:val="hybridMultilevel"/>
    <w:tmpl w:val="FF4CA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8F6"/>
    <w:rsid w:val="000158F6"/>
    <w:rsid w:val="000A5495"/>
    <w:rsid w:val="00177115"/>
    <w:rsid w:val="001B67FD"/>
    <w:rsid w:val="001C4149"/>
    <w:rsid w:val="0020551C"/>
    <w:rsid w:val="0020613B"/>
    <w:rsid w:val="0026155B"/>
    <w:rsid w:val="00262D97"/>
    <w:rsid w:val="002716CF"/>
    <w:rsid w:val="00296CD2"/>
    <w:rsid w:val="002D46F0"/>
    <w:rsid w:val="00357FB2"/>
    <w:rsid w:val="003D0463"/>
    <w:rsid w:val="0040338F"/>
    <w:rsid w:val="00456C76"/>
    <w:rsid w:val="00484A5D"/>
    <w:rsid w:val="00591B60"/>
    <w:rsid w:val="005B489F"/>
    <w:rsid w:val="005B5D2A"/>
    <w:rsid w:val="00606E4B"/>
    <w:rsid w:val="00674835"/>
    <w:rsid w:val="006C0153"/>
    <w:rsid w:val="007D6FC7"/>
    <w:rsid w:val="00820BEE"/>
    <w:rsid w:val="008761C5"/>
    <w:rsid w:val="009F524A"/>
    <w:rsid w:val="00A91069"/>
    <w:rsid w:val="00A944AC"/>
    <w:rsid w:val="00B24F3C"/>
    <w:rsid w:val="00BC049E"/>
    <w:rsid w:val="00BE6633"/>
    <w:rsid w:val="00C04B5A"/>
    <w:rsid w:val="00C052D3"/>
    <w:rsid w:val="00C50AA1"/>
    <w:rsid w:val="00CE05DF"/>
    <w:rsid w:val="00D82A75"/>
    <w:rsid w:val="00DA1606"/>
    <w:rsid w:val="00E0506A"/>
    <w:rsid w:val="00E54ED1"/>
    <w:rsid w:val="00F5053B"/>
    <w:rsid w:val="00F55D64"/>
    <w:rsid w:val="00FC6375"/>
    <w:rsid w:val="00FE5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B6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591B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7F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B48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B6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591B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7F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B48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s://youtu.be/YHVFNjQUAv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hyperlink" Target="https://youtu.be/nJaoKi6rMi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youtu.be/b3o6A9ZkT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F238-9AD8-4259-B17A-AA0A413EC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10</Pages>
  <Words>2130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user</cp:lastModifiedBy>
  <cp:revision>24</cp:revision>
  <dcterms:created xsi:type="dcterms:W3CDTF">2020-12-05T18:55:00Z</dcterms:created>
  <dcterms:modified xsi:type="dcterms:W3CDTF">2020-12-14T10:40:00Z</dcterms:modified>
</cp:coreProperties>
</file>