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4EE" w:rsidRDefault="00F814EE" w:rsidP="00F814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К 75-летию победы в Великой Отечественной войне                            </w:t>
      </w:r>
    </w:p>
    <w:p w:rsidR="00F814EE" w:rsidRDefault="00F814EE" w:rsidP="00F814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9239CE" w:rsidRPr="000F537A" w:rsidRDefault="00F814EE" w:rsidP="00F814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bookmarkStart w:id="0" w:name="_GoBack"/>
      <w:bookmarkEnd w:id="0"/>
      <w:r w:rsidR="00801F03" w:rsidRPr="000F537A">
        <w:rPr>
          <w:sz w:val="28"/>
          <w:szCs w:val="28"/>
        </w:rPr>
        <w:t>ЛЕГЕНДА О МУЗЫКАНТАХ</w:t>
      </w:r>
    </w:p>
    <w:p w:rsidR="004E6383" w:rsidRPr="000F537A" w:rsidRDefault="009F4078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   (П</w:t>
      </w:r>
      <w:r w:rsidR="00801F03" w:rsidRPr="000F537A">
        <w:rPr>
          <w:sz w:val="28"/>
          <w:szCs w:val="28"/>
        </w:rPr>
        <w:t>о кн. А.</w:t>
      </w:r>
      <w:r w:rsidR="006855B2" w:rsidRPr="000F537A">
        <w:rPr>
          <w:sz w:val="28"/>
          <w:szCs w:val="28"/>
        </w:rPr>
        <w:t xml:space="preserve"> </w:t>
      </w:r>
      <w:r w:rsidR="00801F03" w:rsidRPr="000F537A">
        <w:rPr>
          <w:sz w:val="28"/>
          <w:szCs w:val="28"/>
        </w:rPr>
        <w:t>Крестинского «Мальчики из блокады»</w:t>
      </w:r>
      <w:r w:rsidR="00F814EE">
        <w:rPr>
          <w:sz w:val="28"/>
          <w:szCs w:val="28"/>
        </w:rPr>
        <w:t>. Сценарий и м</w:t>
      </w:r>
      <w:r w:rsidRPr="000F537A">
        <w:rPr>
          <w:sz w:val="28"/>
          <w:szCs w:val="28"/>
        </w:rPr>
        <w:t xml:space="preserve">узыкальные «иллюстрации» Н. </w:t>
      </w:r>
      <w:proofErr w:type="spellStart"/>
      <w:r w:rsidRPr="000F537A">
        <w:rPr>
          <w:sz w:val="28"/>
          <w:szCs w:val="28"/>
        </w:rPr>
        <w:t>Гильченок</w:t>
      </w:r>
      <w:proofErr w:type="spellEnd"/>
      <w:r w:rsidR="00801F03" w:rsidRPr="000F537A">
        <w:rPr>
          <w:sz w:val="28"/>
          <w:szCs w:val="28"/>
        </w:rPr>
        <w:t>).</w:t>
      </w:r>
    </w:p>
    <w:p w:rsidR="00801F03" w:rsidRPr="000F537A" w:rsidRDefault="00801F03">
      <w:pPr>
        <w:rPr>
          <w:sz w:val="28"/>
          <w:szCs w:val="28"/>
        </w:rPr>
      </w:pPr>
    </w:p>
    <w:p w:rsidR="00801F03" w:rsidRPr="000F537A" w:rsidRDefault="009239CE">
      <w:pPr>
        <w:rPr>
          <w:sz w:val="28"/>
          <w:szCs w:val="28"/>
        </w:rPr>
      </w:pPr>
      <w:r w:rsidRPr="000F537A">
        <w:rPr>
          <w:sz w:val="28"/>
          <w:szCs w:val="28"/>
        </w:rPr>
        <w:t>Исполнители -</w:t>
      </w:r>
      <w:r w:rsidR="00723F64" w:rsidRPr="000F537A">
        <w:rPr>
          <w:sz w:val="28"/>
          <w:szCs w:val="28"/>
        </w:rPr>
        <w:t xml:space="preserve"> </w:t>
      </w:r>
      <w:r w:rsidR="007262AC" w:rsidRPr="000F537A">
        <w:rPr>
          <w:sz w:val="28"/>
          <w:szCs w:val="28"/>
        </w:rPr>
        <w:t xml:space="preserve">2 </w:t>
      </w:r>
      <w:r w:rsidR="00801F03" w:rsidRPr="000F537A">
        <w:rPr>
          <w:sz w:val="28"/>
          <w:szCs w:val="28"/>
        </w:rPr>
        <w:t>чтец</w:t>
      </w:r>
      <w:r w:rsidR="007262AC" w:rsidRPr="000F537A">
        <w:rPr>
          <w:sz w:val="28"/>
          <w:szCs w:val="28"/>
        </w:rPr>
        <w:t>а</w:t>
      </w:r>
      <w:r w:rsidR="00801F03" w:rsidRPr="000F537A">
        <w:rPr>
          <w:sz w:val="28"/>
          <w:szCs w:val="28"/>
        </w:rPr>
        <w:t>, инструментальный ансамбль в составе: скрипка, флейта, фортепиано.</w:t>
      </w:r>
    </w:p>
    <w:p w:rsidR="00801F03" w:rsidRPr="000F537A" w:rsidRDefault="00801F03">
      <w:pPr>
        <w:rPr>
          <w:sz w:val="28"/>
          <w:szCs w:val="28"/>
        </w:rPr>
      </w:pPr>
    </w:p>
    <w:p w:rsidR="00801F03" w:rsidRPr="000F537A" w:rsidRDefault="00D67C77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 1-й ЧТЕЦ. Жителям блокадного Ленинграда</w:t>
      </w:r>
      <w:r w:rsidR="007262AC" w:rsidRPr="000F537A">
        <w:rPr>
          <w:sz w:val="28"/>
          <w:szCs w:val="28"/>
        </w:rPr>
        <w:t xml:space="preserve"> посвящается: </w:t>
      </w:r>
      <w:r w:rsidR="00801F03" w:rsidRPr="000F537A">
        <w:rPr>
          <w:sz w:val="28"/>
          <w:szCs w:val="28"/>
        </w:rPr>
        <w:t>«Легенда о музыкантах».</w:t>
      </w:r>
    </w:p>
    <w:p w:rsidR="00801F03" w:rsidRPr="000F537A" w:rsidRDefault="00801F03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</w:t>
      </w:r>
      <w:r w:rsidR="00F37200" w:rsidRPr="000F537A">
        <w:rPr>
          <w:sz w:val="28"/>
          <w:szCs w:val="28"/>
        </w:rPr>
        <w:t xml:space="preserve"> </w:t>
      </w:r>
      <w:r w:rsidRPr="000F537A">
        <w:rPr>
          <w:sz w:val="28"/>
          <w:szCs w:val="28"/>
        </w:rPr>
        <w:t>фрагмент №1 – «Вступление»).</w:t>
      </w: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drawing>
          <wp:inline distT="0" distB="0" distL="0" distR="0">
            <wp:extent cx="5384800" cy="4038600"/>
            <wp:effectExtent l="0" t="0" r="6350" b="0"/>
            <wp:docPr id="1" name="Рисунок 1" descr="I:\1. Вступ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. Вступлен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376" cy="4039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F03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…</w:t>
      </w:r>
      <w:r w:rsidR="00801F03" w:rsidRPr="000F537A">
        <w:rPr>
          <w:sz w:val="28"/>
          <w:szCs w:val="28"/>
        </w:rPr>
        <w:t xml:space="preserve"> Они жили здесь, в нашем городе, в старинном</w:t>
      </w:r>
      <w:r w:rsidR="00F37200" w:rsidRPr="000F537A">
        <w:rPr>
          <w:sz w:val="28"/>
          <w:szCs w:val="28"/>
        </w:rPr>
        <w:t xml:space="preserve"> многоэтажном доме. Я не стану называть улицу, где стоял дом, потому что, когда я рассказываю эту легенду старым ленинградцам, блокад</w:t>
      </w:r>
      <w:r w:rsidR="006855B2" w:rsidRPr="000F537A">
        <w:rPr>
          <w:sz w:val="28"/>
          <w:szCs w:val="28"/>
        </w:rPr>
        <w:t>никам, каждый из них говорит…</w:t>
      </w:r>
    </w:p>
    <w:p w:rsidR="00F37200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2-й ЧТЕЦ. </w:t>
      </w:r>
      <w:r w:rsidR="00F37200" w:rsidRPr="000F537A">
        <w:rPr>
          <w:sz w:val="28"/>
          <w:szCs w:val="28"/>
        </w:rPr>
        <w:t>– Я помню, они жили на НАШЕЙ улице!</w:t>
      </w:r>
    </w:p>
    <w:p w:rsidR="00F37200" w:rsidRPr="000F537A" w:rsidRDefault="00F37200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lastRenderedPageBreak/>
        <w:t xml:space="preserve"> …И приводит такие аргументы, которым нельзя не верить. Поэтому я не стану называть улицу, да это и не важно. Они жили в нашем городе, эти музыканты, - вот что главное.</w:t>
      </w:r>
    </w:p>
    <w:p w:rsidR="00F37200" w:rsidRPr="000F537A" w:rsidRDefault="00F37200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Никто толком не знал, как они здесь появились и откуда пришли. То ли остатки военного оркестра, то ли артисты филармонии, не успевшие эвакуироваться.</w:t>
      </w:r>
    </w:p>
    <w:p w:rsidR="00F37200" w:rsidRPr="000F537A" w:rsidRDefault="00F37200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 Рассказывали, что один из них, высокий флейтист в старой, опаленн</w:t>
      </w:r>
      <w:r w:rsidR="00343B99" w:rsidRPr="000F537A">
        <w:rPr>
          <w:sz w:val="28"/>
          <w:szCs w:val="28"/>
        </w:rPr>
        <w:t xml:space="preserve">ой шинели, </w:t>
      </w:r>
      <w:proofErr w:type="gramStart"/>
      <w:r w:rsidR="00343B99" w:rsidRPr="000F537A">
        <w:rPr>
          <w:sz w:val="28"/>
          <w:szCs w:val="28"/>
        </w:rPr>
        <w:t xml:space="preserve">собрал </w:t>
      </w:r>
      <w:r w:rsidRPr="000F537A">
        <w:rPr>
          <w:sz w:val="28"/>
          <w:szCs w:val="28"/>
        </w:rPr>
        <w:t xml:space="preserve"> умирающих</w:t>
      </w:r>
      <w:proofErr w:type="gramEnd"/>
      <w:r w:rsidRPr="000F537A">
        <w:rPr>
          <w:sz w:val="28"/>
          <w:szCs w:val="28"/>
        </w:rPr>
        <w:t xml:space="preserve"> от голода и холода товарищей-музыкантов</w:t>
      </w:r>
      <w:r w:rsidR="009F4078" w:rsidRPr="000F537A">
        <w:rPr>
          <w:sz w:val="28"/>
          <w:szCs w:val="28"/>
        </w:rPr>
        <w:t xml:space="preserve"> в</w:t>
      </w:r>
      <w:r w:rsidR="00343B99" w:rsidRPr="000F537A">
        <w:rPr>
          <w:sz w:val="28"/>
          <w:szCs w:val="28"/>
        </w:rPr>
        <w:t xml:space="preserve"> старый особняк с окнами, заклеенными крест-накрест полосками  бумаги</w:t>
      </w:r>
      <w:r w:rsidRPr="000F537A">
        <w:rPr>
          <w:sz w:val="28"/>
          <w:szCs w:val="28"/>
        </w:rPr>
        <w:t>.</w:t>
      </w:r>
    </w:p>
    <w:p w:rsidR="00343B99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1-й ЧТЕЦ. </w:t>
      </w:r>
      <w:r w:rsidR="00F37200" w:rsidRPr="000F537A">
        <w:rPr>
          <w:sz w:val="28"/>
          <w:szCs w:val="28"/>
        </w:rPr>
        <w:t>О</w:t>
      </w:r>
      <w:r w:rsidR="00343B99" w:rsidRPr="000F537A">
        <w:rPr>
          <w:sz w:val="28"/>
          <w:szCs w:val="28"/>
        </w:rPr>
        <w:t>ни играли каждый день, несмотря на бомбежки, голод и стужу. Никто не помнит точно, сколько их было. Большинство, однако, сходилось на том, что музыкантов было трое – пианист, флейтист и скрипач.</w:t>
      </w:r>
    </w:p>
    <w:p w:rsidR="00343B99" w:rsidRPr="000F537A" w:rsidRDefault="00343B99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П</w:t>
      </w:r>
      <w:r w:rsidR="006855B2" w:rsidRPr="000F537A">
        <w:rPr>
          <w:sz w:val="28"/>
          <w:szCs w:val="28"/>
        </w:rPr>
        <w:t>о</w:t>
      </w:r>
      <w:r w:rsidRPr="000F537A">
        <w:rPr>
          <w:sz w:val="28"/>
          <w:szCs w:val="28"/>
        </w:rPr>
        <w:t xml:space="preserve"> утрам музыканты выходили из дому, обмотанные поверх шинелей чем-то теплым, и шли по узкой тропке, протоптанной в снегу. Так же, гуськом, возвращались они обратно. Последним всегда шел флейтист – он следил, чтобы никто не упал в снег.</w:t>
      </w:r>
    </w:p>
    <w:p w:rsidR="007262AC" w:rsidRPr="000F537A" w:rsidRDefault="00343B99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 Люди из окрестных домов, чем бы они ни занимались – работали, топили свои печурки, просто лежали без сил, - каждый день ждали, когда из высокого старого до</w:t>
      </w:r>
      <w:r w:rsidR="00C76C78" w:rsidRPr="000F537A">
        <w:rPr>
          <w:sz w:val="28"/>
          <w:szCs w:val="28"/>
        </w:rPr>
        <w:t>м</w:t>
      </w:r>
      <w:r w:rsidRPr="000F537A">
        <w:rPr>
          <w:sz w:val="28"/>
          <w:szCs w:val="28"/>
        </w:rPr>
        <w:t>а зазвучит музыка</w:t>
      </w:r>
      <w:r w:rsidR="00C76C78" w:rsidRPr="000F537A">
        <w:rPr>
          <w:sz w:val="28"/>
          <w:szCs w:val="28"/>
        </w:rPr>
        <w:t>.</w:t>
      </w:r>
    </w:p>
    <w:p w:rsidR="00343B99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2-й ЧТЕЦ. </w:t>
      </w:r>
      <w:r w:rsidR="00C76C78" w:rsidRPr="000F537A">
        <w:rPr>
          <w:sz w:val="28"/>
          <w:szCs w:val="28"/>
        </w:rPr>
        <w:t xml:space="preserve"> Сначала музыканты будут пробовать свои инструменты – тихо, медленно, робко.</w:t>
      </w:r>
    </w:p>
    <w:p w:rsidR="00C76C78" w:rsidRPr="000F537A" w:rsidRDefault="00C76C78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 Фрагмент №2 – «Тихий вальс»).</w:t>
      </w: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93444" cy="6257925"/>
            <wp:effectExtent l="0" t="0" r="0" b="0"/>
            <wp:docPr id="2" name="Рисунок 2" descr="I:\2.Тихий валь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2.Тихий валь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211" cy="626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C78" w:rsidRPr="000F537A" w:rsidRDefault="00723F64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</w:t>
      </w:r>
      <w:r w:rsidR="007262AC" w:rsidRPr="000F537A">
        <w:rPr>
          <w:sz w:val="28"/>
          <w:szCs w:val="28"/>
        </w:rPr>
        <w:t xml:space="preserve">2-й </w:t>
      </w:r>
      <w:r w:rsidR="00C76C78" w:rsidRPr="000F537A">
        <w:rPr>
          <w:sz w:val="28"/>
          <w:szCs w:val="28"/>
        </w:rPr>
        <w:t>ЧТЕЦ продолжает на фоне музыки). Потом флейтист поведет мелодию, и вот уже зазвучит нежная скрипка, и люди в окрестных домах воспрянут и, может быть, поверят, что все еще впереди, что стоит лишь собраться с силами, перетерпеть…</w:t>
      </w:r>
    </w:p>
    <w:p w:rsidR="00C76C78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1-й ЧТЕЦ.</w:t>
      </w:r>
      <w:r w:rsidR="00C76C78" w:rsidRPr="000F537A">
        <w:rPr>
          <w:sz w:val="28"/>
          <w:szCs w:val="28"/>
        </w:rPr>
        <w:t xml:space="preserve"> Первым умер скрипач. В то утро мороз был фиолетов. Люди провожали глазами саночки, которые тащил по снегу, едва передвигая ноги, старый пианист. А флейтист шел следом и, преодолевая холодный ветер, играл на флейте Шопена.</w:t>
      </w:r>
    </w:p>
    <w:p w:rsidR="00723F64" w:rsidRPr="000F537A" w:rsidRDefault="00C76C78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</w:t>
      </w:r>
      <w:r w:rsidR="007C2E2C" w:rsidRPr="000F537A">
        <w:rPr>
          <w:sz w:val="28"/>
          <w:szCs w:val="28"/>
        </w:rPr>
        <w:t xml:space="preserve"> </w:t>
      </w:r>
      <w:r w:rsidR="00723F64" w:rsidRPr="000F537A">
        <w:rPr>
          <w:sz w:val="28"/>
          <w:szCs w:val="28"/>
        </w:rPr>
        <w:t>фрагмент № 3 – «Шопен»)</w:t>
      </w:r>
      <w:r w:rsidR="007262AC" w:rsidRPr="000F537A">
        <w:rPr>
          <w:sz w:val="28"/>
          <w:szCs w:val="28"/>
        </w:rPr>
        <w:t>.</w:t>
      </w:r>
    </w:p>
    <w:p w:rsidR="000F537A" w:rsidRPr="000F537A" w:rsidRDefault="000F537A" w:rsidP="00801F03">
      <w:pPr>
        <w:rPr>
          <w:noProof/>
          <w:sz w:val="28"/>
          <w:szCs w:val="28"/>
          <w:lang w:eastAsia="ru-RU"/>
        </w:rPr>
      </w:pP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213" cy="3569335"/>
            <wp:effectExtent l="0" t="0" r="3810" b="0"/>
            <wp:docPr id="3" name="Рисунок 3" descr="I:\3.Шоп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3.Шопе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83"/>
                    <a:stretch/>
                  </pic:blipFill>
                  <pic:spPr bwMode="auto">
                    <a:xfrm>
                      <a:off x="0" y="0"/>
                      <a:ext cx="5940425" cy="356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6C78" w:rsidRPr="000F537A" w:rsidRDefault="00C76C78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 Теперь их осталось двое. Они уже почти не выходили из дому. Чаще всего они играли простой и суровый военный марш. </w:t>
      </w:r>
      <w:r w:rsidR="007C2E2C" w:rsidRPr="000F537A">
        <w:rPr>
          <w:sz w:val="28"/>
          <w:szCs w:val="28"/>
        </w:rPr>
        <w:t>На более сложную музыку у них уже не хватало сил.</w:t>
      </w:r>
    </w:p>
    <w:p w:rsidR="007C2E2C" w:rsidRPr="000F537A" w:rsidRDefault="007C2E2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 фрагмент № 4 – «Марш»</w:t>
      </w:r>
      <w:r w:rsidR="00723F64" w:rsidRPr="000F537A">
        <w:rPr>
          <w:sz w:val="28"/>
          <w:szCs w:val="28"/>
        </w:rPr>
        <w:t xml:space="preserve">. </w:t>
      </w:r>
      <w:r w:rsidR="007262AC" w:rsidRPr="000F537A">
        <w:rPr>
          <w:sz w:val="28"/>
          <w:szCs w:val="28"/>
        </w:rPr>
        <w:t xml:space="preserve">1-й </w:t>
      </w:r>
      <w:r w:rsidR="00723F64" w:rsidRPr="000F537A">
        <w:rPr>
          <w:sz w:val="28"/>
          <w:szCs w:val="28"/>
        </w:rPr>
        <w:t>ЧТЕЦ говорит на фоне музыки</w:t>
      </w:r>
      <w:r w:rsidRPr="000F537A">
        <w:rPr>
          <w:sz w:val="28"/>
          <w:szCs w:val="28"/>
        </w:rPr>
        <w:t>).</w:t>
      </w:r>
    </w:p>
    <w:p w:rsidR="000F537A" w:rsidRPr="000F537A" w:rsidRDefault="000F537A" w:rsidP="00801F03">
      <w:pPr>
        <w:rPr>
          <w:noProof/>
          <w:sz w:val="28"/>
          <w:szCs w:val="28"/>
          <w:lang w:eastAsia="ru-RU"/>
        </w:rPr>
      </w:pP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62550" cy="6202829"/>
            <wp:effectExtent l="0" t="0" r="0" b="7620"/>
            <wp:docPr id="4" name="Рисунок 4" descr="I:\4. Мар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4. Марш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54"/>
                    <a:stretch/>
                  </pic:blipFill>
                  <pic:spPr bwMode="auto">
                    <a:xfrm>
                      <a:off x="0" y="0"/>
                      <a:ext cx="5165874" cy="620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2E2C" w:rsidRPr="000F537A" w:rsidRDefault="007C2E2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Музыка продиралась сквозь ледян</w:t>
      </w:r>
      <w:r w:rsidR="00723F64" w:rsidRPr="000F537A">
        <w:rPr>
          <w:sz w:val="28"/>
          <w:szCs w:val="28"/>
        </w:rPr>
        <w:t xml:space="preserve">ую коросту зимы. </w:t>
      </w:r>
      <w:r w:rsidRPr="000F537A">
        <w:rPr>
          <w:sz w:val="28"/>
          <w:szCs w:val="28"/>
        </w:rPr>
        <w:t>Диалог пианино и флейты был знаком каждому горожанину, и каждый слышал его по-своему, а все вместе понимали: город отдавать нельзя. Лучше умереть, чем отдать.</w:t>
      </w:r>
    </w:p>
    <w:p w:rsidR="00723F64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2-й ЧТЕЦ.</w:t>
      </w:r>
      <w:r w:rsidR="007C2E2C" w:rsidRPr="000F537A">
        <w:rPr>
          <w:sz w:val="28"/>
          <w:szCs w:val="28"/>
        </w:rPr>
        <w:t xml:space="preserve"> Наступил день, когда флейта осталась одна. Еще раз проскрипели саночки по синему снегу… Но вечером люди услышали весь маленький оркестр – и пианино, и скрипку, и флейту</w:t>
      </w:r>
      <w:r w:rsidR="00723F64" w:rsidRPr="000F537A">
        <w:rPr>
          <w:sz w:val="28"/>
          <w:szCs w:val="28"/>
        </w:rPr>
        <w:t>…</w:t>
      </w:r>
    </w:p>
    <w:p w:rsidR="00723F64" w:rsidRPr="000F537A" w:rsidRDefault="00723F64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</w:t>
      </w:r>
      <w:r w:rsidR="007262AC" w:rsidRPr="000F537A">
        <w:rPr>
          <w:sz w:val="28"/>
          <w:szCs w:val="28"/>
        </w:rPr>
        <w:t xml:space="preserve"> </w:t>
      </w:r>
      <w:r w:rsidRPr="000F537A">
        <w:rPr>
          <w:sz w:val="28"/>
          <w:szCs w:val="28"/>
        </w:rPr>
        <w:t>фрагмент № 5 – «Канон»)</w:t>
      </w:r>
      <w:r w:rsidR="007262AC" w:rsidRPr="000F537A">
        <w:rPr>
          <w:sz w:val="28"/>
          <w:szCs w:val="28"/>
        </w:rPr>
        <w:t>.</w:t>
      </w: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36431" cy="7648575"/>
            <wp:effectExtent l="0" t="0" r="0" b="0"/>
            <wp:docPr id="5" name="Рисунок 5" descr="I:\5.Кан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5.Кано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746" cy="765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64" w:rsidRPr="000F537A" w:rsidRDefault="00723F64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</w:t>
      </w:r>
      <w:r w:rsidR="007262AC" w:rsidRPr="000F537A">
        <w:rPr>
          <w:sz w:val="28"/>
          <w:szCs w:val="28"/>
        </w:rPr>
        <w:t xml:space="preserve">2-й </w:t>
      </w:r>
      <w:r w:rsidRPr="000F537A">
        <w:rPr>
          <w:sz w:val="28"/>
          <w:szCs w:val="28"/>
        </w:rPr>
        <w:t>ЧТЕЦ продолжает на фоне музыки). …Т</w:t>
      </w:r>
      <w:r w:rsidR="007C2E2C" w:rsidRPr="000F537A">
        <w:rPr>
          <w:sz w:val="28"/>
          <w:szCs w:val="28"/>
        </w:rPr>
        <w:t>олько звучали они по очереди и играли одну и ту же мелодию. Наверное, это флейтист прощался со своими товарищами.</w:t>
      </w:r>
    </w:p>
    <w:p w:rsidR="005E444B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1-й ЧТЕЦ. </w:t>
      </w:r>
      <w:r w:rsidR="007C2E2C" w:rsidRPr="000F537A">
        <w:rPr>
          <w:sz w:val="28"/>
          <w:szCs w:val="28"/>
        </w:rPr>
        <w:t xml:space="preserve"> Дом музыкантов замолчал. Говорили, флейтист ушел на фронт</w:t>
      </w:r>
      <w:r w:rsidR="005F2581" w:rsidRPr="000F537A">
        <w:rPr>
          <w:sz w:val="28"/>
          <w:szCs w:val="28"/>
        </w:rPr>
        <w:t>…</w:t>
      </w:r>
      <w:r w:rsidR="007C2E2C" w:rsidRPr="000F537A">
        <w:rPr>
          <w:sz w:val="28"/>
          <w:szCs w:val="28"/>
        </w:rPr>
        <w:t xml:space="preserve">  В глазах тех, кто расс</w:t>
      </w:r>
      <w:r w:rsidR="006855B2" w:rsidRPr="000F537A">
        <w:rPr>
          <w:sz w:val="28"/>
          <w:szCs w:val="28"/>
        </w:rPr>
        <w:t>казывал</w:t>
      </w:r>
      <w:r w:rsidR="005F2581" w:rsidRPr="000F537A">
        <w:rPr>
          <w:sz w:val="28"/>
          <w:szCs w:val="28"/>
        </w:rPr>
        <w:t xml:space="preserve"> эту легенду, угадывался </w:t>
      </w:r>
      <w:r w:rsidR="007C2E2C" w:rsidRPr="000F537A">
        <w:rPr>
          <w:sz w:val="28"/>
          <w:szCs w:val="28"/>
        </w:rPr>
        <w:t>и иной конец</w:t>
      </w:r>
      <w:r w:rsidR="005E444B" w:rsidRPr="000F537A">
        <w:rPr>
          <w:sz w:val="28"/>
          <w:szCs w:val="28"/>
        </w:rPr>
        <w:t xml:space="preserve">, но ведь никто никогда не видел флейтиста мертвым, а если флейта замолчала… Не </w:t>
      </w:r>
      <w:r w:rsidR="005E444B" w:rsidRPr="000F537A">
        <w:rPr>
          <w:sz w:val="28"/>
          <w:szCs w:val="28"/>
        </w:rPr>
        <w:lastRenderedPageBreak/>
        <w:t xml:space="preserve">мог же он, похоронив товарищей, остаться один в пустой, промороженной квартире! А куда было ему </w:t>
      </w:r>
      <w:r w:rsidR="005F2581" w:rsidRPr="000F537A">
        <w:rPr>
          <w:sz w:val="28"/>
          <w:szCs w:val="28"/>
        </w:rPr>
        <w:t xml:space="preserve">идти, как не на фронт? </w:t>
      </w:r>
    </w:p>
    <w:p w:rsidR="005E444B" w:rsidRPr="000F537A" w:rsidRDefault="007262AC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 xml:space="preserve"> 2-й ЧТЕЦ. </w:t>
      </w:r>
      <w:r w:rsidR="005E444B" w:rsidRPr="000F537A">
        <w:rPr>
          <w:sz w:val="28"/>
          <w:szCs w:val="28"/>
        </w:rPr>
        <w:t>С тех пор прошли долгие годы. Иногда в тихую мирную зиму упадут вдруг жестокие дни с лиловым морозом и ножевым ветром, когда дыхание захватывает и, кажется, сейчас оно пресечется в груди, и нет спасения от этого ветра нигде – ни в городе, ни в лесу, ни под крышей в жарко натопленном доме… В такие вот дни и особенно в такие ночи люди слышат иногда знакомую флейту.</w:t>
      </w:r>
    </w:p>
    <w:p w:rsidR="005E444B" w:rsidRPr="000F537A" w:rsidRDefault="005E444B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 фрагмент № 6 – «Ветер»).</w:t>
      </w:r>
    </w:p>
    <w:p w:rsidR="000F537A" w:rsidRPr="000F537A" w:rsidRDefault="000F537A" w:rsidP="00801F03">
      <w:pPr>
        <w:rPr>
          <w:noProof/>
          <w:sz w:val="28"/>
          <w:szCs w:val="28"/>
          <w:lang w:eastAsia="ru-RU"/>
        </w:rPr>
      </w:pPr>
    </w:p>
    <w:p w:rsidR="000F537A" w:rsidRPr="000F537A" w:rsidRDefault="000F537A" w:rsidP="00801F03">
      <w:pPr>
        <w:rPr>
          <w:noProof/>
          <w:sz w:val="28"/>
          <w:szCs w:val="28"/>
          <w:lang w:eastAsia="ru-RU"/>
        </w:rPr>
      </w:pP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drawing>
          <wp:inline distT="0" distB="0" distL="0" distR="0">
            <wp:extent cx="5939790" cy="2219325"/>
            <wp:effectExtent l="0" t="0" r="3810" b="9525"/>
            <wp:docPr id="6" name="Рисунок 6" descr="I:\6.Ве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6.Вете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71" b="28154"/>
                    <a:stretch/>
                  </pic:blipFill>
                  <pic:spPr bwMode="auto">
                    <a:xfrm>
                      <a:off x="0" y="0"/>
                      <a:ext cx="5940425" cy="221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444B" w:rsidRPr="000F537A" w:rsidRDefault="005E444B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(Продолжает). Порывы ветра приносят и уносят ее короткий плач. Но услышать его дано лишь тем, кто вынес и пережил много лет назад роковую зиму. Все остальные слышат только ветер, один лишь ветер, завывающий в трубах.</w:t>
      </w:r>
      <w:r w:rsidR="005F2581" w:rsidRPr="000F537A">
        <w:rPr>
          <w:sz w:val="28"/>
          <w:szCs w:val="28"/>
        </w:rPr>
        <w:t xml:space="preserve"> (Уходит).</w:t>
      </w:r>
    </w:p>
    <w:p w:rsidR="005E444B" w:rsidRPr="000F537A" w:rsidRDefault="005E444B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(Звучит муз. фрагмент № 7 – «Заключение</w:t>
      </w:r>
      <w:r w:rsidR="005F2581" w:rsidRPr="000F537A">
        <w:rPr>
          <w:sz w:val="28"/>
          <w:szCs w:val="28"/>
        </w:rPr>
        <w:t xml:space="preserve">», на фоне которого </w:t>
      </w:r>
      <w:r w:rsidRPr="000F537A">
        <w:rPr>
          <w:sz w:val="28"/>
          <w:szCs w:val="28"/>
        </w:rPr>
        <w:t>ЧТЕЦ</w:t>
      </w:r>
      <w:r w:rsidR="007976F0" w:rsidRPr="000F537A">
        <w:rPr>
          <w:sz w:val="28"/>
          <w:szCs w:val="28"/>
        </w:rPr>
        <w:t>Ы</w:t>
      </w:r>
      <w:r w:rsidR="00F814EE">
        <w:rPr>
          <w:sz w:val="28"/>
          <w:szCs w:val="28"/>
        </w:rPr>
        <w:t xml:space="preserve"> вынося</w:t>
      </w:r>
      <w:r w:rsidR="005F2581" w:rsidRPr="000F537A">
        <w:rPr>
          <w:sz w:val="28"/>
          <w:szCs w:val="28"/>
        </w:rPr>
        <w:t xml:space="preserve">т гвоздики и </w:t>
      </w:r>
      <w:r w:rsidR="007976F0" w:rsidRPr="000F537A">
        <w:rPr>
          <w:sz w:val="28"/>
          <w:szCs w:val="28"/>
        </w:rPr>
        <w:t>«возлагаю</w:t>
      </w:r>
      <w:r w:rsidRPr="000F537A">
        <w:rPr>
          <w:sz w:val="28"/>
          <w:szCs w:val="28"/>
        </w:rPr>
        <w:t>т» их на край сцены</w:t>
      </w:r>
      <w:r w:rsidR="00326438" w:rsidRPr="000F537A">
        <w:rPr>
          <w:sz w:val="28"/>
          <w:szCs w:val="28"/>
        </w:rPr>
        <w:t>. Поклон.)</w:t>
      </w:r>
    </w:p>
    <w:p w:rsidR="000F537A" w:rsidRPr="000F537A" w:rsidRDefault="000F537A" w:rsidP="00801F03">
      <w:pPr>
        <w:rPr>
          <w:noProof/>
          <w:sz w:val="28"/>
          <w:szCs w:val="28"/>
          <w:lang w:eastAsia="ru-RU"/>
        </w:rPr>
      </w:pPr>
    </w:p>
    <w:p w:rsidR="000F537A" w:rsidRPr="000F537A" w:rsidRDefault="000F537A" w:rsidP="00801F03">
      <w:pPr>
        <w:rPr>
          <w:sz w:val="28"/>
          <w:szCs w:val="28"/>
        </w:rPr>
      </w:pPr>
      <w:r w:rsidRPr="000F537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6781800"/>
            <wp:effectExtent l="0" t="0" r="3810" b="0"/>
            <wp:docPr id="7" name="Рисунок 7" descr="I:\7.Заключ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7.Заключе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6" b="7033"/>
                    <a:stretch/>
                  </pic:blipFill>
                  <pic:spPr bwMode="auto">
                    <a:xfrm>
                      <a:off x="0" y="0"/>
                      <a:ext cx="5940425" cy="678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0F0" w:rsidRPr="000F537A" w:rsidRDefault="005720F0" w:rsidP="00801F03">
      <w:pPr>
        <w:rPr>
          <w:sz w:val="28"/>
          <w:szCs w:val="28"/>
        </w:rPr>
      </w:pPr>
    </w:p>
    <w:p w:rsidR="005720F0" w:rsidRPr="000F537A" w:rsidRDefault="005720F0" w:rsidP="00801F03">
      <w:pPr>
        <w:rPr>
          <w:sz w:val="28"/>
          <w:szCs w:val="28"/>
        </w:rPr>
      </w:pPr>
      <w:r w:rsidRPr="000F537A">
        <w:rPr>
          <w:sz w:val="28"/>
          <w:szCs w:val="28"/>
        </w:rPr>
        <w:t>ПРИМЕЧАНИЕ. Ансамбль чтецов и инструменталистов-исполнителей может рассматриваться как совместный проект театрального и музыкального отделения детской школы искусств. В этой связи были внесены определенные изм</w:t>
      </w:r>
      <w:r w:rsidR="009F4078" w:rsidRPr="000F537A">
        <w:rPr>
          <w:sz w:val="28"/>
          <w:szCs w:val="28"/>
        </w:rPr>
        <w:t>енения в текст А. Крестинского:</w:t>
      </w:r>
      <w:r w:rsidRPr="000F537A">
        <w:rPr>
          <w:sz w:val="28"/>
          <w:szCs w:val="28"/>
        </w:rPr>
        <w:t xml:space="preserve"> несколько изменен состав музыкантов и допущены некоторые сокращения. Партии скрипки, флейты и фортепиано посильны для учащихся старших классов ДШИ. Краткость музыкальных </w:t>
      </w:r>
      <w:r w:rsidR="00CE6478" w:rsidRPr="000F537A">
        <w:rPr>
          <w:sz w:val="28"/>
          <w:szCs w:val="28"/>
        </w:rPr>
        <w:t>«</w:t>
      </w:r>
      <w:r w:rsidRPr="000F537A">
        <w:rPr>
          <w:sz w:val="28"/>
          <w:szCs w:val="28"/>
        </w:rPr>
        <w:t>иллюстраций</w:t>
      </w:r>
      <w:r w:rsidR="00CE6478" w:rsidRPr="000F537A">
        <w:rPr>
          <w:sz w:val="28"/>
          <w:szCs w:val="28"/>
        </w:rPr>
        <w:t>»</w:t>
      </w:r>
      <w:r w:rsidRPr="000F537A">
        <w:rPr>
          <w:sz w:val="28"/>
          <w:szCs w:val="28"/>
        </w:rPr>
        <w:t xml:space="preserve"> связана со стремлением </w:t>
      </w:r>
      <w:r w:rsidR="00CE6478" w:rsidRPr="000F537A">
        <w:rPr>
          <w:sz w:val="28"/>
          <w:szCs w:val="28"/>
        </w:rPr>
        <w:t>к целостному прочтению литературного текста. Работа выполнена в год 75-летнего юбилея Победы в Великой Отечественной войне.</w:t>
      </w:r>
      <w:r w:rsidRPr="000F537A">
        <w:rPr>
          <w:sz w:val="28"/>
          <w:szCs w:val="28"/>
        </w:rPr>
        <w:t xml:space="preserve"> </w:t>
      </w:r>
    </w:p>
    <w:sectPr w:rsidR="005720F0" w:rsidRPr="000F537A" w:rsidSect="000F537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F03"/>
    <w:rsid w:val="000F537A"/>
    <w:rsid w:val="00172130"/>
    <w:rsid w:val="00326438"/>
    <w:rsid w:val="00343B99"/>
    <w:rsid w:val="004E6383"/>
    <w:rsid w:val="005720F0"/>
    <w:rsid w:val="005E444B"/>
    <w:rsid w:val="005F2581"/>
    <w:rsid w:val="006855B2"/>
    <w:rsid w:val="00723F64"/>
    <w:rsid w:val="007262AC"/>
    <w:rsid w:val="007976F0"/>
    <w:rsid w:val="007C2E2C"/>
    <w:rsid w:val="00801F03"/>
    <w:rsid w:val="009239CE"/>
    <w:rsid w:val="009F4078"/>
    <w:rsid w:val="00C76C78"/>
    <w:rsid w:val="00CE6478"/>
    <w:rsid w:val="00D67C77"/>
    <w:rsid w:val="00EB62D4"/>
    <w:rsid w:val="00F37200"/>
    <w:rsid w:val="00F8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5960B-629A-4FEA-AD6F-3C46F825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18</cp:revision>
  <dcterms:created xsi:type="dcterms:W3CDTF">2016-08-05T06:27:00Z</dcterms:created>
  <dcterms:modified xsi:type="dcterms:W3CDTF">2020-12-07T05:25:00Z</dcterms:modified>
</cp:coreProperties>
</file>