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5C4" w:rsidRPr="00DA50C6" w:rsidRDefault="00C55FEF" w:rsidP="00DA50C6">
      <w:pPr>
        <w:spacing w:after="0" w:line="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50C6">
        <w:rPr>
          <w:rFonts w:ascii="Times New Roman" w:hAnsi="Times New Roman" w:cs="Times New Roman"/>
          <w:b/>
          <w:sz w:val="32"/>
          <w:szCs w:val="32"/>
        </w:rPr>
        <w:t xml:space="preserve">Аннотация к видеоролику «Патриотическое воспитание»                                                                                                      Детский сад «Дружные ребята» </w:t>
      </w:r>
      <w:r w:rsidR="00DA50C6" w:rsidRPr="00DA50C6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</w:t>
      </w:r>
      <w:r w:rsidRPr="00DA50C6">
        <w:rPr>
          <w:rFonts w:ascii="Times New Roman" w:hAnsi="Times New Roman" w:cs="Times New Roman"/>
          <w:b/>
          <w:sz w:val="32"/>
          <w:szCs w:val="32"/>
        </w:rPr>
        <w:t>филиал МБОУ «</w:t>
      </w:r>
      <w:proofErr w:type="spellStart"/>
      <w:r w:rsidRPr="00DA50C6">
        <w:rPr>
          <w:rFonts w:ascii="Times New Roman" w:hAnsi="Times New Roman" w:cs="Times New Roman"/>
          <w:b/>
          <w:sz w:val="32"/>
          <w:szCs w:val="32"/>
        </w:rPr>
        <w:t>Бестужевская</w:t>
      </w:r>
      <w:proofErr w:type="spellEnd"/>
      <w:r w:rsidRPr="00DA50C6">
        <w:rPr>
          <w:rFonts w:ascii="Times New Roman" w:hAnsi="Times New Roman" w:cs="Times New Roman"/>
          <w:b/>
          <w:sz w:val="32"/>
          <w:szCs w:val="32"/>
        </w:rPr>
        <w:t xml:space="preserve"> СОШ»</w:t>
      </w:r>
      <w:r w:rsidR="00893529" w:rsidRPr="00DA50C6">
        <w:rPr>
          <w:rFonts w:ascii="Times New Roman" w:hAnsi="Times New Roman" w:cs="Times New Roman"/>
          <w:b/>
          <w:sz w:val="32"/>
          <w:szCs w:val="32"/>
        </w:rPr>
        <w:t xml:space="preserve">                                   </w:t>
      </w:r>
      <w:r w:rsidR="00DA50C6" w:rsidRPr="00DA50C6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</w:t>
      </w:r>
      <w:r w:rsidR="00893529" w:rsidRPr="00DA50C6">
        <w:rPr>
          <w:rFonts w:ascii="Times New Roman" w:hAnsi="Times New Roman" w:cs="Times New Roman"/>
          <w:b/>
          <w:sz w:val="32"/>
          <w:szCs w:val="32"/>
        </w:rPr>
        <w:t xml:space="preserve">                            п. Глубокий </w:t>
      </w:r>
      <w:proofErr w:type="spellStart"/>
      <w:r w:rsidR="00893529" w:rsidRPr="00DA50C6">
        <w:rPr>
          <w:rFonts w:ascii="Times New Roman" w:hAnsi="Times New Roman" w:cs="Times New Roman"/>
          <w:b/>
          <w:sz w:val="32"/>
          <w:szCs w:val="32"/>
        </w:rPr>
        <w:t>Устьянского</w:t>
      </w:r>
      <w:proofErr w:type="spellEnd"/>
      <w:r w:rsidR="00893529" w:rsidRPr="00DA50C6">
        <w:rPr>
          <w:rFonts w:ascii="Times New Roman" w:hAnsi="Times New Roman" w:cs="Times New Roman"/>
          <w:b/>
          <w:sz w:val="32"/>
          <w:szCs w:val="32"/>
        </w:rPr>
        <w:t xml:space="preserve"> района Архангельской области</w:t>
      </w:r>
    </w:p>
    <w:p w:rsidR="00893529" w:rsidRPr="00893529" w:rsidRDefault="00893529" w:rsidP="0089352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893529">
        <w:rPr>
          <w:rFonts w:ascii="Times New Roman" w:eastAsia="Times New Roman" w:hAnsi="Times New Roman" w:cs="Times New Roman"/>
          <w:color w:val="000000"/>
          <w:sz w:val="28"/>
        </w:rPr>
        <w:t>Дети в дошкольном возрасте очень любознательны, отзывчивы, восприимчивы. Они умеют искренне сочувствовать и сопереживать, легко откликаются на все инициативы. Для воспитателя - это благодать. Именно в период дошкольного возраста происходит формирование духовной основы ребенка, эмоций, чувств, мышления, процессов социальной адаптации в обществе, начинается процесс осознания себя в окружающем мире. Так как образы ребенка в этот период очень ярки и сильны, поэтому они остаются в памяти надолго, а иногда и на всю жизнь, что очень важно в воспитании патриотизма.</w:t>
      </w:r>
    </w:p>
    <w:p w:rsidR="00893529" w:rsidRPr="00893529" w:rsidRDefault="00893529" w:rsidP="0089352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893529">
        <w:rPr>
          <w:rFonts w:ascii="Times New Roman" w:eastAsia="Times New Roman" w:hAnsi="Times New Roman" w:cs="Times New Roman"/>
          <w:color w:val="000000"/>
          <w:sz w:val="28"/>
        </w:rPr>
        <w:t>В федеральном образовательном стандарте дошкольного образования ставятся следующие </w:t>
      </w:r>
      <w:r w:rsidRPr="0089352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цели по патриотическому воспитанию</w:t>
      </w:r>
      <w:r w:rsidRPr="00893529">
        <w:rPr>
          <w:rFonts w:ascii="Times New Roman" w:eastAsia="Times New Roman" w:hAnsi="Times New Roman" w:cs="Times New Roman"/>
          <w:i/>
          <w:iCs/>
          <w:color w:val="000000"/>
          <w:sz w:val="28"/>
        </w:rPr>
        <w:t>:</w:t>
      </w:r>
      <w:r w:rsidRPr="00893529">
        <w:rPr>
          <w:rFonts w:ascii="Times New Roman" w:eastAsia="Times New Roman" w:hAnsi="Times New Roman" w:cs="Times New Roman"/>
          <w:color w:val="000000"/>
          <w:sz w:val="28"/>
        </w:rPr>
        <w:t> создание условий для становления основ патриотического сознания детей, возможности позитивной социализации ребенка, его всестороннего личностного,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деятельности.</w:t>
      </w:r>
    </w:p>
    <w:p w:rsidR="00893529" w:rsidRPr="00893529" w:rsidRDefault="00893529" w:rsidP="00893529">
      <w:pPr>
        <w:shd w:val="clear" w:color="auto" w:fill="FFFFFF"/>
        <w:spacing w:after="0" w:line="240" w:lineRule="auto"/>
        <w:ind w:firstLine="708"/>
        <w:rPr>
          <w:rFonts w:ascii="Calibri" w:eastAsia="Times New Roman" w:hAnsi="Calibri" w:cs="Times New Roman"/>
          <w:color w:val="000000"/>
        </w:rPr>
      </w:pPr>
      <w:proofErr w:type="gramStart"/>
      <w:r w:rsidRPr="0089352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Основные задачи патриотического воспитания дошкольников:</w:t>
      </w:r>
      <w:r w:rsidRPr="008935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93529">
        <w:rPr>
          <w:rFonts w:ascii="Times New Roman" w:eastAsia="Times New Roman" w:hAnsi="Times New Roman" w:cs="Times New Roman"/>
          <w:color w:val="000000"/>
          <w:sz w:val="28"/>
        </w:rPr>
        <w:t>- формирование любви к родному краю (причастности к родному до</w:t>
      </w:r>
      <w:r w:rsidR="00B706E4">
        <w:rPr>
          <w:rFonts w:ascii="Times New Roman" w:eastAsia="Times New Roman" w:hAnsi="Times New Roman" w:cs="Times New Roman"/>
          <w:color w:val="000000"/>
          <w:sz w:val="28"/>
        </w:rPr>
        <w:t>му, семье, детскому саду</w:t>
      </w:r>
      <w:r w:rsidRPr="00893529">
        <w:rPr>
          <w:rFonts w:ascii="Times New Roman" w:eastAsia="Times New Roman" w:hAnsi="Times New Roman" w:cs="Times New Roman"/>
          <w:color w:val="000000"/>
          <w:sz w:val="28"/>
        </w:rPr>
        <w:t>);</w:t>
      </w:r>
      <w:r w:rsidRPr="008935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93529">
        <w:rPr>
          <w:rFonts w:ascii="Times New Roman" w:eastAsia="Times New Roman" w:hAnsi="Times New Roman" w:cs="Times New Roman"/>
          <w:color w:val="000000"/>
          <w:sz w:val="28"/>
        </w:rPr>
        <w:t>- формирование духовно-нравственных отношений;</w:t>
      </w:r>
      <w:r w:rsidRPr="008935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93529">
        <w:rPr>
          <w:rFonts w:ascii="Times New Roman" w:eastAsia="Times New Roman" w:hAnsi="Times New Roman" w:cs="Times New Roman"/>
          <w:color w:val="000000"/>
          <w:sz w:val="28"/>
        </w:rPr>
        <w:t>- формирование любви к культурному наследию своего народа;</w:t>
      </w:r>
      <w:r w:rsidRPr="008935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93529">
        <w:rPr>
          <w:rFonts w:ascii="Times New Roman" w:eastAsia="Times New Roman" w:hAnsi="Times New Roman" w:cs="Times New Roman"/>
          <w:color w:val="000000"/>
          <w:sz w:val="28"/>
        </w:rPr>
        <w:t>- воспитание любви уважения к своим национальным особенностям;</w:t>
      </w:r>
      <w:r w:rsidRPr="008935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93529">
        <w:rPr>
          <w:rFonts w:ascii="Times New Roman" w:eastAsia="Times New Roman" w:hAnsi="Times New Roman" w:cs="Times New Roman"/>
          <w:color w:val="000000"/>
          <w:sz w:val="28"/>
        </w:rPr>
        <w:t>- чувство собственного достоинства как представителя своего народа;</w:t>
      </w:r>
      <w:r w:rsidRPr="0089352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893529">
        <w:rPr>
          <w:rFonts w:ascii="Times New Roman" w:eastAsia="Times New Roman" w:hAnsi="Times New Roman" w:cs="Times New Roman"/>
          <w:color w:val="000000"/>
          <w:sz w:val="28"/>
        </w:rPr>
        <w:t>- толерантное отношение к представителям других национальностей, к ровесникам, родителям, соседям, другим людям.</w:t>
      </w:r>
      <w:proofErr w:type="gramEnd"/>
    </w:p>
    <w:p w:rsidR="00893529" w:rsidRPr="00893529" w:rsidRDefault="00893529" w:rsidP="0089352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893529">
        <w:rPr>
          <w:rFonts w:ascii="Times New Roman" w:eastAsia="Times New Roman" w:hAnsi="Times New Roman" w:cs="Times New Roman"/>
          <w:color w:val="000000"/>
          <w:sz w:val="28"/>
        </w:rPr>
        <w:t>Данные задачи решаются во всех видах детской деятельности: в НОД, в ходе режимных моментов, в игровой деятельности, в хозяйственно-бытовом труде, труде в природе, самообслуживании и других видах деятельности.</w:t>
      </w:r>
    </w:p>
    <w:p w:rsidR="00893529" w:rsidRPr="00893529" w:rsidRDefault="00893529" w:rsidP="0089352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  <w:r w:rsidRPr="00893529">
        <w:rPr>
          <w:rFonts w:ascii="Times New Roman" w:eastAsia="Times New Roman" w:hAnsi="Times New Roman" w:cs="Times New Roman"/>
          <w:color w:val="000000"/>
          <w:sz w:val="28"/>
        </w:rPr>
        <w:t>Гражданско-патриотическое воспитание дошкольников представляет собой некую систему, которая охватывает все уровни образовательной деятельности и реализуется через такие формы, как:</w:t>
      </w:r>
    </w:p>
    <w:p w:rsidR="00893529" w:rsidRPr="00893529" w:rsidRDefault="00893529" w:rsidP="00893529">
      <w:pPr>
        <w:numPr>
          <w:ilvl w:val="0"/>
          <w:numId w:val="1"/>
        </w:numPr>
        <w:shd w:val="clear" w:color="auto" w:fill="FFFFFF"/>
        <w:spacing w:after="0" w:line="240" w:lineRule="auto"/>
        <w:ind w:left="1428"/>
        <w:rPr>
          <w:rFonts w:ascii="Calibri" w:eastAsia="Times New Roman" w:hAnsi="Calibri" w:cs="Arial"/>
          <w:color w:val="000000"/>
        </w:rPr>
      </w:pPr>
      <w:r w:rsidRPr="00893529">
        <w:rPr>
          <w:rFonts w:ascii="Times New Roman" w:eastAsia="Times New Roman" w:hAnsi="Times New Roman" w:cs="Times New Roman"/>
          <w:color w:val="000000"/>
          <w:sz w:val="28"/>
        </w:rPr>
        <w:t>создание предметно-пространственной развивающей среды для дошкольников по гражданско-патриотическому воспитанию;</w:t>
      </w:r>
    </w:p>
    <w:p w:rsidR="00893529" w:rsidRPr="00893529" w:rsidRDefault="00893529" w:rsidP="00893529">
      <w:pPr>
        <w:numPr>
          <w:ilvl w:val="0"/>
          <w:numId w:val="1"/>
        </w:numPr>
        <w:shd w:val="clear" w:color="auto" w:fill="FFFFFF"/>
        <w:spacing w:after="0" w:line="240" w:lineRule="auto"/>
        <w:ind w:left="1428"/>
        <w:rPr>
          <w:rFonts w:ascii="Calibri" w:eastAsia="Times New Roman" w:hAnsi="Calibri" w:cs="Arial"/>
          <w:color w:val="000000"/>
        </w:rPr>
      </w:pPr>
      <w:r w:rsidRPr="00893529">
        <w:rPr>
          <w:rFonts w:ascii="Times New Roman" w:eastAsia="Times New Roman" w:hAnsi="Times New Roman" w:cs="Times New Roman"/>
          <w:color w:val="000000"/>
          <w:sz w:val="28"/>
        </w:rPr>
        <w:t>тематическая непосредственно образовательная деятельность;</w:t>
      </w:r>
    </w:p>
    <w:p w:rsidR="00893529" w:rsidRPr="00893529" w:rsidRDefault="00893529" w:rsidP="00893529">
      <w:pPr>
        <w:numPr>
          <w:ilvl w:val="0"/>
          <w:numId w:val="1"/>
        </w:numPr>
        <w:shd w:val="clear" w:color="auto" w:fill="FFFFFF"/>
        <w:spacing w:after="0" w:line="240" w:lineRule="auto"/>
        <w:ind w:left="1428"/>
        <w:rPr>
          <w:rFonts w:ascii="Calibri" w:eastAsia="Times New Roman" w:hAnsi="Calibri" w:cs="Arial"/>
          <w:color w:val="000000"/>
        </w:rPr>
      </w:pPr>
      <w:r w:rsidRPr="00893529">
        <w:rPr>
          <w:rFonts w:ascii="Times New Roman" w:eastAsia="Times New Roman" w:hAnsi="Times New Roman" w:cs="Times New Roman"/>
          <w:color w:val="000000"/>
          <w:sz w:val="28"/>
        </w:rPr>
        <w:t>взаимодействие с родителями;</w:t>
      </w:r>
    </w:p>
    <w:p w:rsidR="00893529" w:rsidRPr="00893529" w:rsidRDefault="00893529" w:rsidP="00893529">
      <w:pPr>
        <w:numPr>
          <w:ilvl w:val="0"/>
          <w:numId w:val="1"/>
        </w:numPr>
        <w:shd w:val="clear" w:color="auto" w:fill="FFFFFF"/>
        <w:spacing w:after="0" w:line="240" w:lineRule="auto"/>
        <w:ind w:left="1428"/>
        <w:rPr>
          <w:rFonts w:ascii="Calibri" w:eastAsia="Times New Roman" w:hAnsi="Calibri" w:cs="Arial"/>
          <w:color w:val="000000"/>
        </w:rPr>
      </w:pPr>
      <w:r w:rsidRPr="00893529">
        <w:rPr>
          <w:rFonts w:ascii="Times New Roman" w:eastAsia="Times New Roman" w:hAnsi="Times New Roman" w:cs="Times New Roman"/>
          <w:color w:val="000000"/>
          <w:sz w:val="28"/>
        </w:rPr>
        <w:t>эффективное взаимодействие с социальными институтами (экскурсии, взаимодействие с театрами, библиотекой, музеем, музыкал</w:t>
      </w:r>
      <w:r>
        <w:rPr>
          <w:rFonts w:ascii="Times New Roman" w:eastAsia="Times New Roman" w:hAnsi="Times New Roman" w:cs="Times New Roman"/>
          <w:color w:val="000000"/>
          <w:sz w:val="28"/>
        </w:rPr>
        <w:t>ьной школой, участие в</w:t>
      </w:r>
      <w:r w:rsidRPr="00893529">
        <w:rPr>
          <w:rFonts w:ascii="Times New Roman" w:eastAsia="Times New Roman" w:hAnsi="Times New Roman" w:cs="Times New Roman"/>
          <w:color w:val="000000"/>
          <w:sz w:val="28"/>
        </w:rPr>
        <w:t xml:space="preserve"> конкурсах и многое другое).</w:t>
      </w:r>
    </w:p>
    <w:p w:rsidR="00893529" w:rsidRPr="00893529" w:rsidRDefault="00893529" w:rsidP="00DA50C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3529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При воспитании патриотических чувств очень важно поддерживать в детях интерес к событиям и явлениям общественной жизни, беседовать с ними о том, что их интересует. </w:t>
      </w:r>
    </w:p>
    <w:p w:rsidR="00893529" w:rsidRDefault="00893529" w:rsidP="008935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93529">
        <w:rPr>
          <w:rFonts w:ascii="Times New Roman" w:eastAsia="Times New Roman" w:hAnsi="Times New Roman" w:cs="Times New Roman"/>
          <w:color w:val="000000"/>
          <w:sz w:val="28"/>
        </w:rPr>
        <w:t>Только единство требований ДОУ и семьи обеспечит дошкольнику условия для полноценного развития нравственных ценностей, духовных сил, наполнит детскую жизнь полезными делами и хорошими поступками.</w:t>
      </w:r>
    </w:p>
    <w:p w:rsidR="00FB2063" w:rsidRDefault="00FB2063" w:rsidP="0089352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B2063" w:rsidRPr="00893529" w:rsidRDefault="00FB2063" w:rsidP="00893529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</w:rPr>
      </w:pPr>
    </w:p>
    <w:p w:rsidR="00893529" w:rsidRPr="00FB2063" w:rsidRDefault="00FB2063">
      <w:pPr>
        <w:rPr>
          <w:rFonts w:ascii="Times New Roman" w:hAnsi="Times New Roman" w:cs="Times New Roman"/>
          <w:sz w:val="28"/>
          <w:szCs w:val="28"/>
        </w:rPr>
      </w:pPr>
      <w:r w:rsidRPr="00FB2063">
        <w:rPr>
          <w:rFonts w:ascii="Times New Roman" w:hAnsi="Times New Roman" w:cs="Times New Roman"/>
          <w:sz w:val="28"/>
          <w:szCs w:val="28"/>
        </w:rPr>
        <w:t>Ссылка для просмотра видеоролика «</w:t>
      </w:r>
      <w:r>
        <w:rPr>
          <w:rFonts w:ascii="Times New Roman" w:hAnsi="Times New Roman" w:cs="Times New Roman"/>
          <w:sz w:val="28"/>
          <w:szCs w:val="28"/>
        </w:rPr>
        <w:t>Патриотическое воспитание</w:t>
      </w:r>
      <w:r w:rsidRPr="00FB206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FB2063">
          <w:rPr>
            <w:rStyle w:val="a3"/>
            <w:rFonts w:ascii="Times New Roman" w:hAnsi="Times New Roman" w:cs="Times New Roman"/>
            <w:sz w:val="28"/>
            <w:szCs w:val="28"/>
          </w:rPr>
          <w:t>https://yadi.sk/d/Tf0GxFxEWzgrlQ</w:t>
        </w:r>
      </w:hyperlink>
      <w:r w:rsidRPr="00FB206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93529" w:rsidRPr="00FB2063" w:rsidSect="00031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23CF2"/>
    <w:multiLevelType w:val="multilevel"/>
    <w:tmpl w:val="90BE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C55FEF"/>
    <w:rsid w:val="000315C4"/>
    <w:rsid w:val="00893529"/>
    <w:rsid w:val="00B706E4"/>
    <w:rsid w:val="00C55FEF"/>
    <w:rsid w:val="00DA50C6"/>
    <w:rsid w:val="00F06EE1"/>
    <w:rsid w:val="00FB2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893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93529"/>
  </w:style>
  <w:style w:type="character" w:customStyle="1" w:styleId="c8">
    <w:name w:val="c8"/>
    <w:basedOn w:val="a0"/>
    <w:rsid w:val="00893529"/>
  </w:style>
  <w:style w:type="character" w:customStyle="1" w:styleId="c4">
    <w:name w:val="c4"/>
    <w:basedOn w:val="a0"/>
    <w:rsid w:val="00893529"/>
  </w:style>
  <w:style w:type="paragraph" w:customStyle="1" w:styleId="c11">
    <w:name w:val="c11"/>
    <w:basedOn w:val="a"/>
    <w:rsid w:val="00893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893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893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FB20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9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adi.sk/d/Tf0GxFxEWzgrl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2020-11-30T11:03:00Z</dcterms:created>
  <dcterms:modified xsi:type="dcterms:W3CDTF">2020-11-30T16:52:00Z</dcterms:modified>
</cp:coreProperties>
</file>