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5C0" w:rsidRPr="00A8305F" w:rsidRDefault="00A8305F" w:rsidP="00A8305F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A8305F">
        <w:rPr>
          <w:rFonts w:ascii="Times New Roman" w:hAnsi="Times New Roman"/>
          <w:b/>
          <w:sz w:val="28"/>
          <w:szCs w:val="28"/>
        </w:rPr>
        <w:t>ШКОЛА ИНСПЕКТОРА ЖЕЗЛА.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Цель: </w:t>
      </w:r>
      <w:r w:rsidRPr="008F67A2">
        <w:rPr>
          <w:color w:val="000000"/>
          <w:sz w:val="28"/>
          <w:szCs w:val="28"/>
        </w:rPr>
        <w:t>формирование представления у дошкольников о безопасности дорожного движения; внедрение практики использования светоотражающих элементов; повторение и систематизация знаний о правилах дорожного движения, профилактика и предупреждение детского дорожного травматизма среди дошкольников.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Задачи:</w:t>
      </w:r>
      <w:r w:rsidRPr="008F67A2">
        <w:rPr>
          <w:color w:val="000000"/>
          <w:sz w:val="28"/>
          <w:szCs w:val="28"/>
        </w:rPr>
        <w:br/>
        <w:t xml:space="preserve">1. </w:t>
      </w:r>
      <w:r w:rsidRPr="008F67A2">
        <w:rPr>
          <w:color w:val="000000"/>
          <w:sz w:val="28"/>
          <w:szCs w:val="28"/>
          <w:shd w:val="clear" w:color="auto" w:fill="FFFFFF"/>
        </w:rPr>
        <w:t>Объяснить детям, что такое фликер и необходимость использования для безопасности всех участников дорожного движения.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2. Создать ситуацию сознательного отношения детей к соблюдению правил дорожного движения.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3. </w:t>
      </w:r>
      <w:r w:rsidRPr="008F67A2">
        <w:rPr>
          <w:color w:val="000000"/>
          <w:sz w:val="28"/>
          <w:szCs w:val="28"/>
          <w:shd w:val="clear" w:color="auto" w:fill="FFFFFF"/>
        </w:rPr>
        <w:t>Формировать умение применять на практике полученные знания, обеспечив тем свою собственную безопасность.</w:t>
      </w:r>
      <w:r w:rsidRPr="008F67A2">
        <w:rPr>
          <w:color w:val="333333"/>
          <w:sz w:val="28"/>
          <w:szCs w:val="28"/>
        </w:rPr>
        <w:t xml:space="preserve"> 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4. Закрепить знания учеников о ПДД,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5. Развивать навыки практического выполнения правил уличного движения.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6. Выработать у ребенка алгоритм безопасного поведения в тех или иных дорожных ситуациях и закрепить его через игровую форму.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7.Развивать мышление, память, внимание, воспитывать общую культуру поведения на улице.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8. Воспитывать уважение к правилам дорожного движения, чувство дружбы, взаимовыручки.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sz w:val="28"/>
          <w:szCs w:val="28"/>
        </w:rPr>
        <w:t>Планируемые результаты:</w:t>
      </w:r>
      <w:r w:rsidRPr="008F67A2">
        <w:rPr>
          <w:b/>
          <w:bCs/>
          <w:sz w:val="28"/>
          <w:szCs w:val="28"/>
        </w:rPr>
        <w:br/>
      </w:r>
      <w:r w:rsidRPr="008F67A2">
        <w:rPr>
          <w:b/>
          <w:bCs/>
          <w:color w:val="000000"/>
          <w:sz w:val="28"/>
          <w:szCs w:val="28"/>
        </w:rPr>
        <w:t>Личностные УУД: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формировать положительное отношение к занятию;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формировать этические чувства - доброжелательность и эмоционально-нравственная отзывчивость;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формировать ценностное отношение к здоровому образу жизни, эмоционально-положительный настрой;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lastRenderedPageBreak/>
        <w:t>установка на сознательное отношение к соблюдению правил дорожного движения.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br/>
      </w:r>
      <w:r w:rsidRPr="008F67A2">
        <w:rPr>
          <w:b/>
          <w:bCs/>
          <w:color w:val="000000"/>
          <w:sz w:val="28"/>
          <w:szCs w:val="28"/>
        </w:rPr>
        <w:t>Метапредметные:</w:t>
      </w:r>
      <w:r w:rsidRPr="008F67A2">
        <w:rPr>
          <w:color w:val="000000"/>
          <w:sz w:val="28"/>
          <w:szCs w:val="28"/>
        </w:rPr>
        <w:t> </w:t>
      </w:r>
      <w:r w:rsidRPr="008F67A2">
        <w:rPr>
          <w:color w:val="000000"/>
          <w:sz w:val="28"/>
          <w:szCs w:val="28"/>
        </w:rPr>
        <w:br/>
      </w:r>
      <w:r w:rsidRPr="008F67A2">
        <w:rPr>
          <w:b/>
          <w:bCs/>
          <w:color w:val="000000"/>
          <w:sz w:val="28"/>
          <w:szCs w:val="28"/>
        </w:rPr>
        <w:t>Регулятивные УУД: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уметь определять и формулировать цель на занятии;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строить последовательность действий;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планировать своё действие в соответствии с поставленной задачей;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устанавливать причинно-следственные связи.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Познавательные УУД: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уметь ориентироваться в своей системе знаний: отличать новое от уже известного;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находить ответы на вопросы, используя свой жизненный опыт и информацию, полученную на занятиях.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Коммуникативные УУД: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уметь оформлять свои мысли в устной форме;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уметь работать в группах, договариваться, отстаивать свою точку зрения;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учитывать разные мнения и стремиться к координации различных позиций в сотрудничестве;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уметь формулировать собственное мнение и позицию.</w:t>
      </w:r>
    </w:p>
    <w:p w:rsidR="00F45E0E" w:rsidRPr="008F67A2" w:rsidRDefault="00F45E0E" w:rsidP="008F67A2">
      <w:pPr>
        <w:pStyle w:val="a5"/>
        <w:shd w:val="clear" w:color="auto" w:fill="FFFFFF"/>
        <w:spacing w:line="276" w:lineRule="auto"/>
        <w:jc w:val="both"/>
        <w:rPr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Оборудование</w:t>
      </w:r>
      <w:r w:rsidRPr="008F67A2">
        <w:rPr>
          <w:b/>
          <w:bCs/>
          <w:sz w:val="28"/>
          <w:szCs w:val="28"/>
        </w:rPr>
        <w:t>:</w:t>
      </w:r>
      <w:r w:rsidRPr="008F67A2">
        <w:rPr>
          <w:sz w:val="28"/>
          <w:szCs w:val="28"/>
        </w:rPr>
        <w:t xml:space="preserve"> мультимедийный проектор, экран, презентация к занятию, звуковое сопровождение, фликеры разных форм и цветов, жезл, свисток, песня из мультфильма “Бременские музыканты”, конверты с пазлами.</w:t>
      </w:r>
    </w:p>
    <w:p w:rsidR="00F45E0E" w:rsidRPr="008F67A2" w:rsidRDefault="00F45E0E" w:rsidP="008F67A2">
      <w:pPr>
        <w:pStyle w:val="a3"/>
        <w:spacing w:line="276" w:lineRule="auto"/>
        <w:jc w:val="both"/>
        <w:rPr>
          <w:rFonts w:ascii="Times New Roman" w:hAnsi="Times New Roman"/>
          <w:b/>
          <w:i/>
          <w:color w:val="C00000"/>
          <w:sz w:val="28"/>
          <w:szCs w:val="28"/>
        </w:rPr>
      </w:pPr>
    </w:p>
    <w:p w:rsidR="004C55C0" w:rsidRPr="008F67A2" w:rsidRDefault="004C55C0" w:rsidP="008F67A2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45E0E" w:rsidRPr="008F67A2" w:rsidRDefault="00F45E0E" w:rsidP="008F67A2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45E0E" w:rsidRPr="008F67A2" w:rsidRDefault="00F45E0E" w:rsidP="008F67A2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707447" w:rsidRPr="008F67A2" w:rsidRDefault="00250159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sz w:val="28"/>
          <w:szCs w:val="28"/>
        </w:rPr>
        <w:t>Ведущий 1:</w:t>
      </w:r>
      <w:r w:rsidRPr="008F67A2">
        <w:rPr>
          <w:color w:val="000000"/>
          <w:sz w:val="28"/>
          <w:szCs w:val="28"/>
        </w:rPr>
        <w:t xml:space="preserve"> </w:t>
      </w:r>
    </w:p>
    <w:p w:rsidR="00707447" w:rsidRPr="008F67A2" w:rsidRDefault="00707447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lastRenderedPageBreak/>
        <w:t>Отгадайте загадку.</w:t>
      </w:r>
    </w:p>
    <w:p w:rsidR="00707447" w:rsidRPr="008F67A2" w:rsidRDefault="00707447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Полосатая указка</w:t>
      </w:r>
    </w:p>
    <w:p w:rsidR="00707447" w:rsidRPr="008F67A2" w:rsidRDefault="00707447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Словно палочка из сказки</w:t>
      </w:r>
      <w:r w:rsidRPr="008F67A2">
        <w:rPr>
          <w:i/>
          <w:color w:val="000000"/>
          <w:sz w:val="28"/>
          <w:szCs w:val="28"/>
        </w:rPr>
        <w:t>! (Жезл)</w:t>
      </w:r>
    </w:p>
    <w:p w:rsidR="00250159" w:rsidRPr="008F67A2" w:rsidRDefault="00250159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 xml:space="preserve">К </w:t>
      </w:r>
      <w:r w:rsidR="004C55C0" w:rsidRPr="008F67A2">
        <w:rPr>
          <w:color w:val="000000"/>
          <w:sz w:val="28"/>
          <w:szCs w:val="28"/>
        </w:rPr>
        <w:t xml:space="preserve">вам </w:t>
      </w:r>
      <w:r w:rsidRPr="008F67A2">
        <w:rPr>
          <w:color w:val="000000"/>
          <w:sz w:val="28"/>
          <w:szCs w:val="28"/>
        </w:rPr>
        <w:t>в гости, вместе с отрядом ЮИД  1б класса, пришел Инспектор Жезл. Давайте его встретим!</w:t>
      </w:r>
    </w:p>
    <w:p w:rsidR="00250159" w:rsidRPr="008F67A2" w:rsidRDefault="00707447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color w:val="000000"/>
          <w:sz w:val="28"/>
          <w:szCs w:val="28"/>
        </w:rPr>
        <w:t>Инспектор Жезл:</w:t>
      </w:r>
      <w:r w:rsidR="006B464A" w:rsidRPr="008F67A2">
        <w:rPr>
          <w:b/>
          <w:color w:val="000000"/>
          <w:sz w:val="28"/>
          <w:szCs w:val="28"/>
        </w:rPr>
        <w:t xml:space="preserve"> </w:t>
      </w:r>
      <w:r w:rsidR="006B464A" w:rsidRPr="008F67A2">
        <w:rPr>
          <w:color w:val="000000"/>
          <w:sz w:val="28"/>
          <w:szCs w:val="28"/>
        </w:rPr>
        <w:t>П</w:t>
      </w:r>
      <w:r w:rsidR="00250159" w:rsidRPr="008F67A2">
        <w:rPr>
          <w:color w:val="000000"/>
          <w:sz w:val="28"/>
          <w:szCs w:val="28"/>
        </w:rPr>
        <w:t xml:space="preserve">редставляете, я вчера </w:t>
      </w:r>
      <w:r w:rsidR="006B464A" w:rsidRPr="008F67A2">
        <w:rPr>
          <w:color w:val="000000"/>
          <w:sz w:val="28"/>
          <w:szCs w:val="28"/>
        </w:rPr>
        <w:t xml:space="preserve">вечером </w:t>
      </w:r>
      <w:r w:rsidR="00250159" w:rsidRPr="008F67A2">
        <w:rPr>
          <w:color w:val="000000"/>
          <w:sz w:val="28"/>
          <w:szCs w:val="28"/>
        </w:rPr>
        <w:t xml:space="preserve">ехал со своим другом </w:t>
      </w:r>
      <w:r w:rsidRPr="008F67A2">
        <w:rPr>
          <w:color w:val="000000"/>
          <w:sz w:val="28"/>
          <w:szCs w:val="28"/>
        </w:rPr>
        <w:t xml:space="preserve">Крошем </w:t>
      </w:r>
      <w:r w:rsidR="00250159" w:rsidRPr="008F67A2">
        <w:rPr>
          <w:color w:val="000000"/>
          <w:sz w:val="28"/>
          <w:szCs w:val="28"/>
        </w:rPr>
        <w:t>на машине</w:t>
      </w:r>
      <w:r w:rsidR="006B464A" w:rsidRPr="008F67A2">
        <w:rPr>
          <w:color w:val="000000"/>
          <w:sz w:val="28"/>
          <w:szCs w:val="28"/>
        </w:rPr>
        <w:t xml:space="preserve"> с дежурства. Вдруг видим</w:t>
      </w:r>
      <w:r w:rsidR="00250159" w:rsidRPr="008F67A2">
        <w:rPr>
          <w:color w:val="000000"/>
          <w:sz w:val="28"/>
          <w:szCs w:val="28"/>
        </w:rPr>
        <w:t xml:space="preserve">, впереди скачут какие-то светляки. А когда мы подъехали </w:t>
      </w:r>
      <w:r w:rsidR="006B464A" w:rsidRPr="008F67A2">
        <w:rPr>
          <w:color w:val="000000"/>
          <w:sz w:val="28"/>
          <w:szCs w:val="28"/>
        </w:rPr>
        <w:t xml:space="preserve">ближе, то увидели, что это ученики нашей Прогимназии </w:t>
      </w:r>
      <w:r w:rsidR="00250159" w:rsidRPr="008F67A2">
        <w:rPr>
          <w:color w:val="000000"/>
          <w:sz w:val="28"/>
          <w:szCs w:val="28"/>
        </w:rPr>
        <w:t>и на них светятся какие-то огоньки. Чтобы это могло быть?</w:t>
      </w:r>
    </w:p>
    <w:p w:rsidR="00250159" w:rsidRPr="008F67A2" w:rsidRDefault="006B464A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sz w:val="28"/>
          <w:szCs w:val="28"/>
        </w:rPr>
        <w:t xml:space="preserve"> Ведущий 2:</w:t>
      </w:r>
      <w:r w:rsidRPr="008F67A2">
        <w:rPr>
          <w:color w:val="000000"/>
          <w:sz w:val="28"/>
          <w:szCs w:val="28"/>
        </w:rPr>
        <w:t xml:space="preserve"> Инспектор,</w:t>
      </w:r>
      <w:r w:rsidR="00911A20" w:rsidRPr="008F67A2">
        <w:rPr>
          <w:color w:val="000000"/>
          <w:sz w:val="28"/>
          <w:szCs w:val="28"/>
        </w:rPr>
        <w:t xml:space="preserve"> </w:t>
      </w:r>
      <w:r w:rsidR="00250159" w:rsidRPr="008F67A2">
        <w:rPr>
          <w:color w:val="000000"/>
          <w:sz w:val="28"/>
          <w:szCs w:val="28"/>
        </w:rPr>
        <w:t>очень плохо этого не знать</w:t>
      </w:r>
      <w:r w:rsidR="00792C66" w:rsidRPr="008F67A2">
        <w:rPr>
          <w:color w:val="000000"/>
          <w:sz w:val="28"/>
          <w:szCs w:val="28"/>
        </w:rPr>
        <w:t xml:space="preserve">. </w:t>
      </w:r>
      <w:r w:rsidR="00250159" w:rsidRPr="008F67A2">
        <w:rPr>
          <w:color w:val="000000"/>
          <w:sz w:val="28"/>
          <w:szCs w:val="28"/>
        </w:rPr>
        <w:t xml:space="preserve"> Дети, а вы знаете, что это за огоньки</w:t>
      </w:r>
      <w:r w:rsidRPr="008F67A2">
        <w:rPr>
          <w:color w:val="000000"/>
          <w:sz w:val="28"/>
          <w:szCs w:val="28"/>
        </w:rPr>
        <w:t>?</w:t>
      </w:r>
      <w:r w:rsidRPr="008F67A2">
        <w:rPr>
          <w:i/>
          <w:color w:val="000000"/>
          <w:sz w:val="28"/>
          <w:szCs w:val="28"/>
        </w:rPr>
        <w:t xml:space="preserve">   (Ответы детей)</w:t>
      </w:r>
    </w:p>
    <w:p w:rsidR="00250159" w:rsidRPr="008F67A2" w:rsidRDefault="00250159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b/>
          <w:sz w:val="28"/>
          <w:szCs w:val="28"/>
        </w:rPr>
      </w:pPr>
      <w:r w:rsidRPr="008F67A2">
        <w:rPr>
          <w:color w:val="000000"/>
          <w:sz w:val="28"/>
          <w:szCs w:val="28"/>
        </w:rPr>
        <w:t xml:space="preserve">К сожалению, </w:t>
      </w:r>
      <w:r w:rsidR="006B464A" w:rsidRPr="008F67A2">
        <w:rPr>
          <w:color w:val="000000"/>
          <w:sz w:val="28"/>
          <w:szCs w:val="28"/>
        </w:rPr>
        <w:t>очень часто</w:t>
      </w:r>
      <w:r w:rsidRPr="008F67A2">
        <w:rPr>
          <w:color w:val="000000"/>
          <w:sz w:val="28"/>
          <w:szCs w:val="28"/>
        </w:rPr>
        <w:t xml:space="preserve"> под колесами машин оказываются пешеходы. Большинство  аварий </w:t>
      </w:r>
      <w:r w:rsidR="006B464A" w:rsidRPr="008F67A2">
        <w:rPr>
          <w:color w:val="000000"/>
          <w:sz w:val="28"/>
          <w:szCs w:val="28"/>
        </w:rPr>
        <w:t xml:space="preserve">происходит в темное время суток, а в Уренгое – это практически весь день. </w:t>
      </w:r>
      <w:r w:rsidRPr="008F67A2">
        <w:rPr>
          <w:color w:val="000000"/>
          <w:sz w:val="28"/>
          <w:szCs w:val="28"/>
        </w:rPr>
        <w:t xml:space="preserve"> Главная причина – нарушение правил дорожного движения как пешеходами, так и водителями. Некоторые </w:t>
      </w:r>
      <w:r w:rsidR="00911A20" w:rsidRPr="008F67A2">
        <w:rPr>
          <w:color w:val="000000"/>
          <w:sz w:val="28"/>
          <w:szCs w:val="28"/>
        </w:rPr>
        <w:t xml:space="preserve">юные </w:t>
      </w:r>
      <w:r w:rsidRPr="008F67A2">
        <w:rPr>
          <w:color w:val="000000"/>
          <w:sz w:val="28"/>
          <w:szCs w:val="28"/>
        </w:rPr>
        <w:t>пешеходы считают, что водитель их увидит в любой ситуации</w:t>
      </w:r>
      <w:r w:rsidR="00911A20" w:rsidRPr="008F67A2">
        <w:rPr>
          <w:color w:val="000000"/>
          <w:sz w:val="28"/>
          <w:szCs w:val="28"/>
        </w:rPr>
        <w:t>, при любой погоде</w:t>
      </w:r>
      <w:r w:rsidRPr="008F67A2">
        <w:rPr>
          <w:color w:val="000000"/>
          <w:sz w:val="28"/>
          <w:szCs w:val="28"/>
        </w:rPr>
        <w:t xml:space="preserve"> и объедет. Однако в темное время суток водители с трудом замечают пешехода или замечают слишком поздно. Уникальный способ обезопасить себя от неприятностей на темных улицах и дорогах – использовать светлячки, световозвращающие элементы или фликеры.</w:t>
      </w:r>
      <w:r w:rsidRPr="008F67A2">
        <w:rPr>
          <w:b/>
          <w:bCs/>
          <w:color w:val="000000"/>
          <w:sz w:val="28"/>
          <w:szCs w:val="28"/>
        </w:rPr>
        <w:t> </w:t>
      </w:r>
      <w:r w:rsidRPr="008F67A2">
        <w:rPr>
          <w:color w:val="000000"/>
          <w:sz w:val="28"/>
          <w:szCs w:val="28"/>
        </w:rPr>
        <w:t> Это нужный и полезный для пешехода элемент. Водитель замечает ребенка со световозвращателем на одежде со значительно большего расстояния, чем без него. А значит, выше шансы, что трагедии не случится.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b/>
          <w:bCs/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Отряд  ЮИД « Светофорик»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Наш девиз: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ЮИД -это Сила,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ЮИД -это Класс!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Соблюдать Безопасность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Призываем всех Вас!!!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Наша речёвка: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Знаем правила движения,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Как таблицу умножения,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lastRenderedPageBreak/>
        <w:t>Их учить и день и ночь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Можем каждому помочь.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Наша песня: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Загорелся, заискрился,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Светофор озорной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Путь, подсказывая людям!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Жди, иди или стой!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Светофор ГАИ поможет,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Ну и ты помоги,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Запишись в ЮИД скорее,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Всё ещё впереди!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Припев: Это -не забава!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Это –не игра!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Правила дороги изучать пора!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Соблюдай, правила движения,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Соблюдай, все без исключения,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Соблюдай, их по всей России,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Соблюдай, сделано в ЮИДе!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Очень сложно по дороге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Не попасть в ДТП!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Берегите руки, ноги, изучай ПДД.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Расскажите всему свету,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Унесите домой,</w:t>
      </w:r>
    </w:p>
    <w:p w:rsidR="00F45E0E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lastRenderedPageBreak/>
        <w:t>Эту песню вместе с нами-</w:t>
      </w:r>
    </w:p>
    <w:p w:rsidR="009F7D37" w:rsidRPr="008F67A2" w:rsidRDefault="009F7D37" w:rsidP="008F67A2">
      <w:pPr>
        <w:shd w:val="clear" w:color="auto" w:fill="FFFFFF"/>
        <w:spacing w:after="225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Ты сегодня допой!</w:t>
      </w: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250159" w:rsidRPr="008F67A2" w:rsidRDefault="009F7D37" w:rsidP="008F67A2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8F67A2">
        <w:rPr>
          <w:rFonts w:ascii="Times New Roman" w:hAnsi="Times New Roman"/>
          <w:b/>
          <w:sz w:val="28"/>
          <w:szCs w:val="28"/>
        </w:rPr>
        <w:t>Стихи</w:t>
      </w:r>
    </w:p>
    <w:p w:rsidR="00195426" w:rsidRPr="008F67A2" w:rsidRDefault="00195426" w:rsidP="008F67A2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1.В любое время дня и ночи</w:t>
      </w:r>
      <w:r w:rsidR="00E63ED9" w:rsidRPr="008F67A2">
        <w:rPr>
          <w:sz w:val="28"/>
          <w:szCs w:val="28"/>
        </w:rPr>
        <w:t>,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При </w:t>
      </w:r>
      <w:r w:rsidR="00E63ED9" w:rsidRPr="008F67A2">
        <w:rPr>
          <w:sz w:val="28"/>
          <w:szCs w:val="28"/>
        </w:rPr>
        <w:t>ясной погоде</w:t>
      </w:r>
      <w:r w:rsidRPr="008F67A2">
        <w:rPr>
          <w:sz w:val="28"/>
          <w:szCs w:val="28"/>
        </w:rPr>
        <w:t xml:space="preserve"> и при свете фар</w:t>
      </w:r>
      <w:r w:rsidR="00E63ED9" w:rsidRPr="008F67A2">
        <w:rPr>
          <w:sz w:val="28"/>
          <w:szCs w:val="28"/>
        </w:rPr>
        <w:t>,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Браслеты </w:t>
      </w:r>
      <w:r w:rsidR="00E63ED9" w:rsidRPr="008F67A2">
        <w:rPr>
          <w:sz w:val="28"/>
          <w:szCs w:val="28"/>
        </w:rPr>
        <w:t>наши</w:t>
      </w:r>
      <w:r w:rsidRPr="008F67A2">
        <w:rPr>
          <w:sz w:val="28"/>
          <w:szCs w:val="28"/>
        </w:rPr>
        <w:t xml:space="preserve"> будет видно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Таков браслетов этих дар</w:t>
      </w:r>
      <w:r w:rsidR="00E63ED9"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2. Фликер на </w:t>
      </w:r>
      <w:r w:rsidR="00E63ED9" w:rsidRPr="008F67A2">
        <w:rPr>
          <w:sz w:val="28"/>
          <w:szCs w:val="28"/>
        </w:rPr>
        <w:t>кофтах</w:t>
      </w:r>
      <w:r w:rsidRPr="008F67A2">
        <w:rPr>
          <w:sz w:val="28"/>
          <w:szCs w:val="28"/>
        </w:rPr>
        <w:t>,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На </w:t>
      </w:r>
      <w:r w:rsidR="00E63ED9" w:rsidRPr="008F67A2">
        <w:rPr>
          <w:sz w:val="28"/>
          <w:szCs w:val="28"/>
        </w:rPr>
        <w:t>шапках</w:t>
      </w:r>
      <w:r w:rsidRPr="008F67A2">
        <w:rPr>
          <w:sz w:val="28"/>
          <w:szCs w:val="28"/>
        </w:rPr>
        <w:t>, пальто.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Сразу заметит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Водитель авто.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3.Фликер пришили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На варежки, шапки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И в </w:t>
      </w:r>
      <w:r w:rsidR="00A314E2" w:rsidRPr="008F67A2">
        <w:rPr>
          <w:sz w:val="28"/>
          <w:szCs w:val="28"/>
        </w:rPr>
        <w:t>ночное</w:t>
      </w:r>
      <w:r w:rsidRPr="008F67A2">
        <w:rPr>
          <w:sz w:val="28"/>
          <w:szCs w:val="28"/>
        </w:rPr>
        <w:t xml:space="preserve"> время</w:t>
      </w:r>
    </w:p>
    <w:p w:rsidR="00195426" w:rsidRPr="008F67A2" w:rsidRDefault="00A314E2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С тобою все </w:t>
      </w:r>
      <w:r w:rsidR="00195426" w:rsidRPr="008F67A2">
        <w:rPr>
          <w:sz w:val="28"/>
          <w:szCs w:val="28"/>
        </w:rPr>
        <w:t>в порядке</w:t>
      </w:r>
      <w:r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4. Вот красивые банты</w:t>
      </w:r>
      <w:r w:rsidR="00A314E2"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Хорошо они видны</w:t>
      </w:r>
      <w:r w:rsidR="00A314E2"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Издали шофер заметит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Что на переходе дети</w:t>
      </w:r>
      <w:r w:rsidR="00A314E2"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5. </w:t>
      </w:r>
      <w:r w:rsidR="00A314E2" w:rsidRPr="008F67A2">
        <w:rPr>
          <w:sz w:val="28"/>
          <w:szCs w:val="28"/>
        </w:rPr>
        <w:t>Твой братишка</w:t>
      </w:r>
      <w:r w:rsidRPr="008F67A2">
        <w:rPr>
          <w:sz w:val="28"/>
          <w:szCs w:val="28"/>
        </w:rPr>
        <w:t xml:space="preserve"> лежит в коляске</w:t>
      </w:r>
      <w:r w:rsidR="00A314E2" w:rsidRPr="008F67A2">
        <w:rPr>
          <w:sz w:val="28"/>
          <w:szCs w:val="28"/>
        </w:rPr>
        <w:t>.</w:t>
      </w:r>
    </w:p>
    <w:p w:rsidR="00195426" w:rsidRPr="008F67A2" w:rsidRDefault="00A314E2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Привяжи ка</w:t>
      </w:r>
      <w:r w:rsidR="00195426" w:rsidRPr="008F67A2">
        <w:rPr>
          <w:sz w:val="28"/>
          <w:szCs w:val="28"/>
        </w:rPr>
        <w:t xml:space="preserve"> к ней завязки</w:t>
      </w:r>
      <w:r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Иль светящийся значок</w:t>
      </w:r>
      <w:r w:rsidR="00A314E2" w:rsidRPr="008F67A2">
        <w:rPr>
          <w:sz w:val="28"/>
          <w:szCs w:val="28"/>
        </w:rPr>
        <w:t>,</w:t>
      </w:r>
    </w:p>
    <w:p w:rsidR="00195426" w:rsidRPr="008F67A2" w:rsidRDefault="00A314E2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Чтоб водитель видеть мог.</w:t>
      </w:r>
    </w:p>
    <w:p w:rsidR="00195426" w:rsidRPr="008F67A2" w:rsidRDefault="00A314E2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Сможет он при</w:t>
      </w:r>
      <w:r w:rsidR="00195426" w:rsidRPr="008F67A2">
        <w:rPr>
          <w:sz w:val="28"/>
          <w:szCs w:val="28"/>
        </w:rPr>
        <w:t>тормозить,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lastRenderedPageBreak/>
        <w:t xml:space="preserve">Жизнь </w:t>
      </w:r>
      <w:r w:rsidR="00A314E2" w:rsidRPr="008F67A2">
        <w:rPr>
          <w:sz w:val="28"/>
          <w:szCs w:val="28"/>
        </w:rPr>
        <w:t xml:space="preserve">вам с братом </w:t>
      </w:r>
      <w:r w:rsidRPr="008F67A2">
        <w:rPr>
          <w:sz w:val="28"/>
          <w:szCs w:val="28"/>
        </w:rPr>
        <w:t>сохранить</w:t>
      </w:r>
      <w:r w:rsidR="00A314E2"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6. Фликер на кепку и на </w:t>
      </w:r>
      <w:r w:rsidR="00A314E2" w:rsidRPr="008F67A2">
        <w:rPr>
          <w:sz w:val="28"/>
          <w:szCs w:val="28"/>
        </w:rPr>
        <w:t>портфель</w:t>
      </w:r>
      <w:r w:rsidRPr="008F67A2">
        <w:rPr>
          <w:sz w:val="28"/>
          <w:szCs w:val="28"/>
        </w:rPr>
        <w:t>,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Фликер на </w:t>
      </w:r>
      <w:r w:rsidR="00A314E2" w:rsidRPr="008F67A2">
        <w:rPr>
          <w:sz w:val="28"/>
          <w:szCs w:val="28"/>
        </w:rPr>
        <w:t>куртку</w:t>
      </w:r>
      <w:r w:rsidRPr="008F67A2">
        <w:rPr>
          <w:sz w:val="28"/>
          <w:szCs w:val="28"/>
        </w:rPr>
        <w:t>! И так каждый день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Чтоб жизнь сохранить, ты про них не забудь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И сразу надень, коль готовишься в путь</w:t>
      </w:r>
      <w:r w:rsidR="00A314E2" w:rsidRPr="008F67A2">
        <w:rPr>
          <w:sz w:val="28"/>
          <w:szCs w:val="28"/>
        </w:rPr>
        <w:t>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E467AF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7</w:t>
      </w:r>
      <w:r w:rsidR="00195426" w:rsidRPr="008F67A2">
        <w:rPr>
          <w:sz w:val="28"/>
          <w:szCs w:val="28"/>
        </w:rPr>
        <w:t xml:space="preserve">. В школу </w:t>
      </w:r>
      <w:r w:rsidRPr="008F67A2">
        <w:rPr>
          <w:sz w:val="28"/>
          <w:szCs w:val="28"/>
        </w:rPr>
        <w:t>каждый день идем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И поэтому берем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Фликер мы всегда с собой,</w:t>
      </w:r>
    </w:p>
    <w:p w:rsidR="00E467AF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Он помощник мой и твой.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Песня «Песенка Бременских музыкантов»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1.Ничего на свете лучше нету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 xml:space="preserve">ПДД </w:t>
      </w:r>
      <w:r w:rsidR="00E467AF" w:rsidRPr="008F67A2">
        <w:rPr>
          <w:sz w:val="28"/>
          <w:szCs w:val="28"/>
        </w:rPr>
        <w:t xml:space="preserve"> </w:t>
      </w:r>
      <w:r w:rsidRPr="008F67A2">
        <w:rPr>
          <w:sz w:val="28"/>
          <w:szCs w:val="28"/>
        </w:rPr>
        <w:t>нести по белу свету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С фликерами не страшны тревоги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Нам любые дорого дороги – 2 раза.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2.Мы свое признанье не забудем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Правила мы все расскажем людям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ПДД важней всего на свете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Знают это взрослые и дети – 2 раза.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3.Нам ГИБДД помочь готова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Детям помогать для них не ново</w:t>
      </w:r>
    </w:p>
    <w:p w:rsidR="00195426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Ведь задача стала их святою</w:t>
      </w:r>
    </w:p>
    <w:p w:rsidR="00246E92" w:rsidRPr="008F67A2" w:rsidRDefault="0019542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Нам же счастье жить такой судьбою – 2 раза.</w:t>
      </w:r>
    </w:p>
    <w:p w:rsidR="00792C66" w:rsidRPr="008F67A2" w:rsidRDefault="00792C6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</w:p>
    <w:p w:rsidR="00792C66" w:rsidRPr="008F67A2" w:rsidRDefault="00792C6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sz w:val="28"/>
          <w:szCs w:val="28"/>
        </w:rPr>
        <w:t>Ведущий 1:</w:t>
      </w:r>
      <w:r w:rsidRPr="008F67A2">
        <w:rPr>
          <w:color w:val="000000"/>
          <w:sz w:val="28"/>
          <w:szCs w:val="28"/>
        </w:rPr>
        <w:t xml:space="preserve"> Как рассказали нам наш отряд ЮИД</w:t>
      </w:r>
      <w:r w:rsidR="00287F8F" w:rsidRPr="008F67A2">
        <w:rPr>
          <w:color w:val="000000"/>
          <w:sz w:val="28"/>
          <w:szCs w:val="28"/>
        </w:rPr>
        <w:t xml:space="preserve">, фликеры – это </w:t>
      </w:r>
      <w:r w:rsidRPr="008F67A2">
        <w:rPr>
          <w:color w:val="000000"/>
          <w:sz w:val="28"/>
          <w:szCs w:val="28"/>
        </w:rPr>
        <w:t xml:space="preserve">световозвращатели, которые </w:t>
      </w:r>
      <w:r w:rsidR="00287F8F" w:rsidRPr="008F67A2">
        <w:rPr>
          <w:color w:val="000000"/>
          <w:sz w:val="28"/>
          <w:szCs w:val="28"/>
        </w:rPr>
        <w:t>выпускают</w:t>
      </w:r>
      <w:r w:rsidRPr="008F67A2">
        <w:rPr>
          <w:color w:val="000000"/>
          <w:sz w:val="28"/>
          <w:szCs w:val="28"/>
        </w:rPr>
        <w:t xml:space="preserve"> в виде значков, подвесок, </w:t>
      </w:r>
      <w:r w:rsidRPr="008F67A2">
        <w:rPr>
          <w:color w:val="000000"/>
          <w:sz w:val="28"/>
          <w:szCs w:val="28"/>
        </w:rPr>
        <w:lastRenderedPageBreak/>
        <w:t>термонаклеек на одежду и наклеек на металл. Фликеры изготавливаются по специальной технологии из мягкого пластика ярких цветов, эти привлекательные на вид изделия крепятся на одежду, сумки или рюкзачки с помощью булавки или шнурка, входящего в комплект. А термонаклейки легко крепятся на ткань с помощью утюга.</w:t>
      </w:r>
    </w:p>
    <w:p w:rsidR="00287F8F" w:rsidRPr="008F67A2" w:rsidRDefault="00287F8F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b/>
          <w:color w:val="000000"/>
          <w:sz w:val="28"/>
          <w:szCs w:val="28"/>
        </w:rPr>
      </w:pPr>
      <w:r w:rsidRPr="008F67A2">
        <w:rPr>
          <w:b/>
          <w:color w:val="000000"/>
          <w:sz w:val="28"/>
          <w:szCs w:val="28"/>
        </w:rPr>
        <w:t>Инспектор Жезл:</w:t>
      </w:r>
    </w:p>
    <w:p w:rsidR="00792C66" w:rsidRPr="008F67A2" w:rsidRDefault="00792C6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 xml:space="preserve"> </w:t>
      </w:r>
      <w:r w:rsidR="00287F8F" w:rsidRPr="008F67A2">
        <w:rPr>
          <w:color w:val="000000"/>
          <w:sz w:val="28"/>
          <w:szCs w:val="28"/>
        </w:rPr>
        <w:t>Дети, вы должны запомнить,</w:t>
      </w:r>
      <w:r w:rsidRPr="008F67A2">
        <w:rPr>
          <w:color w:val="000000"/>
          <w:sz w:val="28"/>
          <w:szCs w:val="28"/>
        </w:rPr>
        <w:t xml:space="preserve"> что световозвращающие ленты – не украшение</w:t>
      </w:r>
      <w:r w:rsidR="00287F8F" w:rsidRPr="008F67A2">
        <w:rPr>
          <w:color w:val="000000"/>
          <w:sz w:val="28"/>
          <w:szCs w:val="28"/>
        </w:rPr>
        <w:t>,</w:t>
      </w:r>
      <w:r w:rsidRPr="008F67A2">
        <w:rPr>
          <w:color w:val="000000"/>
          <w:sz w:val="28"/>
          <w:szCs w:val="28"/>
        </w:rPr>
        <w:t xml:space="preserve"> а средство защиты</w:t>
      </w:r>
      <w:r w:rsidR="00287F8F" w:rsidRPr="008F67A2">
        <w:rPr>
          <w:color w:val="000000"/>
          <w:sz w:val="28"/>
          <w:szCs w:val="28"/>
        </w:rPr>
        <w:t xml:space="preserve">! </w:t>
      </w:r>
      <w:r w:rsidRPr="008F67A2">
        <w:rPr>
          <w:color w:val="000000"/>
          <w:sz w:val="28"/>
          <w:szCs w:val="28"/>
        </w:rPr>
        <w:t>Лента светоотражающая обеспечивает безопасность в темное время суток и в то же время делает одежду более яркой и привлекательной.</w:t>
      </w:r>
      <w:r w:rsidR="00287F8F" w:rsidRPr="008F67A2">
        <w:rPr>
          <w:color w:val="000000"/>
          <w:sz w:val="28"/>
          <w:szCs w:val="28"/>
        </w:rPr>
        <w:t xml:space="preserve"> </w:t>
      </w:r>
      <w:r w:rsidRPr="008F67A2">
        <w:rPr>
          <w:color w:val="000000"/>
          <w:sz w:val="28"/>
          <w:szCs w:val="28"/>
        </w:rPr>
        <w:t>Фликер изготавливают из сверхъяркого материала. В темноте фликер отражает свет фар и ярко-ярко светится. Такой огонек делает пешехода заметнее. Фликер снижает риск наезда автомобиля на пешехода в 10 раз. Сейчас выпускают самые разные световозвращающие или светоотражающие элементы: значки, браслеты, подвески, наклейки </w:t>
      </w:r>
      <w:r w:rsidRPr="008F67A2">
        <w:rPr>
          <w:i/>
          <w:iCs/>
          <w:color w:val="000000"/>
          <w:sz w:val="28"/>
          <w:szCs w:val="28"/>
        </w:rPr>
        <w:t>(показывает).</w:t>
      </w:r>
    </w:p>
    <w:p w:rsidR="00792C66" w:rsidRPr="008F67A2" w:rsidRDefault="00792C6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color w:val="000000"/>
          <w:sz w:val="28"/>
          <w:szCs w:val="28"/>
        </w:rPr>
        <w:t>Куда их можно прикреплять? На коляски, санки, велосипеды, на одежду. Они должны быть видны со всех сторон.</w:t>
      </w:r>
    </w:p>
    <w:p w:rsidR="00792C66" w:rsidRPr="008F67A2" w:rsidRDefault="00792C66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bCs/>
          <w:color w:val="000000"/>
          <w:sz w:val="28"/>
          <w:szCs w:val="28"/>
        </w:rPr>
        <w:t>Фликер </w:t>
      </w:r>
      <w:r w:rsidRPr="008F67A2">
        <w:rPr>
          <w:color w:val="000000"/>
          <w:sz w:val="28"/>
          <w:szCs w:val="28"/>
        </w:rPr>
        <w:t>– светоотражающий или световозвращающий. Даже производители выпускают одежду с вшивкой из специальных светоотражающих тканей.</w:t>
      </w:r>
    </w:p>
    <w:p w:rsidR="00195426" w:rsidRPr="008F67A2" w:rsidRDefault="00287F8F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color w:val="000000"/>
          <w:sz w:val="28"/>
          <w:szCs w:val="28"/>
        </w:rPr>
      </w:pPr>
      <w:r w:rsidRPr="008F67A2">
        <w:rPr>
          <w:b/>
          <w:sz w:val="28"/>
          <w:szCs w:val="28"/>
        </w:rPr>
        <w:t>Ведущий 2:</w:t>
      </w:r>
      <w:r w:rsidRPr="008F67A2">
        <w:rPr>
          <w:color w:val="000000"/>
          <w:sz w:val="28"/>
          <w:szCs w:val="28"/>
        </w:rPr>
        <w:t xml:space="preserve"> Сегодня каждый из вас получит новенький, яркий фликер в подарок. Но его нужно заслужить. Сегодня мы проверим, как вы усвоили новые знания. </w:t>
      </w:r>
      <w:r w:rsidR="00246E92" w:rsidRPr="008F67A2">
        <w:rPr>
          <w:sz w:val="28"/>
          <w:szCs w:val="28"/>
        </w:rPr>
        <w:br/>
      </w:r>
      <w:r w:rsidR="00246E92" w:rsidRPr="008F67A2">
        <w:rPr>
          <w:b/>
          <w:color w:val="000000"/>
          <w:sz w:val="28"/>
          <w:szCs w:val="28"/>
        </w:rPr>
        <w:t xml:space="preserve">Инспектор Жезл: </w:t>
      </w:r>
      <w:r w:rsidR="00246E92" w:rsidRPr="008F67A2">
        <w:rPr>
          <w:color w:val="000000"/>
          <w:sz w:val="28"/>
          <w:szCs w:val="28"/>
        </w:rPr>
        <w:t>Молодцы, ребята! А сейчас давайте поиграем с вами.</w:t>
      </w:r>
    </w:p>
    <w:p w:rsidR="00246E92" w:rsidRPr="008F67A2" w:rsidRDefault="00246E92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1"/>
          <w:b/>
          <w:bCs/>
          <w:color w:val="000000"/>
          <w:sz w:val="28"/>
          <w:szCs w:val="28"/>
        </w:rPr>
      </w:pPr>
      <w:r w:rsidRPr="008F67A2">
        <w:rPr>
          <w:rStyle w:val="c1"/>
          <w:b/>
          <w:bCs/>
          <w:color w:val="000000"/>
          <w:sz w:val="28"/>
          <w:szCs w:val="28"/>
        </w:rPr>
        <w:t>Веселый Инспектор Жезл</w:t>
      </w:r>
    </w:p>
    <w:p w:rsidR="00D911AB" w:rsidRPr="008F67A2" w:rsidRDefault="00D911AB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</w:p>
    <w:p w:rsidR="00246E92" w:rsidRPr="008F67A2" w:rsidRDefault="00246E92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8F67A2">
        <w:rPr>
          <w:rStyle w:val="c3"/>
          <w:color w:val="000000"/>
          <w:sz w:val="28"/>
          <w:szCs w:val="28"/>
        </w:rPr>
        <w:t>10 игроков становятся  в круг. Жезл регулировщика передаётся участнику слева. Обязательное условие: принимать жезл правой рукой, переложить в левую и передать другому участнику. Передача идёт под музыку. Как только музыка прерывается, тот, у кого оказывается жезл, поднимает его вверх и называет любое правило дорожного движения (или дорожный знак).</w:t>
      </w:r>
    </w:p>
    <w:p w:rsidR="00246E92" w:rsidRPr="008F67A2" w:rsidRDefault="00246E92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  <w:r w:rsidRPr="008F67A2">
        <w:rPr>
          <w:rStyle w:val="c3"/>
          <w:color w:val="000000"/>
          <w:sz w:val="28"/>
          <w:szCs w:val="28"/>
        </w:rPr>
        <w:t>Замешкавшийся или неверно назвавший дорожный знак выбывает из игры. Побеждает последний оставшийся игрок.</w:t>
      </w:r>
    </w:p>
    <w:p w:rsidR="00D911AB" w:rsidRPr="008F67A2" w:rsidRDefault="00D911AB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</w:p>
    <w:p w:rsidR="00D911AB" w:rsidRPr="008F67A2" w:rsidRDefault="00D911AB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1"/>
          <w:b/>
          <w:bCs/>
          <w:color w:val="000000"/>
          <w:sz w:val="28"/>
          <w:szCs w:val="28"/>
        </w:rPr>
      </w:pPr>
      <w:r w:rsidRPr="008F67A2">
        <w:rPr>
          <w:rStyle w:val="c1"/>
          <w:b/>
          <w:bCs/>
          <w:color w:val="000000"/>
          <w:sz w:val="28"/>
          <w:szCs w:val="28"/>
        </w:rPr>
        <w:t>Лови – толкай</w:t>
      </w:r>
    </w:p>
    <w:p w:rsidR="00D911AB" w:rsidRPr="008F67A2" w:rsidRDefault="00D911AB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</w:p>
    <w:p w:rsidR="00D911AB" w:rsidRPr="008F67A2" w:rsidRDefault="00D911AB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8F67A2">
        <w:rPr>
          <w:rStyle w:val="c3"/>
          <w:color w:val="000000"/>
          <w:sz w:val="28"/>
          <w:szCs w:val="28"/>
        </w:rPr>
        <w:lastRenderedPageBreak/>
        <w:t xml:space="preserve">Дети, 6-8 человек, стают в  шеренгу в полушаге друг от друга. Инспектор Жезл находится в 4-5 шагах от игроков с мячом, бросает его любому </w:t>
      </w:r>
      <w:r w:rsidR="00CC059A" w:rsidRPr="008F67A2">
        <w:rPr>
          <w:rStyle w:val="c3"/>
          <w:color w:val="000000"/>
          <w:sz w:val="28"/>
          <w:szCs w:val="28"/>
        </w:rPr>
        <w:t>участнику</w:t>
      </w:r>
      <w:r w:rsidRPr="008F67A2">
        <w:rPr>
          <w:rStyle w:val="c3"/>
          <w:color w:val="000000"/>
          <w:sz w:val="28"/>
          <w:szCs w:val="28"/>
        </w:rPr>
        <w:t>, при этом произносит слова, например: «</w:t>
      </w:r>
      <w:r w:rsidR="00CC059A" w:rsidRPr="008F67A2">
        <w:rPr>
          <w:rStyle w:val="c3"/>
          <w:color w:val="000000"/>
          <w:sz w:val="28"/>
          <w:szCs w:val="28"/>
        </w:rPr>
        <w:t>зебра</w:t>
      </w:r>
      <w:r w:rsidRPr="008F67A2">
        <w:rPr>
          <w:rStyle w:val="c3"/>
          <w:color w:val="000000"/>
          <w:sz w:val="28"/>
          <w:szCs w:val="28"/>
        </w:rPr>
        <w:t>», «</w:t>
      </w:r>
      <w:r w:rsidR="00CC059A" w:rsidRPr="008F67A2">
        <w:rPr>
          <w:rStyle w:val="c3"/>
          <w:color w:val="000000"/>
          <w:sz w:val="28"/>
          <w:szCs w:val="28"/>
        </w:rPr>
        <w:t>автобус</w:t>
      </w:r>
      <w:r w:rsidRPr="008F67A2">
        <w:rPr>
          <w:rStyle w:val="c3"/>
          <w:color w:val="000000"/>
          <w:sz w:val="28"/>
          <w:szCs w:val="28"/>
        </w:rPr>
        <w:t>», «</w:t>
      </w:r>
      <w:r w:rsidR="00CC059A" w:rsidRPr="008F67A2">
        <w:rPr>
          <w:rStyle w:val="c3"/>
          <w:color w:val="000000"/>
          <w:sz w:val="28"/>
          <w:szCs w:val="28"/>
        </w:rPr>
        <w:t>светофор</w:t>
      </w:r>
      <w:r w:rsidRPr="008F67A2">
        <w:rPr>
          <w:rStyle w:val="c3"/>
          <w:color w:val="000000"/>
          <w:sz w:val="28"/>
          <w:szCs w:val="28"/>
        </w:rPr>
        <w:t xml:space="preserve">» и т.п. (в этом случае мяч надо ловить), или слова, обозначающие любые другие предметы (в этом случае мяч </w:t>
      </w:r>
      <w:r w:rsidR="00CC059A" w:rsidRPr="008F67A2">
        <w:rPr>
          <w:rStyle w:val="c3"/>
          <w:color w:val="000000"/>
          <w:sz w:val="28"/>
          <w:szCs w:val="28"/>
        </w:rPr>
        <w:t>нужно отбить</w:t>
      </w:r>
      <w:r w:rsidRPr="008F67A2">
        <w:rPr>
          <w:rStyle w:val="c3"/>
          <w:color w:val="000000"/>
          <w:sz w:val="28"/>
          <w:szCs w:val="28"/>
        </w:rPr>
        <w:t>).</w:t>
      </w:r>
    </w:p>
    <w:p w:rsidR="00D911AB" w:rsidRPr="008F67A2" w:rsidRDefault="00CC059A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  <w:r w:rsidRPr="008F67A2">
        <w:rPr>
          <w:rStyle w:val="c3"/>
          <w:color w:val="000000"/>
          <w:sz w:val="28"/>
          <w:szCs w:val="28"/>
        </w:rPr>
        <w:t xml:space="preserve">Тот, кто ошибается - </w:t>
      </w:r>
      <w:r w:rsidR="00D911AB" w:rsidRPr="008F67A2">
        <w:rPr>
          <w:rStyle w:val="c3"/>
          <w:color w:val="000000"/>
          <w:sz w:val="28"/>
          <w:szCs w:val="28"/>
        </w:rPr>
        <w:t xml:space="preserve">выбывает из игры. </w:t>
      </w:r>
    </w:p>
    <w:p w:rsidR="00792C66" w:rsidRPr="008F67A2" w:rsidRDefault="00792C66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</w:p>
    <w:p w:rsidR="00792C66" w:rsidRPr="008F67A2" w:rsidRDefault="00792C66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1"/>
          <w:b/>
          <w:bCs/>
          <w:color w:val="000000"/>
          <w:sz w:val="28"/>
          <w:szCs w:val="28"/>
        </w:rPr>
      </w:pPr>
      <w:r w:rsidRPr="008F67A2">
        <w:rPr>
          <w:rStyle w:val="c1"/>
          <w:b/>
          <w:bCs/>
          <w:color w:val="000000"/>
          <w:sz w:val="28"/>
          <w:szCs w:val="28"/>
        </w:rPr>
        <w:t>Мой фликер.</w:t>
      </w:r>
    </w:p>
    <w:p w:rsidR="00792C66" w:rsidRPr="008F67A2" w:rsidRDefault="00792C66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</w:p>
    <w:p w:rsidR="00792C66" w:rsidRPr="008F67A2" w:rsidRDefault="00792C66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8F67A2">
        <w:rPr>
          <w:rStyle w:val="c4"/>
          <w:color w:val="000000"/>
          <w:sz w:val="28"/>
          <w:szCs w:val="28"/>
        </w:rPr>
        <w:t>Играющие делятся на три группы. Каждая группа становится в круг, в центре которого находится игрок с цветным (красным, желтым, зеленым) фликером. По первому сигналу (хлопок в ладоши) все, кроме игроков с фликерами, разбегаются по площадке. По второму сигналу дети останавливаются, приседают и закрывают глаза, а игроки с фликерами переходят на другие места. По команде ведущего «К своим фликерам!» дети открывают глаза и бегут к фликерам своего цвета, стараясь первыми построиться в круг. Выигрывают те, кто первыми построились в ровный круг и стоят, взявшись за руки.</w:t>
      </w:r>
    </w:p>
    <w:p w:rsidR="00792C66" w:rsidRPr="008F67A2" w:rsidRDefault="00792C66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</w:p>
    <w:p w:rsidR="00CC059A" w:rsidRPr="008F67A2" w:rsidRDefault="00CC059A" w:rsidP="008F67A2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3"/>
          <w:color w:val="000000"/>
          <w:sz w:val="28"/>
          <w:szCs w:val="28"/>
        </w:rPr>
      </w:pPr>
    </w:p>
    <w:p w:rsidR="00F76FE8" w:rsidRPr="008F67A2" w:rsidRDefault="00C72695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b/>
          <w:sz w:val="28"/>
          <w:szCs w:val="28"/>
        </w:rPr>
        <w:t>Инспектор Жезл:</w:t>
      </w:r>
      <w:r w:rsidRPr="008F67A2">
        <w:rPr>
          <w:sz w:val="28"/>
          <w:szCs w:val="28"/>
        </w:rPr>
        <w:t xml:space="preserve"> Какие вы молодцы! Но у нас осталось самое главное задание для вас. Сейчас каждая команда получит письмо с заданием от Смешариков. Кто выполнит его быстрее всех, тот получит возможность выбрать первым подарочную коробку. На </w:t>
      </w:r>
    </w:p>
    <w:p w:rsidR="00195426" w:rsidRPr="008F67A2" w:rsidRDefault="00C72695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старт, внимание, марш!</w:t>
      </w:r>
    </w:p>
    <w:p w:rsidR="00FE67B7" w:rsidRPr="008F67A2" w:rsidRDefault="00C72695" w:rsidP="008F67A2">
      <w:pPr>
        <w:pStyle w:val="a5"/>
        <w:shd w:val="clear" w:color="auto" w:fill="FFFFFF"/>
        <w:spacing w:before="0" w:beforeAutospacing="0" w:after="120" w:afterAutospacing="0" w:line="276" w:lineRule="auto"/>
        <w:jc w:val="both"/>
        <w:rPr>
          <w:i/>
          <w:sz w:val="28"/>
          <w:szCs w:val="28"/>
        </w:rPr>
      </w:pPr>
      <w:r w:rsidRPr="008F67A2">
        <w:rPr>
          <w:b/>
          <w:sz w:val="28"/>
          <w:szCs w:val="28"/>
        </w:rPr>
        <w:t xml:space="preserve">Ведущий 1: </w:t>
      </w:r>
      <w:r w:rsidR="00F76FE8" w:rsidRPr="008F67A2">
        <w:rPr>
          <w:sz w:val="28"/>
          <w:szCs w:val="28"/>
        </w:rPr>
        <w:t>Открывайте ваши конверты</w:t>
      </w:r>
      <w:r w:rsidR="00F76FE8" w:rsidRPr="008F67A2">
        <w:rPr>
          <w:i/>
          <w:sz w:val="28"/>
          <w:szCs w:val="28"/>
        </w:rPr>
        <w:t xml:space="preserve">. (В конвертах кроссворд </w:t>
      </w:r>
      <w:r w:rsidR="00FE67B7" w:rsidRPr="008F67A2">
        <w:rPr>
          <w:i/>
          <w:sz w:val="28"/>
          <w:szCs w:val="28"/>
        </w:rPr>
        <w:t xml:space="preserve"> и </w:t>
      </w:r>
      <w:r w:rsidR="00F76FE8" w:rsidRPr="008F67A2">
        <w:rPr>
          <w:i/>
          <w:sz w:val="28"/>
          <w:szCs w:val="28"/>
        </w:rPr>
        <w:t>пазл. Каждой команде помогает один из Смешариков)</w:t>
      </w: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tbl>
      <w:tblPr>
        <w:tblStyle w:val="a7"/>
        <w:tblpPr w:leftFromText="180" w:rightFromText="180" w:vertAnchor="page" w:horzAnchor="margin" w:tblpY="10489"/>
        <w:tblW w:w="0" w:type="auto"/>
        <w:tblLook w:val="04A0" w:firstRow="1" w:lastRow="0" w:firstColumn="1" w:lastColumn="0" w:noHBand="0" w:noVBand="1"/>
      </w:tblPr>
      <w:tblGrid>
        <w:gridCol w:w="638"/>
        <w:gridCol w:w="777"/>
        <w:gridCol w:w="638"/>
        <w:gridCol w:w="638"/>
        <w:gridCol w:w="648"/>
        <w:gridCol w:w="745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 w:rsidR="00D305CC" w:rsidRPr="009F7D37" w:rsidTr="009E0A84">
        <w:trPr>
          <w:gridAfter w:val="6"/>
          <w:wAfter w:w="3828" w:type="dxa"/>
        </w:trPr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color w:val="FF0000"/>
                <w:sz w:val="28"/>
                <w:szCs w:val="28"/>
                <w:vertAlign w:val="superscript"/>
              </w:rPr>
              <w:lastRenderedPageBreak/>
              <w:t>1</w:t>
            </w:r>
            <w:r w:rsidRPr="009F7D37">
              <w:rPr>
                <w:b/>
                <w:sz w:val="28"/>
                <w:szCs w:val="28"/>
              </w:rPr>
              <w:t>с</w:t>
            </w:r>
          </w:p>
        </w:tc>
        <w:tc>
          <w:tcPr>
            <w:tcW w:w="7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в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т</w:t>
            </w:r>
          </w:p>
        </w:tc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74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0000"/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Ф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р</w:t>
            </w:r>
          </w:p>
        </w:tc>
      </w:tr>
      <w:tr w:rsidR="00D305CC" w:rsidRPr="009F7D37" w:rsidTr="009E0A84">
        <w:trPr>
          <w:gridAfter w:val="2"/>
          <w:wAfter w:w="1276" w:type="dxa"/>
        </w:trPr>
        <w:tc>
          <w:tcPr>
            <w:tcW w:w="638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color w:val="FF0000"/>
                <w:sz w:val="28"/>
                <w:szCs w:val="28"/>
                <w:vertAlign w:val="superscript"/>
              </w:rPr>
              <w:t>2</w:t>
            </w:r>
            <w:r w:rsidRPr="009F7D37">
              <w:rPr>
                <w:b/>
                <w:sz w:val="28"/>
                <w:szCs w:val="28"/>
              </w:rPr>
              <w:t>в</w:t>
            </w:r>
          </w:p>
        </w:tc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74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0000"/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Л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с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п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д</w:t>
            </w:r>
          </w:p>
        </w:tc>
      </w:tr>
      <w:tr w:rsidR="00D305CC" w:rsidRPr="009F7D37" w:rsidTr="009E0A84"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18" w:space="0" w:color="auto"/>
              <w:left w:val="nil"/>
              <w:bottom w:val="single" w:sz="18" w:space="0" w:color="auto"/>
              <w:right w:val="single" w:sz="4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4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0000"/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color w:val="D5DCE4" w:themeColor="text2" w:themeTint="33"/>
                <w:sz w:val="28"/>
                <w:szCs w:val="28"/>
                <w:vertAlign w:val="superscript"/>
              </w:rPr>
              <w:t>3</w:t>
            </w:r>
            <w:r w:rsidRPr="009F7D37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н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с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п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т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р</w:t>
            </w:r>
          </w:p>
        </w:tc>
      </w:tr>
      <w:tr w:rsidR="00D305CC" w:rsidRPr="009F7D37" w:rsidTr="009E0A84">
        <w:trPr>
          <w:gridAfter w:val="6"/>
          <w:wAfter w:w="3828" w:type="dxa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color w:val="FF0000"/>
                <w:sz w:val="28"/>
                <w:szCs w:val="28"/>
                <w:vertAlign w:val="superscript"/>
              </w:rPr>
              <w:t>4</w:t>
            </w:r>
            <w:r w:rsidRPr="009F7D37">
              <w:rPr>
                <w:b/>
                <w:sz w:val="28"/>
                <w:szCs w:val="28"/>
              </w:rPr>
              <w:t>т</w:t>
            </w:r>
          </w:p>
        </w:tc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74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0000"/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с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и</w:t>
            </w:r>
          </w:p>
        </w:tc>
      </w:tr>
      <w:tr w:rsidR="00D305CC" w:rsidRPr="009F7D37" w:rsidTr="009E0A84">
        <w:trPr>
          <w:gridAfter w:val="3"/>
          <w:wAfter w:w="1914" w:type="dxa"/>
        </w:trPr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8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color w:val="FF0000"/>
                <w:sz w:val="28"/>
                <w:szCs w:val="28"/>
                <w:vertAlign w:val="superscript"/>
              </w:rPr>
              <w:t>5</w:t>
            </w:r>
            <w:r w:rsidRPr="009F7D37">
              <w:rPr>
                <w:b/>
                <w:sz w:val="28"/>
                <w:szCs w:val="28"/>
              </w:rPr>
              <w:t>п</w:t>
            </w:r>
          </w:p>
        </w:tc>
        <w:tc>
          <w:tcPr>
            <w:tcW w:w="74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0000"/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4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ш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х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д</w:t>
            </w:r>
          </w:p>
        </w:tc>
      </w:tr>
      <w:tr w:rsidR="00D305CC" w:rsidRPr="009F7D37" w:rsidTr="009E0A84">
        <w:trPr>
          <w:gridAfter w:val="8"/>
          <w:wAfter w:w="5104" w:type="dxa"/>
        </w:trPr>
        <w:tc>
          <w:tcPr>
            <w:tcW w:w="638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color w:val="FF0000"/>
                <w:sz w:val="28"/>
                <w:szCs w:val="28"/>
                <w:vertAlign w:val="superscript"/>
              </w:rPr>
              <w:t>6</w:t>
            </w:r>
            <w:r w:rsidRPr="009F7D37">
              <w:rPr>
                <w:b/>
                <w:sz w:val="28"/>
                <w:szCs w:val="28"/>
              </w:rPr>
              <w:t>ш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о</w:t>
            </w:r>
          </w:p>
        </w:tc>
        <w:tc>
          <w:tcPr>
            <w:tcW w:w="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ф</w:t>
            </w:r>
          </w:p>
        </w:tc>
        <w:tc>
          <w:tcPr>
            <w:tcW w:w="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8" w:space="0" w:color="auto"/>
            </w:tcBorders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е</w:t>
            </w:r>
          </w:p>
        </w:tc>
        <w:tc>
          <w:tcPr>
            <w:tcW w:w="74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shd w:val="clear" w:color="auto" w:fill="FF0000"/>
            <w:vAlign w:val="center"/>
          </w:tcPr>
          <w:p w:rsidR="00D305CC" w:rsidRPr="009F7D37" w:rsidRDefault="00D305CC" w:rsidP="009E0A84">
            <w:pPr>
              <w:jc w:val="center"/>
              <w:rPr>
                <w:b/>
                <w:sz w:val="28"/>
                <w:szCs w:val="28"/>
              </w:rPr>
            </w:pPr>
            <w:r w:rsidRPr="009F7D37">
              <w:rPr>
                <w:b/>
                <w:sz w:val="28"/>
                <w:szCs w:val="28"/>
              </w:rPr>
              <w:t>Р</w:t>
            </w:r>
          </w:p>
        </w:tc>
      </w:tr>
    </w:tbl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D305CC" w:rsidRPr="009F7D37" w:rsidRDefault="00D305CC" w:rsidP="00D305CC">
      <w:pPr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p w:rsidR="00FE67B7" w:rsidRPr="008F67A2" w:rsidRDefault="00C8057F" w:rsidP="008F67A2">
      <w:pPr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1. Устройство, регулирующее движение.</w:t>
      </w:r>
    </w:p>
    <w:p w:rsidR="00C8057F" w:rsidRPr="008F67A2" w:rsidRDefault="00C8057F" w:rsidP="008F67A2">
      <w:pPr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2. Двухколесный транспорт.</w:t>
      </w:r>
    </w:p>
    <w:p w:rsidR="00C8057F" w:rsidRPr="008F67A2" w:rsidRDefault="00C8057F" w:rsidP="008F67A2">
      <w:pPr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3. Должность нашего гостя.</w:t>
      </w:r>
    </w:p>
    <w:p w:rsidR="00C8057F" w:rsidRPr="008F67A2" w:rsidRDefault="00C8057F" w:rsidP="008F67A2">
      <w:pPr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4. Спецмашина по перевозке пассажиров.</w:t>
      </w:r>
    </w:p>
    <w:p w:rsidR="00C8057F" w:rsidRPr="008F67A2" w:rsidRDefault="00C8057F" w:rsidP="008F67A2">
      <w:pPr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5. Участник дорожного движения.</w:t>
      </w:r>
    </w:p>
    <w:p w:rsidR="00C8057F" w:rsidRPr="008F67A2" w:rsidRDefault="00C8057F" w:rsidP="008F67A2">
      <w:pPr>
        <w:spacing w:line="276" w:lineRule="auto"/>
        <w:jc w:val="both"/>
        <w:rPr>
          <w:sz w:val="28"/>
          <w:szCs w:val="28"/>
        </w:rPr>
      </w:pPr>
      <w:r w:rsidRPr="008F67A2">
        <w:rPr>
          <w:sz w:val="28"/>
          <w:szCs w:val="28"/>
        </w:rPr>
        <w:t>6. Профессия человека, который управляет транспортным средством.</w:t>
      </w: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9F7D37" w:rsidRPr="008F67A2" w:rsidRDefault="009F7D37" w:rsidP="008F67A2">
      <w:pPr>
        <w:spacing w:line="276" w:lineRule="auto"/>
        <w:jc w:val="both"/>
        <w:rPr>
          <w:sz w:val="28"/>
          <w:szCs w:val="28"/>
        </w:rPr>
      </w:pPr>
    </w:p>
    <w:p w:rsidR="00FE67B7" w:rsidRPr="008F67A2" w:rsidRDefault="00FE67B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</w:rPr>
      </w:pPr>
      <w:r w:rsidRPr="008F67A2">
        <w:rPr>
          <w:b/>
          <w:sz w:val="28"/>
          <w:szCs w:val="28"/>
          <w:lang w:val="en-US"/>
        </w:rPr>
        <w:t>I</w:t>
      </w:r>
      <w:r w:rsidRPr="008F67A2">
        <w:rPr>
          <w:b/>
          <w:sz w:val="28"/>
          <w:szCs w:val="28"/>
        </w:rPr>
        <w:t xml:space="preserve"> конверт</w:t>
      </w:r>
    </w:p>
    <w:p w:rsidR="00FE67B7" w:rsidRPr="008F67A2" w:rsidRDefault="00FE67B7" w:rsidP="008F67A2">
      <w:pPr>
        <w:tabs>
          <w:tab w:val="left" w:pos="8052"/>
        </w:tabs>
        <w:spacing w:line="276" w:lineRule="auto"/>
        <w:jc w:val="both"/>
        <w:rPr>
          <w:sz w:val="28"/>
          <w:szCs w:val="28"/>
          <w:lang w:val="en-US"/>
        </w:rPr>
      </w:pPr>
      <w:r w:rsidRPr="008F67A2">
        <w:rPr>
          <w:b/>
          <w:noProof/>
          <w:sz w:val="28"/>
          <w:szCs w:val="28"/>
        </w:rPr>
        <w:drawing>
          <wp:inline distT="0" distB="0" distL="0" distR="0">
            <wp:extent cx="1779652" cy="2057400"/>
            <wp:effectExtent l="0" t="0" r="0" b="0"/>
            <wp:docPr id="13" name="Рисунок 13" descr="C:\Users\User\Desktop\shop_items_catalog_image2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shop_items_catalog_image20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88481" cy="2067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821" w:rsidRPr="008F67A2">
        <w:rPr>
          <w:noProof/>
          <w:sz w:val="28"/>
          <w:szCs w:val="28"/>
        </w:rPr>
        <w:drawing>
          <wp:inline distT="0" distB="0" distL="0" distR="0" wp14:anchorId="2609BB54" wp14:editId="5E645E9B">
            <wp:extent cx="1691640" cy="1998641"/>
            <wp:effectExtent l="0" t="0" r="0" b="0"/>
            <wp:docPr id="14" name="Рисунок 14" descr="C:\Users\User\Desktop\0-02-05-e82e75900385d4b76b592ddccadab532a4c40250c0eba12f8bf83151dfd452eb_ab39f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0-02-05-e82e75900385d4b76b592ddccadab532a4c40250c0eba12f8bf83151dfd452eb_ab39f2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732" cy="2016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D37" w:rsidRPr="008F67A2" w:rsidRDefault="009F7D3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9F7D37" w:rsidRPr="008F67A2" w:rsidRDefault="009F7D3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9F7D37" w:rsidRPr="008F67A2" w:rsidRDefault="009F7D3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9F7D37" w:rsidRPr="008F67A2" w:rsidRDefault="009F7D3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9F7D37" w:rsidRPr="008F67A2" w:rsidRDefault="009F7D3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FE67B7" w:rsidRPr="008F67A2" w:rsidRDefault="00FE67B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  <w:r w:rsidRPr="008F67A2">
        <w:rPr>
          <w:b/>
          <w:sz w:val="28"/>
          <w:szCs w:val="28"/>
          <w:lang w:val="en-US"/>
        </w:rPr>
        <w:t xml:space="preserve">I I </w:t>
      </w:r>
      <w:r w:rsidRPr="008F67A2">
        <w:rPr>
          <w:b/>
          <w:sz w:val="28"/>
          <w:szCs w:val="28"/>
        </w:rPr>
        <w:t>конверт</w:t>
      </w:r>
    </w:p>
    <w:p w:rsidR="00FE67B7" w:rsidRPr="008F67A2" w:rsidRDefault="00FE67B7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FE67B7" w:rsidRPr="008F67A2" w:rsidRDefault="00707821" w:rsidP="008F67A2">
      <w:pPr>
        <w:tabs>
          <w:tab w:val="left" w:pos="8052"/>
        </w:tabs>
        <w:spacing w:line="276" w:lineRule="auto"/>
        <w:jc w:val="both"/>
        <w:rPr>
          <w:b/>
          <w:sz w:val="28"/>
          <w:szCs w:val="28"/>
          <w:lang w:val="en-US"/>
        </w:rPr>
      </w:pPr>
      <w:r w:rsidRPr="008F67A2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3E2FE49" wp14:editId="46422AE2">
            <wp:simplePos x="0" y="0"/>
            <wp:positionH relativeFrom="column">
              <wp:posOffset>2931795</wp:posOffset>
            </wp:positionH>
            <wp:positionV relativeFrom="paragraph">
              <wp:posOffset>160020</wp:posOffset>
            </wp:positionV>
            <wp:extent cx="2099733" cy="1181100"/>
            <wp:effectExtent l="0" t="0" r="0" b="0"/>
            <wp:wrapSquare wrapText="bothSides"/>
            <wp:docPr id="15" name="Рисунок 15" descr="C:\Users\User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733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67A2">
        <w:rPr>
          <w:noProof/>
          <w:sz w:val="28"/>
          <w:szCs w:val="28"/>
        </w:rPr>
        <w:drawing>
          <wp:inline distT="0" distB="0" distL="0" distR="0" wp14:anchorId="64F1D2A0" wp14:editId="2C2A3618">
            <wp:extent cx="1243443" cy="1470660"/>
            <wp:effectExtent l="0" t="0" r="0" b="0"/>
            <wp:docPr id="16" name="Рисунок 16" descr="C:\Users\User\Desktop\0-02-05-347d8752ab93bae6e56833f9f0c5e87b94a687cd0d983426be4c49eff67ec83f_b8a072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0-02-05-347d8752ab93bae6e56833f9f0c5e87b94a687cd0d983426be4c49eff67ec83f_b8a072a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65" cy="1481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67A2">
        <w:rPr>
          <w:b/>
          <w:sz w:val="28"/>
          <w:szCs w:val="28"/>
          <w:lang w:val="en-US"/>
        </w:rPr>
        <w:br w:type="textWrapping" w:clear="all"/>
      </w:r>
    </w:p>
    <w:p w:rsidR="009F7D37" w:rsidRPr="008F67A2" w:rsidRDefault="009F7D37" w:rsidP="008F67A2">
      <w:pPr>
        <w:tabs>
          <w:tab w:val="left" w:pos="2280"/>
          <w:tab w:val="left" w:pos="7680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9F7D37" w:rsidRPr="008F67A2" w:rsidRDefault="009F7D37" w:rsidP="008F67A2">
      <w:pPr>
        <w:tabs>
          <w:tab w:val="left" w:pos="2280"/>
          <w:tab w:val="left" w:pos="7680"/>
        </w:tabs>
        <w:spacing w:line="276" w:lineRule="auto"/>
        <w:jc w:val="both"/>
        <w:rPr>
          <w:b/>
          <w:sz w:val="28"/>
          <w:szCs w:val="28"/>
          <w:lang w:val="en-US"/>
        </w:rPr>
      </w:pPr>
    </w:p>
    <w:p w:rsidR="00FE67B7" w:rsidRPr="008F67A2" w:rsidRDefault="00FE67B7" w:rsidP="008F67A2">
      <w:pPr>
        <w:tabs>
          <w:tab w:val="left" w:pos="2280"/>
          <w:tab w:val="left" w:pos="7680"/>
        </w:tabs>
        <w:spacing w:line="276" w:lineRule="auto"/>
        <w:jc w:val="both"/>
        <w:rPr>
          <w:b/>
          <w:sz w:val="28"/>
          <w:szCs w:val="28"/>
          <w:lang w:val="en-US"/>
        </w:rPr>
      </w:pPr>
      <w:r w:rsidRPr="008F67A2">
        <w:rPr>
          <w:b/>
          <w:sz w:val="28"/>
          <w:szCs w:val="28"/>
          <w:lang w:val="en-US"/>
        </w:rPr>
        <w:t xml:space="preserve">I I I </w:t>
      </w:r>
      <w:r w:rsidRPr="008F67A2">
        <w:rPr>
          <w:b/>
          <w:sz w:val="28"/>
          <w:szCs w:val="28"/>
        </w:rPr>
        <w:t>конверт</w:t>
      </w:r>
    </w:p>
    <w:p w:rsidR="00FE67B7" w:rsidRPr="008F67A2" w:rsidRDefault="00FE67B7" w:rsidP="008F67A2">
      <w:pPr>
        <w:tabs>
          <w:tab w:val="left" w:pos="2280"/>
          <w:tab w:val="left" w:pos="7680"/>
        </w:tabs>
        <w:spacing w:line="276" w:lineRule="auto"/>
        <w:jc w:val="both"/>
        <w:rPr>
          <w:b/>
          <w:sz w:val="28"/>
          <w:szCs w:val="28"/>
          <w:lang w:val="en-US"/>
        </w:rPr>
      </w:pPr>
      <w:r w:rsidRPr="008F67A2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1135380" cy="1816608"/>
            <wp:effectExtent l="0" t="0" r="0" b="0"/>
            <wp:docPr id="18" name="Рисунок 18" descr="C:\Users\User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s12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849" cy="182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821" w:rsidRPr="008F67A2">
        <w:rPr>
          <w:noProof/>
          <w:sz w:val="28"/>
          <w:szCs w:val="28"/>
        </w:rPr>
        <w:drawing>
          <wp:inline distT="0" distB="0" distL="0" distR="0" wp14:anchorId="0B94502D" wp14:editId="53D478E8">
            <wp:extent cx="1862996" cy="1318260"/>
            <wp:effectExtent l="0" t="0" r="0" b="0"/>
            <wp:docPr id="19" name="Рисунок 19" descr="C:\Users\User\Desktop\0-02-05-1f4ec3780dddbefae2da363990cc47dbda207f8cca9a38d7f2677648906d54e7_2c2c6e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0-02-05-1f4ec3780dddbefae2da363990cc47dbda207f8cca9a38d7f2677648906d54e7_2c2c6ed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809" cy="1324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7B7" w:rsidRPr="008F67A2" w:rsidRDefault="00FE67B7" w:rsidP="008F67A2">
      <w:pPr>
        <w:tabs>
          <w:tab w:val="left" w:pos="2280"/>
          <w:tab w:val="left" w:pos="7680"/>
        </w:tabs>
        <w:spacing w:line="276" w:lineRule="auto"/>
        <w:jc w:val="both"/>
        <w:rPr>
          <w:sz w:val="28"/>
          <w:szCs w:val="28"/>
          <w:lang w:val="en-US"/>
        </w:rPr>
      </w:pPr>
    </w:p>
    <w:sectPr w:rsidR="00FE67B7" w:rsidRPr="008F67A2" w:rsidSect="005C1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BD5" w:rsidRDefault="00C61BD5" w:rsidP="00A8305F">
      <w:r>
        <w:separator/>
      </w:r>
    </w:p>
  </w:endnote>
  <w:endnote w:type="continuationSeparator" w:id="0">
    <w:p w:rsidR="00C61BD5" w:rsidRDefault="00C61BD5" w:rsidP="00A83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Astra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BD5" w:rsidRDefault="00C61BD5" w:rsidP="00A8305F">
      <w:r>
        <w:separator/>
      </w:r>
    </w:p>
  </w:footnote>
  <w:footnote w:type="continuationSeparator" w:id="0">
    <w:p w:rsidR="00C61BD5" w:rsidRDefault="00C61BD5" w:rsidP="00A83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C222E"/>
    <w:multiLevelType w:val="hybridMultilevel"/>
    <w:tmpl w:val="7DBE7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1A35"/>
    <w:rsid w:val="00097A42"/>
    <w:rsid w:val="00195426"/>
    <w:rsid w:val="00246E92"/>
    <w:rsid w:val="00250159"/>
    <w:rsid w:val="00287F8F"/>
    <w:rsid w:val="004C55C0"/>
    <w:rsid w:val="005200E6"/>
    <w:rsid w:val="005C1A35"/>
    <w:rsid w:val="006B464A"/>
    <w:rsid w:val="00707447"/>
    <w:rsid w:val="00707821"/>
    <w:rsid w:val="00792C66"/>
    <w:rsid w:val="008F67A2"/>
    <w:rsid w:val="00911A20"/>
    <w:rsid w:val="009F7D37"/>
    <w:rsid w:val="00A314E2"/>
    <w:rsid w:val="00A8305F"/>
    <w:rsid w:val="00C61BD5"/>
    <w:rsid w:val="00C72695"/>
    <w:rsid w:val="00C8057F"/>
    <w:rsid w:val="00CC059A"/>
    <w:rsid w:val="00D305CC"/>
    <w:rsid w:val="00D911AB"/>
    <w:rsid w:val="00E467AF"/>
    <w:rsid w:val="00E63ED9"/>
    <w:rsid w:val="00ED5C34"/>
    <w:rsid w:val="00F45E0E"/>
    <w:rsid w:val="00F76FE8"/>
    <w:rsid w:val="00FE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D9BEEF-30E0-4856-B16B-00A796543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AstraSerif" w:eastAsiaTheme="minorHAnsi" w:hAnsi="PTAstraSerif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35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C1A35"/>
  </w:style>
  <w:style w:type="paragraph" w:styleId="a3">
    <w:name w:val="No Spacing"/>
    <w:uiPriority w:val="1"/>
    <w:qFormat/>
    <w:rsid w:val="005C1A35"/>
    <w:pPr>
      <w:spacing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Emphasis"/>
    <w:basedOn w:val="a0"/>
    <w:uiPriority w:val="20"/>
    <w:qFormat/>
    <w:rsid w:val="005C1A35"/>
    <w:rPr>
      <w:i/>
      <w:iCs/>
    </w:rPr>
  </w:style>
  <w:style w:type="paragraph" w:styleId="a5">
    <w:name w:val="Normal (Web)"/>
    <w:basedOn w:val="a"/>
    <w:uiPriority w:val="99"/>
    <w:unhideWhenUsed/>
    <w:rsid w:val="005C1A35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5C1A35"/>
    <w:pPr>
      <w:ind w:left="720"/>
      <w:contextualSpacing/>
    </w:pPr>
  </w:style>
  <w:style w:type="paragraph" w:customStyle="1" w:styleId="c0">
    <w:name w:val="c0"/>
    <w:basedOn w:val="a"/>
    <w:rsid w:val="00246E92"/>
    <w:pPr>
      <w:spacing w:before="100" w:beforeAutospacing="1" w:after="100" w:afterAutospacing="1"/>
    </w:pPr>
  </w:style>
  <w:style w:type="character" w:customStyle="1" w:styleId="c1">
    <w:name w:val="c1"/>
    <w:basedOn w:val="a0"/>
    <w:rsid w:val="00246E92"/>
  </w:style>
  <w:style w:type="character" w:customStyle="1" w:styleId="c3">
    <w:name w:val="c3"/>
    <w:basedOn w:val="a0"/>
    <w:rsid w:val="00246E92"/>
  </w:style>
  <w:style w:type="character" w:customStyle="1" w:styleId="c4">
    <w:name w:val="c4"/>
    <w:basedOn w:val="a0"/>
    <w:rsid w:val="00792C66"/>
  </w:style>
  <w:style w:type="table" w:styleId="a7">
    <w:name w:val="Table Grid"/>
    <w:basedOn w:val="a1"/>
    <w:uiPriority w:val="59"/>
    <w:rsid w:val="00F76FE8"/>
    <w:pPr>
      <w:spacing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67B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67B7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A830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83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830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830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A44BAA-D0BD-4A92-9CEC-41082BCDF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11</Pages>
  <Words>1387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 Windows</cp:lastModifiedBy>
  <cp:revision>20</cp:revision>
  <dcterms:created xsi:type="dcterms:W3CDTF">2020-10-17T08:50:00Z</dcterms:created>
  <dcterms:modified xsi:type="dcterms:W3CDTF">2020-11-23T04:48:00Z</dcterms:modified>
</cp:coreProperties>
</file>