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BC8" w:rsidRDefault="00443BC8" w:rsidP="00443BC8">
      <w:pPr>
        <w:spacing w:after="0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BC8">
        <w:rPr>
          <w:rFonts w:ascii="Times New Roman" w:hAnsi="Times New Roman" w:cs="Times New Roman"/>
          <w:b/>
          <w:sz w:val="28"/>
          <w:szCs w:val="28"/>
        </w:rPr>
        <w:t xml:space="preserve">ФОРМИРОВАНИЕ НРАВСТВЕННО - </w:t>
      </w:r>
      <w:r>
        <w:rPr>
          <w:rFonts w:ascii="Times New Roman" w:hAnsi="Times New Roman" w:cs="Times New Roman"/>
          <w:b/>
          <w:sz w:val="28"/>
          <w:szCs w:val="28"/>
        </w:rPr>
        <w:t xml:space="preserve"> ПАТРИОТИЧЕСКОГО ВОСПИТАНИЯ ДЕТЕЙ СТАРШЕГО ДОШКОЛЬНОГО ВОЗРАСТА В КУЛЬТУРНО – ДОСУГОВОЙ ДЕЯТЕЛЬНОСТИ.</w:t>
      </w:r>
    </w:p>
    <w:p w:rsidR="00443BC8" w:rsidRDefault="00443BC8" w:rsidP="00443BC8">
      <w:pPr>
        <w:spacing w:after="0"/>
        <w:ind w:firstLine="39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443BC8">
        <w:rPr>
          <w:rFonts w:ascii="Times New Roman" w:hAnsi="Times New Roman" w:cs="Times New Roman"/>
          <w:b/>
          <w:i/>
          <w:sz w:val="24"/>
          <w:szCs w:val="24"/>
        </w:rPr>
        <w:t>А.Ю.</w:t>
      </w:r>
      <w:r>
        <w:rPr>
          <w:rFonts w:ascii="Times New Roman" w:hAnsi="Times New Roman" w:cs="Times New Roman"/>
          <w:b/>
          <w:i/>
          <w:sz w:val="24"/>
          <w:szCs w:val="24"/>
        </w:rPr>
        <w:t>Корепанова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823B11" w:rsidRPr="00823B11" w:rsidRDefault="00823B11" w:rsidP="00443BC8">
      <w:pPr>
        <w:spacing w:after="0"/>
        <w:ind w:firstLine="39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МАДОУ «Детский сад №200» г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.Ч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ебоксары, </w:t>
      </w:r>
      <w:hyperlink r:id="rId5" w:history="1">
        <w:r w:rsidRPr="00823B11">
          <w:rPr>
            <w:rStyle w:val="a4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  <w:lang w:val="en-US"/>
          </w:rPr>
          <w:t>r</w:t>
        </w:r>
        <w:r w:rsidRPr="00823B11">
          <w:rPr>
            <w:rStyle w:val="a4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310</w:t>
        </w:r>
        <w:r w:rsidRPr="00823B11">
          <w:rPr>
            <w:rStyle w:val="a4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  <w:lang w:val="en-US"/>
          </w:rPr>
          <w:t>av</w:t>
        </w:r>
        <w:r w:rsidRPr="00823B11">
          <w:rPr>
            <w:rStyle w:val="a4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@</w:t>
        </w:r>
        <w:r w:rsidRPr="00823B11">
          <w:rPr>
            <w:rStyle w:val="a4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  <w:lang w:val="en-US"/>
          </w:rPr>
          <w:t>mail</w:t>
        </w:r>
        <w:r w:rsidRPr="00823B11">
          <w:rPr>
            <w:rStyle w:val="a4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.</w:t>
        </w:r>
        <w:proofErr w:type="spellStart"/>
        <w:r w:rsidRPr="00823B11">
          <w:rPr>
            <w:rStyle w:val="a4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</w:p>
    <w:p w:rsidR="00823B11" w:rsidRDefault="00823B11" w:rsidP="00443BC8">
      <w:pPr>
        <w:spacing w:after="0"/>
        <w:ind w:firstLine="39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А.Б.Сорокина</w:t>
      </w:r>
    </w:p>
    <w:p w:rsidR="00823B11" w:rsidRPr="00823B11" w:rsidRDefault="00823B11" w:rsidP="00823B11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МАДОУ «Детский сад №200» г.Чебоксары, 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alla</w:t>
      </w:r>
      <w:r w:rsidRPr="00823B11">
        <w:rPr>
          <w:rFonts w:ascii="Times New Roman" w:hAnsi="Times New Roman" w:cs="Times New Roman"/>
          <w:b/>
          <w:i/>
          <w:sz w:val="24"/>
          <w:szCs w:val="24"/>
        </w:rPr>
        <w:t>_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sorokina</w:t>
      </w:r>
      <w:r w:rsidRPr="00823B11">
        <w:rPr>
          <w:rFonts w:ascii="Times New Roman" w:hAnsi="Times New Roman" w:cs="Times New Roman"/>
          <w:b/>
          <w:i/>
          <w:sz w:val="24"/>
          <w:szCs w:val="24"/>
        </w:rPr>
        <w:t>64@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mail</w:t>
      </w:r>
      <w:r w:rsidRPr="00823B11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ru</w:t>
      </w:r>
    </w:p>
    <w:p w:rsidR="00443BC8" w:rsidRPr="00443BC8" w:rsidRDefault="00443BC8" w:rsidP="00443BC8">
      <w:pPr>
        <w:spacing w:after="0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3BC8" w:rsidRDefault="00443BC8" w:rsidP="00401126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Аннотация. </w:t>
      </w:r>
      <w:r>
        <w:rPr>
          <w:rFonts w:ascii="Times New Roman" w:hAnsi="Times New Roman" w:cs="Times New Roman"/>
          <w:sz w:val="28"/>
          <w:szCs w:val="28"/>
        </w:rPr>
        <w:t>В этой статье рассматривается вопросы нравственно – патриотического воспитания в дошкольном возрасте с помощью музыки. Влияние народной музыки в воспитании ребенка, проведение праздников и развлечений в детском саду. Приобщение детей к музыкальному наследию своего народа и воспитание чувства патриотизма, что является неотделимым в воспитании чувства национальной гордости.</w:t>
      </w:r>
    </w:p>
    <w:p w:rsidR="00443BC8" w:rsidRPr="00443BC8" w:rsidRDefault="00443BC8" w:rsidP="00401126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43BC8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патриотизм, музыка, воспитание, развитие.</w:t>
      </w:r>
    </w:p>
    <w:p w:rsidR="00443BC8" w:rsidRDefault="00443BC8" w:rsidP="00401126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110259" w:rsidRDefault="00B912D0" w:rsidP="00401126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ведением в ФГОС </w:t>
      </w:r>
      <w:r w:rsidR="00401126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проблем</w:t>
      </w:r>
      <w:r w:rsidR="0040112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нравственно – патриотического воспитания детей дошкольного возраста становится одной из актуальных. Нельзя быть патриотом, не чувствуя личной связи с Родиной, не зная, как любили и берегли её наши предки, наши отцы и деды. Чувство Родины у ребенка начинается с любви</w:t>
      </w:r>
      <w:r w:rsidR="002B531D">
        <w:rPr>
          <w:rFonts w:ascii="Times New Roman" w:hAnsi="Times New Roman" w:cs="Times New Roman"/>
          <w:sz w:val="28"/>
          <w:szCs w:val="28"/>
        </w:rPr>
        <w:t>к самым близким  людям – отцу, матери, бабушке, дедушке. И родной дом, двор, где он не раз гулял, и вид из окна квартир и детский сад,</w:t>
      </w:r>
      <w:r w:rsidR="00515BD0">
        <w:rPr>
          <w:rFonts w:ascii="Times New Roman" w:hAnsi="Times New Roman" w:cs="Times New Roman"/>
          <w:sz w:val="28"/>
          <w:szCs w:val="28"/>
        </w:rPr>
        <w:t xml:space="preserve"> где он получает радость от общения со сверстниками, и родная природа – все это Родина. Сколько открытий делает ежедневно ребенок. И хотя многие его впечатления еще им не осознанны, все начинается с восхищения тем, сто видит перед собой маленький человек.</w:t>
      </w:r>
    </w:p>
    <w:p w:rsidR="00515BD0" w:rsidRDefault="00515BD0" w:rsidP="00401126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 для воспитания патриотических чувств являются исторические знания. Знание истории необходимо для формирования гражданской позиции растущего человека, воспитания любви к «малой» Родине и Отечеству, гордости за людей, трудами и талантами которых славится Россия, чувства сопричастности к прошлому, настоящему и будущему своего народа.</w:t>
      </w:r>
    </w:p>
    <w:p w:rsidR="00515BD0" w:rsidRDefault="00515BD0" w:rsidP="00401126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Патриотическое чувство не возникает само по себе. Это результат длительного целенаправленного воспитательного воздействия на человека, начиная с самого детства. Именно в дошкольном возрасте начинают закладываться основы гражданских качеств, формируются представления о человеке в обществе и высока восприимчивость к слову и действиям. Подобно любому другому чувству, патриотизм обретается самостоятельно и переживается индивидуально. Он прямо связан с духовностью человека, ее глубиной. Поэтому, не будучи патриотом сам, педагог не может и в ребенке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пробудить чувства любви к Родине. Именно пробудить, а не навязать, так как в основе патриотизма лежит духовное самоопределение. </w:t>
      </w:r>
    </w:p>
    <w:p w:rsidR="007E0071" w:rsidRDefault="007E0071" w:rsidP="00401126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Богатейшим полем для развития нравственно-патриотических чувств ребенка является музыка. Поскольку она способна воздействовать на чувства, настроения ребенка, она способна преобразовывать его нравственный и духовный мир.</w:t>
      </w:r>
    </w:p>
    <w:p w:rsidR="007E0071" w:rsidRDefault="007E0071" w:rsidP="00401126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нравственного воспитания у детей старшего дошкольного возраста отражены в методическом пособии В.И. Петровой, Т.Д.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Стульник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«Нравственное воспитание в детском саду», в котором главной целью является развитие гуманных чувств, формирование этических представлений, навыков культурного поведения, социально-общественных качеств. </w:t>
      </w:r>
    </w:p>
    <w:p w:rsidR="007E0071" w:rsidRDefault="007E0071" w:rsidP="00401126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по формированию нравственно-патриотического воспитания у детей старшего дошкольного возраста мы ставили мы ставили перед собой следующие задачи:</w:t>
      </w:r>
    </w:p>
    <w:p w:rsidR="007E0071" w:rsidRDefault="007E0071" w:rsidP="001D2685">
      <w:pPr>
        <w:pStyle w:val="a3"/>
        <w:numPr>
          <w:ilvl w:val="0"/>
          <w:numId w:val="1"/>
        </w:num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содержание, методы, приемы, формы организации познавательной деятельности, способствующей нравственно-патриотическому воспитанию детей дошкольного возраста.</w:t>
      </w:r>
    </w:p>
    <w:p w:rsidR="007E0071" w:rsidRDefault="007E0071" w:rsidP="001D2685">
      <w:pPr>
        <w:pStyle w:val="a3"/>
        <w:numPr>
          <w:ilvl w:val="0"/>
          <w:numId w:val="1"/>
        </w:num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 детей патриотические чувства, ответственность и уважение к истории и культуре  малой Родины, родной страны через музыкальное искусство.</w:t>
      </w:r>
    </w:p>
    <w:p w:rsidR="007E0071" w:rsidRDefault="00D72EF1" w:rsidP="001D2685">
      <w:pPr>
        <w:pStyle w:val="a3"/>
        <w:numPr>
          <w:ilvl w:val="0"/>
          <w:numId w:val="1"/>
        </w:num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гордости, любви и уважения к своим предкам, признательности за их подвиг, верность и преданность Родине на основе ярких впечатлений, конкретных исторических фактов, доступных детям и вызывающих у них эмоциональные переживания.</w:t>
      </w:r>
    </w:p>
    <w:p w:rsidR="00D72EF1" w:rsidRDefault="00D72EF1" w:rsidP="001D2685">
      <w:pPr>
        <w:pStyle w:val="a3"/>
        <w:numPr>
          <w:ilvl w:val="0"/>
          <w:numId w:val="1"/>
        </w:num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дошкольников любовь к музыке, движениям и потребность к артистическому воплощению в сотрудничестве с педагогами и родителями.</w:t>
      </w:r>
    </w:p>
    <w:p w:rsidR="00D72EF1" w:rsidRDefault="00D72EF1" w:rsidP="001D2685">
      <w:pPr>
        <w:pStyle w:val="a3"/>
        <w:numPr>
          <w:ilvl w:val="0"/>
          <w:numId w:val="1"/>
        </w:numPr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единство в работе ДОУ, семьи и учреждениях социума по нравственно-патриотическому воспитанию.</w:t>
      </w:r>
    </w:p>
    <w:p w:rsidR="00D72EF1" w:rsidRDefault="00D72EF1" w:rsidP="001D2685">
      <w:pPr>
        <w:pStyle w:val="a3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решения поставленных задач в своей работе большое значение мы уделяем подготовке и проведению праздников: традиционных, обрядовых, религиозных и сюрпризных.</w:t>
      </w:r>
    </w:p>
    <w:p w:rsidR="00EE5859" w:rsidRDefault="00EE5859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Неотъемлемой частью подготовительной работы является посещение детей в группе: пение песен по выбору детей, рассказывание историй, сказок об интересных звуках, существующих в природе, окружающей музыке, мелодиях, существующих в природе, окружающей жизни. Развитие способности наслаждаться многообразием и изяществом форм, красок, запахов и звуков природы.</w:t>
      </w:r>
    </w:p>
    <w:p w:rsidR="00EE5859" w:rsidRDefault="00EE5859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Невозможно переоценить роль музыки, а особенно народной музыки в нравственно-патриотическом воспитании дошкольников, которая ненавязчиво, в веселой игровой форме знакомит детей с обычаями </w:t>
      </w:r>
      <w:r w:rsidR="004507E7">
        <w:rPr>
          <w:rFonts w:ascii="Times New Roman" w:hAnsi="Times New Roman" w:cs="Times New Roman"/>
          <w:sz w:val="28"/>
          <w:szCs w:val="28"/>
        </w:rPr>
        <w:t>и бытом нашего народа, трудом, бережным отношением к природе, жизнелюбием, чувством юмора, позволяет ярко выплеснуть свои эмоции, выразить свое любовное отношение к тому уголку Родины, в котором он живет. И во всем этом помогает подготовка и проведение развлечений.</w:t>
      </w:r>
    </w:p>
    <w:p w:rsidR="004507E7" w:rsidRDefault="004507E7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детском саду проводится множество праздников, но хочется выделить именно те, которые относятся к патриотическому воспитанию.</w:t>
      </w:r>
      <w:r w:rsidR="007F4AC9">
        <w:rPr>
          <w:rFonts w:ascii="Times New Roman" w:hAnsi="Times New Roman" w:cs="Times New Roman"/>
          <w:sz w:val="28"/>
          <w:szCs w:val="28"/>
        </w:rPr>
        <w:t xml:space="preserve"> Это День</w:t>
      </w:r>
      <w:r>
        <w:rPr>
          <w:rFonts w:ascii="Times New Roman" w:hAnsi="Times New Roman" w:cs="Times New Roman"/>
          <w:sz w:val="28"/>
          <w:szCs w:val="28"/>
        </w:rPr>
        <w:t xml:space="preserve"> Победы(9 Мая), 23 февраля (День защитников Отечества)</w:t>
      </w:r>
      <w:proofErr w:type="gramStart"/>
      <w:r w:rsidR="007F4AC9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7F4AC9">
        <w:rPr>
          <w:rFonts w:ascii="Times New Roman" w:hAnsi="Times New Roman" w:cs="Times New Roman"/>
          <w:sz w:val="28"/>
          <w:szCs w:val="28"/>
        </w:rPr>
        <w:t xml:space="preserve"> так же праздники, через которые детям прививается любовь к природе, а так же народные праздники и развлечения. Это «</w:t>
      </w:r>
      <w:proofErr w:type="spellStart"/>
      <w:r w:rsidR="007F4AC9">
        <w:rPr>
          <w:rFonts w:ascii="Times New Roman" w:hAnsi="Times New Roman" w:cs="Times New Roman"/>
          <w:sz w:val="28"/>
          <w:szCs w:val="28"/>
        </w:rPr>
        <w:t>Акатуй</w:t>
      </w:r>
      <w:proofErr w:type="spellEnd"/>
      <w:r w:rsidR="007F4AC9">
        <w:rPr>
          <w:rFonts w:ascii="Times New Roman" w:hAnsi="Times New Roman" w:cs="Times New Roman"/>
          <w:sz w:val="28"/>
          <w:szCs w:val="28"/>
        </w:rPr>
        <w:t>» – праздник песни и труда (май-июнь), «</w:t>
      </w:r>
      <w:proofErr w:type="spellStart"/>
      <w:r w:rsidR="007F4AC9">
        <w:rPr>
          <w:rFonts w:ascii="Times New Roman" w:hAnsi="Times New Roman" w:cs="Times New Roman"/>
          <w:sz w:val="28"/>
          <w:szCs w:val="28"/>
        </w:rPr>
        <w:t>Уяв</w:t>
      </w:r>
      <w:proofErr w:type="spellEnd"/>
      <w:r w:rsidR="007F4AC9">
        <w:rPr>
          <w:rFonts w:ascii="Times New Roman" w:hAnsi="Times New Roman" w:cs="Times New Roman"/>
          <w:sz w:val="28"/>
          <w:szCs w:val="28"/>
        </w:rPr>
        <w:t>» – хороводное гуляние, «</w:t>
      </w:r>
      <w:proofErr w:type="spellStart"/>
      <w:r w:rsidR="007F4AC9">
        <w:rPr>
          <w:rFonts w:ascii="Times New Roman" w:hAnsi="Times New Roman" w:cs="Times New Roman"/>
          <w:sz w:val="28"/>
          <w:szCs w:val="28"/>
        </w:rPr>
        <w:t>Улах</w:t>
      </w:r>
      <w:proofErr w:type="spellEnd"/>
      <w:r w:rsidR="007F4AC9">
        <w:rPr>
          <w:rFonts w:ascii="Times New Roman" w:hAnsi="Times New Roman" w:cs="Times New Roman"/>
          <w:sz w:val="28"/>
          <w:szCs w:val="28"/>
        </w:rPr>
        <w:t>» – посиделки, «</w:t>
      </w:r>
      <w:proofErr w:type="spellStart"/>
      <w:r w:rsidR="007F4AC9">
        <w:rPr>
          <w:rFonts w:ascii="Times New Roman" w:hAnsi="Times New Roman" w:cs="Times New Roman"/>
          <w:sz w:val="28"/>
          <w:szCs w:val="28"/>
        </w:rPr>
        <w:t>Вырма</w:t>
      </w:r>
      <w:proofErr w:type="spellEnd"/>
      <w:r w:rsidR="007F4AC9">
        <w:rPr>
          <w:rFonts w:ascii="Times New Roman" w:hAnsi="Times New Roman" w:cs="Times New Roman"/>
          <w:sz w:val="28"/>
          <w:szCs w:val="28"/>
        </w:rPr>
        <w:t>» – праздник жатвы.</w:t>
      </w:r>
    </w:p>
    <w:p w:rsidR="007F4AC9" w:rsidRDefault="007F4AC9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формирования положительного отношения к воинам Российской армии, их героическому прошлому велись беседы, которые способствовали эмоциональному отклику и желанию детей стать такими же мужественными и смелыми. А так же использовали в репертуаре произведения советских и российских авторов «Мечта» (Л.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Самохваловой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A67B75">
        <w:rPr>
          <w:rFonts w:ascii="Times New Roman" w:hAnsi="Times New Roman" w:cs="Times New Roman"/>
          <w:sz w:val="28"/>
          <w:szCs w:val="28"/>
        </w:rPr>
        <w:t>, «Песня о пограничнике» (Богуславского), «Бравые солдаты» (А.Филиппенко), «Катюша». Слушаем такие произведения, как «Три танкиста», «Офицеры», «Бескозырка белая». Праздник, посвященный Дню Победы</w:t>
      </w:r>
      <w:r w:rsidR="00C33673">
        <w:rPr>
          <w:rFonts w:ascii="Times New Roman" w:hAnsi="Times New Roman" w:cs="Times New Roman"/>
          <w:sz w:val="28"/>
          <w:szCs w:val="28"/>
        </w:rPr>
        <w:t>,</w:t>
      </w:r>
      <w:r w:rsidR="00A67B75">
        <w:rPr>
          <w:rFonts w:ascii="Times New Roman" w:hAnsi="Times New Roman" w:cs="Times New Roman"/>
          <w:sz w:val="28"/>
          <w:szCs w:val="28"/>
        </w:rPr>
        <w:t xml:space="preserve"> тоже любим нашими детьми. В сердце каждого ребенка тема Победы находит отклик. Музыкальный материал, разучиваемый к этому празднику, дети любят и еще долго вспоминают в свободной деятельности. </w:t>
      </w:r>
    </w:p>
    <w:p w:rsidR="00C33673" w:rsidRDefault="00C33673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такие песни, как «Мой прадедушка» (</w:t>
      </w:r>
      <w:r w:rsidR="00393D5F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Лыжовой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«На безымянной высоте» (М.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Матусовский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), «Буденовец» (</w:t>
      </w:r>
      <w:r w:rsidR="00393D5F">
        <w:rPr>
          <w:rFonts w:ascii="Times New Roman" w:hAnsi="Times New Roman" w:cs="Times New Roman"/>
          <w:sz w:val="28"/>
          <w:szCs w:val="28"/>
        </w:rPr>
        <w:t xml:space="preserve">Я. </w:t>
      </w:r>
      <w:r>
        <w:rPr>
          <w:rFonts w:ascii="Times New Roman" w:hAnsi="Times New Roman" w:cs="Times New Roman"/>
          <w:sz w:val="28"/>
          <w:szCs w:val="28"/>
        </w:rPr>
        <w:t>Дубровина). Практикуем совместно с воспитателями исполнение для детей военных песен: «Огонек», «В землянке», «Темная ночь», «День Победы» и другие песни военных лет. Подобные военные песни являются патриотическими, поэтому дети должны их слушать и узнавать.</w:t>
      </w:r>
    </w:p>
    <w:p w:rsidR="00C33673" w:rsidRDefault="00C33673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Нравственное воспитание ребенка-дошкольника – это, прежде всего воспитание любви и уважения к матери. Поэтому в нашем детском саду стало доброй традицией отмечать День Матери и Международный женский день, которые способствуют развитию любви и гордости за свою маму. Песни о маме устойчиво вошли в детский репертуар: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</w:t>
      </w:r>
      <w:r w:rsidR="009A06C8" w:rsidRPr="009A06C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ĕ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Анне (С. Никитин), «Добрые слова» (Т.В.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Бокач</w:t>
      </w:r>
      <w:proofErr w:type="spellEnd"/>
      <w:r>
        <w:rPr>
          <w:rFonts w:ascii="Times New Roman" w:hAnsi="Times New Roman" w:cs="Times New Roman"/>
          <w:sz w:val="28"/>
          <w:szCs w:val="28"/>
        </w:rPr>
        <w:t>), «Песня для мамы» (</w:t>
      </w:r>
      <w:r w:rsidR="00CF7A5E">
        <w:rPr>
          <w:rFonts w:ascii="Times New Roman" w:hAnsi="Times New Roman" w:cs="Times New Roman"/>
          <w:sz w:val="28"/>
          <w:szCs w:val="28"/>
        </w:rPr>
        <w:t>Н.П. Бобковой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CF7A5E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CF7A5E" w:rsidRDefault="00CF7A5E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Развивая чувства, черты характера, которые незримо связывают ребенка со своим народом, используя народные песни, пляски, хороводы, яркие народные игрушки, красочные предметы декоративно-прикладного искусства. На музыкальных занятиях проходит знакомство детей с народными музыкальными инструментами. Рассказывается о том, что в старину народные инструменты люди изготавливали своими руками. Детям очень нравится принимать участие в игре на народных шумовых инструментах, играть в «Оркестр». Совместно с воспитателями дети любят прослушивать народные русские, чувашские сказки, и сказки других народов. А так же любят святочные посиделки, ярмарки</w:t>
      </w:r>
      <w:r w:rsidR="00B85661">
        <w:rPr>
          <w:rFonts w:ascii="Times New Roman" w:hAnsi="Times New Roman" w:cs="Times New Roman"/>
          <w:sz w:val="28"/>
          <w:szCs w:val="28"/>
        </w:rPr>
        <w:t>, хороводы и хороводные игры. Прослушивают и поют такие песни, как «Веснянка», «Как у наших у ворот», «Во кузнице». Играют на народных инструментах песни: «Светит месяц», «Ах, вы сени, мои сени», «Пойду ль я, выйду ль я». Водят хороводы «Во поле береза стояла», «Красный сарафан». Играем в игры: «Плетень», «Барашеньки», «Калинка». Исполняем танцы «Круговая пляска», «На горе-то калина», «Русский перепляс». Особый эмоциональный отклик у детей вызывают прослушивание и исполнение чувашских музыкальных произведений: «В Чебоксарах мы живем» (автор неизвестен), «</w:t>
      </w:r>
      <w:proofErr w:type="spellStart"/>
      <w:r w:rsidR="00B85661">
        <w:rPr>
          <w:rFonts w:ascii="Times New Roman" w:hAnsi="Times New Roman" w:cs="Times New Roman"/>
          <w:sz w:val="28"/>
          <w:szCs w:val="28"/>
        </w:rPr>
        <w:t>Пир</w:t>
      </w:r>
      <w:r w:rsidR="00670CC7" w:rsidRPr="009A06C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ĕ</w:t>
      </w:r>
      <w:r w:rsidR="00B8566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B85661">
        <w:rPr>
          <w:rFonts w:ascii="Times New Roman" w:hAnsi="Times New Roman" w:cs="Times New Roman"/>
          <w:sz w:val="28"/>
          <w:szCs w:val="28"/>
        </w:rPr>
        <w:t xml:space="preserve"> Анне»(С. Никитин), «</w:t>
      </w:r>
      <w:proofErr w:type="spellStart"/>
      <w:r w:rsidR="00606F48"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 w:rsidR="00B85661">
        <w:rPr>
          <w:rFonts w:ascii="Times New Roman" w:hAnsi="Times New Roman" w:cs="Times New Roman"/>
          <w:sz w:val="28"/>
          <w:szCs w:val="28"/>
        </w:rPr>
        <w:t>»</w:t>
      </w:r>
      <w:r w:rsidR="00606F4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06F48">
        <w:rPr>
          <w:rFonts w:ascii="Times New Roman" w:hAnsi="Times New Roman" w:cs="Times New Roman"/>
          <w:sz w:val="28"/>
          <w:szCs w:val="28"/>
        </w:rPr>
        <w:t>Тарналла</w:t>
      </w:r>
      <w:proofErr w:type="spellEnd"/>
      <w:r w:rsidR="00606F48">
        <w:rPr>
          <w:rFonts w:ascii="Times New Roman" w:hAnsi="Times New Roman" w:cs="Times New Roman"/>
          <w:sz w:val="28"/>
          <w:szCs w:val="28"/>
        </w:rPr>
        <w:t>), «</w:t>
      </w:r>
      <w:proofErr w:type="spellStart"/>
      <w:r w:rsidR="00606F48">
        <w:rPr>
          <w:rFonts w:ascii="Times New Roman" w:hAnsi="Times New Roman" w:cs="Times New Roman"/>
          <w:sz w:val="28"/>
          <w:szCs w:val="28"/>
        </w:rPr>
        <w:t>К</w:t>
      </w:r>
      <w:r w:rsidR="00670CC7" w:rsidRPr="009A06C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ĕ</w:t>
      </w:r>
      <w:r w:rsidR="00606F48">
        <w:rPr>
          <w:rFonts w:ascii="Times New Roman" w:hAnsi="Times New Roman" w:cs="Times New Roman"/>
          <w:sz w:val="28"/>
          <w:szCs w:val="28"/>
        </w:rPr>
        <w:t>перле</w:t>
      </w:r>
      <w:proofErr w:type="spellEnd"/>
      <w:r w:rsidR="00606F48">
        <w:rPr>
          <w:rFonts w:ascii="Times New Roman" w:hAnsi="Times New Roman" w:cs="Times New Roman"/>
          <w:sz w:val="28"/>
          <w:szCs w:val="28"/>
        </w:rPr>
        <w:t xml:space="preserve">» (чувашская народная игра), </w:t>
      </w:r>
      <w:proofErr w:type="spellStart"/>
      <w:r w:rsidR="00606F48">
        <w:rPr>
          <w:rFonts w:ascii="Times New Roman" w:hAnsi="Times New Roman" w:cs="Times New Roman"/>
          <w:sz w:val="28"/>
          <w:szCs w:val="28"/>
        </w:rPr>
        <w:t>Сырмари</w:t>
      </w:r>
      <w:proofErr w:type="spellEnd"/>
      <w:r w:rsidR="00606F48">
        <w:rPr>
          <w:rFonts w:ascii="Times New Roman" w:hAnsi="Times New Roman" w:cs="Times New Roman"/>
          <w:sz w:val="28"/>
          <w:szCs w:val="28"/>
        </w:rPr>
        <w:t xml:space="preserve"> концерт (В. Салихов), </w:t>
      </w:r>
      <w:proofErr w:type="spellStart"/>
      <w:r w:rsidR="00606F48">
        <w:rPr>
          <w:rFonts w:ascii="Times New Roman" w:hAnsi="Times New Roman" w:cs="Times New Roman"/>
          <w:sz w:val="28"/>
          <w:szCs w:val="28"/>
        </w:rPr>
        <w:t>Таш</w:t>
      </w:r>
      <w:r w:rsidR="00670CC7" w:rsidRPr="00670CC7"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FFFFF"/>
        </w:rPr>
        <w:t>ă</w:t>
      </w:r>
      <w:r w:rsidR="00606F48">
        <w:rPr>
          <w:rFonts w:ascii="Times New Roman" w:hAnsi="Times New Roman" w:cs="Times New Roman"/>
          <w:sz w:val="28"/>
          <w:szCs w:val="28"/>
        </w:rPr>
        <w:t>к</w:t>
      </w:r>
      <w:r w:rsidR="00670CC7" w:rsidRPr="009A06C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ĕ</w:t>
      </w:r>
      <w:r w:rsidR="00606F48">
        <w:rPr>
          <w:rFonts w:ascii="Times New Roman" w:hAnsi="Times New Roman" w:cs="Times New Roman"/>
          <w:sz w:val="28"/>
          <w:szCs w:val="28"/>
        </w:rPr>
        <w:t>вви</w:t>
      </w:r>
      <w:proofErr w:type="spellEnd"/>
      <w:r w:rsidR="00606F48">
        <w:rPr>
          <w:rFonts w:ascii="Times New Roman" w:hAnsi="Times New Roman" w:cs="Times New Roman"/>
          <w:sz w:val="28"/>
          <w:szCs w:val="28"/>
        </w:rPr>
        <w:t xml:space="preserve"> (Ф. Лукин).</w:t>
      </w:r>
    </w:p>
    <w:p w:rsidR="00606F48" w:rsidRDefault="00606F48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как педагоги, осуществляющие музыкальное воспитание детей, стараемся работать в тесном контакте с воспитателями и специалистами. Мы даем рекомендации, какую музыку использовать на комплексных, тематических занятиях, как ее лучше преподнести. Вместе с педагогами мы стремимся использовать на занятиях и в повседневной жизни музыкальные произведения, ценные в воспитательном отношении.</w:t>
      </w:r>
      <w:r w:rsidR="00E22EA9">
        <w:rPr>
          <w:rFonts w:ascii="Times New Roman" w:hAnsi="Times New Roman" w:cs="Times New Roman"/>
          <w:sz w:val="28"/>
          <w:szCs w:val="28"/>
        </w:rPr>
        <w:t xml:space="preserve"> Стараемся раскрыть перед детьми их красоту, сделать эти произведения знакомыми и любимыми. Причем те образы, к которым привлекается внимание детей, должны быть яркими, конкретными, вызывающими интерес, будящими воображение.</w:t>
      </w:r>
    </w:p>
    <w:p w:rsidR="00E22EA9" w:rsidRDefault="00E22EA9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формированию нравственно – патриотического воспитания более эффективна, если установлена тесная связь с родителями, что позволяет объединить педагогическое воздействие на ребенка. С большим удовольствием родители участвуют в процессе разучивания стихотворений, песен, танцев с детьми. А так же принимают активное участие в фольклорных тематических праздниках. В целях обогащения представлений родителей по нравственно – патриотическому воспитанию проводились родительские собрания, беседы, консультации.</w:t>
      </w:r>
    </w:p>
    <w:p w:rsidR="00E22EA9" w:rsidRDefault="00E22EA9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Значение социума для дошкольника также велико, как и значение семьи.</w:t>
      </w:r>
      <w:r w:rsidR="000C6A9C">
        <w:rPr>
          <w:rFonts w:ascii="Times New Roman" w:hAnsi="Times New Roman" w:cs="Times New Roman"/>
          <w:sz w:val="28"/>
          <w:szCs w:val="28"/>
        </w:rPr>
        <w:t xml:space="preserve"> Наши воспитанники принимают участие в тематических  районных </w:t>
      </w:r>
      <w:r w:rsidR="000C6A9C">
        <w:rPr>
          <w:rFonts w:ascii="Times New Roman" w:hAnsi="Times New Roman" w:cs="Times New Roman"/>
          <w:sz w:val="28"/>
          <w:szCs w:val="28"/>
        </w:rPr>
        <w:lastRenderedPageBreak/>
        <w:t>вокальных и танцевальных конкурсах; «Весенняя капель», «Поющие капельки»; ходим в гости в детскую библиотеку; взаимодействие со школой, приглашаем для участия школьников в тематических праздниках, как артистов, действующих героев; привлекаем к проведению некоторых  мероприятий профессиональных музыкантов и артистов «День защиты детей», «День Музыки».</w:t>
      </w:r>
    </w:p>
    <w:p w:rsidR="000C6A9C" w:rsidRDefault="000C6A9C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приобщая детей к музыкальному наследию своего народа, мы воспитываем в них чувство патриотизма, а оно неотделимо от воспитания чувства национальной гордости.</w:t>
      </w:r>
    </w:p>
    <w:p w:rsidR="000C6A9C" w:rsidRDefault="000C6A9C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Безусловно, работа над этим проектом интересна, многогранна и очень важна.</w:t>
      </w:r>
      <w:r w:rsidR="00A32A41">
        <w:rPr>
          <w:rFonts w:ascii="Times New Roman" w:hAnsi="Times New Roman" w:cs="Times New Roman"/>
          <w:sz w:val="28"/>
          <w:szCs w:val="28"/>
        </w:rPr>
        <w:t xml:space="preserve"> Поэтому её обязательно нужно продолжать, поскольку считаем, что встреча с музыкой поражает воображение детей, помогает воспринимать чувства любви к Родному краю и его окружающему его миру. И от нас с вами зависит, какими будут наши дети, что  они  унесут из детства.</w:t>
      </w:r>
    </w:p>
    <w:p w:rsidR="00A32A41" w:rsidRDefault="00A32A41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это богатство души, полученное от общения с высоким искусством – музыкой!</w:t>
      </w:r>
    </w:p>
    <w:p w:rsidR="00A32A41" w:rsidRDefault="00A32A41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C6A9C" w:rsidRPr="007E0071" w:rsidRDefault="000C6A9C" w:rsidP="0040112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0C6A9C" w:rsidRPr="007E0071" w:rsidSect="001D2685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B03BF"/>
    <w:multiLevelType w:val="hybridMultilevel"/>
    <w:tmpl w:val="21FC1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2D0"/>
    <w:rsid w:val="000C6A9C"/>
    <w:rsid w:val="00110259"/>
    <w:rsid w:val="001C4B16"/>
    <w:rsid w:val="001D2685"/>
    <w:rsid w:val="001D50C1"/>
    <w:rsid w:val="002B531D"/>
    <w:rsid w:val="00393D5F"/>
    <w:rsid w:val="00401126"/>
    <w:rsid w:val="00443BC8"/>
    <w:rsid w:val="004507E7"/>
    <w:rsid w:val="00515BD0"/>
    <w:rsid w:val="005C069A"/>
    <w:rsid w:val="00606F48"/>
    <w:rsid w:val="00670CC7"/>
    <w:rsid w:val="007E0071"/>
    <w:rsid w:val="007F4AC9"/>
    <w:rsid w:val="00823B11"/>
    <w:rsid w:val="00952D2B"/>
    <w:rsid w:val="009A06C8"/>
    <w:rsid w:val="00A32A41"/>
    <w:rsid w:val="00A67B75"/>
    <w:rsid w:val="00B85661"/>
    <w:rsid w:val="00B912D0"/>
    <w:rsid w:val="00C33673"/>
    <w:rsid w:val="00CF7A5E"/>
    <w:rsid w:val="00D72EF1"/>
    <w:rsid w:val="00E22EA9"/>
    <w:rsid w:val="00EE5859"/>
    <w:rsid w:val="00F42F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0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23B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310a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2020-11-09T10:32:00Z</dcterms:created>
  <dcterms:modified xsi:type="dcterms:W3CDTF">2020-11-17T11:03:00Z</dcterms:modified>
</cp:coreProperties>
</file>