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Конспект НОД по рисованию (декоративному) в старшей группе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Тема</w:t>
      </w:r>
      <w:proofErr w:type="gramStart"/>
      <w:r>
        <w:rPr>
          <w:b/>
          <w:bCs/>
          <w:color w:val="000000"/>
          <w:sz w:val="36"/>
          <w:szCs w:val="36"/>
        </w:rPr>
        <w:t xml:space="preserve"> :</w:t>
      </w:r>
      <w:proofErr w:type="gramEnd"/>
      <w:r>
        <w:rPr>
          <w:b/>
          <w:bCs/>
          <w:color w:val="000000"/>
          <w:sz w:val="36"/>
          <w:szCs w:val="36"/>
        </w:rPr>
        <w:t xml:space="preserve"> «Ярмарка в дымковской деревне»</w:t>
      </w:r>
      <w:r>
        <w:rPr>
          <w:b/>
          <w:bCs/>
          <w:i/>
          <w:iCs/>
          <w:color w:val="000000"/>
          <w:sz w:val="36"/>
          <w:szCs w:val="36"/>
        </w:rPr>
        <w:t> 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Тема: «Ярмарка в дымковской деревне»</w:t>
      </w:r>
      <w:r>
        <w:rPr>
          <w:b/>
          <w:bCs/>
          <w:i/>
          <w:iCs/>
          <w:color w:val="000000"/>
          <w:sz w:val="27"/>
          <w:szCs w:val="27"/>
        </w:rPr>
        <w:t> 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 Цель:</w:t>
      </w:r>
      <w:r>
        <w:rPr>
          <w:color w:val="000000"/>
          <w:sz w:val="27"/>
          <w:szCs w:val="27"/>
        </w:rPr>
        <w:t> способствовать формированию целостной картины мира и расширению кругозора, воспитывать интерес к народному творчеству, уважительное отношение к труду народных мастеров, национальную гордость за мастерство русского народа.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Задачи: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-развивать эстетическое восприятие, образные представления, чувство цвета и композиции;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развивать чувство </w:t>
      </w:r>
      <w:proofErr w:type="gramStart"/>
      <w:r>
        <w:rPr>
          <w:color w:val="000000"/>
          <w:sz w:val="27"/>
          <w:szCs w:val="27"/>
        </w:rPr>
        <w:t>прекрасного</w:t>
      </w:r>
      <w:proofErr w:type="gramEnd"/>
      <w:r>
        <w:rPr>
          <w:color w:val="000000"/>
          <w:sz w:val="27"/>
          <w:szCs w:val="27"/>
        </w:rPr>
        <w:t>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-продолжать развивать навыки коллективной работы;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-развивать умение выразительно читать стихи о дымковской игрушке.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-закреплять знания детей о дымковских игрушках, о дымковской росписи;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-закреплять эмоционально положительное отношение к народному декоративному искусству.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-закрепить навыки рисования элементов дымковской росписи (кружочки, точки, полоски, кольцо, прямые и волнистые линии</w:t>
      </w:r>
      <w:proofErr w:type="gramStart"/>
      <w:r>
        <w:rPr>
          <w:color w:val="000000"/>
          <w:sz w:val="27"/>
          <w:szCs w:val="27"/>
        </w:rPr>
        <w:t xml:space="preserve"> )</w:t>
      </w:r>
      <w:proofErr w:type="gramEnd"/>
      <w:r>
        <w:rPr>
          <w:color w:val="000000"/>
          <w:sz w:val="27"/>
          <w:szCs w:val="27"/>
        </w:rPr>
        <w:t>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-Учить детей самостоятельно выбирать приемы и элементы росписи, сочетание цветов, передавать свое отношение к рисунку;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помочь детям замечать и выделять основные средства выразительности дымковской игрушки: яркость, нарядность цвета, декоративность, разнообразие элементов росписи. Ориентируясь на подлинники, вызвать у детей желание расписать игрушки.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-воспитывать уважение и интерес к народным промыслам.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Предварительная работа:</w:t>
      </w:r>
      <w:r>
        <w:rPr>
          <w:color w:val="000000"/>
          <w:sz w:val="27"/>
          <w:szCs w:val="27"/>
        </w:rPr>
        <w:t xml:space="preserve"> беседа о дымковских игрушках, рассматривание элементов росписи. Рисование дымковских узоров, роспись бумажных силуэтов. Дидактические игры «Составь узор», «Какая это игрушка». Чтение стихотворений, загадок о народных промыслах. Разучивание наизусть </w:t>
      </w:r>
      <w:proofErr w:type="spellStart"/>
      <w:r>
        <w:rPr>
          <w:color w:val="000000"/>
          <w:sz w:val="27"/>
          <w:szCs w:val="27"/>
        </w:rPr>
        <w:t>потешек</w:t>
      </w:r>
      <w:proofErr w:type="spellEnd"/>
      <w:r>
        <w:rPr>
          <w:color w:val="000000"/>
          <w:sz w:val="27"/>
          <w:szCs w:val="27"/>
        </w:rPr>
        <w:t xml:space="preserve"> о дымковских игрушках.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Методы и приемы: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Беседа, активизирующая опыт детей;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Предварительное формирование замысла в индивидуальных беседах;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Совместное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 или самостоятельное планирование деятельности;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Совместное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 или самостоятельное определение способов деятельности;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Индивидуальная помощь ребенку в процессе деятельности;</w:t>
      </w:r>
    </w:p>
    <w:p w:rsidR="00B123E7" w:rsidRDefault="00B123E7" w:rsidP="00B123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Анализ детских работ.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Материалы.</w:t>
      </w:r>
      <w:r>
        <w:rPr>
          <w:color w:val="000000"/>
          <w:sz w:val="27"/>
          <w:szCs w:val="27"/>
        </w:rPr>
        <w:t> Фотографии дымковских игрушек, села Дымково. ИКТ видео дымковская деревня. </w:t>
      </w:r>
      <w:proofErr w:type="gramStart"/>
      <w:r>
        <w:rPr>
          <w:color w:val="000000"/>
          <w:sz w:val="27"/>
          <w:szCs w:val="27"/>
        </w:rPr>
        <w:t>Запись русской народной музыки «Как у нашей Дуни», «Ярмарка», Силуэты дымковских игрушек, глиняные дымковские игрушки, дымковские игрушки, вырезанные из белой бумаги, краски гуашь, кисти разной толщины, подставки, палитры, баночки с водой, салфетка </w:t>
      </w:r>
      <w:r>
        <w:rPr>
          <w:i/>
          <w:iCs/>
          <w:color w:val="000000"/>
          <w:sz w:val="27"/>
          <w:szCs w:val="27"/>
        </w:rPr>
        <w:t>(на каждого ребенка)</w:t>
      </w:r>
      <w:r>
        <w:rPr>
          <w:color w:val="000000"/>
          <w:sz w:val="27"/>
          <w:szCs w:val="27"/>
        </w:rPr>
        <w:t>, ватные палочки.</w:t>
      </w:r>
      <w:proofErr w:type="gramEnd"/>
      <w:r>
        <w:rPr>
          <w:color w:val="000000"/>
          <w:sz w:val="27"/>
          <w:szCs w:val="27"/>
        </w:rPr>
        <w:t xml:space="preserve"> Большой лист бумаги для оформления картины.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занятия: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Организационный момент.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-Здравствуйте ребята, сегодня мы будем с вами расписывать орнаментом удивительные игрушки! А какие это игрушки, вы узнаете, отгадав загадку!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Веселая белая глина,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Кружочки, полоски на ней.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Козлы и барашки смешные,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Табун разноцветных коней,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Кормилицы и водоноски,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 всадники, и ребятня,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Собачки, </w:t>
      </w:r>
      <w:proofErr w:type="spellStart"/>
      <w:r>
        <w:rPr>
          <w:i/>
          <w:iCs/>
          <w:color w:val="000000"/>
          <w:sz w:val="27"/>
          <w:szCs w:val="27"/>
        </w:rPr>
        <w:t>гусары</w:t>
      </w:r>
      <w:proofErr w:type="gramStart"/>
      <w:r>
        <w:rPr>
          <w:i/>
          <w:iCs/>
          <w:color w:val="000000"/>
          <w:sz w:val="27"/>
          <w:szCs w:val="27"/>
        </w:rPr>
        <w:t>,и</w:t>
      </w:r>
      <w:proofErr w:type="spellEnd"/>
      <w:proofErr w:type="gramEnd"/>
      <w:r>
        <w:rPr>
          <w:i/>
          <w:iCs/>
          <w:color w:val="000000"/>
          <w:sz w:val="27"/>
          <w:szCs w:val="27"/>
        </w:rPr>
        <w:t xml:space="preserve"> рыбы.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А ну назови-ка меня!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(Дымка)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-Посмотрите, как много красивых игрушек сегодня у нас в гостях! Такие интересные игрушки! Вы их узнали? Что это за игрушки?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Это уточки, кони, это дымковские игрушки.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-Правильно ребятки, а что же мы знаем об этой яркой русской нарядной игрушке.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(перед детьми картина с видом Дымковской слободы)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Погляди-ка на картинку. Что за деревенька в дымке?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(дети читают стихи о дымковском промысле и слободе)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И село родное люди </w:t>
      </w:r>
      <w:r>
        <w:rPr>
          <w:i/>
          <w:iCs/>
          <w:color w:val="000000"/>
          <w:sz w:val="27"/>
          <w:szCs w:val="27"/>
        </w:rPr>
        <w:t>«Дымково»</w:t>
      </w:r>
      <w:r>
        <w:rPr>
          <w:color w:val="000000"/>
          <w:sz w:val="27"/>
          <w:szCs w:val="27"/>
        </w:rPr>
        <w:t> назвали.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любили песни, пляски.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том селе рождались сказки.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Вечера зимою длинны и лепили там из глины.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Все игрушки – непростые,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волшебно – расписные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Белоснежны, как берёзки,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Кружочки, клеточки, полоски.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Говорят о ней повсюду.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Удивительному чуду мы поклонимся не раз!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о дымковской игрушке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ведем сейчас рассказ.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Молодцы, ребята!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123E7" w:rsidRDefault="00B123E7" w:rsidP="00B123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Часть. Основная.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1.История возникновения дымковской игрушки.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-Давным-давно, за дремучими лесами, за далёкими морями, на берегу голубой реки Вятка, напротив города Кирова, расположилось большое село. Каждое утро вставали люди, затапливали печи, и из труб вился голубой дымок. Домов много и дымков много. Вот и прозвали то село Дымково….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-Здесь люди поселились умелые, мастеровые. Нашли они глину на берегу реки, начали из неё лепить посуду, а потом и игрушки для своих ребят.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-Глину собирали обычно весной и смешивали её с мелким чистым песком из реки. Подготовить глину к работе – не простое дело: её рубят лопатой, много раз перемешивают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заливают водой и снова перемешивают , а раньше и ногами </w:t>
      </w:r>
      <w:r>
        <w:rPr>
          <w:color w:val="000000"/>
          <w:sz w:val="27"/>
          <w:szCs w:val="27"/>
        </w:rPr>
        <w:lastRenderedPageBreak/>
        <w:t>месили. Готовую глину раскатывают на шарики, из которых и лепят потом игрушки.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-Когда умельцы лепили, главными помощниками у них были острая лучинка и мокрая тряпочка. Лучинкой мастер убирал лишнюю глину, а мокрой тряпочкой приглаживал все неровности и шероховатости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и получалась игрушка ровная да гладкая. После этого игрушку сушили несколько дней, а потом обжигали в русской печи 3-4 часа.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 обращает внимание детей на игрушки.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-Посмотрите внимательно на фигурки. Что в них общего?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Они все белого цвета.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-Правильно, все они белого цвета. Этот цвет получается оттого, что обожженные фигурки обмакивают в специальную смесь молока и мела.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Фигурки становятся белыми, и на это белое покрытие хорошо наносятся любые краски.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-Краски используют разного цвета. Какие?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Зеленые, красные, малиновые, желтые, оранжевые, синие.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-Красок у мастера было много – всех цветов и оттенков, поэтому игрушки получались яркими и веселыми. Кисти для росписи были самодельными из лучинок и тряпочек, но одна всегда была из волосинок зверя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который водился в Дымковских лесах. Этой кистью расписывали лица барышням, рисовали глазки животным. А узор составляли мастерицы из кружков, колечек, точек, волнистых линий, полосок, клеток, овалов.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-Каждый элемент дымковской росписи что-нибудь означает. </w:t>
      </w:r>
      <w:proofErr w:type="gramStart"/>
      <w:r>
        <w:rPr>
          <w:color w:val="000000"/>
          <w:sz w:val="27"/>
          <w:szCs w:val="27"/>
        </w:rPr>
        <w:t>Круг – символ солнца, каравай хлеба; точка – звезды; волнистая линия – вода; прямая линия – дорога.</w:t>
      </w:r>
      <w:proofErr w:type="gramEnd"/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-Дымковские игрушки делают исключительно вручную, и даже с развитием технических возможностей производство не было автоматизировано. Материалом для изготовления фигурок служит красная глина, тщательно вымешанная с речным песком. Изделия обжигают, покрывают так называемыми белилами (молоко с мелом), после чего раскрашивают. Краски также делают самостоятельно из яиц и кваса. В завершение игрушки покрывают яичным белком, который придает им яркость. Дополнительным украшением узора служили маленькие квадратики сусального золота. Его использование являлось характерной и отличительной чертой дымковской игрушки. Вырезанные из листиков сусального золота квадратики с помощью кисти, смоченной в яичном белке, наносили на игрушку и расправляли с помощью сухой кисточки.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вы думаете, с каким настроением лепили и разрисовывали эти игрушки наши мастера?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Игрушки лепили с хорошим, веселым настроением!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-Поглядите, каковы!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нарядны, и новы: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Расписные сани,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Медведь с гармошкой,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Солдат с усами.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Козёл – золотые рожки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 куколка в серёжках.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Пёстрые, яркие, славные подарки!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-Яркие, красивые игрушки любили люди и с удовольствием их покупали. Продавать свои игрушки мастера возили на ярмарки. Собирался там народ с разных мест на гулянье, а называлось оно «Свистунья» или «Свистопляска», потому что дымковские игрушки были не простые. Многие из них были свистульками. От этих свистулек и пошло название гуляньям.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-Ребята, вам понравился мой рассказ?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Да!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Тогда давайте вместе разрисуем свои игрушки и сделаем веселый праздник в дымковской деревне! Но перед этим сыграем в игру, чтобы проверить, как вы все запомнили!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 Игра «Викторина».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Один, два, три - кружок собери. Дети строятся в круг.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Давайте поиграем в игру, я буду бросать мяч и задавать вопрос, а кто поймал мяч - отвечай.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На какой фон наносят мастера яркие узоры? (Белый)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Из чего лепят дымковские игрушки? (из глины)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На какие фигуры похожи дымковские узоры? (Геометрические)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Как называется село, где делают эти удивительные игрушки? (Дымково)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Как называется праздник, который проводят в Дымково? (Свистунья)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Какими цветами украшают дымковские игрушки? (Красный, синий, зеленый, желтый)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Где обжигают игрушки? (В печи)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3.Физкультминутка: «Пляска в дымковской деревне»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Эй, ребята, выходите,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Пляску русскую начните!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этой пляске удалой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кружится шар земной.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какой веселый пляс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Начинается у нас!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стоит никто на месте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танцуют с нами вместе.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наклонимся сейчас.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Начинаем перепляс,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Постараемся для вас.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ногами топают,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в ладоши хлопают.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4. Практическая часть.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-А сейчас, предлагаю пройти в мастерскую и украсить дымковским узором модели барашек, коней, барышень, уточек которые я приготовила для вас. Вместе мы сделаем настоящий праздник в дымковской деревне!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что же это – мастерская закрыта!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попасть в мастерскую, необходимо ответить на 2 вопроса: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Почему этот народный промысел называют дымковским?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Дети: потому что он зародился в деревне Дымково.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2.Какой драгоценный металл присутствовал в дымковской росписи?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Дети: сусальное золото!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игрушки не простые,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волшебно-расписные.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Белоснежны, как берёзки,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Кружочки, клеточки, полоски.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Простой, казалось бы узор,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отвести не в силах взор.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-Мастерская открыта – проходим и приступаем к работе.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(Прикрепляю к мольберту нарисованные на листе силуэты куклы и лошадки, показываю и объясняю детям последовательность работы)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Ребята, сначала концом кисти следует закрасить кокошник и постараться не испачкать лицо кукле. Затем закрасить кофточку барышни, посмотрите, я оставляю белые ручки у куклы. И только потом приступаем к украшению юбки.  Узор на юбке вы можете рисовать, кто какой захочет: полосатый, клетчатый или с кольцами  (показываю три варианта росписи юбки: полосатую юбку, в клеточку, кольцами).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-Давайте вспомним, как будем расписывать лошадку.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-Какие части мы закрашиваем полностью? (Хвост, гриву, копыта).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-Да полностью нужно закрасить хвост, гриву, копыта.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-Где мы расположим узор? ( Вдоль ног, шеи, туловища).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-Правильно, вдоль ног, шеи, туловища.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-Какие узоры мы будем использовать для росписи лошадки? (Круги, точки, прямые и волнистые линии, кольца)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-Сначала печатаем круги и точки вдоль ног, шеи, туловища. Кистью рисуем кольца, а после закрашиваем гриву, хвост, копыта. В завершении некоторые детали росписи закрашиваем золотой краской!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-Каждый мастер расписывает игрушку по своему вкусу, поэтому они не похожи одна на другую, но каждая прекрасна по-своему. Вы будете изображать куклу по своему желанию. Предлагаю подумать, перед тем как преступить к работе, какие краски хотите использовать и каким узором будете расписывать свою игрушку. Если кто-то затрудняется, то вам – помощники-подсказки изображения дымковских игрушек на доске.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-Для росписи я приготовила вам краски, кисти и ватные палочки.</w:t>
      </w:r>
      <w:proofErr w:type="gramStart"/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Для чего кисти? Для чего ватные палочки?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(ответы детей)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Пальчиковая гимнастика</w:t>
      </w:r>
      <w:proofErr w:type="gramStart"/>
      <w:r>
        <w:rPr>
          <w:b/>
          <w:bCs/>
          <w:color w:val="000000"/>
          <w:sz w:val="27"/>
          <w:szCs w:val="27"/>
        </w:rPr>
        <w:t xml:space="preserve"> ,</w:t>
      </w:r>
      <w:proofErr w:type="gramEnd"/>
      <w:r>
        <w:rPr>
          <w:b/>
          <w:bCs/>
          <w:color w:val="000000"/>
          <w:sz w:val="27"/>
          <w:szCs w:val="27"/>
        </w:rPr>
        <w:t>, Дымковская барышня ,,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-Давайте разомнем пальчики и проверим осанку.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игрушки расписные – сжимают и разжимают кулаки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Хохотушки вятские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Щеголихи слободские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Кумушки посадские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Наши руки крендельком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Щёки будто яблочки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нами издавна знаком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Весь народ на ярмарке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-Теперь можем приступить к работе.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Сяду прямо не согнусь, за работу я возьмусь.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Дети садятся на свои места и приступают к работе.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краски мы будем использовать?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элементы вы запомнили? Как они называются и что символизируют?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 каким настроением мы будем расписывать наши игрушки?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Старайтесь, чтобы ваши работы были аккуратными, не набирайте много краски, лишнюю воду с кисточки промачивайте о салфетку.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Индивидуальная помощь детям: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ходу расписывания лошадки направлять детей:</w:t>
      </w:r>
      <w:proofErr w:type="gramStart"/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Илюша, круги мы будем делать с помощью тычка-пальчика. Круги и точки на узоре повторяются, поэтому нужно проделать это несколько раз подальше друг от друга. Чтобы рисовать пальцем и ватной палочкой нужно смочить водой, а затем набрать краску, краску с пальца убираем с помощью влажной салфетки. Диана, кольца вокруг точек рисуем кончиком кисточки.</w:t>
      </w:r>
      <w:r>
        <w:rPr>
          <w:color w:val="000000"/>
          <w:sz w:val="27"/>
          <w:szCs w:val="27"/>
        </w:rPr>
        <w:br/>
        <w:t>- Берем кисть тремя пальчиками у железного наконечника. Макаем кисть в воду и о край баночки снимаем лишнюю каплю. Обмакиваем кисть об салфетку. И на весь ворс набираем краску нужного цвета. Кончиком кисти рисуем кольца на нашем узоре.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Настя, закрась гриву и хвост лошадке. Для этого хорошо промой кисточку в воде, сними лишнюю каплю, обмакни о салфетку и набери краску чёрного цвета. Закрашиваем гриву и хвост прямыми линиями.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 украшают узором модели вырезанных из бумаги игрушек </w:t>
      </w:r>
      <w:r>
        <w:rPr>
          <w:i/>
          <w:iCs/>
          <w:color w:val="000000"/>
          <w:sz w:val="27"/>
          <w:szCs w:val="27"/>
        </w:rPr>
        <w:t>(во время рисования звучит народная музыка)</w:t>
      </w:r>
      <w:r>
        <w:rPr>
          <w:color w:val="000000"/>
          <w:sz w:val="27"/>
          <w:szCs w:val="27"/>
        </w:rPr>
        <w:t>, по окончании работы сделать общую картину </w:t>
      </w:r>
      <w:r>
        <w:rPr>
          <w:i/>
          <w:iCs/>
          <w:color w:val="000000"/>
          <w:sz w:val="27"/>
          <w:szCs w:val="27"/>
        </w:rPr>
        <w:t>«Дымковская слобода»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(село, деревня, где создают глиняные игрушки)</w:t>
      </w:r>
      <w:r>
        <w:rPr>
          <w:color w:val="000000"/>
          <w:sz w:val="27"/>
          <w:szCs w:val="27"/>
        </w:rPr>
        <w:t>.</w:t>
      </w:r>
    </w:p>
    <w:p w:rsidR="00B123E7" w:rsidRDefault="00B123E7" w:rsidP="00B123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Итог занятия.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-Ай да, Дымковская Слобода у нас получились! Настоящие – дымковские игрушки! Давайте приклеим их на большой лист бумаги, где уже есть изображение деревни.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Анализ детских работ: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-Ребята, посмотрите внимательно и выберите наиболее яркие и аккуратные работы.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Да, ребята, слобода у вас получились веселая и дружная!</w:t>
      </w:r>
    </w:p>
    <w:p w:rsidR="00B123E7" w:rsidRDefault="00B123E7" w:rsidP="00B12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Деревенька-невидимка –</w:t>
      </w:r>
      <w:r>
        <w:rPr>
          <w:color w:val="000000"/>
          <w:sz w:val="27"/>
          <w:szCs w:val="27"/>
        </w:rPr>
        <w:br/>
        <w:t>До того она мала –</w:t>
      </w:r>
      <w:r>
        <w:rPr>
          <w:color w:val="000000"/>
          <w:sz w:val="27"/>
          <w:szCs w:val="27"/>
        </w:rPr>
        <w:br/>
        <w:t>Утонула в сизой дымке,</w:t>
      </w:r>
      <w:r>
        <w:rPr>
          <w:color w:val="000000"/>
          <w:sz w:val="27"/>
          <w:szCs w:val="27"/>
        </w:rPr>
        <w:br/>
        <w:t>Притаилась, залегла.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Избы, </w:t>
      </w:r>
      <w:proofErr w:type="spellStart"/>
      <w:r>
        <w:rPr>
          <w:color w:val="000000"/>
          <w:sz w:val="27"/>
          <w:szCs w:val="27"/>
        </w:rPr>
        <w:t>избочки</w:t>
      </w:r>
      <w:proofErr w:type="spellEnd"/>
      <w:r>
        <w:rPr>
          <w:color w:val="000000"/>
          <w:sz w:val="27"/>
          <w:szCs w:val="27"/>
        </w:rPr>
        <w:t>, избушки...</w:t>
      </w:r>
      <w:r>
        <w:rPr>
          <w:color w:val="000000"/>
          <w:sz w:val="27"/>
          <w:szCs w:val="27"/>
        </w:rPr>
        <w:br/>
        <w:t>Тает Дымково в дымах.</w:t>
      </w:r>
      <w:r>
        <w:rPr>
          <w:color w:val="000000"/>
          <w:sz w:val="27"/>
          <w:szCs w:val="27"/>
        </w:rPr>
        <w:br/>
        <w:t>В избах делают игрушки:</w:t>
      </w:r>
      <w:r>
        <w:rPr>
          <w:color w:val="000000"/>
          <w:sz w:val="27"/>
          <w:szCs w:val="27"/>
        </w:rPr>
        <w:br/>
        <w:t>Куры, барыни в санях,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Петушок – и молодица,</w:t>
      </w:r>
      <w:r>
        <w:rPr>
          <w:color w:val="000000"/>
          <w:sz w:val="27"/>
          <w:szCs w:val="27"/>
        </w:rPr>
        <w:br/>
        <w:t>Конь – и парень молодой,</w:t>
      </w:r>
      <w:r>
        <w:rPr>
          <w:color w:val="000000"/>
          <w:sz w:val="27"/>
          <w:szCs w:val="27"/>
        </w:rPr>
        <w:br/>
        <w:t>По воду идёт девица –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Коромыслице</w:t>
      </w:r>
      <w:proofErr w:type="spellEnd"/>
      <w:r>
        <w:rPr>
          <w:color w:val="000000"/>
          <w:sz w:val="27"/>
          <w:szCs w:val="27"/>
        </w:rPr>
        <w:t xml:space="preserve"> дугой.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Презабавные свистульки –</w:t>
      </w:r>
      <w:r>
        <w:rPr>
          <w:color w:val="000000"/>
          <w:sz w:val="27"/>
          <w:szCs w:val="27"/>
        </w:rPr>
        <w:br/>
        <w:t>На потеху детворе.</w:t>
      </w:r>
      <w:r>
        <w:rPr>
          <w:color w:val="000000"/>
          <w:sz w:val="27"/>
          <w:szCs w:val="27"/>
        </w:rPr>
        <w:br/>
        <w:t>Вот растают все сосульки,</w:t>
      </w:r>
      <w:r>
        <w:rPr>
          <w:color w:val="000000"/>
          <w:sz w:val="27"/>
          <w:szCs w:val="27"/>
        </w:rPr>
        <w:br/>
        <w:t>Потеплеет на дворе –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Враз</w:t>
      </w:r>
      <w:proofErr w:type="gramEnd"/>
      <w:r>
        <w:rPr>
          <w:color w:val="000000"/>
          <w:sz w:val="27"/>
          <w:szCs w:val="27"/>
        </w:rPr>
        <w:t xml:space="preserve"> корзины под завязку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Понагрузят</w:t>
      </w:r>
      <w:proofErr w:type="spellEnd"/>
      <w:r>
        <w:rPr>
          <w:color w:val="000000"/>
          <w:sz w:val="27"/>
          <w:szCs w:val="27"/>
        </w:rPr>
        <w:t xml:space="preserve"> млад и стар,</w:t>
      </w:r>
      <w:r>
        <w:rPr>
          <w:color w:val="000000"/>
          <w:sz w:val="27"/>
          <w:szCs w:val="27"/>
        </w:rPr>
        <w:br/>
        <w:t>На пароме, через Вятку,</w:t>
      </w:r>
      <w:r>
        <w:rPr>
          <w:color w:val="000000"/>
          <w:sz w:val="27"/>
          <w:szCs w:val="27"/>
        </w:rPr>
        <w:br/>
        <w:t>В город повезут товар.</w:t>
      </w:r>
    </w:p>
    <w:p w:rsidR="006F3161" w:rsidRDefault="006F3161"/>
    <w:sectPr w:rsidR="006F3161" w:rsidSect="006F3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B64FF"/>
    <w:multiLevelType w:val="multilevel"/>
    <w:tmpl w:val="2054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A5F67"/>
    <w:multiLevelType w:val="multilevel"/>
    <w:tmpl w:val="70B660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E27234C"/>
    <w:multiLevelType w:val="multilevel"/>
    <w:tmpl w:val="B268B67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542C73F7"/>
    <w:multiLevelType w:val="multilevel"/>
    <w:tmpl w:val="4E7E9B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23E7"/>
    <w:rsid w:val="006F3161"/>
    <w:rsid w:val="00B12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2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1950</Words>
  <Characters>11119</Characters>
  <Application>Microsoft Office Word</Application>
  <DocSecurity>0</DocSecurity>
  <Lines>92</Lines>
  <Paragraphs>26</Paragraphs>
  <ScaleCrop>false</ScaleCrop>
  <Company/>
  <LinksUpToDate>false</LinksUpToDate>
  <CharactersWithSpaces>13043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perrymason48@outlook.com</dc:creator>
  <cp:lastModifiedBy>perrymason48@outlook.com</cp:lastModifiedBy>
  <cp:revision>2</cp:revision>
  <dcterms:created xsi:type="dcterms:W3CDTF">2020-11-16T03:16:00Z</dcterms:created>
  <dcterms:modified xsi:type="dcterms:W3CDTF">2020-11-16T03:23:00Z</dcterms:modified>
</cp:coreProperties>
</file>