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6F7" w:rsidRPr="00946990" w:rsidRDefault="00946990" w:rsidP="00946990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Технологическая карта урока</w:t>
      </w:r>
    </w:p>
    <w:p w:rsidR="00E21AAD" w:rsidRPr="00946990" w:rsidRDefault="00E21AAD" w:rsidP="00946990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6990">
        <w:rPr>
          <w:rFonts w:ascii="Times New Roman" w:hAnsi="Times New Roman" w:cs="Times New Roman"/>
          <w:b/>
          <w:sz w:val="28"/>
          <w:szCs w:val="28"/>
          <w:u w:val="single"/>
        </w:rPr>
        <w:t>5 класс</w:t>
      </w:r>
    </w:p>
    <w:p w:rsidR="00E21AAD" w:rsidRPr="00946990" w:rsidRDefault="00E21AAD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Предмет</w:t>
      </w:r>
      <w:proofErr w:type="gramStart"/>
      <w:r w:rsidRPr="0094699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46990">
        <w:rPr>
          <w:rFonts w:ascii="Times New Roman" w:hAnsi="Times New Roman" w:cs="Times New Roman"/>
          <w:sz w:val="28"/>
          <w:szCs w:val="28"/>
        </w:rPr>
        <w:t xml:space="preserve"> литература</w:t>
      </w:r>
    </w:p>
    <w:p w:rsidR="00E21AAD" w:rsidRPr="00946990" w:rsidRDefault="00E21AAD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Автор</w:t>
      </w:r>
      <w:r w:rsidRPr="00946990">
        <w:rPr>
          <w:rFonts w:ascii="Times New Roman" w:hAnsi="Times New Roman" w:cs="Times New Roman"/>
          <w:sz w:val="28"/>
          <w:szCs w:val="28"/>
        </w:rPr>
        <w:t>: Евстигнеева Наталья Дмитриевна</w:t>
      </w:r>
    </w:p>
    <w:p w:rsidR="00E21AAD" w:rsidRPr="00946990" w:rsidRDefault="00E21AAD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УМК</w:t>
      </w:r>
      <w:r w:rsidRPr="00946990">
        <w:rPr>
          <w:rFonts w:ascii="Times New Roman" w:hAnsi="Times New Roman" w:cs="Times New Roman"/>
          <w:sz w:val="28"/>
          <w:szCs w:val="28"/>
        </w:rPr>
        <w:t>: Литература. Авторы</w:t>
      </w:r>
      <w:proofErr w:type="gramStart"/>
      <w:r w:rsidRPr="0094699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46990">
        <w:rPr>
          <w:rFonts w:ascii="Times New Roman" w:hAnsi="Times New Roman" w:cs="Times New Roman"/>
          <w:sz w:val="28"/>
          <w:szCs w:val="28"/>
        </w:rPr>
        <w:t xml:space="preserve"> Коровина В.Я., Журавлёв В.П., Коровин В.И. 2016</w:t>
      </w:r>
    </w:p>
    <w:p w:rsidR="00E21AAD" w:rsidRPr="00946990" w:rsidRDefault="00E21AAD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Pr="00946990">
        <w:rPr>
          <w:rFonts w:ascii="Times New Roman" w:hAnsi="Times New Roman" w:cs="Times New Roman"/>
          <w:sz w:val="28"/>
          <w:szCs w:val="28"/>
        </w:rPr>
        <w:t>:  «Ах, умолчу ль о мамушке моей?»</w:t>
      </w:r>
    </w:p>
    <w:p w:rsidR="00E21AAD" w:rsidRPr="00946990" w:rsidRDefault="00E21AAD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946990">
        <w:rPr>
          <w:rFonts w:ascii="Times New Roman" w:hAnsi="Times New Roman" w:cs="Times New Roman"/>
          <w:sz w:val="28"/>
          <w:szCs w:val="28"/>
        </w:rPr>
        <w:t>:  познакомить учащихся со стихотворением А.С.Пушкина «Няне»</w:t>
      </w:r>
    </w:p>
    <w:p w:rsidR="00E21AAD" w:rsidRPr="00946990" w:rsidRDefault="00E21AAD" w:rsidP="009469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21AAD" w:rsidRPr="00946990" w:rsidRDefault="00E21AAD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- формировать умения находить художественно-выразительные средства и определять их роль в произведении</w:t>
      </w:r>
    </w:p>
    <w:p w:rsidR="00E21AAD" w:rsidRPr="00946990" w:rsidRDefault="00E21AAD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-совершенствовать умения анализировать стихотворение, используя полученные ранее знания</w:t>
      </w:r>
    </w:p>
    <w:p w:rsidR="00E21AAD" w:rsidRPr="00946990" w:rsidRDefault="00E21AAD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- развивать самостоятельное и творческое мышление, умение анализировать, сравнивать, обобщать, делать выводы</w:t>
      </w:r>
    </w:p>
    <w:p w:rsidR="00E21AAD" w:rsidRPr="00946990" w:rsidRDefault="00E21AAD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- воспитывать любовь к родной литературе</w:t>
      </w:r>
    </w:p>
    <w:p w:rsidR="00B91DC3" w:rsidRPr="00946990" w:rsidRDefault="00B91DC3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Планируемые результаты урока</w:t>
      </w:r>
      <w:r w:rsidRPr="00946990">
        <w:rPr>
          <w:rFonts w:ascii="Times New Roman" w:hAnsi="Times New Roman" w:cs="Times New Roman"/>
          <w:sz w:val="28"/>
          <w:szCs w:val="28"/>
        </w:rPr>
        <w:t>:</w:t>
      </w:r>
    </w:p>
    <w:p w:rsidR="00B91DC3" w:rsidRPr="00946990" w:rsidRDefault="00B91DC3" w:rsidP="009469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B91DC3" w:rsidRPr="00946990" w:rsidRDefault="00B91DC3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- создать условия для интерпретации стихотворения А.С.Пушкина «Няне»</w:t>
      </w:r>
    </w:p>
    <w:p w:rsidR="00B91DC3" w:rsidRPr="00946990" w:rsidRDefault="00B91DC3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lastRenderedPageBreak/>
        <w:t xml:space="preserve">- познакомить с жанром </w:t>
      </w:r>
      <w:proofErr w:type="gramStart"/>
      <w:r w:rsidRPr="00946990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946990">
        <w:rPr>
          <w:rFonts w:ascii="Times New Roman" w:hAnsi="Times New Roman" w:cs="Times New Roman"/>
          <w:sz w:val="28"/>
          <w:szCs w:val="28"/>
        </w:rPr>
        <w:t>ослание</w:t>
      </w:r>
    </w:p>
    <w:p w:rsidR="00B91DC3" w:rsidRPr="00946990" w:rsidRDefault="00B91DC3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- научить приёмам анализа литературного произведения</w:t>
      </w:r>
    </w:p>
    <w:p w:rsidR="00B91DC3" w:rsidRPr="00946990" w:rsidRDefault="00B91DC3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Личностные:</w:t>
      </w:r>
      <w:r w:rsidRPr="00946990">
        <w:rPr>
          <w:rFonts w:ascii="Times New Roman" w:hAnsi="Times New Roman" w:cs="Times New Roman"/>
          <w:sz w:val="28"/>
          <w:szCs w:val="28"/>
        </w:rPr>
        <w:br/>
        <w:t>- формирование духовно-нравственных качеств личности на примере характеристики персонажей литературных произведений</w:t>
      </w:r>
    </w:p>
    <w:p w:rsidR="00B91DC3" w:rsidRPr="00946990" w:rsidRDefault="00B91DC3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- обучение доброжелательности в различных коммуникативных ситуациях</w:t>
      </w:r>
    </w:p>
    <w:p w:rsidR="00B91DC3" w:rsidRPr="00946990" w:rsidRDefault="00B91DC3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46990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946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6990">
        <w:rPr>
          <w:rFonts w:ascii="Times New Roman" w:hAnsi="Times New Roman" w:cs="Times New Roman"/>
          <w:sz w:val="28"/>
          <w:szCs w:val="28"/>
        </w:rPr>
        <w:t>на уровне УУД – уметь выстраивать алгоритм своей учебной деятельности</w:t>
      </w:r>
    </w:p>
    <w:p w:rsidR="00147E9C" w:rsidRPr="00946990" w:rsidRDefault="00B91DC3" w:rsidP="00946990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регулятивные</w:t>
      </w:r>
      <w:r w:rsidRPr="0094699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47E9C" w:rsidRPr="00946990" w:rsidRDefault="00B91DC3" w:rsidP="00946990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 xml:space="preserve">уметь организовывать свою учебную деятельность, </w:t>
      </w:r>
    </w:p>
    <w:p w:rsidR="00147E9C" w:rsidRPr="00946990" w:rsidRDefault="00B91DC3" w:rsidP="00946990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 xml:space="preserve">определять её цели и задачи, </w:t>
      </w:r>
    </w:p>
    <w:p w:rsidR="00147E9C" w:rsidRPr="00946990" w:rsidRDefault="00B91DC3" w:rsidP="00946990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 xml:space="preserve">выбирать средства реализации цели и применять их на практике, </w:t>
      </w:r>
    </w:p>
    <w:p w:rsidR="00B91DC3" w:rsidRPr="00946990" w:rsidRDefault="00B91DC3" w:rsidP="00946990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оценивать достигнутые результаты</w:t>
      </w:r>
    </w:p>
    <w:p w:rsidR="00147E9C" w:rsidRPr="00946990" w:rsidRDefault="00147E9C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 xml:space="preserve">      2.  </w:t>
      </w:r>
      <w:r w:rsidR="00B91DC3" w:rsidRPr="00946990">
        <w:rPr>
          <w:rFonts w:ascii="Times New Roman" w:hAnsi="Times New Roman" w:cs="Times New Roman"/>
          <w:sz w:val="28"/>
          <w:szCs w:val="28"/>
        </w:rPr>
        <w:t>п</w:t>
      </w:r>
      <w:r w:rsidR="00B91DC3" w:rsidRPr="00946990">
        <w:rPr>
          <w:rFonts w:ascii="Times New Roman" w:hAnsi="Times New Roman" w:cs="Times New Roman"/>
          <w:b/>
          <w:sz w:val="28"/>
          <w:szCs w:val="28"/>
        </w:rPr>
        <w:t>ознавательные</w:t>
      </w:r>
      <w:r w:rsidR="00B91DC3" w:rsidRPr="0094699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42158" w:rsidRPr="00946990" w:rsidRDefault="00B91DC3" w:rsidP="00946990">
      <w:pPr>
        <w:pStyle w:val="a4"/>
        <w:numPr>
          <w:ilvl w:val="0"/>
          <w:numId w:val="8"/>
        </w:numPr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уметь вести самостоятельный поиск информации,</w:t>
      </w:r>
      <w:r w:rsidR="00147E9C" w:rsidRPr="00946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158" w:rsidRPr="00946990" w:rsidRDefault="00147E9C" w:rsidP="00946990">
      <w:pPr>
        <w:pStyle w:val="a4"/>
        <w:numPr>
          <w:ilvl w:val="0"/>
          <w:numId w:val="8"/>
        </w:numPr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 xml:space="preserve">ориентироваться в учебнике, </w:t>
      </w:r>
      <w:r w:rsidR="00B91DC3" w:rsidRPr="00946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158" w:rsidRPr="00946990" w:rsidRDefault="00742158" w:rsidP="00946990">
      <w:pPr>
        <w:pStyle w:val="a4"/>
        <w:numPr>
          <w:ilvl w:val="0"/>
          <w:numId w:val="8"/>
        </w:numPr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на</w:t>
      </w:r>
      <w:r w:rsidR="00147E9C" w:rsidRPr="00946990">
        <w:rPr>
          <w:rFonts w:ascii="Times New Roman" w:hAnsi="Times New Roman" w:cs="Times New Roman"/>
          <w:sz w:val="28"/>
          <w:szCs w:val="28"/>
        </w:rPr>
        <w:t xml:space="preserve">ходить ответы на вопросы в таблицах, иллюстрациях, </w:t>
      </w:r>
    </w:p>
    <w:p w:rsidR="00742158" w:rsidRPr="00946990" w:rsidRDefault="00B91DC3" w:rsidP="00946990">
      <w:pPr>
        <w:pStyle w:val="a4"/>
        <w:numPr>
          <w:ilvl w:val="0"/>
          <w:numId w:val="8"/>
        </w:numPr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 xml:space="preserve">выполнять </w:t>
      </w:r>
      <w:proofErr w:type="spellStart"/>
      <w:r w:rsidRPr="00946990"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 w:rsidRPr="00946990">
        <w:rPr>
          <w:rFonts w:ascii="Times New Roman" w:hAnsi="Times New Roman" w:cs="Times New Roman"/>
          <w:sz w:val="28"/>
          <w:szCs w:val="28"/>
        </w:rPr>
        <w:t xml:space="preserve"> действия, </w:t>
      </w:r>
    </w:p>
    <w:p w:rsidR="00742158" w:rsidRPr="00946990" w:rsidRDefault="00B91DC3" w:rsidP="00946990">
      <w:pPr>
        <w:pStyle w:val="a4"/>
        <w:numPr>
          <w:ilvl w:val="0"/>
          <w:numId w:val="8"/>
        </w:numPr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lastRenderedPageBreak/>
        <w:t xml:space="preserve">давать определения понятиям, </w:t>
      </w:r>
    </w:p>
    <w:p w:rsidR="00742158" w:rsidRPr="00946990" w:rsidRDefault="00B91DC3" w:rsidP="00946990">
      <w:pPr>
        <w:pStyle w:val="a4"/>
        <w:numPr>
          <w:ilvl w:val="0"/>
          <w:numId w:val="8"/>
        </w:numPr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делать выводы</w:t>
      </w:r>
      <w:r w:rsidR="00147E9C" w:rsidRPr="00946990">
        <w:rPr>
          <w:rFonts w:ascii="Times New Roman" w:hAnsi="Times New Roman" w:cs="Times New Roman"/>
          <w:sz w:val="28"/>
          <w:szCs w:val="28"/>
        </w:rPr>
        <w:t xml:space="preserve"> в результате совместной работы</w:t>
      </w:r>
      <w:r w:rsidRPr="0094699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91DC3" w:rsidRPr="00946990" w:rsidRDefault="00B91DC3" w:rsidP="00946990">
      <w:pPr>
        <w:pStyle w:val="a4"/>
        <w:numPr>
          <w:ilvl w:val="0"/>
          <w:numId w:val="8"/>
        </w:numPr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владеть приёмами решения проблем</w:t>
      </w:r>
    </w:p>
    <w:p w:rsidR="00742158" w:rsidRPr="00946990" w:rsidRDefault="00147E9C" w:rsidP="00946990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r w:rsidRPr="0094699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42158" w:rsidRPr="00946990" w:rsidRDefault="00147E9C" w:rsidP="00946990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 xml:space="preserve">строить монологическое высказывание, </w:t>
      </w:r>
    </w:p>
    <w:p w:rsidR="00742158" w:rsidRPr="00946990" w:rsidRDefault="00147E9C" w:rsidP="00946990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 xml:space="preserve">владеть диалогической формой коммуникации, </w:t>
      </w:r>
    </w:p>
    <w:p w:rsidR="00742158" w:rsidRPr="00946990" w:rsidRDefault="00147E9C" w:rsidP="00946990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уметь аргументировать свою точку зрения,</w:t>
      </w:r>
    </w:p>
    <w:p w:rsidR="00147E9C" w:rsidRPr="00946990" w:rsidRDefault="00147E9C" w:rsidP="00946990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 xml:space="preserve"> слушать и понимать собеседника</w:t>
      </w:r>
    </w:p>
    <w:p w:rsidR="00147E9C" w:rsidRPr="00946990" w:rsidRDefault="00147E9C" w:rsidP="009469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Тип урока:</w:t>
      </w:r>
    </w:p>
    <w:p w:rsidR="00147E9C" w:rsidRPr="00946990" w:rsidRDefault="00147E9C" w:rsidP="00946990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По ведущей дидактической цели  - урок открытия новых знаний</w:t>
      </w:r>
    </w:p>
    <w:p w:rsidR="00147E9C" w:rsidRPr="00946990" w:rsidRDefault="00147E9C" w:rsidP="00946990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 xml:space="preserve">По способу  организации – </w:t>
      </w:r>
      <w:proofErr w:type="gramStart"/>
      <w:r w:rsidRPr="00946990">
        <w:rPr>
          <w:rFonts w:ascii="Times New Roman" w:hAnsi="Times New Roman" w:cs="Times New Roman"/>
          <w:sz w:val="28"/>
          <w:szCs w:val="28"/>
        </w:rPr>
        <w:t>комбинированный</w:t>
      </w:r>
      <w:proofErr w:type="gramEnd"/>
    </w:p>
    <w:p w:rsidR="00147E9C" w:rsidRPr="00946990" w:rsidRDefault="00147E9C" w:rsidP="00946990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 xml:space="preserve">По ведущему методу обучения – </w:t>
      </w:r>
      <w:proofErr w:type="gramStart"/>
      <w:r w:rsidRPr="00946990">
        <w:rPr>
          <w:rFonts w:ascii="Times New Roman" w:hAnsi="Times New Roman" w:cs="Times New Roman"/>
          <w:sz w:val="28"/>
          <w:szCs w:val="28"/>
        </w:rPr>
        <w:t>частично-поисковый</w:t>
      </w:r>
      <w:proofErr w:type="gramEnd"/>
    </w:p>
    <w:p w:rsidR="00147E9C" w:rsidRPr="00946990" w:rsidRDefault="00147E9C" w:rsidP="009469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Методы обучения:</w:t>
      </w:r>
    </w:p>
    <w:p w:rsidR="00147E9C" w:rsidRPr="00946990" w:rsidRDefault="00147E9C" w:rsidP="00946990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sz w:val="28"/>
          <w:szCs w:val="28"/>
        </w:rPr>
        <w:t>Основно</w:t>
      </w:r>
      <w:proofErr w:type="gramStart"/>
      <w:r w:rsidRPr="00946990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946990">
        <w:rPr>
          <w:rFonts w:ascii="Times New Roman" w:hAnsi="Times New Roman" w:cs="Times New Roman"/>
          <w:sz w:val="28"/>
          <w:szCs w:val="28"/>
        </w:rPr>
        <w:t xml:space="preserve"> частично-поисковый, проблемный</w:t>
      </w:r>
    </w:p>
    <w:p w:rsidR="00147E9C" w:rsidRPr="00946990" w:rsidRDefault="00147E9C" w:rsidP="00946990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46990">
        <w:rPr>
          <w:rFonts w:ascii="Times New Roman" w:hAnsi="Times New Roman" w:cs="Times New Roman"/>
          <w:sz w:val="28"/>
          <w:szCs w:val="28"/>
        </w:rPr>
        <w:t>Дополнительные – беседа, самостоятельная работа, работа в группах, метод проблемной ситуации</w:t>
      </w:r>
      <w:proofErr w:type="gramEnd"/>
    </w:p>
    <w:p w:rsidR="00E21AAD" w:rsidRDefault="00147E9C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990">
        <w:rPr>
          <w:rFonts w:ascii="Times New Roman" w:hAnsi="Times New Roman" w:cs="Times New Roman"/>
          <w:b/>
          <w:sz w:val="28"/>
          <w:szCs w:val="28"/>
        </w:rPr>
        <w:t>Средства обучения</w:t>
      </w:r>
      <w:r w:rsidRPr="00946990">
        <w:rPr>
          <w:rFonts w:ascii="Times New Roman" w:hAnsi="Times New Roman" w:cs="Times New Roman"/>
          <w:sz w:val="28"/>
          <w:szCs w:val="28"/>
        </w:rPr>
        <w:t xml:space="preserve">: компьютер, </w:t>
      </w:r>
      <w:proofErr w:type="spellStart"/>
      <w:r w:rsidRPr="00946990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946990">
        <w:rPr>
          <w:rFonts w:ascii="Times New Roman" w:hAnsi="Times New Roman" w:cs="Times New Roman"/>
          <w:sz w:val="28"/>
          <w:szCs w:val="28"/>
        </w:rPr>
        <w:t xml:space="preserve">  проектор, раздаточный материал, иллюстрации</w:t>
      </w:r>
    </w:p>
    <w:p w:rsidR="00946990" w:rsidRPr="00946990" w:rsidRDefault="00946990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2101"/>
        <w:gridCol w:w="2038"/>
        <w:gridCol w:w="6214"/>
        <w:gridCol w:w="4106"/>
      </w:tblGrid>
      <w:tr w:rsidR="00AF1DA3" w:rsidRPr="00946990" w:rsidTr="00946990">
        <w:trPr>
          <w:trHeight w:val="240"/>
        </w:trPr>
        <w:tc>
          <w:tcPr>
            <w:tcW w:w="2101" w:type="dxa"/>
            <w:vMerge w:val="restart"/>
          </w:tcPr>
          <w:p w:rsidR="00AF1DA3" w:rsidRPr="00946990" w:rsidRDefault="00AF1DA3" w:rsidP="00946990">
            <w:pPr>
              <w:spacing w:line="360" w:lineRule="auto"/>
              <w:ind w:left="-567" w:firstLine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ind w:left="-567" w:firstLine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038" w:type="dxa"/>
            <w:vMerge w:val="restart"/>
          </w:tcPr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Методы обучения</w:t>
            </w:r>
          </w:p>
        </w:tc>
        <w:tc>
          <w:tcPr>
            <w:tcW w:w="10320" w:type="dxa"/>
            <w:gridSpan w:val="2"/>
          </w:tcPr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Учебно-познавательные задачи урока</w:t>
            </w:r>
          </w:p>
        </w:tc>
      </w:tr>
      <w:tr w:rsidR="00AF1DA3" w:rsidRPr="00946990" w:rsidTr="00946990">
        <w:trPr>
          <w:trHeight w:val="300"/>
        </w:trPr>
        <w:tc>
          <w:tcPr>
            <w:tcW w:w="2101" w:type="dxa"/>
            <w:vMerge/>
          </w:tcPr>
          <w:p w:rsidR="00AF1DA3" w:rsidRPr="00946990" w:rsidRDefault="00AF1DA3" w:rsidP="00946990">
            <w:pPr>
              <w:spacing w:line="360" w:lineRule="auto"/>
              <w:ind w:left="-567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4" w:type="dxa"/>
          </w:tcPr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Деятельность учителя</w:t>
            </w:r>
          </w:p>
        </w:tc>
        <w:tc>
          <w:tcPr>
            <w:tcW w:w="4106" w:type="dxa"/>
          </w:tcPr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Деятельность учеников</w:t>
            </w:r>
          </w:p>
        </w:tc>
      </w:tr>
      <w:tr w:rsidR="00AF1DA3" w:rsidRPr="00946990" w:rsidTr="00946990">
        <w:tc>
          <w:tcPr>
            <w:tcW w:w="2101" w:type="dxa"/>
          </w:tcPr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1.Мотивация  учебной деятельности. 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2. Актуализация 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, постановка проблемного вопроса.</w:t>
            </w: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4. Поиск путей решения проблемы.</w:t>
            </w: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5. Организация познавательной деятельности.</w:t>
            </w: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6. Динамическая пауза</w:t>
            </w: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8D172E" w:rsidRPr="00946990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</w:t>
            </w: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8. Оценивание деятельности 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домашнем задании, </w:t>
            </w: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 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Выполнению.</w:t>
            </w: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E21AA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9. Рефлексия</w:t>
            </w:r>
          </w:p>
        </w:tc>
        <w:tc>
          <w:tcPr>
            <w:tcW w:w="2038" w:type="dxa"/>
          </w:tcPr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На доске подсказки.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Слайд   1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Слайд  2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На доске развернуть 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портрет  няни +ФИО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Частично-поисковый метод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Проблемный</w:t>
            </w: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Частично-поисковый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5D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Слайд  4</w:t>
            </w: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Дифференциро</w:t>
            </w:r>
            <w:proofErr w:type="spellEnd"/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ванная работа</w:t>
            </w: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6214" w:type="dxa"/>
          </w:tcPr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Приветствие.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Проверка подготовленности учащихся  к уроку.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Организация внимания.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Сегодня наш урок будет посвящен творчеству известного русского поэта.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Опираясь на подсказки, назовите его имя.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Как эти слова связаны с биографией А.С.Пушкина?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Имя этого гениального поэта известно вам с детства. Вы уже знакомы со многими его произведениями.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Сегодня произойдет ещё одно знакомство.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Послушайте отрывок из стихотворения А.С.Пушкина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в котором он пишет о самом родном и близком ему человеке.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(читает учитель)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Ах, умолчу ль о мамушке моей, 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О прелести таинственных ночей, 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Когда в чепце, в старинном одеянье,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духов молитвой </w:t>
            </w:r>
            <w:proofErr w:type="spell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уклоня</w:t>
            </w:r>
            <w:proofErr w:type="spell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С усердием перекрестит  меня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шёпотом рассказывать мне станет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О мертвецах, о подвигах </w:t>
            </w:r>
            <w:proofErr w:type="spell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Бовы</w:t>
            </w:r>
            <w:proofErr w:type="spell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От ужаса не 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шевельнусь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бывало.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Едва дыша, прижмусь под одеяло, 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Не чувствуя ни ног, ни головы…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О ком рассказывает поэт?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Кого он называет мамушкой?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Как вы  думаете, почему он няню называет мамушкой?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Посмотрим видеосюжет, в котором писатель-пушкинист рассказывает о том, почему раньше нянь называли мамушками.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О ком будем говорить на уроке?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Как звали няню?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-Вернёмся к стихотворению А.С.Пушкина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-Постарайтесь сформулировать тему урока, взяв за основу одну из строк стихотворения.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-Какую?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           Ах, умолчу ль  о мамушке моей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Как вы думаете, какой знак мы должны поставить в конце предложения и почему?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(!- произносит с особым чувством</w:t>
            </w:r>
            <w:proofErr w:type="gramEnd"/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…-право на размышление)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 я как учитель хочу поставить вопросительный знак.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Прочитайте с вопросительной интонацией.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Как вы думаете, почему А.С.Пушкин не мог не говорить  о няне? Почему он посвятил ей несколько стихотворений.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Сформулируйте проблемный вопрос.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-Через что мы сможем  определять эту роль?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-Правильно, через анализ стихотворения.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Итак, анализируя стихотворение, мы сможем в конце урока ответить на этот вопрос.</w:t>
            </w: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В течение урока будет работать творческая группа (3 человека)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У вас на партах лежат задания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Приступайте к работе.</w:t>
            </w:r>
          </w:p>
          <w:p w:rsidR="00554177" w:rsidRPr="00946990" w:rsidRDefault="00554177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Мы знаем, что долгие годы А.С. Пушкин находился под присмотром своей няни. Он часами слушал, как она пела,  рассказывала сказки.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Но прошли годы.  А.С.Пушкин стал известным поэтом. За свои смелые стихи  он был отправлен в ссылку в село Михайловское, где поэт жил в течение 2 лет в большой дружбе со своей няней Ариной Родионовной.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-Подтверждением является письмо, которое А.С.Пушкин писал своему другу.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-Слушаем отрывок.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«…Нахожусь в глухой деревне. Скучно, да нечего делать. Соседей около меня мало, я знаком  только с одним семейством и то вижу его довольно редко… Целый день верхом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Вечером слушаю сказки моей няни… Она единственная моя подруга – и только с нею мне не скучно..»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-Как А.С.Пушкин называет няню?  Почему?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(вопрос ученику из творческой группы)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Итак, няня Арина Родионовна не только заботилась и ухаживала за А.С.Пушкиным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но и знакомила его вечерами с русским фольклором, прививала любовь к литературе, « простым  крестьянским языком саму Россию диктовала».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Спустя  1, 5 месяца после возвращения из ссылки в 1826 г. А.С.Пушкин пишет стихотворение «Няне».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Прослушав  стихотворение, постарайтесь ответить на следующие вопросы: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1. Каким настроением пронизано стихотворение?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2. Почему стихотворение называется «Няне», а не </w:t>
            </w: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«Няня»?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-Стихотворения такого вида называют посланиями.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Что такое послание?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-Перейдём к анализу стихотворения.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- Совершим </w:t>
            </w:r>
            <w:proofErr w:type="spell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мини-квест</w:t>
            </w:r>
            <w:proofErr w:type="spell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, то есть мини 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утешествие по первым 2 строчкам.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Читаем выразительно первые две строчки.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Подруга дней моих суровых,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Голубка дряхлая моя!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Возьмите задание № 1.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- Каждая группа должна ответить на 1 вопрос. Ответ запишите крупными буквами в прямоугольник. 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1группа: Как поэт обращается к няне?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Что значит « подруга дней суровых»?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2 группа: Что значит суровые дни?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3 группа: О каких суровых днях говорит поэт?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4 группа: Почему «голубка»?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5 группа: Что значит « дряхлая»?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Работаем 1 минуту.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Закончили.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(на доске записаны 2 строчки из стихотворения.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 Учитель задаёт вопросы. 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4177" w:rsidRPr="00946990" w:rsidRDefault="00554177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Подруга дней моих суровых,</w:t>
            </w:r>
          </w:p>
          <w:p w:rsidR="00AF1DA3" w:rsidRPr="00946990" w:rsidRDefault="00181F80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9" type="#_x0000_t32" style="position:absolute;margin-left:157.35pt;margin-top:1.7pt;width:.05pt;height:13.5pt;z-index:25166950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8" type="#_x0000_t32" style="position:absolute;margin-left:63.6pt;margin-top:1.7pt;width:0;height:13.5pt;z-index:251668480" o:connectortype="straight">
                  <v:stroke endarrow="block"/>
                </v:shape>
              </w:pic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понимает..,                         (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тяжёлые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, трудные) переживает…,          (ссылка в Михайловское)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поддерживает…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радуется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утешает…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даёт советы…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Голубка дряхлая моя!</w:t>
            </w:r>
          </w:p>
          <w:p w:rsidR="00AF1DA3" w:rsidRPr="00946990" w:rsidRDefault="00181F80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1" type="#_x0000_t32" style="position:absolute;left:0;text-align:left;margin-left:119.1pt;margin-top:1.95pt;width:.75pt;height:13.5pt;z-index:25167155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0" type="#_x0000_t32" style="position:absolute;left:0;text-align:left;margin-left:73.35pt;margin-top:1.95pt;width:.75pt;height:13.5pt;flip:x;z-index:251670528" o:connectortype="straight">
                  <v:stroke endarrow="block"/>
                </v:shape>
              </w:pic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(ласковое обращение     (слабая от старости)</w:t>
            </w:r>
            <w:proofErr w:type="gramEnd"/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к женщине)</w:t>
            </w:r>
          </w:p>
          <w:p w:rsidR="00032D5D" w:rsidRPr="00946990" w:rsidRDefault="00032D5D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Итак, мы можем по этим двум строчкам судить о роли няни в жизни А.С.Пушкина?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-А.С.Пушкин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обращаясь к Арине Родионовне, выражает признательность этой мудрой и терпеливой женщине за </w:t>
            </w: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всё , что им довелось вместе пережить. Она всегда поддерживала его, а в трудные времена  особенно.</w:t>
            </w:r>
          </w:p>
          <w:p w:rsidR="00032D5D" w:rsidRPr="00946990" w:rsidRDefault="00032D5D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продолжим работу со стихотворением по группам. Каждая группа должна объяснить 2 строчки из стихотворения. 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Возьмите задание № 2.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1 группа: 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Одна в глуши лесов сосновых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Давно, давно ты ждёшь меня.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1.Выразительно прочитайте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2.Как понимаете эти строчки?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3.Как чувствует себя няня, находясь в глуши лесов сосновых?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4.Какие слова помогают передать одиночество няни?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Итак, воспитанник Арины Родионовны давно не приезжал, но она ждёт его, все мысли няни связаны с А.С.Пушкиным.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2 группа: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Ты под окном своей светлицы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Горюешь, будто на часах,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1.выразительно прочитайте.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2.Что такое светлица?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3.Как понимаете фразу «горюешь. Будто на часах»?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Итак, Арина Родионовна скучает, постоянно, каждую минуту думает о нём.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3 группа: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И медлят поминутно спицы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В твоих наморщенных руках.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1.выразительно прочитайте.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2.Как понимаете эти строчки?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3.Почему спицы медлят поминутно?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Итак, Арина Родионовна прислушивается к каждому шороху, спицы то и дело замирают, когда няня смотрит в окно.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4 группа: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Глядишь в забытые вороты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На чёрный отдалённый путь: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1.Выразительно прочитайте.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2. Что значит «забытые вороты»?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3. Почему путь назвал чёрным, отдалённым?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- Итак, А.С.Пушкин давно не приезжал, давно не было даже весточки от него.  Её ничего неизвестно о нём. И </w:t>
            </w: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хотя поэт – уже достаточно взрослый человек, няня беспокоится о том, как сложится его судьба.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5 группа: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Тоска, предчувствия, заботы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Теснят твою всечасно грудь.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1.Выразительно прочитайте.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2.Что значит «теснят»?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3.Что значит «всечасно»?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4.Опишите словами состояние няни.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Меняется ли настроение на протяжении стихотворения?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Это стихотворение завершено?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Есть  ещё одна строчка.</w:t>
            </w:r>
          </w:p>
          <w:p w:rsidR="00AF1DA3" w:rsidRPr="00946990" w:rsidRDefault="00AF1DA3" w:rsidP="009469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b/>
                <w:sz w:val="24"/>
                <w:szCs w:val="24"/>
              </w:rPr>
              <w:t>То чудится тебе…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Почему стоит многоточие?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Что могло почудиться няне?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Итак, А.С.Пушкин оставляет надежду на скорую встречу.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- Прежде чем мы перейдём к следующему этапу работы, предлагаю вам немного отдохнуть, послушать музыку. Устраивайтесь 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поудобнее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.  Закройте глаза. Во время прослушивания представьте образ няни, которая  что-то </w:t>
            </w: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вяжет и смотрит в окно.</w:t>
            </w:r>
          </w:p>
          <w:p w:rsidR="00032D5D" w:rsidRPr="00946990" w:rsidRDefault="00032D5D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Продолжаем работу.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- Сейчас каждая группа выступит  роли исследователей текста. 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Мы постараемся раскрыть образ няни при помощи художественно-выразительных средств.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Но прежде вспомним теорию.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Возьмите задание № 3.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- Соотнесите термин-определение 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ример.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(смотри приложение)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-Проверяем.</w:t>
            </w:r>
          </w:p>
          <w:p w:rsidR="00032D5D" w:rsidRPr="00946990" w:rsidRDefault="00032D5D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Итак, мы повторили теоретический материал. А теперь продолжим анализ стихотворений в группах.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Вам надо заполнить 4 столбик.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1 группа:  Найдите в стихотворении эпитеты и определите их роль в стихотворении.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2 группа: метафоры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3 группа: сравнения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4 группа: антитезу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5 группа: звукопись</w:t>
            </w:r>
          </w:p>
          <w:p w:rsidR="00032D5D" w:rsidRPr="00946990" w:rsidRDefault="00032D5D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-Итак,  художественно-выразительные средства помогают </w:t>
            </w: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передать  глубину переживаний няни за родного человека. Передана напряжённость ожидания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F050EF" w:rsidRPr="00946990" w:rsidRDefault="00F050EF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А какие чувства испытывает лирический герой к няне?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Выберите слова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помогут охарактеризовать чувства героя к няне. Объясните,  почему?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Привязанность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Любовь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Жалость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Сострадание</w:t>
            </w:r>
          </w:p>
          <w:p w:rsidR="00F050EF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Нежность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Уважение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Восхищение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Забота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Тоска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Страдание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Чувство вины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Признательность 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Благодарность</w:t>
            </w:r>
          </w:p>
          <w:p w:rsidR="00F050EF" w:rsidRPr="00946990" w:rsidRDefault="00F050EF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Итак, кто готов прочитать это стихотворение выразительно, стараясь передать чувства няни и лирического героя?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- Вернёмся к проблемному вопросу, который мы </w:t>
            </w: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поставили в начале урока.</w:t>
            </w:r>
          </w:p>
          <w:p w:rsidR="008D172E" w:rsidRPr="00946990" w:rsidRDefault="008D172E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Кто же такая Арина Родионовна?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Няня</w:t>
            </w:r>
          </w:p>
          <w:p w:rsidR="00AF1DA3" w:rsidRPr="00946990" w:rsidRDefault="00181F80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3" type="#_x0000_t32" style="position:absolute;left:0;text-align:left;margin-left:212.1pt;margin-top:6.9pt;width:.75pt;height:24pt;flip:x y;z-index:251673600" o:connectortype="straight">
                  <v:stroke endarrow="block"/>
                </v:shape>
              </w:pict>
            </w:r>
            <w:r w:rsidR="00AF1DA3" w:rsidRPr="00946990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  <w:p w:rsidR="00AF1DA3" w:rsidRPr="00946990" w:rsidRDefault="00181F80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9" type="#_x0000_t32" style="position:absolute;left:0;text-align:left;margin-left:228.6pt;margin-top:7.75pt;width:9.75pt;height:16.5pt;flip:y;z-index:25167974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8" type="#_x0000_t32" style="position:absolute;left:0;text-align:left;margin-left:178.35pt;margin-top:11.5pt;width:15pt;height:12.75pt;flip:x y;z-index:251678720" o:connectortype="straight">
                  <v:stroke endarrow="block"/>
                </v:shape>
              </w:pict>
            </w:r>
            <w:r w:rsidR="00AF1DA3" w:rsidRPr="00946990">
              <w:rPr>
                <w:rFonts w:ascii="Times New Roman" w:hAnsi="Times New Roman" w:cs="Times New Roman"/>
                <w:sz w:val="24"/>
                <w:szCs w:val="24"/>
              </w:rPr>
              <w:t>Женщина</w:t>
            </w:r>
          </w:p>
          <w:p w:rsidR="00AF1DA3" w:rsidRPr="00946990" w:rsidRDefault="00181F80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42" style="position:absolute;left:0;text-align:left;margin-left:185.85pt;margin-top:4.05pt;width:52.5pt;height:39pt;z-index:251672576"/>
              </w:pict>
            </w:r>
            <w:r w:rsidR="00AF1DA3" w:rsidRPr="00946990">
              <w:rPr>
                <w:rFonts w:ascii="Times New Roman" w:hAnsi="Times New Roman" w:cs="Times New Roman"/>
                <w:sz w:val="24"/>
                <w:szCs w:val="24"/>
              </w:rPr>
              <w:t>Мамушка</w:t>
            </w:r>
          </w:p>
          <w:p w:rsidR="00AF1DA3" w:rsidRPr="00946990" w:rsidRDefault="00181F80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4" type="#_x0000_t32" style="position:absolute;left:0;text-align:left;margin-left:238.35pt;margin-top:2.65pt;width:24pt;height:2.25pt;flip:y;z-index:251674624" o:connectortype="straight">
                  <v:stroke endarrow="block"/>
                </v:shape>
              </w:pict>
            </w:r>
            <w:r w:rsidR="00AF1DA3" w:rsidRPr="00946990">
              <w:rPr>
                <w:rFonts w:ascii="Times New Roman" w:hAnsi="Times New Roman" w:cs="Times New Roman"/>
                <w:sz w:val="24"/>
                <w:szCs w:val="24"/>
              </w:rPr>
              <w:t>Голубка</w:t>
            </w:r>
          </w:p>
          <w:p w:rsidR="00AF1DA3" w:rsidRPr="00946990" w:rsidRDefault="00181F80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7" type="#_x0000_t32" style="position:absolute;left:0;text-align:left;margin-left:228.6pt;margin-top:11.7pt;width:18pt;height:12pt;z-index:25167769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5" type="#_x0000_t32" style="position:absolute;left:0;text-align:left;margin-left:162.6pt;margin-top:-.3pt;width:23.25pt;height:5.25pt;flip:x;z-index:251675648" o:connectortype="straight">
                  <v:stroke endarrow="block"/>
                </v:shape>
              </w:pict>
            </w:r>
            <w:r w:rsidR="00AF1DA3" w:rsidRPr="00946990">
              <w:rPr>
                <w:rFonts w:ascii="Times New Roman" w:hAnsi="Times New Roman" w:cs="Times New Roman"/>
                <w:sz w:val="24"/>
                <w:szCs w:val="24"/>
              </w:rPr>
              <w:t>Подруга</w:t>
            </w:r>
          </w:p>
          <w:p w:rsidR="00AF1DA3" w:rsidRPr="00946990" w:rsidRDefault="00181F80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51" type="#_x0000_t32" style="position:absolute;left:0;text-align:left;margin-left:218.1pt;margin-top:2.8pt;width:3pt;height:15.75pt;z-index:25168076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6" type="#_x0000_t32" style="position:absolute;left:0;text-align:left;margin-left:185.85pt;margin-top:2.8pt;width:16.5pt;height:15.75pt;flip:x;z-index:251676672" o:connectortype="straight">
                  <v:stroke endarrow="block"/>
                </v:shape>
              </w:pict>
            </w:r>
            <w:r w:rsidR="00AF1DA3" w:rsidRPr="00946990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Сказочница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Крестьянка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Муза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Придайте эмоциональную окраску этим  словам. Добавьте, какая она?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Итак, какую же роль сыграла няня в становлении А.С.Пушкина как поэта?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Даже писатель Аксаков сказал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« Да будет ей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этой няне,  и от лица русского общества вечная благодарная память.»</w:t>
            </w:r>
          </w:p>
          <w:p w:rsidR="008D172E" w:rsidRPr="00946990" w:rsidRDefault="008D172E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Организует деятельность по анализу работы на уроке по следующим вопросам:</w:t>
            </w:r>
          </w:p>
          <w:p w:rsidR="008D172E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172E" w:rsidRPr="00946990">
              <w:rPr>
                <w:rFonts w:ascii="Times New Roman" w:hAnsi="Times New Roman" w:cs="Times New Roman"/>
                <w:sz w:val="24"/>
                <w:szCs w:val="24"/>
              </w:rPr>
              <w:t>- Чью работу вы можете сегодня отметить?</w:t>
            </w:r>
          </w:p>
          <w:p w:rsidR="008D172E" w:rsidRPr="00946990" w:rsidRDefault="008D172E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Как оцениваете свою деятельность на уроке?</w:t>
            </w:r>
          </w:p>
          <w:p w:rsidR="008D172E" w:rsidRPr="00946990" w:rsidRDefault="008D172E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Где вы испытывали затруднения?</w:t>
            </w:r>
          </w:p>
          <w:p w:rsidR="008D172E" w:rsidRPr="00946990" w:rsidRDefault="0001181F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- Ваша цель достигнута?</w:t>
            </w:r>
          </w:p>
          <w:p w:rsidR="0001181F" w:rsidRPr="00946990" w:rsidRDefault="0001181F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Даёт информацию о домашнем задании.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- Домашнее задание: выучить стихотворение «Няне» наизусть. </w:t>
            </w:r>
          </w:p>
          <w:p w:rsidR="00E21AAD" w:rsidRPr="00946990" w:rsidRDefault="00E21AAD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AAD" w:rsidRPr="00946990" w:rsidRDefault="00E21AAD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Благодарит учащихся за урок.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6" w:type="dxa"/>
          </w:tcPr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учителя.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Настраиваются на работу.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Проверяют свою готовность к уроку.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По словам – 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подсказкам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 называют факты из биографии писателя.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Слушают 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выразительное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чтения стихотворения.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Просмотр видеосюжета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Называют пунктуационный знак и объясняют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почему.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Формулируют проблемный вопрос: Какова роль няни в становлении А.С.Пушкина как поэта.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Творческая группа выполняет индивидуальные задания.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Один из учеников творческой группы выразительно читает отрывок из письма и отвечает на вопрос.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 стихотворения.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Отвечает 2 ученик из творческой группы 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работал с толковым и литературоведческим словарём)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Работа в группах. Обсуждение вопросов. Делают  записи на листочке, выбирают человека, который пойдёт отвечать у доски – высказывать мнение всей группы.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Представитель от каждой группы выходит к доске, отвечает на вопрос и прикрепляет листочек с записями на доску под стрелочками</w:t>
            </w: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Отвечают на вопрос.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Работа в группах. 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Совместное обсуждение. </w:t>
            </w:r>
          </w:p>
          <w:p w:rsidR="00AF1DA3" w:rsidRPr="00946990" w:rsidRDefault="00AF1DA3" w:rsidP="009469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Отвечает ученик из творческой группы.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032D5D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Работа в группах.</w:t>
            </w:r>
          </w:p>
          <w:p w:rsidR="00032D5D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Соотносят термин и определение, приводят пример</w:t>
            </w: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DA3" w:rsidRPr="00946990" w:rsidRDefault="00AF1DA3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Работа в группах.</w:t>
            </w: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(слова на доске прикреплены на магнитах)</w:t>
            </w: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Ученики творческой группы подходят к доске, берут карточку с определенным словом и комментируют)</w:t>
            </w:r>
            <w:proofErr w:type="gramEnd"/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0EF" w:rsidRPr="00946990" w:rsidRDefault="00F050E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 стихотворения учениками</w:t>
            </w: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Оценивают работу каждого в группах.</w:t>
            </w: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Отвечают на вопросы, участвуют в обсуждении, анализируют, делают выводы.</w:t>
            </w: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81F" w:rsidRPr="00946990" w:rsidRDefault="0001181F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6990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задание.</w:t>
            </w:r>
          </w:p>
          <w:p w:rsidR="008D172E" w:rsidRPr="00946990" w:rsidRDefault="008D172E" w:rsidP="009469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24D3" w:rsidRDefault="003724D3" w:rsidP="009469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6B49" w:rsidRDefault="00E96B49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6B49" w:rsidRDefault="00E96B49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6B49" w:rsidRDefault="00E96B49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6B49" w:rsidRDefault="00E96B49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6B49" w:rsidRDefault="00E96B49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6B49" w:rsidRDefault="00E96B49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6B49" w:rsidRDefault="00E96B49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6B49" w:rsidRDefault="00E96B49" w:rsidP="009469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26C5" w:rsidRDefault="00AD26C5" w:rsidP="009469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26C5">
        <w:rPr>
          <w:rFonts w:ascii="Times New Roman" w:hAnsi="Times New Roman" w:cs="Times New Roman"/>
          <w:sz w:val="28"/>
          <w:szCs w:val="28"/>
        </w:rPr>
        <w:lastRenderedPageBreak/>
        <w:t>Дополнительный материал к уроку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26C5" w:rsidRPr="00AD26C5" w:rsidRDefault="00AD26C5" w:rsidP="00AD26C5">
      <w:pPr>
        <w:pStyle w:val="a4"/>
        <w:numPr>
          <w:ilvl w:val="0"/>
          <w:numId w:val="10"/>
        </w:numPr>
        <w:jc w:val="both"/>
        <w:rPr>
          <w:b/>
          <w:sz w:val="28"/>
          <w:szCs w:val="28"/>
          <w:u w:val="single"/>
        </w:rPr>
      </w:pPr>
      <w:r w:rsidRPr="00AD26C5">
        <w:rPr>
          <w:b/>
          <w:sz w:val="28"/>
          <w:szCs w:val="28"/>
          <w:u w:val="single"/>
        </w:rPr>
        <w:t>Прочитайте отрывок из письма А.С. Пушкина своему другу и ответьте на вопросы.</w:t>
      </w:r>
    </w:p>
    <w:p w:rsidR="00AD26C5" w:rsidRDefault="00AD26C5" w:rsidP="00AD26C5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…Нахожусь в глухой деревне. Скучно, да нечего делать. Соседей около меня мало, я знаком только с одним семейством и то вижу его довольно редко…Целый день верхом. Вечером слушаю сказки моей няни… Она единственная моя подруга и только с нею мне не скучно…</w:t>
      </w:r>
    </w:p>
    <w:p w:rsidR="00AD26C5" w:rsidRDefault="00AD26C5" w:rsidP="00AD26C5">
      <w:pPr>
        <w:ind w:firstLine="284"/>
        <w:jc w:val="both"/>
        <w:rPr>
          <w:sz w:val="28"/>
          <w:szCs w:val="28"/>
        </w:rPr>
      </w:pPr>
    </w:p>
    <w:p w:rsidR="00AD26C5" w:rsidRDefault="00AD26C5" w:rsidP="00AD26C5">
      <w:pPr>
        <w:ind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Как А.С. Пушкин называет няню? Почему?</w:t>
      </w:r>
    </w:p>
    <w:p w:rsidR="00AD26C5" w:rsidRDefault="00AD26C5" w:rsidP="00AD26C5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6C5">
        <w:rPr>
          <w:rFonts w:ascii="Times New Roman" w:hAnsi="Times New Roman" w:cs="Times New Roman"/>
          <w:b/>
          <w:sz w:val="28"/>
          <w:szCs w:val="28"/>
        </w:rPr>
        <w:t xml:space="preserve">- Что такое </w:t>
      </w:r>
      <w:r w:rsidRPr="00AD26C5">
        <w:rPr>
          <w:rFonts w:ascii="Times New Roman" w:hAnsi="Times New Roman" w:cs="Times New Roman"/>
          <w:b/>
          <w:sz w:val="28"/>
          <w:szCs w:val="28"/>
          <w:u w:val="single"/>
        </w:rPr>
        <w:t>послание</w:t>
      </w:r>
      <w:r w:rsidRPr="00AD26C5">
        <w:rPr>
          <w:rFonts w:ascii="Times New Roman" w:hAnsi="Times New Roman" w:cs="Times New Roman"/>
          <w:b/>
          <w:sz w:val="28"/>
          <w:szCs w:val="28"/>
        </w:rPr>
        <w:t>?</w:t>
      </w:r>
      <w:bookmarkStart w:id="0" w:name="_GoBack"/>
      <w:bookmarkEnd w:id="0"/>
    </w:p>
    <w:p w:rsidR="00AD26C5" w:rsidRDefault="00AD26C5" w:rsidP="00AD26C5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6C5" w:rsidRPr="00E96B49" w:rsidRDefault="00AD26C5" w:rsidP="00E96B49">
      <w:pPr>
        <w:pStyle w:val="a4"/>
        <w:numPr>
          <w:ilvl w:val="0"/>
          <w:numId w:val="10"/>
        </w:num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6B49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для 1 группы  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        Няне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 xml:space="preserve">Подруга дней моих суровых,                                         </w:t>
      </w:r>
      <w:r w:rsidR="00E96B49" w:rsidRPr="00E96B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6B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6B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6B49">
        <w:rPr>
          <w:rFonts w:ascii="Times New Roman" w:hAnsi="Times New Roman" w:cs="Times New Roman"/>
          <w:b/>
          <w:sz w:val="28"/>
          <w:szCs w:val="28"/>
        </w:rPr>
        <w:t xml:space="preserve">  1</w:t>
      </w:r>
      <w:proofErr w:type="gramStart"/>
      <w:r w:rsidRPr="00E96B49">
        <w:rPr>
          <w:rFonts w:ascii="Times New Roman" w:hAnsi="Times New Roman" w:cs="Times New Roman"/>
          <w:b/>
          <w:sz w:val="28"/>
          <w:szCs w:val="28"/>
        </w:rPr>
        <w:t xml:space="preserve"> К</w:t>
      </w:r>
      <w:proofErr w:type="gramEnd"/>
      <w:r w:rsidRPr="00E96B49">
        <w:rPr>
          <w:rFonts w:ascii="Times New Roman" w:hAnsi="Times New Roman" w:cs="Times New Roman"/>
          <w:b/>
          <w:sz w:val="28"/>
          <w:szCs w:val="28"/>
        </w:rPr>
        <w:t xml:space="preserve">ак поэт обращается к няне?                                                       </w:t>
      </w:r>
    </w:p>
    <w:p w:rsidR="00E96B49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>Голубка дряхлая моя!                                                          2. Что значит подруга дней суровых?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 Одна в глуши лесов сосновых               </w:t>
      </w:r>
      <w:r w:rsidR="00E96B49" w:rsidRPr="00E96B4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96B49">
        <w:rPr>
          <w:rFonts w:ascii="Times New Roman" w:hAnsi="Times New Roman" w:cs="Times New Roman"/>
          <w:sz w:val="28"/>
          <w:szCs w:val="28"/>
        </w:rPr>
        <w:t xml:space="preserve"> </w:t>
      </w:r>
      <w:r w:rsidR="00E96B49" w:rsidRPr="00E96B49">
        <w:rPr>
          <w:rFonts w:ascii="Times New Roman" w:hAnsi="Times New Roman" w:cs="Times New Roman"/>
          <w:sz w:val="28"/>
          <w:szCs w:val="28"/>
        </w:rPr>
        <w:t xml:space="preserve"> </w:t>
      </w:r>
      <w:r w:rsidRPr="00E96B49">
        <w:rPr>
          <w:rFonts w:ascii="Times New Roman" w:hAnsi="Times New Roman" w:cs="Times New Roman"/>
          <w:sz w:val="28"/>
          <w:szCs w:val="28"/>
        </w:rPr>
        <w:t xml:space="preserve"> 3. </w:t>
      </w:r>
      <w:r w:rsidRPr="00E96B49">
        <w:rPr>
          <w:rFonts w:ascii="Times New Roman" w:hAnsi="Times New Roman" w:cs="Times New Roman"/>
          <w:b/>
          <w:sz w:val="28"/>
          <w:szCs w:val="28"/>
        </w:rPr>
        <w:t xml:space="preserve"> О каких суровых днях говорит поэт?                             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Давно, давно ты ждешь меня.             </w:t>
      </w:r>
      <w:r w:rsidR="00E96B49" w:rsidRPr="00E96B4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E96B49">
        <w:rPr>
          <w:rFonts w:ascii="Times New Roman" w:hAnsi="Times New Roman" w:cs="Times New Roman"/>
          <w:sz w:val="28"/>
          <w:szCs w:val="28"/>
        </w:rPr>
        <w:t xml:space="preserve">   </w:t>
      </w:r>
      <w:r w:rsidRPr="00E96B49">
        <w:rPr>
          <w:rFonts w:ascii="Times New Roman" w:hAnsi="Times New Roman" w:cs="Times New Roman"/>
          <w:sz w:val="28"/>
          <w:szCs w:val="28"/>
        </w:rPr>
        <w:t xml:space="preserve"> 4. </w:t>
      </w:r>
      <w:r w:rsidR="00E96B49" w:rsidRPr="00E96B49">
        <w:rPr>
          <w:rFonts w:ascii="Times New Roman" w:hAnsi="Times New Roman" w:cs="Times New Roman"/>
          <w:b/>
          <w:sz w:val="28"/>
          <w:szCs w:val="28"/>
        </w:rPr>
        <w:t>Что значит суровые дни?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Ты под окном своей светлицы</w:t>
      </w:r>
      <w:r w:rsidR="00E96B49" w:rsidRPr="00E96B4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E96B49">
        <w:rPr>
          <w:rFonts w:ascii="Times New Roman" w:hAnsi="Times New Roman" w:cs="Times New Roman"/>
          <w:sz w:val="28"/>
          <w:szCs w:val="28"/>
        </w:rPr>
        <w:t xml:space="preserve">  </w:t>
      </w:r>
      <w:r w:rsidR="00E96B49" w:rsidRPr="00E96B49">
        <w:rPr>
          <w:rFonts w:ascii="Times New Roman" w:hAnsi="Times New Roman" w:cs="Times New Roman"/>
          <w:sz w:val="28"/>
          <w:szCs w:val="28"/>
        </w:rPr>
        <w:t>5.</w:t>
      </w:r>
      <w:r w:rsidR="00E96B49" w:rsidRPr="00E96B49">
        <w:rPr>
          <w:rFonts w:ascii="Times New Roman" w:hAnsi="Times New Roman" w:cs="Times New Roman"/>
          <w:b/>
          <w:sz w:val="28"/>
          <w:szCs w:val="28"/>
        </w:rPr>
        <w:t xml:space="preserve"> Почему голубка?</w:t>
      </w:r>
    </w:p>
    <w:p w:rsidR="00AD26C5" w:rsidRPr="00E96B49" w:rsidRDefault="00AD26C5" w:rsidP="00E96B4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lastRenderedPageBreak/>
        <w:t xml:space="preserve">Горюешь, будто на часах, </w:t>
      </w:r>
      <w:r w:rsidR="00E96B49" w:rsidRPr="00E96B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6. </w:t>
      </w:r>
      <w:r w:rsidR="00E96B49" w:rsidRPr="00E96B49">
        <w:rPr>
          <w:rFonts w:ascii="Times New Roman" w:hAnsi="Times New Roman" w:cs="Times New Roman"/>
          <w:b/>
          <w:sz w:val="28"/>
          <w:szCs w:val="28"/>
        </w:rPr>
        <w:t>Что значит дряхлая?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И медлят поминутно спицы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В твоих наморщенных руках.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Глядишь в забытые вороты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На черный отдалённый путь: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Тоска, предчувствия, заботы, 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Теснят твою всечасно грудь.</w:t>
      </w:r>
    </w:p>
    <w:p w:rsidR="00AD26C5" w:rsidRPr="0096533B" w:rsidRDefault="00AD26C5" w:rsidP="00AD26C5">
      <w:pPr>
        <w:tabs>
          <w:tab w:val="left" w:pos="2595"/>
        </w:tabs>
        <w:rPr>
          <w:sz w:val="32"/>
          <w:szCs w:val="32"/>
        </w:rPr>
      </w:pPr>
      <w:r w:rsidRPr="00E96B49">
        <w:rPr>
          <w:rFonts w:ascii="Times New Roman" w:hAnsi="Times New Roman" w:cs="Times New Roman"/>
          <w:sz w:val="28"/>
          <w:szCs w:val="28"/>
        </w:rPr>
        <w:t>То чудится тебе</w:t>
      </w:r>
      <w:r>
        <w:rPr>
          <w:sz w:val="32"/>
          <w:szCs w:val="32"/>
        </w:rPr>
        <w:t>…</w:t>
      </w:r>
    </w:p>
    <w:p w:rsidR="00AD26C5" w:rsidRPr="00AD26C5" w:rsidRDefault="00AD26C5" w:rsidP="00AD26C5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6C5" w:rsidRPr="00E96B49" w:rsidRDefault="00E96B49" w:rsidP="00E96B49">
      <w:pPr>
        <w:pStyle w:val="a4"/>
        <w:numPr>
          <w:ilvl w:val="0"/>
          <w:numId w:val="10"/>
        </w:numPr>
        <w:tabs>
          <w:tab w:val="left" w:pos="2595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6B49">
        <w:rPr>
          <w:rFonts w:ascii="Times New Roman" w:hAnsi="Times New Roman" w:cs="Times New Roman"/>
          <w:b/>
          <w:sz w:val="28"/>
          <w:szCs w:val="28"/>
          <w:u w:val="single"/>
        </w:rPr>
        <w:t>Задание для 2 группы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D26C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96B49">
        <w:rPr>
          <w:rFonts w:ascii="Times New Roman" w:hAnsi="Times New Roman" w:cs="Times New Roman"/>
          <w:sz w:val="28"/>
          <w:szCs w:val="28"/>
        </w:rPr>
        <w:t>Няне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Подруга дней моих суровых,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Голубка дряхлая моя!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>Одна в глуши лесов сосновых                    1. Выразительно прочитайте.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 xml:space="preserve">Давно, давно ты ждешь меня.                  </w:t>
      </w:r>
      <w:r w:rsidR="00E96B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96B49">
        <w:rPr>
          <w:rFonts w:ascii="Times New Roman" w:hAnsi="Times New Roman" w:cs="Times New Roman"/>
          <w:b/>
          <w:sz w:val="28"/>
          <w:szCs w:val="28"/>
        </w:rPr>
        <w:t>2. Как понимаете эти строчки?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lastRenderedPageBreak/>
        <w:t xml:space="preserve">Ты под окном своей светлицы                   </w:t>
      </w:r>
      <w:r w:rsidR="00E96B49">
        <w:rPr>
          <w:rFonts w:ascii="Times New Roman" w:hAnsi="Times New Roman" w:cs="Times New Roman"/>
          <w:sz w:val="28"/>
          <w:szCs w:val="28"/>
        </w:rPr>
        <w:t xml:space="preserve">   </w:t>
      </w:r>
      <w:r w:rsidRPr="00E96B49">
        <w:rPr>
          <w:rFonts w:ascii="Times New Roman" w:hAnsi="Times New Roman" w:cs="Times New Roman"/>
          <w:b/>
          <w:sz w:val="28"/>
          <w:szCs w:val="28"/>
        </w:rPr>
        <w:t>3. Как чувствует себя няня</w:t>
      </w:r>
      <w:proofErr w:type="gramStart"/>
      <w:r w:rsidRPr="00E96B49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E96B49">
        <w:rPr>
          <w:rFonts w:ascii="Times New Roman" w:hAnsi="Times New Roman" w:cs="Times New Roman"/>
          <w:b/>
          <w:sz w:val="28"/>
          <w:szCs w:val="28"/>
        </w:rPr>
        <w:t xml:space="preserve"> находясь в глуши лесов сосновых?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Горюешь, будто на часах,                             </w:t>
      </w:r>
      <w:r w:rsidRPr="00E96B49">
        <w:rPr>
          <w:rFonts w:ascii="Times New Roman" w:hAnsi="Times New Roman" w:cs="Times New Roman"/>
          <w:b/>
          <w:sz w:val="28"/>
          <w:szCs w:val="28"/>
        </w:rPr>
        <w:t>4. Какие слова помогают передать одиночество няни?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И медлят поминутно спицы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В твоих наморщенных руках.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Глядишь в забытые вороты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На черный отдалённый путь: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Тоска, предчувствия, заботы, 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Теснят твою всечасно грудь.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То чудится тебе…</w:t>
      </w:r>
    </w:p>
    <w:p w:rsidR="00AD26C5" w:rsidRPr="00E96B49" w:rsidRDefault="00E96B49" w:rsidP="00E96B49">
      <w:pPr>
        <w:pStyle w:val="a4"/>
        <w:numPr>
          <w:ilvl w:val="0"/>
          <w:numId w:val="10"/>
        </w:num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 для 3</w:t>
      </w:r>
      <w:r w:rsidRPr="00E96B49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Няне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Подруга дней моих суровых,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Голубка дряхлая моя!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Одна в глуши лесов сосновых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Давно, давно ты ждешь меня.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Ты под окном своей светлицы               </w:t>
      </w:r>
      <w:r w:rsidR="00E96B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6B49">
        <w:rPr>
          <w:rFonts w:ascii="Times New Roman" w:hAnsi="Times New Roman" w:cs="Times New Roman"/>
          <w:b/>
          <w:sz w:val="28"/>
          <w:szCs w:val="28"/>
        </w:rPr>
        <w:t>1. Выразительно прочитайте.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>Горюешь, будто на часах,                         2.Что такое светлица?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И медлят поминутно спицы                   </w:t>
      </w:r>
      <w:r w:rsidR="00E96B49">
        <w:rPr>
          <w:rFonts w:ascii="Times New Roman" w:hAnsi="Times New Roman" w:cs="Times New Roman"/>
          <w:sz w:val="28"/>
          <w:szCs w:val="28"/>
        </w:rPr>
        <w:t xml:space="preserve">   </w:t>
      </w:r>
      <w:r w:rsidRPr="00E96B49">
        <w:rPr>
          <w:rFonts w:ascii="Times New Roman" w:hAnsi="Times New Roman" w:cs="Times New Roman"/>
          <w:sz w:val="28"/>
          <w:szCs w:val="28"/>
        </w:rPr>
        <w:t xml:space="preserve">  </w:t>
      </w:r>
      <w:r w:rsidRPr="00E96B49">
        <w:rPr>
          <w:rFonts w:ascii="Times New Roman" w:hAnsi="Times New Roman" w:cs="Times New Roman"/>
          <w:b/>
          <w:sz w:val="28"/>
          <w:szCs w:val="28"/>
        </w:rPr>
        <w:t>3. Как понимаете фразу «горюешь, будто на часах»?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В твоих наморщенных руках.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Глядишь в забытые вороты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На черный отдалённый путь: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Тоска, предчувствия, заботы, 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Теснят твою всечасно грудь.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То чудится тебе…</w:t>
      </w:r>
    </w:p>
    <w:p w:rsidR="00AD26C5" w:rsidRPr="00E96B49" w:rsidRDefault="00E96B49" w:rsidP="00E96B49">
      <w:pPr>
        <w:pStyle w:val="a4"/>
        <w:numPr>
          <w:ilvl w:val="0"/>
          <w:numId w:val="10"/>
        </w:num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 для 4</w:t>
      </w:r>
      <w:r w:rsidRPr="00E96B49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Няне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Подруга дней моих суровых,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Голубка дряхлая моя!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Одна в глуши лесов сосновых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Давно, давно ты ждешь меня.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lastRenderedPageBreak/>
        <w:t>Ты под окном своей светлицы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Горюешь, будто на часах, 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 xml:space="preserve">И медлят поминутно спицы                       </w:t>
      </w:r>
      <w:r w:rsidR="00E96B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6B49">
        <w:rPr>
          <w:rFonts w:ascii="Times New Roman" w:hAnsi="Times New Roman" w:cs="Times New Roman"/>
          <w:b/>
          <w:sz w:val="28"/>
          <w:szCs w:val="28"/>
        </w:rPr>
        <w:t>1. Выразительно прочитайте.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>В твоих наморщенных руках.                     2. Как понимаете эти строчки?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Глядишь в забыт</w:t>
      </w:r>
      <w:r w:rsidR="00E96B49">
        <w:rPr>
          <w:rFonts w:ascii="Times New Roman" w:hAnsi="Times New Roman" w:cs="Times New Roman"/>
          <w:sz w:val="28"/>
          <w:szCs w:val="28"/>
        </w:rPr>
        <w:t xml:space="preserve">ые вороты                          </w:t>
      </w:r>
      <w:r w:rsidRPr="00E96B49">
        <w:rPr>
          <w:rFonts w:ascii="Times New Roman" w:hAnsi="Times New Roman" w:cs="Times New Roman"/>
          <w:sz w:val="28"/>
          <w:szCs w:val="28"/>
        </w:rPr>
        <w:t xml:space="preserve">  </w:t>
      </w:r>
      <w:r w:rsidRPr="00E96B49">
        <w:rPr>
          <w:rFonts w:ascii="Times New Roman" w:hAnsi="Times New Roman" w:cs="Times New Roman"/>
          <w:b/>
          <w:sz w:val="28"/>
          <w:szCs w:val="28"/>
        </w:rPr>
        <w:t>3. Почему спицы медлят поминутно?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На черный отдалённый путь: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Тоска, предчувствия, заботы, 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Теснят твою всечасно грудь.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То чудится тебе…</w:t>
      </w:r>
    </w:p>
    <w:p w:rsidR="00AD26C5" w:rsidRPr="00E96B49" w:rsidRDefault="00E96B49" w:rsidP="00E96B49">
      <w:pPr>
        <w:pStyle w:val="a4"/>
        <w:numPr>
          <w:ilvl w:val="0"/>
          <w:numId w:val="10"/>
        </w:num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6B49">
        <w:rPr>
          <w:rFonts w:ascii="Times New Roman" w:hAnsi="Times New Roman" w:cs="Times New Roman"/>
          <w:b/>
          <w:sz w:val="28"/>
          <w:szCs w:val="28"/>
          <w:u w:val="single"/>
        </w:rPr>
        <w:t>Задание для 5 группы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Няне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Подруга дней моих суровых,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Голубка дряхлая моя!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Одна в глуши лесов сосновых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Давно, давно ты ждешь меня.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lastRenderedPageBreak/>
        <w:t>Ты под окном своей светлицы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Горюешь, будто на часах, 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И медлят поминутно спицы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В твоих наморщенных руках.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>Глядишь в забытые вороты</w:t>
      </w:r>
      <w:r w:rsidR="00E96B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E96B49">
        <w:rPr>
          <w:rFonts w:ascii="Times New Roman" w:hAnsi="Times New Roman" w:cs="Times New Roman"/>
          <w:b/>
          <w:sz w:val="28"/>
          <w:szCs w:val="28"/>
        </w:rPr>
        <w:t>1. Выразительно прочитайте.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>На черный отдалённый путь:</w:t>
      </w:r>
      <w:r w:rsidR="00E96B49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E96B49">
        <w:rPr>
          <w:rFonts w:ascii="Times New Roman" w:hAnsi="Times New Roman" w:cs="Times New Roman"/>
          <w:b/>
          <w:sz w:val="28"/>
          <w:szCs w:val="28"/>
        </w:rPr>
        <w:t>2. Что значит «забытые вороты»?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Тоска, предчувствия, заботы,                       </w:t>
      </w:r>
      <w:r w:rsidRPr="00E96B49">
        <w:rPr>
          <w:rFonts w:ascii="Times New Roman" w:hAnsi="Times New Roman" w:cs="Times New Roman"/>
          <w:b/>
          <w:sz w:val="28"/>
          <w:szCs w:val="28"/>
        </w:rPr>
        <w:t>3. Почему путь назвал чёрным, отдаленным?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Теснят твою всечасно грудь.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То чудится тебе…</w:t>
      </w:r>
    </w:p>
    <w:p w:rsidR="00AD26C5" w:rsidRPr="00E96B49" w:rsidRDefault="00E96B49" w:rsidP="00E96B49">
      <w:pPr>
        <w:pStyle w:val="a4"/>
        <w:numPr>
          <w:ilvl w:val="0"/>
          <w:numId w:val="10"/>
        </w:num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96B49">
        <w:rPr>
          <w:rFonts w:ascii="Times New Roman" w:hAnsi="Times New Roman" w:cs="Times New Roman"/>
          <w:sz w:val="28"/>
          <w:szCs w:val="28"/>
          <w:u w:val="single"/>
        </w:rPr>
        <w:t>Задание для 6 группы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Няне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Подруга дней моих суровых,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Голубка дряхлая моя!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Одна в глуши лесов сосновых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Давно, давно ты ждешь меня.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lastRenderedPageBreak/>
        <w:t>Ты под окном своей светлицы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Горюешь, будто на часах, 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И медлят поминутно спицы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В твоих наморщенных руках.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Глядишь в забытые вороты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На черный отдалённый путь: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>Тоска, предчувствия, заботы,                         1. Выразительно прочитайте.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>Теснят твою всечасно грудь.                           2. Что значит теснят?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То чудится тебе…                                                </w:t>
      </w:r>
      <w:r w:rsidRPr="00E96B49">
        <w:rPr>
          <w:rFonts w:ascii="Times New Roman" w:hAnsi="Times New Roman" w:cs="Times New Roman"/>
          <w:b/>
          <w:sz w:val="28"/>
          <w:szCs w:val="28"/>
        </w:rPr>
        <w:t>3. Что значит всечасно?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E96B49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E96B49">
        <w:rPr>
          <w:rFonts w:ascii="Times New Roman" w:hAnsi="Times New Roman" w:cs="Times New Roman"/>
          <w:b/>
          <w:sz w:val="28"/>
          <w:szCs w:val="28"/>
        </w:rPr>
        <w:t>4. Опишите словами состояние няни.</w:t>
      </w:r>
    </w:p>
    <w:p w:rsidR="00E96B49" w:rsidRDefault="00E96B49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6B49" w:rsidRPr="00E96B49" w:rsidRDefault="00E96B49" w:rsidP="00E96B49">
      <w:pPr>
        <w:pStyle w:val="a4"/>
        <w:numPr>
          <w:ilvl w:val="0"/>
          <w:numId w:val="10"/>
        </w:num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6B49">
        <w:rPr>
          <w:rFonts w:ascii="Times New Roman" w:hAnsi="Times New Roman" w:cs="Times New Roman"/>
          <w:b/>
          <w:sz w:val="28"/>
          <w:szCs w:val="28"/>
          <w:u w:val="single"/>
        </w:rPr>
        <w:t>Индивидуальное задание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Няне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Подруга дней моих суровых,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Голубка дряхлая моя!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lastRenderedPageBreak/>
        <w:t>Одна в глуши лесов сосновых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Давно, давно ты ждешь меня.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Ты под окном своей светлицы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Горюешь, будто на часах, 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И медлят поминутно спицы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В твоих наморщенных руках.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Глядишь в забытые вороты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>На черный отдалённый путь: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Тоска, предчувствия, заботы,                               </w:t>
      </w:r>
      <w:r w:rsidRPr="00E96B49">
        <w:rPr>
          <w:rFonts w:ascii="Times New Roman" w:hAnsi="Times New Roman" w:cs="Times New Roman"/>
          <w:b/>
          <w:sz w:val="28"/>
          <w:szCs w:val="28"/>
        </w:rPr>
        <w:t>1. Меняется ли настроение</w:t>
      </w:r>
      <w:proofErr w:type="gramStart"/>
      <w:r w:rsidRPr="00E96B49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B49">
        <w:rPr>
          <w:rFonts w:ascii="Times New Roman" w:hAnsi="Times New Roman" w:cs="Times New Roman"/>
          <w:sz w:val="28"/>
          <w:szCs w:val="28"/>
        </w:rPr>
        <w:t xml:space="preserve">Теснят твою всечасно грудь.                                </w:t>
      </w:r>
      <w:r w:rsidRPr="00E96B49">
        <w:rPr>
          <w:rFonts w:ascii="Times New Roman" w:hAnsi="Times New Roman" w:cs="Times New Roman"/>
          <w:b/>
          <w:sz w:val="28"/>
          <w:szCs w:val="28"/>
        </w:rPr>
        <w:t>2. Какой знак стоит и почему?</w:t>
      </w:r>
    </w:p>
    <w:p w:rsidR="00AD26C5" w:rsidRPr="00E96B49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49">
        <w:rPr>
          <w:rFonts w:ascii="Times New Roman" w:hAnsi="Times New Roman" w:cs="Times New Roman"/>
          <w:b/>
          <w:sz w:val="28"/>
          <w:szCs w:val="28"/>
        </w:rPr>
        <w:t xml:space="preserve">То чудится тебе…                     </w:t>
      </w:r>
      <w:r w:rsidR="00E96B49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E96B49">
        <w:rPr>
          <w:rFonts w:ascii="Times New Roman" w:hAnsi="Times New Roman" w:cs="Times New Roman"/>
          <w:b/>
          <w:sz w:val="28"/>
          <w:szCs w:val="28"/>
        </w:rPr>
        <w:t>3. Что могло почудиться няне?</w:t>
      </w:r>
    </w:p>
    <w:p w:rsidR="00AD26C5" w:rsidRDefault="00AD26C5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96B49" w:rsidRDefault="00E96B49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96B49" w:rsidRPr="00E96B49" w:rsidRDefault="00E96B49" w:rsidP="00E96B49">
      <w:pPr>
        <w:tabs>
          <w:tab w:val="left" w:pos="259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175" w:type="dxa"/>
        <w:tblInd w:w="108" w:type="dxa"/>
        <w:tblLook w:val="04A0"/>
      </w:tblPr>
      <w:tblGrid>
        <w:gridCol w:w="2552"/>
        <w:gridCol w:w="4732"/>
        <w:gridCol w:w="3348"/>
        <w:gridCol w:w="3543"/>
      </w:tblGrid>
      <w:tr w:rsidR="00AD26C5" w:rsidRPr="00E96B49" w:rsidTr="00E96B49">
        <w:trPr>
          <w:trHeight w:val="558"/>
        </w:trPr>
        <w:tc>
          <w:tcPr>
            <w:tcW w:w="2552" w:type="dxa"/>
          </w:tcPr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Термин</w:t>
            </w:r>
          </w:p>
        </w:tc>
        <w:tc>
          <w:tcPr>
            <w:tcW w:w="4732" w:type="dxa"/>
          </w:tcPr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Определение</w:t>
            </w:r>
          </w:p>
        </w:tc>
        <w:tc>
          <w:tcPr>
            <w:tcW w:w="3348" w:type="dxa"/>
          </w:tcPr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t>Пример</w:t>
            </w:r>
          </w:p>
        </w:tc>
        <w:tc>
          <w:tcPr>
            <w:tcW w:w="3543" w:type="dxa"/>
          </w:tcPr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t>Пример из стихотворения и его роль</w:t>
            </w:r>
          </w:p>
        </w:tc>
      </w:tr>
      <w:tr w:rsidR="00AD26C5" w:rsidRPr="00E96B49" w:rsidTr="00E96B49">
        <w:tc>
          <w:tcPr>
            <w:tcW w:w="2552" w:type="dxa"/>
          </w:tcPr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t>Эпитет</w:t>
            </w: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2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>Изображение одного предмета с помощью сопоставления его с другим</w:t>
            </w:r>
          </w:p>
        </w:tc>
        <w:tc>
          <w:tcPr>
            <w:tcW w:w="3348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 xml:space="preserve">  Молодость отцвела</w:t>
            </w:r>
          </w:p>
        </w:tc>
        <w:tc>
          <w:tcPr>
            <w:tcW w:w="3543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6C5" w:rsidRPr="00E96B49" w:rsidTr="00E96B49">
        <w:tc>
          <w:tcPr>
            <w:tcW w:w="2552" w:type="dxa"/>
          </w:tcPr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t>Метафора</w:t>
            </w: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2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>Противопоставление образов, картин, слов, понятий</w:t>
            </w:r>
          </w:p>
        </w:tc>
        <w:tc>
          <w:tcPr>
            <w:tcW w:w="3348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 xml:space="preserve">   Чудное мгновение</w:t>
            </w:r>
          </w:p>
        </w:tc>
        <w:tc>
          <w:tcPr>
            <w:tcW w:w="3543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6C5" w:rsidRPr="00E96B49" w:rsidTr="00E96B49">
        <w:tc>
          <w:tcPr>
            <w:tcW w:w="2552" w:type="dxa"/>
          </w:tcPr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t>Сравнение</w:t>
            </w: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2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>Образное определение, выраженное прилагательными</w:t>
            </w:r>
          </w:p>
        </w:tc>
        <w:tc>
          <w:tcPr>
            <w:tcW w:w="3348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>Они сошлись. Волна и камень. Стихи и проза. Лед и пламень.</w:t>
            </w:r>
          </w:p>
        </w:tc>
        <w:tc>
          <w:tcPr>
            <w:tcW w:w="3543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6C5" w:rsidRPr="00E96B49" w:rsidTr="00E96B49">
        <w:tc>
          <w:tcPr>
            <w:tcW w:w="2552" w:type="dxa"/>
          </w:tcPr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t>Звукопись</w:t>
            </w: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2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>Переносное значение слова, основанное на сходстве или противопоставлении одного предмета или явления другому.</w:t>
            </w:r>
          </w:p>
        </w:tc>
        <w:tc>
          <w:tcPr>
            <w:tcW w:w="3348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>Французы двинулись, как тучи.</w:t>
            </w:r>
          </w:p>
        </w:tc>
        <w:tc>
          <w:tcPr>
            <w:tcW w:w="3543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6C5" w:rsidRPr="00E96B49" w:rsidTr="00E96B49">
        <w:tc>
          <w:tcPr>
            <w:tcW w:w="2552" w:type="dxa"/>
          </w:tcPr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6C5" w:rsidRPr="00E96B49" w:rsidRDefault="00AD26C5" w:rsidP="00AD26C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t>Антитеза</w:t>
            </w:r>
          </w:p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2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>Повторение одинаковых согласных или гласных звуков. Усиливает слуховые впечатления.</w:t>
            </w:r>
          </w:p>
        </w:tc>
        <w:tc>
          <w:tcPr>
            <w:tcW w:w="3348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 xml:space="preserve">Весёлым </w:t>
            </w: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t>тр</w:t>
            </w: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 xml:space="preserve">еском </w:t>
            </w: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t>тр</w:t>
            </w: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t>щ</w:t>
            </w: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>ит затопленная пе</w:t>
            </w:r>
            <w:r w:rsidRPr="00E96B49">
              <w:rPr>
                <w:rFonts w:ascii="Times New Roman" w:hAnsi="Times New Roman" w:cs="Times New Roman"/>
                <w:b/>
                <w:sz w:val="24"/>
                <w:szCs w:val="24"/>
              </w:rPr>
              <w:t>чь</w:t>
            </w:r>
            <w:r w:rsidRPr="00E96B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</w:tcPr>
          <w:p w:rsidR="00AD26C5" w:rsidRPr="00E96B49" w:rsidRDefault="00AD26C5" w:rsidP="00AD26C5">
            <w:pPr>
              <w:tabs>
                <w:tab w:val="left" w:pos="25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26C5" w:rsidRPr="00E96B49" w:rsidRDefault="00AD26C5" w:rsidP="00AD26C5">
      <w:pPr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26C5" w:rsidRPr="00E96B49" w:rsidRDefault="00AD26C5" w:rsidP="00946990">
      <w:pPr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sectPr w:rsidR="00AD26C5" w:rsidRPr="00E96B49" w:rsidSect="00946990">
      <w:pgSz w:w="16838" w:h="11906" w:orient="landscape"/>
      <w:pgMar w:top="993" w:right="962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47987"/>
    <w:multiLevelType w:val="hybridMultilevel"/>
    <w:tmpl w:val="E2B6DE3C"/>
    <w:lvl w:ilvl="0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">
    <w:nsid w:val="10F00CF0"/>
    <w:multiLevelType w:val="hybridMultilevel"/>
    <w:tmpl w:val="F03CC8A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686676"/>
    <w:multiLevelType w:val="hybridMultilevel"/>
    <w:tmpl w:val="117E8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C2550"/>
    <w:multiLevelType w:val="hybridMultilevel"/>
    <w:tmpl w:val="D62E4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91FA7"/>
    <w:multiLevelType w:val="hybridMultilevel"/>
    <w:tmpl w:val="E296188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8DF5FA1"/>
    <w:multiLevelType w:val="hybridMultilevel"/>
    <w:tmpl w:val="BE8CB2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6F5085"/>
    <w:multiLevelType w:val="hybridMultilevel"/>
    <w:tmpl w:val="09881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DB35AE"/>
    <w:multiLevelType w:val="hybridMultilevel"/>
    <w:tmpl w:val="FD52F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B86D2C"/>
    <w:multiLevelType w:val="hybridMultilevel"/>
    <w:tmpl w:val="58EA8160"/>
    <w:lvl w:ilvl="0" w:tplc="00FABF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95B0ED7"/>
    <w:multiLevelType w:val="hybridMultilevel"/>
    <w:tmpl w:val="9446B94C"/>
    <w:lvl w:ilvl="0" w:tplc="EEBE79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37509"/>
    <w:multiLevelType w:val="hybridMultilevel"/>
    <w:tmpl w:val="51324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0"/>
  </w:num>
  <w:num w:numId="5">
    <w:abstractNumId w:val="6"/>
  </w:num>
  <w:num w:numId="6">
    <w:abstractNumId w:val="7"/>
  </w:num>
  <w:num w:numId="7">
    <w:abstractNumId w:val="1"/>
  </w:num>
  <w:num w:numId="8">
    <w:abstractNumId w:val="5"/>
  </w:num>
  <w:num w:numId="9">
    <w:abstractNumId w:val="4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01D1"/>
    <w:rsid w:val="0001181F"/>
    <w:rsid w:val="00032D5D"/>
    <w:rsid w:val="000575AF"/>
    <w:rsid w:val="00147E9C"/>
    <w:rsid w:val="00181F80"/>
    <w:rsid w:val="001E100F"/>
    <w:rsid w:val="001E36F7"/>
    <w:rsid w:val="003724D3"/>
    <w:rsid w:val="003801D1"/>
    <w:rsid w:val="0040170E"/>
    <w:rsid w:val="00411313"/>
    <w:rsid w:val="00497C1C"/>
    <w:rsid w:val="00554177"/>
    <w:rsid w:val="00742158"/>
    <w:rsid w:val="008D172E"/>
    <w:rsid w:val="00946990"/>
    <w:rsid w:val="009B32D1"/>
    <w:rsid w:val="00A224F6"/>
    <w:rsid w:val="00AA7666"/>
    <w:rsid w:val="00AB17FF"/>
    <w:rsid w:val="00AD26C5"/>
    <w:rsid w:val="00AF1DA3"/>
    <w:rsid w:val="00B75827"/>
    <w:rsid w:val="00B77DFC"/>
    <w:rsid w:val="00B91DC3"/>
    <w:rsid w:val="00C33362"/>
    <w:rsid w:val="00C51FA9"/>
    <w:rsid w:val="00CD1A58"/>
    <w:rsid w:val="00CE01F8"/>
    <w:rsid w:val="00CF2E06"/>
    <w:rsid w:val="00D51967"/>
    <w:rsid w:val="00E0068C"/>
    <w:rsid w:val="00E21AAD"/>
    <w:rsid w:val="00E55765"/>
    <w:rsid w:val="00E96B49"/>
    <w:rsid w:val="00EC3660"/>
    <w:rsid w:val="00F050EF"/>
    <w:rsid w:val="00FF6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  <o:rules v:ext="edit">
        <o:r id="V:Rule13" type="connector" idref="#_x0000_s1045"/>
        <o:r id="V:Rule14" type="connector" idref="#_x0000_s1039"/>
        <o:r id="V:Rule15" type="connector" idref="#_x0000_s1041"/>
        <o:r id="V:Rule16" type="connector" idref="#_x0000_s1047"/>
        <o:r id="V:Rule17" type="connector" idref="#_x0000_s1040"/>
        <o:r id="V:Rule18" type="connector" idref="#_x0000_s1049"/>
        <o:r id="V:Rule19" type="connector" idref="#_x0000_s1046"/>
        <o:r id="V:Rule20" type="connector" idref="#_x0000_s1044"/>
        <o:r id="V:Rule21" type="connector" idref="#_x0000_s1048"/>
        <o:r id="V:Rule22" type="connector" idref="#_x0000_s1051"/>
        <o:r id="V:Rule23" type="connector" idref="#_x0000_s1038"/>
        <o:r id="V:Rule24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36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25</Pages>
  <Words>2832</Words>
  <Characters>16145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</cp:revision>
  <cp:lastPrinted>2019-03-05T07:41:00Z</cp:lastPrinted>
  <dcterms:created xsi:type="dcterms:W3CDTF">2020-11-15T12:24:00Z</dcterms:created>
  <dcterms:modified xsi:type="dcterms:W3CDTF">2020-11-15T12:24:00Z</dcterms:modified>
</cp:coreProperties>
</file>