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61E" w:rsidRPr="00E25D06" w:rsidRDefault="005E261E" w:rsidP="00E25D06">
      <w:pPr>
        <w:pStyle w:val="a3"/>
        <w:ind w:firstLine="709"/>
        <w:contextualSpacing/>
        <w:jc w:val="center"/>
        <w:rPr>
          <w:rFonts w:ascii="Times New Roman" w:hAnsi="Times New Roman" w:cs="Times New Roman"/>
          <w:b/>
          <w:sz w:val="24"/>
          <w:szCs w:val="24"/>
        </w:rPr>
      </w:pPr>
      <w:r w:rsidRPr="00E25D06">
        <w:rPr>
          <w:rFonts w:ascii="Times New Roman" w:hAnsi="Times New Roman" w:cs="Times New Roman"/>
          <w:b/>
          <w:sz w:val="24"/>
          <w:szCs w:val="24"/>
        </w:rPr>
        <w:t xml:space="preserve">Жанр баллады в творчестве </w:t>
      </w:r>
      <w:proofErr w:type="spellStart"/>
      <w:r w:rsidRPr="00E25D06">
        <w:rPr>
          <w:rFonts w:ascii="Times New Roman" w:hAnsi="Times New Roman" w:cs="Times New Roman"/>
          <w:b/>
          <w:sz w:val="24"/>
          <w:szCs w:val="24"/>
        </w:rPr>
        <w:t>Д.Быкова</w:t>
      </w:r>
      <w:proofErr w:type="spellEnd"/>
      <w:r w:rsidRPr="00E25D06">
        <w:rPr>
          <w:rFonts w:ascii="Times New Roman" w:hAnsi="Times New Roman" w:cs="Times New Roman"/>
          <w:b/>
          <w:sz w:val="24"/>
          <w:szCs w:val="24"/>
        </w:rPr>
        <w:t>.</w:t>
      </w:r>
    </w:p>
    <w:p w:rsidR="001C2769" w:rsidRPr="001C2769" w:rsidRDefault="001C2769" w:rsidP="00E25D06">
      <w:pPr>
        <w:pStyle w:val="a3"/>
        <w:ind w:firstLine="709"/>
        <w:contextualSpacing/>
        <w:jc w:val="both"/>
        <w:rPr>
          <w:rFonts w:ascii="Times New Roman" w:hAnsi="Times New Roman" w:cs="Times New Roman"/>
          <w:b/>
          <w:sz w:val="24"/>
          <w:szCs w:val="24"/>
        </w:rPr>
      </w:pPr>
      <w:proofErr w:type="spellStart"/>
      <w:r w:rsidRPr="001C2769">
        <w:rPr>
          <w:rFonts w:ascii="Times New Roman" w:hAnsi="Times New Roman" w:cs="Times New Roman"/>
          <w:b/>
          <w:sz w:val="24"/>
          <w:szCs w:val="24"/>
        </w:rPr>
        <w:t>Мутовкина</w:t>
      </w:r>
      <w:proofErr w:type="spellEnd"/>
      <w:r w:rsidRPr="001C2769">
        <w:rPr>
          <w:rFonts w:ascii="Times New Roman" w:hAnsi="Times New Roman" w:cs="Times New Roman"/>
          <w:b/>
          <w:sz w:val="24"/>
          <w:szCs w:val="24"/>
        </w:rPr>
        <w:t xml:space="preserve"> Елена Васильевна, учитель русского языка и литературы </w:t>
      </w:r>
    </w:p>
    <w:p w:rsidR="005E261E" w:rsidRPr="001C2769" w:rsidRDefault="001C2769" w:rsidP="001C2769">
      <w:pPr>
        <w:pStyle w:val="a3"/>
        <w:ind w:firstLine="709"/>
        <w:contextualSpacing/>
        <w:jc w:val="center"/>
        <w:rPr>
          <w:rFonts w:ascii="Times New Roman" w:hAnsi="Times New Roman" w:cs="Times New Roman"/>
          <w:b/>
          <w:sz w:val="24"/>
          <w:szCs w:val="24"/>
        </w:rPr>
      </w:pPr>
      <w:r w:rsidRPr="001C2769">
        <w:rPr>
          <w:rFonts w:ascii="Times New Roman" w:hAnsi="Times New Roman" w:cs="Times New Roman"/>
          <w:b/>
          <w:sz w:val="24"/>
          <w:szCs w:val="24"/>
        </w:rPr>
        <w:t>МБОУ СОШ 14, г. Уссурийск</w:t>
      </w:r>
    </w:p>
    <w:p w:rsidR="00CD4E0A" w:rsidRPr="00E25D06" w:rsidRDefault="00CD4E0A" w:rsidP="00E25D06">
      <w:pPr>
        <w:pStyle w:val="a3"/>
        <w:ind w:firstLine="709"/>
        <w:contextualSpacing/>
        <w:jc w:val="both"/>
        <w:rPr>
          <w:rFonts w:ascii="Times New Roman" w:hAnsi="Times New Roman" w:cs="Times New Roman"/>
          <w:i/>
          <w:sz w:val="24"/>
          <w:szCs w:val="24"/>
        </w:rPr>
      </w:pPr>
    </w:p>
    <w:p w:rsidR="005E261E" w:rsidRPr="00E25D06" w:rsidRDefault="005E261E" w:rsidP="00E25D06">
      <w:pPr>
        <w:pStyle w:val="a3"/>
        <w:ind w:firstLine="709"/>
        <w:contextualSpacing/>
        <w:jc w:val="both"/>
        <w:rPr>
          <w:rFonts w:ascii="Times New Roman" w:hAnsi="Times New Roman" w:cs="Times New Roman"/>
          <w:sz w:val="24"/>
          <w:szCs w:val="24"/>
        </w:rPr>
      </w:pPr>
      <w:r w:rsidRPr="00E25D06">
        <w:rPr>
          <w:rFonts w:ascii="Times New Roman" w:hAnsi="Times New Roman" w:cs="Times New Roman"/>
          <w:i/>
          <w:sz w:val="24"/>
          <w:szCs w:val="24"/>
        </w:rPr>
        <w:t xml:space="preserve">Аннотация: </w:t>
      </w:r>
      <w:r w:rsidR="00CD4E0A" w:rsidRPr="00E25D06">
        <w:rPr>
          <w:rFonts w:ascii="Times New Roman" w:hAnsi="Times New Roman" w:cs="Times New Roman"/>
          <w:sz w:val="24"/>
          <w:szCs w:val="24"/>
        </w:rPr>
        <w:t>в статье рассматривается своеобразие поэтики современного автора Дмитрия Быкова на примере жанра баллады, выявляются традиционные жанровые признаки и индивидуально-авторские особенности в обращении к этому жанру; предлагается классификация по тематическому принципу, характеризуется основной предмет изображения и тип авторской эмоциональности, выявляется жанровый синкретизм.</w:t>
      </w:r>
      <w:bookmarkStart w:id="0" w:name="_GoBack"/>
      <w:bookmarkEnd w:id="0"/>
    </w:p>
    <w:p w:rsidR="005E261E" w:rsidRPr="00E25D06" w:rsidRDefault="005E261E" w:rsidP="00E25D06">
      <w:pPr>
        <w:pStyle w:val="a3"/>
        <w:ind w:firstLine="709"/>
        <w:contextualSpacing/>
        <w:jc w:val="both"/>
        <w:rPr>
          <w:rFonts w:ascii="Times New Roman" w:hAnsi="Times New Roman" w:cs="Times New Roman"/>
          <w:sz w:val="24"/>
          <w:szCs w:val="24"/>
        </w:rPr>
      </w:pPr>
    </w:p>
    <w:p w:rsidR="005E261E" w:rsidRPr="00E25D06" w:rsidRDefault="005E261E" w:rsidP="00E25D06">
      <w:pPr>
        <w:pStyle w:val="a3"/>
        <w:ind w:firstLine="709"/>
        <w:contextualSpacing/>
        <w:jc w:val="both"/>
        <w:rPr>
          <w:rFonts w:ascii="Times New Roman" w:hAnsi="Times New Roman" w:cs="Times New Roman"/>
          <w:sz w:val="24"/>
          <w:szCs w:val="24"/>
        </w:rPr>
      </w:pPr>
    </w:p>
    <w:p w:rsidR="005E261E" w:rsidRPr="00E25D06" w:rsidRDefault="005E261E" w:rsidP="00E25D06">
      <w:pPr>
        <w:pStyle w:val="1"/>
        <w:spacing w:after="0" w:line="240" w:lineRule="auto"/>
        <w:ind w:left="0" w:firstLine="709"/>
        <w:contextualSpacing/>
        <w:jc w:val="both"/>
        <w:rPr>
          <w:rFonts w:ascii="Times New Roman" w:hAnsi="Times New Roman"/>
          <w:color w:val="000000"/>
          <w:sz w:val="24"/>
          <w:szCs w:val="24"/>
        </w:rPr>
      </w:pPr>
      <w:r w:rsidRPr="00E25D06">
        <w:rPr>
          <w:rFonts w:ascii="Times New Roman" w:hAnsi="Times New Roman"/>
          <w:color w:val="000000"/>
          <w:sz w:val="24"/>
          <w:szCs w:val="24"/>
        </w:rPr>
        <w:t xml:space="preserve">Имя Дмитрия Быкова, одного из ведущих современных российских литераторов, стало известно благодаря его работам в сфере журналистики и телевидения. Несмотря на то, что Д. Л. Быков известен, прежде всего, как публицист, прозаик, пишущий в жанре альтернативно-исторического романа, он дебютировал именно как поэт. </w:t>
      </w:r>
    </w:p>
    <w:p w:rsidR="009906EB" w:rsidRPr="00E25D06" w:rsidRDefault="009906EB" w:rsidP="00E25D06">
      <w:pPr>
        <w:pStyle w:val="1"/>
        <w:spacing w:after="0" w:line="240" w:lineRule="auto"/>
        <w:ind w:left="0" w:firstLine="709"/>
        <w:contextualSpacing/>
        <w:jc w:val="both"/>
        <w:rPr>
          <w:rFonts w:ascii="Times New Roman" w:hAnsi="Times New Roman"/>
          <w:color w:val="000000"/>
          <w:sz w:val="24"/>
          <w:szCs w:val="24"/>
        </w:rPr>
      </w:pPr>
      <w:r w:rsidRPr="00E25D06">
        <w:rPr>
          <w:rFonts w:ascii="Times New Roman" w:hAnsi="Times New Roman"/>
          <w:color w:val="000000"/>
          <w:sz w:val="24"/>
          <w:szCs w:val="24"/>
        </w:rPr>
        <w:t>Иронично-эпатажная поэтика Быкова сформировалась уже в 1980-</w:t>
      </w:r>
      <w:r w:rsidR="00CD4E0A" w:rsidRPr="00E25D06">
        <w:rPr>
          <w:rFonts w:ascii="Times New Roman" w:hAnsi="Times New Roman"/>
          <w:color w:val="000000"/>
          <w:sz w:val="24"/>
          <w:szCs w:val="24"/>
        </w:rPr>
        <w:t>е</w:t>
      </w:r>
      <w:r w:rsidRPr="00E25D06">
        <w:rPr>
          <w:rFonts w:ascii="Times New Roman" w:hAnsi="Times New Roman"/>
          <w:color w:val="000000"/>
          <w:sz w:val="24"/>
          <w:szCs w:val="24"/>
        </w:rPr>
        <w:t xml:space="preserve"> год</w:t>
      </w:r>
      <w:r w:rsidR="00CD4E0A" w:rsidRPr="00E25D06">
        <w:rPr>
          <w:rFonts w:ascii="Times New Roman" w:hAnsi="Times New Roman"/>
          <w:color w:val="000000"/>
          <w:sz w:val="24"/>
          <w:szCs w:val="24"/>
        </w:rPr>
        <w:t>ы</w:t>
      </w:r>
      <w:r w:rsidRPr="00E25D06">
        <w:rPr>
          <w:rFonts w:ascii="Times New Roman" w:hAnsi="Times New Roman"/>
          <w:color w:val="000000"/>
          <w:sz w:val="24"/>
          <w:szCs w:val="24"/>
        </w:rPr>
        <w:t xml:space="preserve">, когда он </w:t>
      </w:r>
      <w:r w:rsidR="00CD4E0A" w:rsidRPr="00E25D06">
        <w:rPr>
          <w:rFonts w:ascii="Times New Roman" w:hAnsi="Times New Roman"/>
          <w:color w:val="000000"/>
          <w:sz w:val="24"/>
          <w:szCs w:val="24"/>
        </w:rPr>
        <w:t xml:space="preserve">вместе с Вадимом </w:t>
      </w:r>
      <w:proofErr w:type="spellStart"/>
      <w:r w:rsidR="00CD4E0A" w:rsidRPr="00E25D06">
        <w:rPr>
          <w:rFonts w:ascii="Times New Roman" w:hAnsi="Times New Roman"/>
          <w:color w:val="000000"/>
          <w:sz w:val="24"/>
          <w:szCs w:val="24"/>
        </w:rPr>
        <w:t>Степанцовым</w:t>
      </w:r>
      <w:proofErr w:type="spellEnd"/>
      <w:r w:rsidR="00CD4E0A" w:rsidRPr="00E25D06">
        <w:rPr>
          <w:rFonts w:ascii="Times New Roman" w:hAnsi="Times New Roman"/>
          <w:color w:val="000000"/>
          <w:sz w:val="24"/>
          <w:szCs w:val="24"/>
        </w:rPr>
        <w:t xml:space="preserve">, Александром </w:t>
      </w:r>
      <w:proofErr w:type="spellStart"/>
      <w:r w:rsidR="00CD4E0A" w:rsidRPr="00E25D06">
        <w:rPr>
          <w:rFonts w:ascii="Times New Roman" w:hAnsi="Times New Roman"/>
          <w:color w:val="000000"/>
          <w:sz w:val="24"/>
          <w:szCs w:val="24"/>
        </w:rPr>
        <w:t>Бард</w:t>
      </w:r>
      <w:r w:rsidR="00E25D06">
        <w:rPr>
          <w:rFonts w:ascii="Times New Roman" w:hAnsi="Times New Roman"/>
          <w:color w:val="000000"/>
          <w:sz w:val="24"/>
          <w:szCs w:val="24"/>
        </w:rPr>
        <w:t>а</w:t>
      </w:r>
      <w:r w:rsidR="00CD4E0A" w:rsidRPr="00E25D06">
        <w:rPr>
          <w:rFonts w:ascii="Times New Roman" w:hAnsi="Times New Roman"/>
          <w:color w:val="000000"/>
          <w:sz w:val="24"/>
          <w:szCs w:val="24"/>
        </w:rPr>
        <w:t>дымом</w:t>
      </w:r>
      <w:proofErr w:type="spellEnd"/>
      <w:r w:rsidR="00CD4E0A" w:rsidRPr="00E25D06">
        <w:rPr>
          <w:rFonts w:ascii="Times New Roman" w:hAnsi="Times New Roman"/>
          <w:color w:val="000000"/>
          <w:sz w:val="24"/>
          <w:szCs w:val="24"/>
        </w:rPr>
        <w:t xml:space="preserve">, </w:t>
      </w:r>
      <w:proofErr w:type="spellStart"/>
      <w:r w:rsidR="00CD4E0A" w:rsidRPr="00E25D06">
        <w:rPr>
          <w:rFonts w:ascii="Times New Roman" w:hAnsi="Times New Roman"/>
          <w:color w:val="000000"/>
          <w:sz w:val="24"/>
          <w:szCs w:val="24"/>
        </w:rPr>
        <w:t>Константэном</w:t>
      </w:r>
      <w:proofErr w:type="spellEnd"/>
      <w:r w:rsidR="00CD4E0A" w:rsidRPr="00E25D06">
        <w:rPr>
          <w:rFonts w:ascii="Times New Roman" w:hAnsi="Times New Roman"/>
          <w:color w:val="000000"/>
          <w:sz w:val="24"/>
          <w:szCs w:val="24"/>
        </w:rPr>
        <w:t xml:space="preserve"> Григорьевым, Андреем Добрыниным и Виктором </w:t>
      </w:r>
      <w:proofErr w:type="spellStart"/>
      <w:r w:rsidR="00CD4E0A" w:rsidRPr="00E25D06">
        <w:rPr>
          <w:rFonts w:ascii="Times New Roman" w:hAnsi="Times New Roman"/>
          <w:color w:val="000000"/>
          <w:sz w:val="24"/>
          <w:szCs w:val="24"/>
        </w:rPr>
        <w:t>Пеленягрэ</w:t>
      </w:r>
      <w:proofErr w:type="spellEnd"/>
      <w:r w:rsidR="00CD4E0A" w:rsidRPr="00E25D06">
        <w:rPr>
          <w:rFonts w:ascii="Times New Roman" w:hAnsi="Times New Roman"/>
          <w:color w:val="000000"/>
          <w:sz w:val="24"/>
          <w:szCs w:val="24"/>
        </w:rPr>
        <w:t xml:space="preserve"> организовал «Орден куртуазных маньеристов», стихотворения которого, как отмечают критики, «отличает сочетание изысканности с циничным </w:t>
      </w:r>
      <w:hyperlink r:id="rId5" w:tooltip="Юмор" w:history="1">
        <w:r w:rsidR="00CD4E0A" w:rsidRPr="00E25D06">
          <w:rPr>
            <w:rFonts w:ascii="Times New Roman" w:hAnsi="Times New Roman"/>
            <w:color w:val="000000"/>
            <w:sz w:val="24"/>
            <w:szCs w:val="24"/>
          </w:rPr>
          <w:t>юмором</w:t>
        </w:r>
      </w:hyperlink>
      <w:r w:rsidR="00CD4E0A" w:rsidRPr="00E25D06">
        <w:rPr>
          <w:rFonts w:ascii="Times New Roman" w:hAnsi="Times New Roman"/>
          <w:color w:val="000000"/>
          <w:sz w:val="24"/>
          <w:szCs w:val="24"/>
        </w:rPr>
        <w:t xml:space="preserve"> (реже — просто </w:t>
      </w:r>
      <w:hyperlink r:id="rId6" w:tooltip="Цинизм" w:history="1">
        <w:r w:rsidR="00CD4E0A" w:rsidRPr="00E25D06">
          <w:rPr>
            <w:rFonts w:ascii="Times New Roman" w:hAnsi="Times New Roman"/>
            <w:color w:val="000000"/>
            <w:sz w:val="24"/>
            <w:szCs w:val="24"/>
          </w:rPr>
          <w:t>цинизмом</w:t>
        </w:r>
      </w:hyperlink>
      <w:r w:rsidR="00CD4E0A" w:rsidRPr="00E25D06">
        <w:rPr>
          <w:rFonts w:ascii="Times New Roman" w:hAnsi="Times New Roman"/>
          <w:color w:val="000000"/>
          <w:sz w:val="24"/>
          <w:szCs w:val="24"/>
        </w:rPr>
        <w:t>)» [1].</w:t>
      </w:r>
      <w:r w:rsidR="00E25D06">
        <w:rPr>
          <w:rFonts w:ascii="Times New Roman" w:hAnsi="Times New Roman"/>
          <w:color w:val="000000"/>
          <w:sz w:val="24"/>
          <w:szCs w:val="24"/>
        </w:rPr>
        <w:t xml:space="preserve"> Заметим, что </w:t>
      </w:r>
      <w:proofErr w:type="spellStart"/>
      <w:r w:rsidR="00E25D06">
        <w:rPr>
          <w:rFonts w:ascii="Times New Roman" w:hAnsi="Times New Roman"/>
          <w:color w:val="000000"/>
          <w:sz w:val="24"/>
          <w:szCs w:val="24"/>
        </w:rPr>
        <w:t>Командром</w:t>
      </w:r>
      <w:proofErr w:type="spellEnd"/>
      <w:r w:rsidR="00E25D06">
        <w:rPr>
          <w:rFonts w:ascii="Times New Roman" w:hAnsi="Times New Roman"/>
          <w:color w:val="000000"/>
          <w:sz w:val="24"/>
          <w:szCs w:val="24"/>
        </w:rPr>
        <w:t xml:space="preserve"> Ордена Быков был только несколько лет: в 1992 году он уже отошел от «игры» данной поэтической группы и сформировал свой собственный стиль.</w:t>
      </w:r>
    </w:p>
    <w:p w:rsidR="005E261E" w:rsidRPr="00E25D06" w:rsidRDefault="009906EB" w:rsidP="00E25D06">
      <w:pPr>
        <w:pStyle w:val="1"/>
        <w:spacing w:after="0" w:line="240" w:lineRule="auto"/>
        <w:ind w:left="0" w:firstLine="709"/>
        <w:contextualSpacing/>
        <w:jc w:val="both"/>
        <w:rPr>
          <w:rFonts w:ascii="Times New Roman" w:hAnsi="Times New Roman"/>
          <w:color w:val="000000"/>
          <w:sz w:val="24"/>
          <w:szCs w:val="24"/>
        </w:rPr>
      </w:pPr>
      <w:r w:rsidRPr="00E25D06">
        <w:rPr>
          <w:rFonts w:ascii="Times New Roman" w:hAnsi="Times New Roman"/>
          <w:color w:val="000000"/>
          <w:sz w:val="24"/>
          <w:szCs w:val="24"/>
        </w:rPr>
        <w:t xml:space="preserve">Быков – поэт-интеллектуал, тонко чувствующий современную культурную и политическую ситуацию, прекрасно знающий русскую и мировую литературу (достаточно вспомнить его биографии Булата Окуджавы и Бориса Пастернака в серии «Жизнь замечательных людей», а также «Курс истории советской литературы»). Знание  </w:t>
      </w:r>
    </w:p>
    <w:p w:rsidR="005E261E" w:rsidRPr="00E25D06" w:rsidRDefault="005E261E" w:rsidP="00E25D06">
      <w:pPr>
        <w:pStyle w:val="1"/>
        <w:spacing w:after="0" w:line="240" w:lineRule="auto"/>
        <w:ind w:left="0" w:firstLine="709"/>
        <w:contextualSpacing/>
        <w:jc w:val="both"/>
        <w:rPr>
          <w:rFonts w:ascii="Times New Roman" w:hAnsi="Times New Roman"/>
          <w:color w:val="000000"/>
          <w:sz w:val="24"/>
          <w:szCs w:val="24"/>
        </w:rPr>
      </w:pPr>
      <w:r w:rsidRPr="00E25D06">
        <w:rPr>
          <w:rFonts w:ascii="Times New Roman" w:hAnsi="Times New Roman"/>
          <w:b/>
          <w:color w:val="000000"/>
          <w:sz w:val="24"/>
          <w:szCs w:val="24"/>
        </w:rPr>
        <w:t xml:space="preserve">Цель </w:t>
      </w:r>
      <w:r w:rsidR="009906EB" w:rsidRPr="00E25D06">
        <w:rPr>
          <w:rFonts w:ascii="Times New Roman" w:hAnsi="Times New Roman"/>
          <w:b/>
          <w:color w:val="000000"/>
          <w:sz w:val="24"/>
          <w:szCs w:val="24"/>
        </w:rPr>
        <w:t>данной статьи -</w:t>
      </w:r>
      <w:r w:rsidRPr="00E25D06">
        <w:rPr>
          <w:rFonts w:ascii="Times New Roman" w:hAnsi="Times New Roman"/>
          <w:color w:val="000000"/>
          <w:sz w:val="24"/>
          <w:szCs w:val="24"/>
        </w:rPr>
        <w:t xml:space="preserve"> проанализировать жанр баллады в творчестве Дмитрия Быкова, выявить традиционные </w:t>
      </w:r>
      <w:r w:rsidR="009906EB" w:rsidRPr="00E25D06">
        <w:rPr>
          <w:rFonts w:ascii="Times New Roman" w:hAnsi="Times New Roman"/>
          <w:color w:val="000000"/>
          <w:sz w:val="24"/>
          <w:szCs w:val="24"/>
        </w:rPr>
        <w:t>жанровые признаки</w:t>
      </w:r>
      <w:r w:rsidRPr="00E25D06">
        <w:rPr>
          <w:rFonts w:ascii="Times New Roman" w:hAnsi="Times New Roman"/>
          <w:color w:val="000000"/>
          <w:sz w:val="24"/>
          <w:szCs w:val="24"/>
        </w:rPr>
        <w:t xml:space="preserve"> и новаторство.</w:t>
      </w:r>
    </w:p>
    <w:p w:rsidR="005E261E" w:rsidRPr="00DE3E8C" w:rsidRDefault="005E261E" w:rsidP="00E25D06">
      <w:pPr>
        <w:pStyle w:val="1"/>
        <w:spacing w:after="0" w:line="240" w:lineRule="auto"/>
        <w:ind w:left="0" w:firstLine="709"/>
        <w:contextualSpacing/>
        <w:jc w:val="both"/>
        <w:rPr>
          <w:rFonts w:ascii="Times New Roman" w:hAnsi="Times New Roman"/>
          <w:sz w:val="24"/>
          <w:szCs w:val="24"/>
        </w:rPr>
      </w:pPr>
      <w:r w:rsidRPr="00DE3E8C">
        <w:rPr>
          <w:rFonts w:ascii="Times New Roman" w:hAnsi="Times New Roman"/>
          <w:sz w:val="24"/>
          <w:szCs w:val="24"/>
        </w:rPr>
        <w:t xml:space="preserve">Баллада, которая зародилась как литературный жанр еще на первом исходе нашего тысячелетия, прошла сложный путь развития. Вопросу изучения жанра баллад посвящены работы таких исследователей, как В.М. </w:t>
      </w:r>
      <w:proofErr w:type="spellStart"/>
      <w:r w:rsidRPr="00DE3E8C">
        <w:rPr>
          <w:rFonts w:ascii="Times New Roman" w:hAnsi="Times New Roman"/>
          <w:sz w:val="24"/>
          <w:szCs w:val="24"/>
        </w:rPr>
        <w:t>Жирмунского</w:t>
      </w:r>
      <w:proofErr w:type="spellEnd"/>
      <w:r w:rsidR="009906EB" w:rsidRPr="00DE3E8C">
        <w:rPr>
          <w:rFonts w:ascii="Times New Roman" w:hAnsi="Times New Roman"/>
          <w:sz w:val="24"/>
          <w:szCs w:val="24"/>
        </w:rPr>
        <w:t xml:space="preserve"> [</w:t>
      </w:r>
      <w:r w:rsidR="00DE3E8C">
        <w:rPr>
          <w:rFonts w:ascii="Times New Roman" w:hAnsi="Times New Roman"/>
          <w:sz w:val="24"/>
          <w:szCs w:val="24"/>
        </w:rPr>
        <w:t>8</w:t>
      </w:r>
      <w:r w:rsidR="009906EB" w:rsidRPr="00DE3E8C">
        <w:rPr>
          <w:rFonts w:ascii="Times New Roman" w:hAnsi="Times New Roman"/>
          <w:sz w:val="24"/>
          <w:szCs w:val="24"/>
        </w:rPr>
        <w:t>]</w:t>
      </w:r>
      <w:r w:rsidRPr="00DE3E8C">
        <w:rPr>
          <w:rFonts w:ascii="Times New Roman" w:hAnsi="Times New Roman"/>
          <w:sz w:val="24"/>
          <w:szCs w:val="24"/>
        </w:rPr>
        <w:t>, Б. В. Томашевского</w:t>
      </w:r>
      <w:r w:rsidR="009906EB" w:rsidRPr="00DE3E8C">
        <w:rPr>
          <w:rFonts w:ascii="Times New Roman" w:hAnsi="Times New Roman"/>
          <w:sz w:val="24"/>
          <w:szCs w:val="24"/>
        </w:rPr>
        <w:t xml:space="preserve"> [</w:t>
      </w:r>
      <w:r w:rsidR="00DE3E8C">
        <w:rPr>
          <w:rFonts w:ascii="Times New Roman" w:hAnsi="Times New Roman"/>
          <w:sz w:val="24"/>
          <w:szCs w:val="24"/>
        </w:rPr>
        <w:t>10</w:t>
      </w:r>
      <w:r w:rsidR="009906EB" w:rsidRPr="00DE3E8C">
        <w:rPr>
          <w:rFonts w:ascii="Times New Roman" w:hAnsi="Times New Roman"/>
          <w:sz w:val="24"/>
          <w:szCs w:val="24"/>
        </w:rPr>
        <w:t xml:space="preserve">], </w:t>
      </w:r>
      <w:r w:rsidRPr="00DE3E8C">
        <w:rPr>
          <w:rFonts w:ascii="Times New Roman" w:hAnsi="Times New Roman"/>
          <w:sz w:val="24"/>
          <w:szCs w:val="24"/>
        </w:rPr>
        <w:t>Н. И. Кравцова</w:t>
      </w:r>
      <w:r w:rsidR="009906EB" w:rsidRPr="00DE3E8C">
        <w:rPr>
          <w:rFonts w:ascii="Times New Roman" w:hAnsi="Times New Roman"/>
          <w:sz w:val="24"/>
          <w:szCs w:val="24"/>
        </w:rPr>
        <w:t xml:space="preserve"> [</w:t>
      </w:r>
      <w:r w:rsidR="00DE3E8C">
        <w:rPr>
          <w:rFonts w:ascii="Times New Roman" w:hAnsi="Times New Roman"/>
          <w:sz w:val="24"/>
          <w:szCs w:val="24"/>
        </w:rPr>
        <w:t>9</w:t>
      </w:r>
      <w:r w:rsidR="009906EB" w:rsidRPr="00DE3E8C">
        <w:rPr>
          <w:rFonts w:ascii="Times New Roman" w:hAnsi="Times New Roman"/>
          <w:sz w:val="24"/>
          <w:szCs w:val="24"/>
        </w:rPr>
        <w:t>],</w:t>
      </w:r>
      <w:r w:rsidRPr="00DE3E8C">
        <w:rPr>
          <w:rFonts w:ascii="Times New Roman" w:hAnsi="Times New Roman"/>
          <w:sz w:val="24"/>
          <w:szCs w:val="24"/>
        </w:rPr>
        <w:t xml:space="preserve"> Д.М. Балашова</w:t>
      </w:r>
      <w:r w:rsidR="009906EB" w:rsidRPr="00DE3E8C">
        <w:rPr>
          <w:rFonts w:ascii="Times New Roman" w:hAnsi="Times New Roman"/>
          <w:sz w:val="24"/>
          <w:szCs w:val="24"/>
        </w:rPr>
        <w:t xml:space="preserve"> [</w:t>
      </w:r>
      <w:r w:rsidR="00DE3E8C">
        <w:rPr>
          <w:rFonts w:ascii="Times New Roman" w:hAnsi="Times New Roman"/>
          <w:sz w:val="24"/>
          <w:szCs w:val="24"/>
        </w:rPr>
        <w:t>2</w:t>
      </w:r>
      <w:r w:rsidR="009906EB" w:rsidRPr="00DE3E8C">
        <w:rPr>
          <w:rFonts w:ascii="Times New Roman" w:hAnsi="Times New Roman"/>
          <w:sz w:val="24"/>
          <w:szCs w:val="24"/>
        </w:rPr>
        <w:t>],</w:t>
      </w:r>
      <w:r w:rsidRPr="00DE3E8C">
        <w:rPr>
          <w:rFonts w:ascii="Times New Roman" w:hAnsi="Times New Roman"/>
          <w:sz w:val="24"/>
          <w:szCs w:val="24"/>
        </w:rPr>
        <w:t xml:space="preserve"> Г.М. </w:t>
      </w:r>
      <w:proofErr w:type="spellStart"/>
      <w:r w:rsidRPr="00DE3E8C">
        <w:rPr>
          <w:rFonts w:ascii="Times New Roman" w:hAnsi="Times New Roman"/>
          <w:sz w:val="24"/>
          <w:szCs w:val="24"/>
        </w:rPr>
        <w:t>Лоуз</w:t>
      </w:r>
      <w:proofErr w:type="spellEnd"/>
      <w:r w:rsidR="009906EB" w:rsidRPr="00DE3E8C">
        <w:rPr>
          <w:rFonts w:ascii="Times New Roman" w:hAnsi="Times New Roman"/>
          <w:sz w:val="24"/>
          <w:szCs w:val="24"/>
        </w:rPr>
        <w:t xml:space="preserve"> [</w:t>
      </w:r>
      <w:r w:rsidR="00DE3E8C">
        <w:rPr>
          <w:rFonts w:ascii="Times New Roman" w:hAnsi="Times New Roman"/>
          <w:sz w:val="24"/>
          <w:szCs w:val="24"/>
        </w:rPr>
        <w:t>2</w:t>
      </w:r>
      <w:r w:rsidR="009906EB" w:rsidRPr="00DE3E8C">
        <w:rPr>
          <w:rFonts w:ascii="Times New Roman" w:hAnsi="Times New Roman"/>
          <w:sz w:val="24"/>
          <w:szCs w:val="24"/>
        </w:rPr>
        <w:t>]</w:t>
      </w:r>
      <w:r w:rsidRPr="00DE3E8C">
        <w:rPr>
          <w:rFonts w:ascii="Times New Roman" w:hAnsi="Times New Roman"/>
          <w:sz w:val="24"/>
          <w:szCs w:val="24"/>
        </w:rPr>
        <w:t xml:space="preserve">, Р. В. </w:t>
      </w:r>
      <w:proofErr w:type="spellStart"/>
      <w:r w:rsidRPr="00DE3E8C">
        <w:rPr>
          <w:rFonts w:ascii="Times New Roman" w:hAnsi="Times New Roman"/>
          <w:sz w:val="24"/>
          <w:szCs w:val="24"/>
        </w:rPr>
        <w:t>Иезуитовой</w:t>
      </w:r>
      <w:proofErr w:type="spellEnd"/>
      <w:r w:rsidRPr="00DE3E8C">
        <w:rPr>
          <w:rFonts w:ascii="Times New Roman" w:hAnsi="Times New Roman"/>
          <w:sz w:val="24"/>
          <w:szCs w:val="24"/>
        </w:rPr>
        <w:t xml:space="preserve"> </w:t>
      </w:r>
      <w:r w:rsidR="009906EB" w:rsidRPr="00DE3E8C">
        <w:rPr>
          <w:rFonts w:ascii="Times New Roman" w:hAnsi="Times New Roman"/>
          <w:sz w:val="24"/>
          <w:szCs w:val="24"/>
        </w:rPr>
        <w:t>[</w:t>
      </w:r>
      <w:r w:rsidR="00DE3E8C">
        <w:rPr>
          <w:rFonts w:ascii="Times New Roman" w:hAnsi="Times New Roman"/>
          <w:sz w:val="24"/>
          <w:szCs w:val="24"/>
        </w:rPr>
        <w:t>2</w:t>
      </w:r>
      <w:r w:rsidR="009906EB" w:rsidRPr="00DE3E8C">
        <w:rPr>
          <w:rFonts w:ascii="Times New Roman" w:hAnsi="Times New Roman"/>
          <w:sz w:val="24"/>
          <w:szCs w:val="24"/>
        </w:rPr>
        <w:t xml:space="preserve">] </w:t>
      </w:r>
      <w:r w:rsidRPr="00DE3E8C">
        <w:rPr>
          <w:rFonts w:ascii="Times New Roman" w:hAnsi="Times New Roman"/>
          <w:sz w:val="24"/>
          <w:szCs w:val="24"/>
        </w:rPr>
        <w:t xml:space="preserve">и других. В этих работах поднимаются различные </w:t>
      </w:r>
      <w:r w:rsidR="009906EB" w:rsidRPr="00DE3E8C">
        <w:rPr>
          <w:rFonts w:ascii="Times New Roman" w:hAnsi="Times New Roman"/>
          <w:sz w:val="24"/>
          <w:szCs w:val="24"/>
        </w:rPr>
        <w:t>аспекты жанра: история, композиция, типология, классификации и т.п.</w:t>
      </w:r>
    </w:p>
    <w:p w:rsidR="005E261E" w:rsidRPr="00E25D06" w:rsidRDefault="005E261E" w:rsidP="00E25D06">
      <w:pPr>
        <w:pStyle w:val="a3"/>
        <w:ind w:firstLine="709"/>
        <w:contextualSpacing/>
        <w:jc w:val="both"/>
        <w:rPr>
          <w:rFonts w:ascii="Times New Roman" w:hAnsi="Times New Roman" w:cs="Times New Roman"/>
          <w:sz w:val="24"/>
          <w:szCs w:val="24"/>
        </w:rPr>
      </w:pPr>
      <w:r w:rsidRPr="00E25D06">
        <w:rPr>
          <w:rFonts w:ascii="Times New Roman" w:hAnsi="Times New Roman" w:cs="Times New Roman"/>
          <w:sz w:val="24"/>
          <w:szCs w:val="24"/>
        </w:rPr>
        <w:t>В современно</w:t>
      </w:r>
      <w:r w:rsidR="00E25D06" w:rsidRPr="00E25D06">
        <w:rPr>
          <w:rFonts w:ascii="Times New Roman" w:hAnsi="Times New Roman" w:cs="Times New Roman"/>
          <w:sz w:val="24"/>
          <w:szCs w:val="24"/>
        </w:rPr>
        <w:t>й</w:t>
      </w:r>
      <w:r w:rsidRPr="00E25D06">
        <w:rPr>
          <w:rFonts w:ascii="Times New Roman" w:hAnsi="Times New Roman" w:cs="Times New Roman"/>
          <w:sz w:val="24"/>
          <w:szCs w:val="24"/>
        </w:rPr>
        <w:t xml:space="preserve"> </w:t>
      </w:r>
      <w:r w:rsidR="00DE3E8C">
        <w:rPr>
          <w:rFonts w:ascii="Times New Roman" w:hAnsi="Times New Roman" w:cs="Times New Roman"/>
          <w:sz w:val="24"/>
          <w:szCs w:val="24"/>
        </w:rPr>
        <w:t>поэзии, по мнению С.П. Гудковой</w:t>
      </w:r>
      <w:r w:rsidR="00E25D06" w:rsidRPr="00E25D06">
        <w:rPr>
          <w:rFonts w:ascii="Times New Roman" w:hAnsi="Times New Roman" w:cs="Times New Roman"/>
          <w:sz w:val="24"/>
          <w:szCs w:val="24"/>
        </w:rPr>
        <w:t xml:space="preserve">, сосуществуют две балладные традиции. </w:t>
      </w:r>
      <w:r w:rsidRPr="00E25D06">
        <w:rPr>
          <w:rFonts w:ascii="Times New Roman" w:hAnsi="Times New Roman" w:cs="Times New Roman"/>
          <w:sz w:val="24"/>
          <w:szCs w:val="24"/>
        </w:rPr>
        <w:t xml:space="preserve">С одной стороны, по мнению </w:t>
      </w:r>
      <w:r w:rsidR="00E25D06" w:rsidRPr="00E25D06">
        <w:rPr>
          <w:rFonts w:ascii="Times New Roman" w:hAnsi="Times New Roman" w:cs="Times New Roman"/>
          <w:sz w:val="24"/>
          <w:szCs w:val="24"/>
        </w:rPr>
        <w:t>исследователя</w:t>
      </w:r>
      <w:r w:rsidRPr="00E25D06">
        <w:rPr>
          <w:rFonts w:ascii="Times New Roman" w:hAnsi="Times New Roman" w:cs="Times New Roman"/>
          <w:sz w:val="24"/>
          <w:szCs w:val="24"/>
        </w:rPr>
        <w:t xml:space="preserve">, получила распространение лирическая баллада, т.е. баллада, приближенная к жанру лирического стихотворения, где главную роль играет, </w:t>
      </w:r>
      <w:r w:rsidR="00E25D06" w:rsidRPr="00E25D06">
        <w:rPr>
          <w:rFonts w:ascii="Times New Roman" w:hAnsi="Times New Roman" w:cs="Times New Roman"/>
          <w:sz w:val="24"/>
          <w:szCs w:val="24"/>
        </w:rPr>
        <w:t xml:space="preserve">не </w:t>
      </w:r>
      <w:r w:rsidRPr="00E25D06">
        <w:rPr>
          <w:rFonts w:ascii="Times New Roman" w:hAnsi="Times New Roman" w:cs="Times New Roman"/>
          <w:sz w:val="24"/>
          <w:szCs w:val="24"/>
        </w:rPr>
        <w:t>с</w:t>
      </w:r>
      <w:r w:rsidR="00E25D06" w:rsidRPr="00E25D06">
        <w:rPr>
          <w:rFonts w:ascii="Times New Roman" w:hAnsi="Times New Roman" w:cs="Times New Roman"/>
          <w:sz w:val="24"/>
          <w:szCs w:val="24"/>
        </w:rPr>
        <w:t>т</w:t>
      </w:r>
      <w:r w:rsidRPr="00E25D06">
        <w:rPr>
          <w:rFonts w:ascii="Times New Roman" w:hAnsi="Times New Roman" w:cs="Times New Roman"/>
          <w:sz w:val="24"/>
          <w:szCs w:val="24"/>
        </w:rPr>
        <w:t xml:space="preserve">олько событийное начало, </w:t>
      </w:r>
      <w:r w:rsidR="00E25D06" w:rsidRPr="00E25D06">
        <w:rPr>
          <w:rFonts w:ascii="Times New Roman" w:hAnsi="Times New Roman" w:cs="Times New Roman"/>
          <w:sz w:val="24"/>
          <w:szCs w:val="24"/>
        </w:rPr>
        <w:t>сколько</w:t>
      </w:r>
      <w:r w:rsidRPr="00E25D06">
        <w:rPr>
          <w:rFonts w:ascii="Times New Roman" w:hAnsi="Times New Roman" w:cs="Times New Roman"/>
          <w:sz w:val="24"/>
          <w:szCs w:val="24"/>
        </w:rPr>
        <w:t xml:space="preserve"> лирическое переживание. Такая баллада строится на лирико-драматическом сюжете. Центральную роль играет не повествователь, отстраненный от образа автора, а лирический герой, который во многом схож с образом поэта. Он передает не таинственно-драматическую историю жизни героев, а сосредотачивает внимание на динамике чувств лирического героя. К этому типу </w:t>
      </w:r>
      <w:r w:rsidR="00DE3E8C">
        <w:rPr>
          <w:rFonts w:ascii="Times New Roman" w:hAnsi="Times New Roman" w:cs="Times New Roman"/>
          <w:sz w:val="24"/>
          <w:szCs w:val="24"/>
        </w:rPr>
        <w:t>автор относит</w:t>
      </w:r>
      <w:r w:rsidRPr="00E25D06">
        <w:rPr>
          <w:rFonts w:ascii="Times New Roman" w:hAnsi="Times New Roman" w:cs="Times New Roman"/>
          <w:sz w:val="24"/>
          <w:szCs w:val="24"/>
        </w:rPr>
        <w:t xml:space="preserve"> баллады Д. Быкова, О. </w:t>
      </w:r>
      <w:proofErr w:type="spellStart"/>
      <w:r w:rsidRPr="00E25D06">
        <w:rPr>
          <w:rFonts w:ascii="Times New Roman" w:hAnsi="Times New Roman" w:cs="Times New Roman"/>
          <w:sz w:val="24"/>
          <w:szCs w:val="24"/>
        </w:rPr>
        <w:t>Хлебниковой</w:t>
      </w:r>
      <w:proofErr w:type="spellEnd"/>
      <w:r w:rsidRPr="00E25D06">
        <w:rPr>
          <w:rFonts w:ascii="Times New Roman" w:hAnsi="Times New Roman" w:cs="Times New Roman"/>
          <w:sz w:val="24"/>
          <w:szCs w:val="24"/>
        </w:rPr>
        <w:t xml:space="preserve"> («Баллада о галошах», «Баллада о соседях»), Е. Рейна («Баллада ночного звонка»).</w:t>
      </w:r>
    </w:p>
    <w:p w:rsidR="005E261E" w:rsidRPr="00106169" w:rsidRDefault="005E261E" w:rsidP="00E25D06">
      <w:pPr>
        <w:pStyle w:val="1"/>
        <w:spacing w:after="0" w:line="240" w:lineRule="auto"/>
        <w:ind w:left="0" w:firstLine="709"/>
        <w:contextualSpacing/>
        <w:jc w:val="both"/>
        <w:rPr>
          <w:rFonts w:ascii="Times New Roman" w:hAnsi="Times New Roman"/>
          <w:sz w:val="24"/>
          <w:szCs w:val="24"/>
        </w:rPr>
      </w:pPr>
      <w:r w:rsidRPr="00E25D06">
        <w:rPr>
          <w:rFonts w:ascii="Times New Roman" w:hAnsi="Times New Roman"/>
          <w:sz w:val="24"/>
          <w:szCs w:val="24"/>
        </w:rPr>
        <w:t>С другой стороны, по мнению ученого,</w:t>
      </w:r>
      <w:r w:rsidRPr="00E25D06">
        <w:rPr>
          <w:rFonts w:ascii="Times New Roman" w:hAnsi="Times New Roman"/>
          <w:color w:val="FF0000"/>
          <w:sz w:val="24"/>
          <w:szCs w:val="24"/>
        </w:rPr>
        <w:t xml:space="preserve"> </w:t>
      </w:r>
      <w:r w:rsidRPr="00E25D06">
        <w:rPr>
          <w:rFonts w:ascii="Times New Roman" w:hAnsi="Times New Roman"/>
          <w:sz w:val="24"/>
          <w:szCs w:val="24"/>
        </w:rPr>
        <w:t xml:space="preserve">в современной поэзии выделяется и баллада, тяготеющая к необычности, мистико-драматическим событиям. В основе ее может лежать мистический сюжет. </w:t>
      </w:r>
      <w:r w:rsidR="005E74AD" w:rsidRPr="00E25D06">
        <w:rPr>
          <w:rFonts w:ascii="Times New Roman" w:hAnsi="Times New Roman"/>
          <w:sz w:val="24"/>
          <w:szCs w:val="24"/>
        </w:rPr>
        <w:t>Исследователь акцентирует внимание на том, что д</w:t>
      </w:r>
      <w:r w:rsidRPr="00E25D06">
        <w:rPr>
          <w:rFonts w:ascii="Times New Roman" w:hAnsi="Times New Roman"/>
          <w:sz w:val="24"/>
          <w:szCs w:val="24"/>
        </w:rPr>
        <w:t>анный тип баллад</w:t>
      </w:r>
      <w:r w:rsidR="005E74AD" w:rsidRPr="00E25D06">
        <w:rPr>
          <w:rFonts w:ascii="Times New Roman" w:hAnsi="Times New Roman"/>
          <w:sz w:val="24"/>
          <w:szCs w:val="24"/>
        </w:rPr>
        <w:t>ы</w:t>
      </w:r>
      <w:r w:rsidRPr="00E25D06">
        <w:rPr>
          <w:rFonts w:ascii="Times New Roman" w:hAnsi="Times New Roman"/>
          <w:sz w:val="24"/>
          <w:szCs w:val="24"/>
        </w:rPr>
        <w:t xml:space="preserve"> встречается в творчестве поэтов, тяготеющих к «</w:t>
      </w:r>
      <w:proofErr w:type="spellStart"/>
      <w:r w:rsidRPr="00E25D06">
        <w:rPr>
          <w:rFonts w:ascii="Times New Roman" w:hAnsi="Times New Roman"/>
          <w:sz w:val="24"/>
          <w:szCs w:val="24"/>
        </w:rPr>
        <w:t>авангардской</w:t>
      </w:r>
      <w:proofErr w:type="spellEnd"/>
      <w:r w:rsidRPr="00E25D06">
        <w:rPr>
          <w:rFonts w:ascii="Times New Roman" w:hAnsi="Times New Roman"/>
          <w:sz w:val="24"/>
          <w:szCs w:val="24"/>
        </w:rPr>
        <w:t xml:space="preserve">» парадигме. </w:t>
      </w:r>
      <w:r w:rsidR="005E74AD" w:rsidRPr="00E25D06">
        <w:rPr>
          <w:rFonts w:ascii="Times New Roman" w:hAnsi="Times New Roman"/>
          <w:sz w:val="24"/>
          <w:szCs w:val="24"/>
        </w:rPr>
        <w:t>Одной из характерных примет такой баллады Гудкова считает преодоление традиционных жанровых признаков</w:t>
      </w:r>
      <w:r w:rsidRPr="00E25D06">
        <w:rPr>
          <w:rFonts w:ascii="Times New Roman" w:hAnsi="Times New Roman"/>
          <w:sz w:val="24"/>
          <w:szCs w:val="24"/>
        </w:rPr>
        <w:t>: событийност</w:t>
      </w:r>
      <w:r w:rsidR="005E74AD" w:rsidRPr="00E25D06">
        <w:rPr>
          <w:rFonts w:ascii="Times New Roman" w:hAnsi="Times New Roman"/>
          <w:sz w:val="24"/>
          <w:szCs w:val="24"/>
        </w:rPr>
        <w:t>и</w:t>
      </w:r>
      <w:r w:rsidRPr="00E25D06">
        <w:rPr>
          <w:rFonts w:ascii="Times New Roman" w:hAnsi="Times New Roman"/>
          <w:sz w:val="24"/>
          <w:szCs w:val="24"/>
        </w:rPr>
        <w:t>, динамичност</w:t>
      </w:r>
      <w:r w:rsidR="005E74AD" w:rsidRPr="00E25D06">
        <w:rPr>
          <w:rFonts w:ascii="Times New Roman" w:hAnsi="Times New Roman"/>
          <w:sz w:val="24"/>
          <w:szCs w:val="24"/>
        </w:rPr>
        <w:t>и</w:t>
      </w:r>
      <w:r w:rsidRPr="00E25D06">
        <w:rPr>
          <w:rFonts w:ascii="Times New Roman" w:hAnsi="Times New Roman"/>
          <w:sz w:val="24"/>
          <w:szCs w:val="24"/>
        </w:rPr>
        <w:t xml:space="preserve"> сюжета, смешени</w:t>
      </w:r>
      <w:r w:rsidR="005E74AD" w:rsidRPr="00E25D06">
        <w:rPr>
          <w:rFonts w:ascii="Times New Roman" w:hAnsi="Times New Roman"/>
          <w:sz w:val="24"/>
          <w:szCs w:val="24"/>
        </w:rPr>
        <w:t>я</w:t>
      </w:r>
      <w:r w:rsidRPr="00E25D06">
        <w:rPr>
          <w:rFonts w:ascii="Times New Roman" w:hAnsi="Times New Roman"/>
          <w:sz w:val="24"/>
          <w:szCs w:val="24"/>
        </w:rPr>
        <w:t xml:space="preserve"> чудесного, ужасного и обычного. Отсылка к балладному стиху происходит лишь на уровне заглавия и вкрапления </w:t>
      </w:r>
      <w:r w:rsidRPr="00E25D06">
        <w:rPr>
          <w:rFonts w:ascii="Times New Roman" w:hAnsi="Times New Roman"/>
          <w:sz w:val="24"/>
          <w:szCs w:val="24"/>
        </w:rPr>
        <w:lastRenderedPageBreak/>
        <w:t>изобразительно-выразительн</w:t>
      </w:r>
      <w:r w:rsidR="005E74AD" w:rsidRPr="00E25D06">
        <w:rPr>
          <w:rFonts w:ascii="Times New Roman" w:hAnsi="Times New Roman"/>
          <w:sz w:val="24"/>
          <w:szCs w:val="24"/>
        </w:rPr>
        <w:t>ых средств. К данному типу автор относит</w:t>
      </w:r>
      <w:r w:rsidRPr="00E25D06">
        <w:rPr>
          <w:rFonts w:ascii="Times New Roman" w:hAnsi="Times New Roman"/>
          <w:sz w:val="24"/>
          <w:szCs w:val="24"/>
        </w:rPr>
        <w:t xml:space="preserve"> творчество Т. </w:t>
      </w:r>
      <w:proofErr w:type="spellStart"/>
      <w:r w:rsidRPr="00E25D06">
        <w:rPr>
          <w:rFonts w:ascii="Times New Roman" w:hAnsi="Times New Roman"/>
          <w:sz w:val="24"/>
          <w:szCs w:val="24"/>
        </w:rPr>
        <w:t>Кибирова</w:t>
      </w:r>
      <w:proofErr w:type="spellEnd"/>
      <w:r w:rsidRPr="00E25D06">
        <w:rPr>
          <w:rFonts w:ascii="Times New Roman" w:hAnsi="Times New Roman"/>
          <w:sz w:val="24"/>
          <w:szCs w:val="24"/>
        </w:rPr>
        <w:t xml:space="preserve"> («Баллада о солнечном ливне», «Баллада о деве Белого плеса»), А. </w:t>
      </w:r>
      <w:proofErr w:type="spellStart"/>
      <w:r w:rsidRPr="00E25D06">
        <w:rPr>
          <w:rFonts w:ascii="Times New Roman" w:hAnsi="Times New Roman"/>
          <w:sz w:val="24"/>
          <w:szCs w:val="24"/>
        </w:rPr>
        <w:t>Ровинского</w:t>
      </w:r>
      <w:proofErr w:type="spellEnd"/>
      <w:r w:rsidRPr="00E25D06">
        <w:rPr>
          <w:rFonts w:ascii="Times New Roman" w:hAnsi="Times New Roman"/>
          <w:sz w:val="24"/>
          <w:szCs w:val="24"/>
        </w:rPr>
        <w:t xml:space="preserve"> («Собирательные образы») и другие. </w:t>
      </w:r>
      <w:r w:rsidRPr="00DE3E8C">
        <w:rPr>
          <w:rFonts w:ascii="Times New Roman" w:hAnsi="Times New Roman"/>
          <w:sz w:val="24"/>
          <w:szCs w:val="24"/>
        </w:rPr>
        <w:t>[</w:t>
      </w:r>
      <w:r w:rsidR="00106169">
        <w:rPr>
          <w:rFonts w:ascii="Times New Roman" w:hAnsi="Times New Roman"/>
          <w:sz w:val="24"/>
          <w:szCs w:val="24"/>
        </w:rPr>
        <w:t>6</w:t>
      </w:r>
      <w:r w:rsidRPr="00DE3E8C">
        <w:rPr>
          <w:rFonts w:ascii="Times New Roman" w:hAnsi="Times New Roman"/>
          <w:sz w:val="24"/>
          <w:szCs w:val="24"/>
        </w:rPr>
        <w:t xml:space="preserve">, </w:t>
      </w:r>
      <w:r w:rsidRPr="00E25D06">
        <w:rPr>
          <w:rFonts w:ascii="Times New Roman" w:hAnsi="Times New Roman"/>
          <w:sz w:val="24"/>
          <w:szCs w:val="24"/>
        </w:rPr>
        <w:t>с.209]</w:t>
      </w:r>
      <w:r w:rsidR="00106169">
        <w:rPr>
          <w:rFonts w:ascii="Times New Roman" w:hAnsi="Times New Roman"/>
          <w:sz w:val="24"/>
          <w:szCs w:val="24"/>
        </w:rPr>
        <w:t xml:space="preserve">, </w:t>
      </w:r>
      <w:r w:rsidR="00106169" w:rsidRPr="001C2769">
        <w:rPr>
          <w:rFonts w:ascii="Times New Roman" w:hAnsi="Times New Roman"/>
          <w:sz w:val="24"/>
          <w:szCs w:val="24"/>
        </w:rPr>
        <w:t>[</w:t>
      </w:r>
      <w:r w:rsidR="00106169">
        <w:rPr>
          <w:rFonts w:ascii="Times New Roman" w:hAnsi="Times New Roman"/>
          <w:sz w:val="24"/>
          <w:szCs w:val="24"/>
        </w:rPr>
        <w:t>7</w:t>
      </w:r>
      <w:r w:rsidR="00106169" w:rsidRPr="001C2769">
        <w:rPr>
          <w:rFonts w:ascii="Times New Roman" w:hAnsi="Times New Roman"/>
          <w:sz w:val="24"/>
          <w:szCs w:val="24"/>
        </w:rPr>
        <w:t>]</w:t>
      </w:r>
      <w:r w:rsidR="00106169">
        <w:rPr>
          <w:rFonts w:ascii="Times New Roman" w:hAnsi="Times New Roman"/>
          <w:sz w:val="24"/>
          <w:szCs w:val="24"/>
        </w:rPr>
        <w:t>.</w:t>
      </w:r>
    </w:p>
    <w:p w:rsidR="005E261E" w:rsidRPr="00E25D06" w:rsidRDefault="005E261E" w:rsidP="00E25D06">
      <w:pPr>
        <w:spacing w:after="0" w:line="240" w:lineRule="auto"/>
        <w:ind w:firstLine="709"/>
        <w:contextualSpacing/>
        <w:jc w:val="both"/>
        <w:rPr>
          <w:rFonts w:ascii="Times New Roman" w:hAnsi="Times New Roman" w:cs="Times New Roman"/>
          <w:sz w:val="24"/>
          <w:szCs w:val="24"/>
        </w:rPr>
      </w:pPr>
      <w:r w:rsidRPr="00E25D06">
        <w:rPr>
          <w:rFonts w:ascii="Times New Roman" w:hAnsi="Times New Roman" w:cs="Times New Roman"/>
          <w:sz w:val="24"/>
          <w:szCs w:val="24"/>
        </w:rPr>
        <w:t>Для характеристики баллад Д. Быкова мы выбрали классификацию Н. И. Кравцова, который выделяет мифические, исторические, социальные  и семейно-бытовые баллады.</w:t>
      </w:r>
    </w:p>
    <w:p w:rsidR="005E261E" w:rsidRPr="00E25D06" w:rsidRDefault="005E261E" w:rsidP="00E25D06">
      <w:pPr>
        <w:spacing w:after="0" w:line="240" w:lineRule="auto"/>
        <w:ind w:firstLine="709"/>
        <w:contextualSpacing/>
        <w:jc w:val="both"/>
        <w:rPr>
          <w:rFonts w:ascii="Times New Roman" w:hAnsi="Times New Roman" w:cs="Times New Roman"/>
          <w:sz w:val="24"/>
          <w:szCs w:val="24"/>
        </w:rPr>
      </w:pPr>
      <w:r w:rsidRPr="00E25D06">
        <w:rPr>
          <w:rFonts w:ascii="Times New Roman" w:hAnsi="Times New Roman" w:cs="Times New Roman"/>
          <w:sz w:val="24"/>
          <w:szCs w:val="24"/>
        </w:rPr>
        <w:t xml:space="preserve">По нашему мнению, она является одной из наиболее полных и пригодна для анализа современных баллад. </w:t>
      </w:r>
    </w:p>
    <w:p w:rsidR="005E261E" w:rsidRPr="00E25D06" w:rsidRDefault="005E261E" w:rsidP="00E25D06">
      <w:pPr>
        <w:spacing w:after="0" w:line="240" w:lineRule="auto"/>
        <w:ind w:firstLine="709"/>
        <w:contextualSpacing/>
        <w:jc w:val="both"/>
        <w:rPr>
          <w:rFonts w:ascii="Times New Roman" w:hAnsi="Times New Roman" w:cs="Times New Roman"/>
          <w:sz w:val="24"/>
          <w:szCs w:val="24"/>
        </w:rPr>
      </w:pPr>
      <w:r w:rsidRPr="00E25D06">
        <w:rPr>
          <w:rFonts w:ascii="Times New Roman" w:hAnsi="Times New Roman" w:cs="Times New Roman"/>
          <w:sz w:val="24"/>
          <w:szCs w:val="24"/>
        </w:rPr>
        <w:t xml:space="preserve">Баллады Д. Быкова мы будем анализировать по циклам, которые мы выделили в его книгах. </w:t>
      </w:r>
    </w:p>
    <w:p w:rsidR="005E261E" w:rsidRPr="00106169" w:rsidRDefault="005E74AD" w:rsidP="00E25D06">
      <w:pPr>
        <w:pStyle w:val="1"/>
        <w:spacing w:after="0" w:line="240" w:lineRule="auto"/>
        <w:ind w:left="0" w:firstLine="709"/>
        <w:contextualSpacing/>
        <w:jc w:val="both"/>
        <w:rPr>
          <w:rFonts w:ascii="Times New Roman" w:hAnsi="Times New Roman"/>
          <w:sz w:val="24"/>
          <w:szCs w:val="24"/>
        </w:rPr>
      </w:pPr>
      <w:r w:rsidRPr="00E25D06">
        <w:rPr>
          <w:rFonts w:ascii="Times New Roman" w:hAnsi="Times New Roman"/>
          <w:sz w:val="24"/>
          <w:szCs w:val="24"/>
        </w:rPr>
        <w:t>Предмет</w:t>
      </w:r>
      <w:r w:rsidR="00DE3E8C">
        <w:rPr>
          <w:rFonts w:ascii="Times New Roman" w:hAnsi="Times New Roman"/>
          <w:sz w:val="24"/>
          <w:szCs w:val="24"/>
        </w:rPr>
        <w:t>о</w:t>
      </w:r>
      <w:r w:rsidRPr="00E25D06">
        <w:rPr>
          <w:rFonts w:ascii="Times New Roman" w:hAnsi="Times New Roman"/>
          <w:sz w:val="24"/>
          <w:szCs w:val="24"/>
        </w:rPr>
        <w:t xml:space="preserve">м нашего исследования стали баллады из </w:t>
      </w:r>
      <w:proofErr w:type="spellStart"/>
      <w:r w:rsidRPr="00E25D06">
        <w:rPr>
          <w:rFonts w:ascii="Times New Roman" w:hAnsi="Times New Roman"/>
          <w:sz w:val="24"/>
          <w:szCs w:val="24"/>
        </w:rPr>
        <w:t>сборика</w:t>
      </w:r>
      <w:proofErr w:type="spellEnd"/>
      <w:r w:rsidRPr="00E25D06">
        <w:rPr>
          <w:rFonts w:ascii="Times New Roman" w:hAnsi="Times New Roman"/>
          <w:sz w:val="24"/>
          <w:szCs w:val="24"/>
        </w:rPr>
        <w:t xml:space="preserve"> «Отчет»: </w:t>
      </w:r>
      <w:r w:rsidR="005E261E" w:rsidRPr="00E25D06">
        <w:rPr>
          <w:rFonts w:ascii="Times New Roman" w:hAnsi="Times New Roman"/>
          <w:sz w:val="24"/>
          <w:szCs w:val="24"/>
        </w:rPr>
        <w:t>«Баллада», «Августовская баллада», «Вторая баллада», «Третья баллада», «Четвертая баллада», «Баллада о кустах», «Баллада об Индире Ганди», «Пятая баллада», «Шестая баллада», «Седьмая баллада», «Восьмая баллада», «Девятая баллада», «Десятая баллада», «Одиннадцатая баллада», «Двенадцатая баллада», «Тринадцатая баллада», «Четырнадцатая баллада», «Пятнадцатая баллада», «Шестнадцатая баллада», «Семнадцатая баллада», «Восемнадцатая баллада», «Девятнадцатая баллада», «Двадцатая баллада».</w:t>
      </w:r>
      <w:r w:rsidRPr="00E25D06">
        <w:rPr>
          <w:rFonts w:ascii="Times New Roman" w:hAnsi="Times New Roman"/>
          <w:sz w:val="24"/>
          <w:szCs w:val="24"/>
        </w:rPr>
        <w:t xml:space="preserve"> Обратим внимание на то, что автор тяготеет к эпичности, повествовательности в лирическом монологе, но не всегда это соотносится с жанром баллады. Мы остановили внимание на тех стихотворениях, где баллада выбрана автором в качестве важнейшего рамочного компонента: вынесена в заглавие.</w:t>
      </w:r>
      <w:r w:rsidR="00106169">
        <w:rPr>
          <w:rFonts w:ascii="Times New Roman" w:hAnsi="Times New Roman"/>
          <w:sz w:val="24"/>
          <w:szCs w:val="24"/>
        </w:rPr>
        <w:t xml:space="preserve"> </w:t>
      </w:r>
      <w:r w:rsidR="00106169" w:rsidRPr="001C2769">
        <w:rPr>
          <w:rFonts w:ascii="Times New Roman" w:hAnsi="Times New Roman"/>
          <w:sz w:val="24"/>
          <w:szCs w:val="24"/>
        </w:rPr>
        <w:t>[</w:t>
      </w:r>
      <w:r w:rsidR="00106169">
        <w:rPr>
          <w:rFonts w:ascii="Times New Roman" w:hAnsi="Times New Roman"/>
          <w:sz w:val="24"/>
          <w:szCs w:val="24"/>
        </w:rPr>
        <w:t>4</w:t>
      </w:r>
      <w:r w:rsidR="00106169" w:rsidRPr="001C2769">
        <w:rPr>
          <w:rFonts w:ascii="Times New Roman" w:hAnsi="Times New Roman"/>
          <w:sz w:val="24"/>
          <w:szCs w:val="24"/>
        </w:rPr>
        <w:t>]</w:t>
      </w:r>
    </w:p>
    <w:p w:rsidR="005E261E" w:rsidRPr="00E25D06" w:rsidRDefault="005E261E" w:rsidP="00E25D06">
      <w:pPr>
        <w:pStyle w:val="1"/>
        <w:spacing w:after="0" w:line="240" w:lineRule="auto"/>
        <w:ind w:left="0" w:firstLine="709"/>
        <w:contextualSpacing/>
        <w:jc w:val="both"/>
        <w:rPr>
          <w:rFonts w:ascii="Times New Roman" w:hAnsi="Times New Roman"/>
          <w:sz w:val="24"/>
          <w:szCs w:val="24"/>
        </w:rPr>
      </w:pPr>
      <w:r w:rsidRPr="00E25D06">
        <w:rPr>
          <w:rFonts w:ascii="Times New Roman" w:hAnsi="Times New Roman"/>
          <w:sz w:val="24"/>
          <w:szCs w:val="24"/>
        </w:rPr>
        <w:t>Большинство баллад из этого цикла (16 произведений) относится к социальному типу, остальные (6 произведений) относятся к семейно-бытовому типу.</w:t>
      </w: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Style w:val="apple-converted-space"/>
          <w:rFonts w:ascii="Times New Roman" w:hAnsi="Times New Roman"/>
          <w:color w:val="000000"/>
          <w:sz w:val="24"/>
          <w:szCs w:val="24"/>
        </w:rPr>
        <w:t>Второй цикл баллад, который мы взяли для типологического анализа, входит в состав книги «Новые письма счастья». Это такие баллады, как «Баллада о двух отпускниках», «Баллада о бедной армии», «</w:t>
      </w:r>
      <w:proofErr w:type="spellStart"/>
      <w:r w:rsidRPr="00E25D06">
        <w:rPr>
          <w:rStyle w:val="apple-converted-space"/>
          <w:rFonts w:ascii="Times New Roman" w:hAnsi="Times New Roman"/>
          <w:color w:val="000000"/>
          <w:sz w:val="24"/>
          <w:szCs w:val="24"/>
        </w:rPr>
        <w:t>Хомасская</w:t>
      </w:r>
      <w:proofErr w:type="spellEnd"/>
      <w:r w:rsidRPr="00E25D06">
        <w:rPr>
          <w:rStyle w:val="apple-converted-space"/>
          <w:rFonts w:ascii="Times New Roman" w:hAnsi="Times New Roman"/>
          <w:color w:val="000000"/>
          <w:sz w:val="24"/>
          <w:szCs w:val="24"/>
        </w:rPr>
        <w:t xml:space="preserve"> баллада», «Баллада о клизме», «Баллада о синяке».</w:t>
      </w:r>
      <w:r w:rsidR="00106169">
        <w:rPr>
          <w:rStyle w:val="apple-converted-space"/>
          <w:rFonts w:ascii="Times New Roman" w:hAnsi="Times New Roman"/>
          <w:color w:val="000000"/>
          <w:sz w:val="24"/>
          <w:szCs w:val="24"/>
        </w:rPr>
        <w:t xml:space="preserve"> </w:t>
      </w: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color w:val="FF0000"/>
          <w:sz w:val="24"/>
          <w:szCs w:val="24"/>
        </w:rPr>
      </w:pPr>
      <w:r w:rsidRPr="00E25D06">
        <w:rPr>
          <w:rStyle w:val="apple-converted-space"/>
          <w:rFonts w:ascii="Times New Roman" w:hAnsi="Times New Roman"/>
          <w:color w:val="000000"/>
          <w:sz w:val="24"/>
          <w:szCs w:val="24"/>
        </w:rPr>
        <w:t xml:space="preserve">Как видно уже из заглавий, в этих произведениях наблюдается сниженный предмет изображения, своего рода поэтизация прозаических или даже </w:t>
      </w:r>
      <w:proofErr w:type="spellStart"/>
      <w:r w:rsidRPr="00E25D06">
        <w:rPr>
          <w:rStyle w:val="apple-converted-space"/>
          <w:rFonts w:ascii="Times New Roman" w:hAnsi="Times New Roman"/>
          <w:color w:val="000000"/>
          <w:sz w:val="24"/>
          <w:szCs w:val="24"/>
        </w:rPr>
        <w:t>профанных</w:t>
      </w:r>
      <w:proofErr w:type="spellEnd"/>
      <w:r w:rsidRPr="00E25D06">
        <w:rPr>
          <w:rStyle w:val="apple-converted-space"/>
          <w:rFonts w:ascii="Times New Roman" w:hAnsi="Times New Roman"/>
          <w:color w:val="000000"/>
          <w:sz w:val="24"/>
          <w:szCs w:val="24"/>
        </w:rPr>
        <w:t xml:space="preserve">, грубых вещей. Традиция – от Э. </w:t>
      </w:r>
      <w:proofErr w:type="spellStart"/>
      <w:r w:rsidRPr="00E25D06">
        <w:rPr>
          <w:rStyle w:val="apple-converted-space"/>
          <w:rFonts w:ascii="Times New Roman" w:hAnsi="Times New Roman"/>
          <w:color w:val="000000"/>
          <w:sz w:val="24"/>
          <w:szCs w:val="24"/>
        </w:rPr>
        <w:t>Ротердамского</w:t>
      </w:r>
      <w:proofErr w:type="spellEnd"/>
      <w:r w:rsidRPr="00E25D06">
        <w:rPr>
          <w:rStyle w:val="apple-converted-space"/>
          <w:rFonts w:ascii="Times New Roman" w:hAnsi="Times New Roman"/>
          <w:color w:val="000000"/>
          <w:sz w:val="24"/>
          <w:szCs w:val="24"/>
        </w:rPr>
        <w:t xml:space="preserve"> («Похвала глупости») и Маяковского, «воспевавшего» бытовые, сниженные предметы («Гимн обеду», «Гимн </w:t>
      </w:r>
      <w:proofErr w:type="spellStart"/>
      <w:proofErr w:type="gramStart"/>
      <w:r w:rsidRPr="00E25D06">
        <w:rPr>
          <w:rStyle w:val="apple-converted-space"/>
          <w:rFonts w:ascii="Times New Roman" w:hAnsi="Times New Roman"/>
          <w:color w:val="000000"/>
          <w:sz w:val="24"/>
          <w:szCs w:val="24"/>
        </w:rPr>
        <w:t>взятке»и</w:t>
      </w:r>
      <w:proofErr w:type="spellEnd"/>
      <w:proofErr w:type="gramEnd"/>
      <w:r w:rsidRPr="00E25D06">
        <w:rPr>
          <w:rStyle w:val="apple-converted-space"/>
          <w:rFonts w:ascii="Times New Roman" w:hAnsi="Times New Roman"/>
          <w:color w:val="000000"/>
          <w:sz w:val="24"/>
          <w:szCs w:val="24"/>
        </w:rPr>
        <w:t xml:space="preserve"> т.п.)  Для поэта важно не опоэтизировать вещный и грубый мир, а через бытовые, порой даже пошлые ситуации показать портрет современника.</w:t>
      </w:r>
      <w:r w:rsidRPr="00E25D06">
        <w:rPr>
          <w:rStyle w:val="apple-converted-space"/>
          <w:rFonts w:ascii="Times New Roman" w:hAnsi="Times New Roman"/>
          <w:color w:val="FF0000"/>
          <w:sz w:val="24"/>
          <w:szCs w:val="24"/>
        </w:rPr>
        <w:t xml:space="preserve"> </w:t>
      </w: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Style w:val="apple-converted-space"/>
          <w:rFonts w:ascii="Times New Roman" w:hAnsi="Times New Roman"/>
          <w:color w:val="000000"/>
          <w:sz w:val="24"/>
          <w:szCs w:val="24"/>
        </w:rPr>
        <w:t>Все баллады цикла «Новые письма счастья» относятся к социальному типу. В «Балладе о бедной армии» поднимаются темы</w:t>
      </w:r>
      <w:r w:rsidR="005E74AD" w:rsidRPr="00E25D06">
        <w:rPr>
          <w:rStyle w:val="apple-converted-space"/>
          <w:rFonts w:ascii="Times New Roman" w:hAnsi="Times New Roman"/>
          <w:color w:val="000000"/>
          <w:sz w:val="24"/>
          <w:szCs w:val="24"/>
        </w:rPr>
        <w:t xml:space="preserve"> </w:t>
      </w:r>
      <w:r w:rsidRPr="00E25D06">
        <w:rPr>
          <w:rStyle w:val="apple-converted-space"/>
          <w:rFonts w:ascii="Times New Roman" w:hAnsi="Times New Roman"/>
          <w:color w:val="000000"/>
          <w:sz w:val="24"/>
          <w:szCs w:val="24"/>
        </w:rPr>
        <w:t xml:space="preserve">взяточничества в армии, разделение социальных слоев на высокие и низкие, подвиг людей, которых </w:t>
      </w:r>
      <w:r w:rsidR="005E74AD" w:rsidRPr="00E25D06">
        <w:rPr>
          <w:rStyle w:val="apple-converted-space"/>
          <w:rFonts w:ascii="Times New Roman" w:hAnsi="Times New Roman"/>
          <w:color w:val="000000"/>
          <w:sz w:val="24"/>
          <w:szCs w:val="24"/>
        </w:rPr>
        <w:t>лирический герой едко-</w:t>
      </w:r>
      <w:proofErr w:type="spellStart"/>
      <w:r w:rsidR="005E74AD" w:rsidRPr="00E25D06">
        <w:rPr>
          <w:rStyle w:val="apple-converted-space"/>
          <w:rFonts w:ascii="Times New Roman" w:hAnsi="Times New Roman"/>
          <w:color w:val="000000"/>
          <w:sz w:val="24"/>
          <w:szCs w:val="24"/>
        </w:rPr>
        <w:t>сатрически</w:t>
      </w:r>
      <w:proofErr w:type="spellEnd"/>
      <w:r w:rsidRPr="00E25D06">
        <w:rPr>
          <w:rStyle w:val="apple-converted-space"/>
          <w:rFonts w:ascii="Times New Roman" w:hAnsi="Times New Roman"/>
          <w:color w:val="000000"/>
          <w:sz w:val="24"/>
          <w:szCs w:val="24"/>
        </w:rPr>
        <w:t xml:space="preserve"> называет «живых скелетов жалкий строй». </w:t>
      </w:r>
    </w:p>
    <w:p w:rsidR="005E261E" w:rsidRPr="00106169" w:rsidRDefault="005E261E" w:rsidP="00106169">
      <w:pPr>
        <w:pStyle w:val="1"/>
        <w:spacing w:after="0" w:line="240" w:lineRule="auto"/>
        <w:ind w:left="0" w:firstLine="709"/>
        <w:contextualSpacing/>
        <w:jc w:val="both"/>
        <w:rPr>
          <w:rStyle w:val="apple-converted-space"/>
          <w:rFonts w:ascii="Times New Roman" w:hAnsi="Times New Roman"/>
          <w:color w:val="FF0000"/>
          <w:sz w:val="24"/>
          <w:szCs w:val="24"/>
          <w:shd w:val="clear" w:color="auto" w:fill="FFFFFF"/>
          <w:lang w:val="en-US"/>
        </w:rPr>
      </w:pPr>
      <w:r w:rsidRPr="00E25D06">
        <w:rPr>
          <w:rStyle w:val="apple-converted-space"/>
          <w:rFonts w:ascii="Times New Roman" w:hAnsi="Times New Roman"/>
          <w:i/>
          <w:color w:val="000000"/>
          <w:sz w:val="24"/>
          <w:szCs w:val="24"/>
        </w:rPr>
        <w:t>«</w:t>
      </w:r>
      <w:r w:rsidRPr="00E25D06">
        <w:rPr>
          <w:rFonts w:ascii="Times New Roman" w:hAnsi="Times New Roman"/>
          <w:bCs/>
          <w:i/>
          <w:color w:val="000000"/>
          <w:sz w:val="24"/>
          <w:szCs w:val="24"/>
          <w:shd w:val="clear" w:color="auto" w:fill="FFFFFF"/>
        </w:rPr>
        <w:t>П</w:t>
      </w:r>
      <w:r w:rsidRPr="00E25D06">
        <w:rPr>
          <w:rFonts w:ascii="Times New Roman" w:hAnsi="Times New Roman"/>
          <w:i/>
          <w:color w:val="000000"/>
          <w:sz w:val="24"/>
          <w:szCs w:val="24"/>
          <w:shd w:val="clear" w:color="auto" w:fill="FFFFFF"/>
        </w:rPr>
        <w:t xml:space="preserve">ришла весна. Настал призыв. Мясистый военком, юнцам сурово погрозив, бряцает кошельком: «Сдавайте деньги, кто </w:t>
      </w:r>
      <w:proofErr w:type="gramStart"/>
      <w:r w:rsidRPr="00E25D06">
        <w:rPr>
          <w:rFonts w:ascii="Times New Roman" w:hAnsi="Times New Roman"/>
          <w:i/>
          <w:color w:val="000000"/>
          <w:sz w:val="24"/>
          <w:szCs w:val="24"/>
          <w:shd w:val="clear" w:color="auto" w:fill="FFFFFF"/>
        </w:rPr>
        <w:t>богат,--</w:t>
      </w:r>
      <w:proofErr w:type="gramEnd"/>
      <w:r w:rsidRPr="00E25D06">
        <w:rPr>
          <w:rFonts w:ascii="Times New Roman" w:hAnsi="Times New Roman"/>
          <w:i/>
          <w:color w:val="000000"/>
          <w:sz w:val="24"/>
          <w:szCs w:val="24"/>
          <w:shd w:val="clear" w:color="auto" w:fill="FFFFFF"/>
        </w:rPr>
        <w:t xml:space="preserve">я дам вам белый билет! А тот, кто </w:t>
      </w:r>
      <w:proofErr w:type="gramStart"/>
      <w:r w:rsidRPr="00E25D06">
        <w:rPr>
          <w:rFonts w:ascii="Times New Roman" w:hAnsi="Times New Roman"/>
          <w:i/>
          <w:color w:val="000000"/>
          <w:sz w:val="24"/>
          <w:szCs w:val="24"/>
          <w:shd w:val="clear" w:color="auto" w:fill="FFFFFF"/>
        </w:rPr>
        <w:t>беден,--</w:t>
      </w:r>
      <w:proofErr w:type="spellStart"/>
      <w:proofErr w:type="gramEnd"/>
      <w:r w:rsidRPr="00E25D06">
        <w:rPr>
          <w:rFonts w:ascii="Times New Roman" w:hAnsi="Times New Roman"/>
          <w:i/>
          <w:color w:val="000000"/>
          <w:sz w:val="24"/>
          <w:szCs w:val="24"/>
          <w:shd w:val="clear" w:color="auto" w:fill="FFFFFF"/>
        </w:rPr>
        <w:t>пожалте</w:t>
      </w:r>
      <w:proofErr w:type="spellEnd"/>
      <w:r w:rsidRPr="00E25D06">
        <w:rPr>
          <w:rFonts w:ascii="Times New Roman" w:hAnsi="Times New Roman"/>
          <w:i/>
          <w:color w:val="000000"/>
          <w:sz w:val="24"/>
          <w:szCs w:val="24"/>
          <w:shd w:val="clear" w:color="auto" w:fill="FFFFFF"/>
        </w:rPr>
        <w:t xml:space="preserve"> в ад, плясать строевой балет!»</w:t>
      </w:r>
      <w:r w:rsidRPr="00E25D06">
        <w:rPr>
          <w:rStyle w:val="apple-converted-space"/>
          <w:rFonts w:ascii="Times New Roman" w:hAnsi="Times New Roman"/>
          <w:i/>
          <w:color w:val="000000"/>
          <w:sz w:val="24"/>
          <w:szCs w:val="24"/>
          <w:shd w:val="clear" w:color="auto" w:fill="FFFFFF"/>
        </w:rPr>
        <w:t> </w:t>
      </w:r>
      <w:r w:rsidR="003519EE">
        <w:rPr>
          <w:rStyle w:val="apple-converted-space"/>
          <w:rFonts w:ascii="Times New Roman" w:hAnsi="Times New Roman"/>
          <w:i/>
          <w:color w:val="000000"/>
          <w:sz w:val="24"/>
          <w:szCs w:val="24"/>
          <w:shd w:val="clear" w:color="auto" w:fill="FFFFFF"/>
        </w:rPr>
        <w:t xml:space="preserve"> </w:t>
      </w:r>
      <w:r w:rsidR="00106169" w:rsidRPr="00106169">
        <w:rPr>
          <w:rStyle w:val="apple-converted-space"/>
          <w:rFonts w:ascii="Times New Roman" w:hAnsi="Times New Roman"/>
          <w:sz w:val="24"/>
          <w:szCs w:val="24"/>
          <w:shd w:val="clear" w:color="auto" w:fill="FFFFFF"/>
          <w:lang w:val="en-US"/>
        </w:rPr>
        <w:t>[5]</w:t>
      </w:r>
      <w:r w:rsidR="00106169">
        <w:rPr>
          <w:rStyle w:val="apple-converted-space"/>
          <w:rFonts w:ascii="Times New Roman" w:hAnsi="Times New Roman"/>
          <w:sz w:val="24"/>
          <w:szCs w:val="24"/>
          <w:shd w:val="clear" w:color="auto" w:fill="FFFFFF"/>
          <w:lang w:val="en-US"/>
        </w:rPr>
        <w:t>.</w:t>
      </w:r>
    </w:p>
    <w:p w:rsidR="00FB55EA" w:rsidRPr="00E25D06" w:rsidRDefault="005E261E" w:rsidP="00E25D06">
      <w:pPr>
        <w:pStyle w:val="1"/>
        <w:spacing w:after="0" w:line="240" w:lineRule="auto"/>
        <w:ind w:left="0" w:firstLine="709"/>
        <w:contextualSpacing/>
        <w:jc w:val="both"/>
        <w:rPr>
          <w:rStyle w:val="apple-converted-space"/>
          <w:rFonts w:ascii="Times New Roman" w:hAnsi="Times New Roman"/>
          <w:sz w:val="24"/>
          <w:szCs w:val="24"/>
        </w:rPr>
      </w:pPr>
      <w:r w:rsidRPr="00E25D06">
        <w:rPr>
          <w:rStyle w:val="apple-converted-space"/>
          <w:rFonts w:ascii="Times New Roman" w:hAnsi="Times New Roman"/>
          <w:color w:val="000000"/>
          <w:sz w:val="24"/>
          <w:szCs w:val="24"/>
        </w:rPr>
        <w:t xml:space="preserve">Большинство героев социальных баллад Быкова – современные </w:t>
      </w:r>
      <w:r w:rsidR="00FB55EA" w:rsidRPr="00E25D06">
        <w:rPr>
          <w:rStyle w:val="apple-converted-space"/>
          <w:rFonts w:ascii="Times New Roman" w:hAnsi="Times New Roman"/>
          <w:color w:val="000000"/>
          <w:sz w:val="24"/>
          <w:szCs w:val="24"/>
        </w:rPr>
        <w:t>политики, иногда деятели культуры, бизнеса</w:t>
      </w:r>
      <w:r w:rsidRPr="00E25D06">
        <w:rPr>
          <w:rStyle w:val="apple-converted-space"/>
          <w:rFonts w:ascii="Times New Roman" w:hAnsi="Times New Roman"/>
          <w:color w:val="000000"/>
          <w:sz w:val="24"/>
          <w:szCs w:val="24"/>
        </w:rPr>
        <w:t xml:space="preserve"> и т.п. Прием предметом изображения и сатирического осмеяния становится не абстрактный руководитель, а вполне конкретное историческая фигура.</w:t>
      </w:r>
      <w:r w:rsidRPr="00E25D06">
        <w:rPr>
          <w:rStyle w:val="apple-converted-space"/>
          <w:rFonts w:ascii="Times New Roman" w:hAnsi="Times New Roman"/>
          <w:color w:val="FF0000"/>
          <w:sz w:val="24"/>
          <w:szCs w:val="24"/>
        </w:rPr>
        <w:t xml:space="preserve"> </w:t>
      </w: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sz w:val="24"/>
          <w:szCs w:val="24"/>
        </w:rPr>
      </w:pPr>
      <w:r w:rsidRPr="00E25D06">
        <w:rPr>
          <w:rStyle w:val="apple-converted-space"/>
          <w:rFonts w:ascii="Times New Roman" w:hAnsi="Times New Roman"/>
          <w:sz w:val="24"/>
          <w:szCs w:val="24"/>
        </w:rPr>
        <w:t xml:space="preserve">Новости становятся предметом сатирического и / или иронического освещения. Одним из примеров такой </w:t>
      </w:r>
      <w:proofErr w:type="spellStart"/>
      <w:r w:rsidRPr="00E25D06">
        <w:rPr>
          <w:rStyle w:val="apple-converted-space"/>
          <w:rFonts w:ascii="Times New Roman" w:hAnsi="Times New Roman"/>
          <w:sz w:val="24"/>
          <w:szCs w:val="24"/>
        </w:rPr>
        <w:t>острополитической</w:t>
      </w:r>
      <w:proofErr w:type="spellEnd"/>
      <w:r w:rsidRPr="00E25D06">
        <w:rPr>
          <w:rStyle w:val="apple-converted-space"/>
          <w:rFonts w:ascii="Times New Roman" w:hAnsi="Times New Roman"/>
          <w:sz w:val="24"/>
          <w:szCs w:val="24"/>
        </w:rPr>
        <w:t xml:space="preserve"> реакции на событие стала «Баллада о двух отпускниках»</w:t>
      </w:r>
      <w:r w:rsidR="00FB55EA" w:rsidRPr="00E25D06">
        <w:rPr>
          <w:rStyle w:val="apple-converted-space"/>
          <w:rFonts w:ascii="Times New Roman" w:hAnsi="Times New Roman"/>
          <w:sz w:val="24"/>
          <w:szCs w:val="24"/>
        </w:rPr>
        <w:t>.</w:t>
      </w:r>
    </w:p>
    <w:p w:rsidR="005E261E" w:rsidRPr="00E25D06" w:rsidRDefault="005E261E" w:rsidP="00E25D06">
      <w:pPr>
        <w:pStyle w:val="a4"/>
        <w:spacing w:before="0" w:beforeAutospacing="0" w:after="0" w:afterAutospacing="0"/>
        <w:ind w:firstLine="709"/>
        <w:contextualSpacing/>
        <w:jc w:val="both"/>
        <w:rPr>
          <w:rStyle w:val="apple-converted-space"/>
          <w:color w:val="000000"/>
        </w:rPr>
      </w:pPr>
      <w:r w:rsidRPr="00E25D06">
        <w:rPr>
          <w:rStyle w:val="apple-converted-space"/>
          <w:color w:val="000000"/>
        </w:rPr>
        <w:t xml:space="preserve">В основе социального балладного сюжета у Дмитрия Быкова лежат реальные события, в большей мере политические: </w:t>
      </w:r>
      <w:r w:rsidR="005E74AD" w:rsidRPr="00E25D06">
        <w:rPr>
          <w:rStyle w:val="apple-converted-space"/>
          <w:color w:val="000000"/>
        </w:rPr>
        <w:t>упоминание</w:t>
      </w:r>
      <w:r w:rsidRPr="00E25D06">
        <w:rPr>
          <w:rStyle w:val="apple-converted-space"/>
          <w:color w:val="000000"/>
        </w:rPr>
        <w:t xml:space="preserve"> настоящих героев, существовавших и существующих по сей день, </w:t>
      </w:r>
      <w:r w:rsidR="005E74AD" w:rsidRPr="00E25D06">
        <w:rPr>
          <w:rStyle w:val="apple-converted-space"/>
          <w:color w:val="000000"/>
        </w:rPr>
        <w:t>интерпретация</w:t>
      </w:r>
      <w:r w:rsidRPr="00E25D06">
        <w:rPr>
          <w:rStyle w:val="apple-converted-space"/>
          <w:color w:val="000000"/>
        </w:rPr>
        <w:t xml:space="preserve"> событи</w:t>
      </w:r>
      <w:r w:rsidR="005E74AD" w:rsidRPr="00E25D06">
        <w:rPr>
          <w:rStyle w:val="apple-converted-space"/>
          <w:color w:val="000000"/>
        </w:rPr>
        <w:t>й</w:t>
      </w:r>
      <w:r w:rsidRPr="00E25D06">
        <w:rPr>
          <w:rStyle w:val="apple-converted-space"/>
          <w:color w:val="000000"/>
        </w:rPr>
        <w:t xml:space="preserve">, </w:t>
      </w:r>
      <w:r w:rsidR="005E74AD" w:rsidRPr="00E25D06">
        <w:rPr>
          <w:rStyle w:val="apple-converted-space"/>
          <w:color w:val="000000"/>
        </w:rPr>
        <w:t xml:space="preserve">либо ставших </w:t>
      </w:r>
      <w:proofErr w:type="spellStart"/>
      <w:r w:rsidR="005E74AD" w:rsidRPr="00E25D06">
        <w:rPr>
          <w:rStyle w:val="apple-converted-space"/>
          <w:color w:val="000000"/>
        </w:rPr>
        <w:t>предетом</w:t>
      </w:r>
      <w:proofErr w:type="spellEnd"/>
      <w:r w:rsidR="005E74AD" w:rsidRPr="00E25D06">
        <w:rPr>
          <w:rStyle w:val="apple-converted-space"/>
          <w:color w:val="000000"/>
        </w:rPr>
        <w:t xml:space="preserve"> освещения в новостных колонках в средствах массовой информации, либо </w:t>
      </w:r>
      <w:r w:rsidRPr="00E25D06">
        <w:rPr>
          <w:rStyle w:val="apple-converted-space"/>
          <w:color w:val="000000"/>
        </w:rPr>
        <w:t>в которых участвовал автор. Недаром ведь Быков в одном из своих интервью сказал: «О политике необходимо говорить, чтобы показывать, действительно происходит в жизни людей»</w:t>
      </w:r>
      <w:r w:rsidR="00106169" w:rsidRPr="00106169">
        <w:rPr>
          <w:rStyle w:val="apple-converted-space"/>
          <w:color w:val="000000"/>
        </w:rPr>
        <w:t xml:space="preserve"> [12]</w:t>
      </w:r>
      <w:r w:rsidRPr="00E25D06">
        <w:rPr>
          <w:rStyle w:val="apple-converted-space"/>
          <w:color w:val="000000"/>
        </w:rPr>
        <w:t xml:space="preserve">. Именно этого правила </w:t>
      </w:r>
      <w:r w:rsidRPr="00E25D06">
        <w:rPr>
          <w:rStyle w:val="apple-converted-space"/>
          <w:color w:val="000000"/>
        </w:rPr>
        <w:lastRenderedPageBreak/>
        <w:t>и придерживается автор в своих</w:t>
      </w:r>
      <w:r w:rsidR="005E74AD" w:rsidRPr="00E25D06">
        <w:rPr>
          <w:rStyle w:val="apple-converted-space"/>
          <w:color w:val="000000"/>
        </w:rPr>
        <w:t xml:space="preserve"> политических балладах, сознательно заостряя и даже обостряя ситуацию</w:t>
      </w:r>
      <w:r w:rsidRPr="00E25D06">
        <w:rPr>
          <w:rStyle w:val="apple-converted-space"/>
          <w:color w:val="000000"/>
        </w:rPr>
        <w:t xml:space="preserve">. </w:t>
      </w:r>
    </w:p>
    <w:p w:rsidR="00FB55EA" w:rsidRPr="00E25D06" w:rsidRDefault="00FB55EA" w:rsidP="00E25D06">
      <w:pPr>
        <w:pStyle w:val="1"/>
        <w:spacing w:after="0" w:line="240" w:lineRule="auto"/>
        <w:ind w:left="0" w:firstLine="709"/>
        <w:contextualSpacing/>
        <w:jc w:val="both"/>
        <w:rPr>
          <w:rFonts w:ascii="Times New Roman" w:hAnsi="Times New Roman"/>
          <w:color w:val="000000"/>
          <w:sz w:val="24"/>
          <w:szCs w:val="24"/>
          <w:shd w:val="clear" w:color="auto" w:fill="FFFFFF"/>
        </w:rPr>
      </w:pPr>
      <w:r w:rsidRPr="00E25D06">
        <w:rPr>
          <w:rFonts w:ascii="Times New Roman" w:hAnsi="Times New Roman"/>
          <w:color w:val="000000"/>
          <w:sz w:val="24"/>
          <w:szCs w:val="24"/>
          <w:shd w:val="clear" w:color="auto" w:fill="FFFFFF"/>
        </w:rPr>
        <w:t xml:space="preserve">Например "Баллада об Индире Ганди" относится к социальному типу. Отчасти это поэтическое осмысление политического события, в котором принимал участие юный автор: приезд премьер-министра Индии в Москву 8 июня 1976 года: </w:t>
      </w:r>
    </w:p>
    <w:p w:rsidR="00FB55EA" w:rsidRPr="00106169" w:rsidRDefault="00FB55EA" w:rsidP="00E25D06">
      <w:pPr>
        <w:pStyle w:val="1"/>
        <w:tabs>
          <w:tab w:val="left" w:pos="1978"/>
          <w:tab w:val="center" w:pos="4677"/>
        </w:tabs>
        <w:spacing w:after="0" w:line="240" w:lineRule="auto"/>
        <w:ind w:left="0" w:firstLine="709"/>
        <w:contextualSpacing/>
        <w:jc w:val="center"/>
        <w:rPr>
          <w:rStyle w:val="apple-converted-space"/>
          <w:rFonts w:ascii="Times New Roman" w:hAnsi="Times New Roman"/>
          <w:sz w:val="24"/>
          <w:szCs w:val="24"/>
          <w:lang w:val="en-US"/>
        </w:rPr>
      </w:pPr>
      <w:r w:rsidRPr="00E25D06">
        <w:rPr>
          <w:rFonts w:ascii="Times New Roman" w:hAnsi="Times New Roman"/>
          <w:i/>
          <w:color w:val="000000"/>
          <w:sz w:val="24"/>
          <w:szCs w:val="24"/>
        </w:rPr>
        <w:t>«Ясный день. Полжизни. Девятый класс.</w:t>
      </w:r>
      <w:r w:rsidRPr="00E25D06">
        <w:rPr>
          <w:rStyle w:val="apple-converted-space"/>
          <w:rFonts w:ascii="Times New Roman" w:hAnsi="Times New Roman"/>
          <w:i/>
          <w:color w:val="000000"/>
          <w:sz w:val="24"/>
          <w:szCs w:val="24"/>
        </w:rPr>
        <w:t> </w:t>
      </w:r>
      <w:r w:rsidRPr="00E25D06">
        <w:rPr>
          <w:rFonts w:ascii="Times New Roman" w:hAnsi="Times New Roman"/>
          <w:i/>
          <w:color w:val="000000"/>
          <w:sz w:val="24"/>
          <w:szCs w:val="24"/>
        </w:rPr>
        <w:br/>
        <w:t>Тротуары с тенью рябою.</w:t>
      </w:r>
      <w:r w:rsidRPr="00E25D06">
        <w:rPr>
          <w:rStyle w:val="apple-converted-space"/>
          <w:rFonts w:ascii="Times New Roman" w:hAnsi="Times New Roman"/>
          <w:i/>
          <w:color w:val="000000"/>
          <w:sz w:val="24"/>
          <w:szCs w:val="24"/>
        </w:rPr>
        <w:t> </w:t>
      </w:r>
      <w:r w:rsidRPr="00E25D06">
        <w:rPr>
          <w:rFonts w:ascii="Times New Roman" w:hAnsi="Times New Roman"/>
          <w:i/>
          <w:color w:val="000000"/>
          <w:sz w:val="24"/>
          <w:szCs w:val="24"/>
        </w:rPr>
        <w:br/>
        <w:t>Мне еще четырнадцать (ВХУТЕМАС</w:t>
      </w:r>
      <w:r w:rsidRPr="00E25D06">
        <w:rPr>
          <w:rStyle w:val="apple-converted-space"/>
          <w:rFonts w:ascii="Times New Roman" w:hAnsi="Times New Roman"/>
          <w:i/>
          <w:color w:val="000000"/>
          <w:sz w:val="24"/>
          <w:szCs w:val="24"/>
        </w:rPr>
        <w:t> </w:t>
      </w:r>
      <w:r w:rsidRPr="00E25D06">
        <w:rPr>
          <w:rFonts w:ascii="Times New Roman" w:hAnsi="Times New Roman"/>
          <w:i/>
          <w:color w:val="000000"/>
          <w:sz w:val="24"/>
          <w:szCs w:val="24"/>
        </w:rPr>
        <w:br/>
        <w:t>Так и просится сам собою).</w:t>
      </w:r>
      <w:r w:rsidRPr="00E25D06">
        <w:rPr>
          <w:rStyle w:val="apple-converted-space"/>
          <w:rFonts w:ascii="Times New Roman" w:hAnsi="Times New Roman"/>
          <w:i/>
          <w:color w:val="000000"/>
          <w:sz w:val="24"/>
          <w:szCs w:val="24"/>
        </w:rPr>
        <w:t> </w:t>
      </w:r>
      <w:r w:rsidRPr="00E25D06">
        <w:rPr>
          <w:rFonts w:ascii="Times New Roman" w:hAnsi="Times New Roman"/>
          <w:i/>
          <w:color w:val="000000"/>
          <w:sz w:val="24"/>
          <w:szCs w:val="24"/>
        </w:rPr>
        <w:br/>
        <w:t>Мы встречаем Ганди. Звучат смешки.</w:t>
      </w:r>
      <w:r w:rsidRPr="00E25D06">
        <w:rPr>
          <w:rStyle w:val="apple-converted-space"/>
          <w:rFonts w:ascii="Times New Roman" w:hAnsi="Times New Roman"/>
          <w:i/>
          <w:color w:val="000000"/>
          <w:sz w:val="24"/>
          <w:szCs w:val="24"/>
        </w:rPr>
        <w:t> </w:t>
      </w:r>
      <w:r w:rsidRPr="00E25D06">
        <w:rPr>
          <w:rFonts w:ascii="Times New Roman" w:hAnsi="Times New Roman"/>
          <w:i/>
          <w:color w:val="000000"/>
          <w:sz w:val="24"/>
          <w:szCs w:val="24"/>
        </w:rPr>
        <w:br/>
        <w:t>"Хинди-</w:t>
      </w:r>
      <w:proofErr w:type="spellStart"/>
      <w:r w:rsidRPr="00E25D06">
        <w:rPr>
          <w:rFonts w:ascii="Times New Roman" w:hAnsi="Times New Roman"/>
          <w:i/>
          <w:color w:val="000000"/>
          <w:sz w:val="24"/>
          <w:szCs w:val="24"/>
        </w:rPr>
        <w:t>руси</w:t>
      </w:r>
      <w:proofErr w:type="spellEnd"/>
      <w:r w:rsidRPr="00E25D06">
        <w:rPr>
          <w:rFonts w:ascii="Times New Roman" w:hAnsi="Times New Roman"/>
          <w:i/>
          <w:color w:val="000000"/>
          <w:sz w:val="24"/>
          <w:szCs w:val="24"/>
        </w:rPr>
        <w:t>!" - несутся крики.</w:t>
      </w:r>
      <w:r w:rsidRPr="00E25D06">
        <w:rPr>
          <w:rStyle w:val="apple-converted-space"/>
          <w:rFonts w:ascii="Times New Roman" w:hAnsi="Times New Roman"/>
          <w:i/>
          <w:color w:val="000000"/>
          <w:sz w:val="24"/>
          <w:szCs w:val="24"/>
        </w:rPr>
        <w:t> </w:t>
      </w:r>
      <w:r w:rsidRPr="00E25D06">
        <w:rPr>
          <w:rFonts w:ascii="Times New Roman" w:hAnsi="Times New Roman"/>
          <w:i/>
          <w:color w:val="000000"/>
          <w:sz w:val="24"/>
          <w:szCs w:val="24"/>
        </w:rPr>
        <w:br/>
        <w:t>Нам раздали радужные флажки</w:t>
      </w:r>
      <w:r w:rsidRPr="00E25D06">
        <w:rPr>
          <w:rStyle w:val="apple-converted-space"/>
          <w:rFonts w:ascii="Times New Roman" w:hAnsi="Times New Roman"/>
          <w:i/>
          <w:color w:val="000000"/>
          <w:sz w:val="24"/>
          <w:szCs w:val="24"/>
        </w:rPr>
        <w:t> </w:t>
      </w:r>
      <w:r w:rsidRPr="00E25D06">
        <w:rPr>
          <w:rFonts w:ascii="Times New Roman" w:hAnsi="Times New Roman"/>
          <w:i/>
          <w:color w:val="000000"/>
          <w:sz w:val="24"/>
          <w:szCs w:val="24"/>
        </w:rPr>
        <w:br/>
        <w:t>И непахнущие гвоздики</w:t>
      </w:r>
      <w:r w:rsidRPr="00106169">
        <w:rPr>
          <w:rFonts w:ascii="Times New Roman" w:hAnsi="Times New Roman"/>
          <w:i/>
          <w:sz w:val="24"/>
          <w:szCs w:val="24"/>
        </w:rPr>
        <w:t>…</w:t>
      </w:r>
      <w:r w:rsidRPr="00106169">
        <w:rPr>
          <w:rStyle w:val="apple-converted-space"/>
          <w:rFonts w:ascii="Times New Roman" w:hAnsi="Times New Roman"/>
          <w:i/>
          <w:sz w:val="24"/>
          <w:szCs w:val="24"/>
        </w:rPr>
        <w:t>».</w:t>
      </w:r>
      <w:r w:rsidR="003519EE" w:rsidRPr="00106169">
        <w:rPr>
          <w:rStyle w:val="apple-converted-space"/>
          <w:rFonts w:ascii="Times New Roman" w:hAnsi="Times New Roman"/>
          <w:i/>
          <w:sz w:val="24"/>
          <w:szCs w:val="24"/>
        </w:rPr>
        <w:t xml:space="preserve"> </w:t>
      </w:r>
      <w:r w:rsidR="00106169" w:rsidRPr="00106169">
        <w:rPr>
          <w:rStyle w:val="apple-converted-space"/>
          <w:rFonts w:ascii="Times New Roman" w:hAnsi="Times New Roman"/>
          <w:sz w:val="24"/>
          <w:szCs w:val="24"/>
          <w:lang w:val="en-US"/>
        </w:rPr>
        <w:t>[4]</w:t>
      </w:r>
    </w:p>
    <w:p w:rsidR="00FB55EA" w:rsidRPr="00106169" w:rsidRDefault="00FB55EA" w:rsidP="00E25D06">
      <w:pPr>
        <w:pStyle w:val="1"/>
        <w:spacing w:after="0" w:line="240" w:lineRule="auto"/>
        <w:ind w:left="0" w:firstLine="709"/>
        <w:contextualSpacing/>
        <w:jc w:val="both"/>
        <w:rPr>
          <w:rStyle w:val="apple-converted-space"/>
          <w:rFonts w:ascii="Times New Roman" w:hAnsi="Times New Roman"/>
          <w:sz w:val="24"/>
          <w:szCs w:val="24"/>
        </w:rPr>
      </w:pPr>
      <w:r w:rsidRPr="00106169">
        <w:rPr>
          <w:rStyle w:val="apple-converted-space"/>
          <w:rFonts w:ascii="Times New Roman" w:hAnsi="Times New Roman"/>
          <w:sz w:val="24"/>
          <w:szCs w:val="24"/>
        </w:rPr>
        <w:t xml:space="preserve">Подобный </w:t>
      </w:r>
      <w:proofErr w:type="gramStart"/>
      <w:r w:rsidRPr="00106169">
        <w:rPr>
          <w:rStyle w:val="apple-converted-space"/>
          <w:rFonts w:ascii="Times New Roman" w:hAnsi="Times New Roman"/>
          <w:sz w:val="24"/>
          <w:szCs w:val="24"/>
        </w:rPr>
        <w:t>пример ,</w:t>
      </w:r>
      <w:proofErr w:type="gramEnd"/>
      <w:r w:rsidRPr="00106169">
        <w:rPr>
          <w:rStyle w:val="apple-converted-space"/>
          <w:rFonts w:ascii="Times New Roman" w:hAnsi="Times New Roman"/>
          <w:sz w:val="24"/>
          <w:szCs w:val="24"/>
        </w:rPr>
        <w:t xml:space="preserve"> с одной стороны, очень характерен для баллад </w:t>
      </w:r>
      <w:proofErr w:type="spellStart"/>
      <w:r w:rsidRPr="00106169">
        <w:rPr>
          <w:rStyle w:val="apple-converted-space"/>
          <w:rFonts w:ascii="Times New Roman" w:hAnsi="Times New Roman"/>
          <w:sz w:val="24"/>
          <w:szCs w:val="24"/>
        </w:rPr>
        <w:t>Д.Быкова</w:t>
      </w:r>
      <w:proofErr w:type="spellEnd"/>
      <w:r w:rsidRPr="00106169">
        <w:rPr>
          <w:rStyle w:val="apple-converted-space"/>
          <w:rFonts w:ascii="Times New Roman" w:hAnsi="Times New Roman"/>
          <w:sz w:val="24"/>
          <w:szCs w:val="24"/>
        </w:rPr>
        <w:t xml:space="preserve">, так как в нем основой лирического переживания становится конкретное политическое событие, в котором участвуют конкретные  политические </w:t>
      </w:r>
      <w:proofErr w:type="spellStart"/>
      <w:r w:rsidRPr="00106169">
        <w:rPr>
          <w:rStyle w:val="apple-converted-space"/>
          <w:rFonts w:ascii="Times New Roman" w:hAnsi="Times New Roman"/>
          <w:sz w:val="24"/>
          <w:szCs w:val="24"/>
        </w:rPr>
        <w:t>деятели,с</w:t>
      </w:r>
      <w:proofErr w:type="spellEnd"/>
      <w:r w:rsidRPr="00106169">
        <w:rPr>
          <w:rStyle w:val="apple-converted-space"/>
          <w:rFonts w:ascii="Times New Roman" w:hAnsi="Times New Roman"/>
          <w:sz w:val="24"/>
          <w:szCs w:val="24"/>
        </w:rPr>
        <w:t xml:space="preserve"> другой, - его нельзя назвать свойственным поэтике </w:t>
      </w:r>
      <w:proofErr w:type="spellStart"/>
      <w:r w:rsidRPr="00106169">
        <w:rPr>
          <w:rStyle w:val="apple-converted-space"/>
          <w:rFonts w:ascii="Times New Roman" w:hAnsi="Times New Roman"/>
          <w:sz w:val="24"/>
          <w:szCs w:val="24"/>
        </w:rPr>
        <w:t>быковской</w:t>
      </w:r>
      <w:proofErr w:type="spellEnd"/>
      <w:r w:rsidRPr="00106169">
        <w:rPr>
          <w:rStyle w:val="apple-converted-space"/>
          <w:rFonts w:ascii="Times New Roman" w:hAnsi="Times New Roman"/>
          <w:sz w:val="24"/>
          <w:szCs w:val="24"/>
        </w:rPr>
        <w:t xml:space="preserve"> баллады из-за большей субъективности, автобиографичности этого текста.</w:t>
      </w:r>
    </w:p>
    <w:p w:rsidR="00FB55EA" w:rsidRPr="00106169" w:rsidRDefault="00FB55EA" w:rsidP="00E25D06">
      <w:pPr>
        <w:pStyle w:val="1"/>
        <w:spacing w:after="0" w:line="240" w:lineRule="auto"/>
        <w:ind w:left="0" w:firstLine="709"/>
        <w:contextualSpacing/>
        <w:jc w:val="both"/>
        <w:rPr>
          <w:rStyle w:val="apple-converted-space"/>
          <w:rFonts w:ascii="Times New Roman" w:hAnsi="Times New Roman"/>
          <w:sz w:val="24"/>
          <w:szCs w:val="24"/>
        </w:rPr>
      </w:pPr>
      <w:r w:rsidRPr="00106169">
        <w:rPr>
          <w:rStyle w:val="apple-converted-space"/>
          <w:rFonts w:ascii="Times New Roman" w:hAnsi="Times New Roman"/>
          <w:sz w:val="24"/>
          <w:szCs w:val="24"/>
        </w:rPr>
        <w:t xml:space="preserve">«Шестнадцатая баллада» также относится к социальному типу. В ней описывается война, кровопролития, переживания людей. Рассматривается четыре фронта сражения: западный, северный, южный, восточный, на каждом из которых воют разный нации, люди. </w:t>
      </w:r>
    </w:p>
    <w:p w:rsidR="00FB55EA" w:rsidRPr="00106169" w:rsidRDefault="00FB55EA" w:rsidP="00E25D06">
      <w:pPr>
        <w:pStyle w:val="1"/>
        <w:spacing w:after="0" w:line="240" w:lineRule="auto"/>
        <w:ind w:firstLine="709"/>
        <w:contextualSpacing/>
        <w:jc w:val="center"/>
        <w:rPr>
          <w:rStyle w:val="apple-converted-space"/>
          <w:rFonts w:ascii="Times New Roman" w:hAnsi="Times New Roman"/>
          <w:i/>
          <w:sz w:val="24"/>
          <w:szCs w:val="24"/>
        </w:rPr>
      </w:pPr>
      <w:r w:rsidRPr="00106169">
        <w:rPr>
          <w:rStyle w:val="apple-converted-space"/>
          <w:rFonts w:ascii="Times New Roman" w:hAnsi="Times New Roman"/>
          <w:i/>
          <w:sz w:val="24"/>
          <w:szCs w:val="24"/>
        </w:rPr>
        <w:t>«Война, война.</w:t>
      </w:r>
    </w:p>
    <w:p w:rsidR="00FB55EA" w:rsidRPr="00106169" w:rsidRDefault="00FB55EA" w:rsidP="00E25D06">
      <w:pPr>
        <w:pStyle w:val="1"/>
        <w:spacing w:after="0" w:line="240" w:lineRule="auto"/>
        <w:ind w:firstLine="709"/>
        <w:contextualSpacing/>
        <w:jc w:val="center"/>
        <w:rPr>
          <w:rStyle w:val="apple-converted-space"/>
          <w:rFonts w:ascii="Times New Roman" w:hAnsi="Times New Roman"/>
          <w:i/>
          <w:sz w:val="24"/>
          <w:szCs w:val="24"/>
        </w:rPr>
      </w:pPr>
      <w:r w:rsidRPr="00106169">
        <w:rPr>
          <w:rStyle w:val="apple-converted-space"/>
          <w:rFonts w:ascii="Times New Roman" w:hAnsi="Times New Roman"/>
          <w:i/>
          <w:sz w:val="24"/>
          <w:szCs w:val="24"/>
        </w:rPr>
        <w:t>С воинственным гиканьем пыльные племена</w:t>
      </w:r>
    </w:p>
    <w:p w:rsidR="00FB55EA" w:rsidRPr="00106169" w:rsidRDefault="00FB55EA" w:rsidP="00E25D06">
      <w:pPr>
        <w:pStyle w:val="1"/>
        <w:spacing w:after="0" w:line="240" w:lineRule="auto"/>
        <w:ind w:firstLine="709"/>
        <w:contextualSpacing/>
        <w:jc w:val="center"/>
        <w:rPr>
          <w:rStyle w:val="apple-converted-space"/>
          <w:rFonts w:ascii="Times New Roman" w:hAnsi="Times New Roman"/>
          <w:i/>
          <w:sz w:val="24"/>
          <w:szCs w:val="24"/>
        </w:rPr>
      </w:pPr>
      <w:r w:rsidRPr="00106169">
        <w:rPr>
          <w:rStyle w:val="apple-converted-space"/>
          <w:rFonts w:ascii="Times New Roman" w:hAnsi="Times New Roman"/>
          <w:i/>
          <w:sz w:val="24"/>
          <w:szCs w:val="24"/>
        </w:rPr>
        <w:t>Прыгают в стремена.</w:t>
      </w:r>
    </w:p>
    <w:p w:rsidR="00FB55EA" w:rsidRPr="00106169" w:rsidRDefault="00FB55EA" w:rsidP="00E25D06">
      <w:pPr>
        <w:pStyle w:val="1"/>
        <w:spacing w:after="0" w:line="240" w:lineRule="auto"/>
        <w:ind w:firstLine="709"/>
        <w:contextualSpacing/>
        <w:jc w:val="center"/>
        <w:rPr>
          <w:rStyle w:val="apple-converted-space"/>
          <w:rFonts w:ascii="Times New Roman" w:hAnsi="Times New Roman"/>
          <w:i/>
          <w:sz w:val="24"/>
          <w:szCs w:val="24"/>
        </w:rPr>
      </w:pPr>
      <w:r w:rsidRPr="00106169">
        <w:rPr>
          <w:rStyle w:val="apple-converted-space"/>
          <w:rFonts w:ascii="Times New Roman" w:hAnsi="Times New Roman"/>
          <w:i/>
          <w:sz w:val="24"/>
          <w:szCs w:val="24"/>
        </w:rPr>
        <w:t>На западном фронте без перемен: воюют нацмен и абориген,</w:t>
      </w:r>
    </w:p>
    <w:p w:rsidR="00FB55EA" w:rsidRPr="001C2769" w:rsidRDefault="00FB55EA" w:rsidP="00E25D06">
      <w:pPr>
        <w:pStyle w:val="1"/>
        <w:spacing w:after="0" w:line="240" w:lineRule="auto"/>
        <w:ind w:firstLine="709"/>
        <w:contextualSpacing/>
        <w:jc w:val="center"/>
        <w:rPr>
          <w:rStyle w:val="apple-converted-space"/>
          <w:rFonts w:ascii="Times New Roman" w:hAnsi="Times New Roman"/>
          <w:sz w:val="24"/>
          <w:szCs w:val="24"/>
        </w:rPr>
      </w:pPr>
      <w:r w:rsidRPr="00106169">
        <w:rPr>
          <w:rStyle w:val="apple-converted-space"/>
          <w:rFonts w:ascii="Times New Roman" w:hAnsi="Times New Roman"/>
          <w:i/>
          <w:sz w:val="24"/>
          <w:szCs w:val="24"/>
        </w:rPr>
        <w:t>Пришлец и местный, чужой и свой, придонный и донный слой.»</w:t>
      </w:r>
      <w:r w:rsidR="00106169" w:rsidRPr="00106169">
        <w:rPr>
          <w:rStyle w:val="apple-converted-space"/>
          <w:rFonts w:ascii="Times New Roman" w:hAnsi="Times New Roman"/>
          <w:i/>
          <w:sz w:val="24"/>
          <w:szCs w:val="24"/>
        </w:rPr>
        <w:t xml:space="preserve"> </w:t>
      </w:r>
      <w:r w:rsidR="00106169" w:rsidRPr="001C2769">
        <w:rPr>
          <w:rStyle w:val="apple-converted-space"/>
          <w:rFonts w:ascii="Times New Roman" w:hAnsi="Times New Roman"/>
          <w:sz w:val="24"/>
          <w:szCs w:val="24"/>
        </w:rPr>
        <w:t>[4]</w:t>
      </w:r>
    </w:p>
    <w:p w:rsidR="00FB55EA" w:rsidRPr="00E25D06" w:rsidRDefault="00FB55EA" w:rsidP="00E25D06">
      <w:pPr>
        <w:pStyle w:val="1"/>
        <w:spacing w:after="0" w:line="240" w:lineRule="auto"/>
        <w:ind w:firstLine="709"/>
        <w:contextualSpacing/>
        <w:jc w:val="both"/>
        <w:rPr>
          <w:rStyle w:val="apple-converted-space"/>
          <w:rFonts w:ascii="Times New Roman" w:hAnsi="Times New Roman"/>
          <w:i/>
          <w:color w:val="000000"/>
          <w:sz w:val="24"/>
          <w:szCs w:val="24"/>
        </w:rPr>
      </w:pPr>
    </w:p>
    <w:p w:rsidR="00FB55EA" w:rsidRPr="00E25D06" w:rsidRDefault="00FB55EA"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Style w:val="apple-converted-space"/>
          <w:rFonts w:ascii="Times New Roman" w:hAnsi="Times New Roman"/>
          <w:color w:val="000000"/>
          <w:sz w:val="24"/>
          <w:szCs w:val="24"/>
        </w:rPr>
        <w:t>Гораздо в меньшей степени для поэзии Д. Быкова характерна семейно-бытовая баллада: мы выявили только 6 образцов этой жанровой разновидности. Основная тема данных баллад – любовь. Но в каждой балладе она раскрывается по-разному. Здесь есть и традиционный балладный сюжет, как в балладе 19 в. – это горести любви, препятствия, опасности, стоящие на пути к этому великому, чистому чувству, ревность, зависть, измена жены, с последующим обдумыванием побега, как например, в «Балладе о кустах». Но у Дмитрия Быкова преодоление трагического, характерного для баллады, происходит за счет иронического осмысления этого сюжета:</w:t>
      </w:r>
    </w:p>
    <w:p w:rsidR="00FB55EA" w:rsidRPr="00E25D06" w:rsidRDefault="00FB55EA" w:rsidP="00E25D06">
      <w:pPr>
        <w:pStyle w:val="1"/>
        <w:spacing w:after="0" w:line="240" w:lineRule="auto"/>
        <w:ind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«Они обдумывают побег. Влюбленность требует жертв.</w:t>
      </w:r>
    </w:p>
    <w:p w:rsidR="00FB55EA" w:rsidRPr="00E25D06" w:rsidRDefault="00FB55EA" w:rsidP="00E25D06">
      <w:pPr>
        <w:pStyle w:val="1"/>
        <w:spacing w:after="0" w:line="240" w:lineRule="auto"/>
        <w:ind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Но есть еще один человек, ломающий весь сюжет.</w:t>
      </w:r>
    </w:p>
    <w:p w:rsidR="00FB55EA" w:rsidRPr="00E25D06" w:rsidRDefault="00FB55EA" w:rsidP="00E25D06">
      <w:pPr>
        <w:pStyle w:val="1"/>
        <w:spacing w:after="0" w:line="240" w:lineRule="auto"/>
        <w:ind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Им кажется, что они вдвоем. Они забывают страх.</w:t>
      </w:r>
    </w:p>
    <w:p w:rsidR="003519EE" w:rsidRPr="001C2769" w:rsidRDefault="00FB55EA" w:rsidP="003519EE">
      <w:pPr>
        <w:pStyle w:val="1"/>
        <w:spacing w:after="0" w:line="240" w:lineRule="auto"/>
        <w:ind w:firstLine="709"/>
        <w:contextualSpacing/>
        <w:jc w:val="center"/>
        <w:rPr>
          <w:rStyle w:val="apple-converted-space"/>
          <w:rFonts w:ascii="Times New Roman" w:hAnsi="Times New Roman"/>
          <w:sz w:val="24"/>
          <w:szCs w:val="24"/>
        </w:rPr>
      </w:pPr>
      <w:r w:rsidRPr="00E25D06">
        <w:rPr>
          <w:rStyle w:val="apple-converted-space"/>
          <w:rFonts w:ascii="Times New Roman" w:hAnsi="Times New Roman"/>
          <w:i/>
          <w:color w:val="000000"/>
          <w:sz w:val="24"/>
          <w:szCs w:val="24"/>
        </w:rPr>
        <w:t xml:space="preserve">Но есть еще муж, который с ружьем сидит в ближайших </w:t>
      </w:r>
      <w:r w:rsidRPr="00106169">
        <w:rPr>
          <w:rStyle w:val="apple-converted-space"/>
          <w:rFonts w:ascii="Times New Roman" w:hAnsi="Times New Roman"/>
          <w:i/>
          <w:sz w:val="24"/>
          <w:szCs w:val="24"/>
        </w:rPr>
        <w:t>кустах.»</w:t>
      </w:r>
      <w:r w:rsidR="003519EE" w:rsidRPr="00106169">
        <w:rPr>
          <w:rStyle w:val="apple-converted-space"/>
          <w:rFonts w:ascii="Times New Roman" w:hAnsi="Times New Roman"/>
          <w:i/>
          <w:sz w:val="24"/>
          <w:szCs w:val="24"/>
        </w:rPr>
        <w:t xml:space="preserve"> </w:t>
      </w:r>
      <w:r w:rsidR="00106169" w:rsidRPr="001C2769">
        <w:rPr>
          <w:rStyle w:val="apple-converted-space"/>
          <w:rFonts w:ascii="Times New Roman" w:hAnsi="Times New Roman"/>
          <w:sz w:val="24"/>
          <w:szCs w:val="24"/>
        </w:rPr>
        <w:t>[4].</w:t>
      </w:r>
    </w:p>
    <w:p w:rsidR="00FB55EA" w:rsidRPr="00E25D06" w:rsidRDefault="00FB55EA"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p>
    <w:p w:rsidR="00FB55EA" w:rsidRPr="00E25D06" w:rsidRDefault="00FB55EA"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Style w:val="apple-converted-space"/>
          <w:rFonts w:ascii="Times New Roman" w:hAnsi="Times New Roman"/>
          <w:color w:val="000000"/>
          <w:sz w:val="24"/>
          <w:szCs w:val="24"/>
        </w:rPr>
        <w:t>Иронически осмысляется и любовь взаимная, но невозможная. «Вторая баллада» является наиболее ярким примером таких отношений:</w:t>
      </w:r>
    </w:p>
    <w:p w:rsidR="00FB55EA" w:rsidRPr="00E25D06" w:rsidRDefault="00FB55EA" w:rsidP="00E25D06">
      <w:pPr>
        <w:pStyle w:val="1"/>
        <w:spacing w:after="0" w:line="240" w:lineRule="auto"/>
        <w:ind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«…Он бросился прочь... и отсюда - ни звука:</w:t>
      </w:r>
    </w:p>
    <w:p w:rsidR="00FB55EA" w:rsidRPr="00E25D06" w:rsidRDefault="00FB55EA" w:rsidP="00E25D06">
      <w:pPr>
        <w:pStyle w:val="1"/>
        <w:spacing w:after="0" w:line="240" w:lineRule="auto"/>
        <w:ind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Ни писем, ни встречи. Тоска и разлука.</w:t>
      </w:r>
    </w:p>
    <w:p w:rsidR="00FB55EA" w:rsidRPr="00E25D06" w:rsidRDefault="00FB55EA" w:rsidP="00E25D06">
      <w:pPr>
        <w:pStyle w:val="1"/>
        <w:spacing w:after="0" w:line="240" w:lineRule="auto"/>
        <w:ind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Они доживали одни и поврозь.</w:t>
      </w:r>
    </w:p>
    <w:p w:rsidR="00FB55EA" w:rsidRPr="00E25D06" w:rsidRDefault="00FB55EA" w:rsidP="00E25D06">
      <w:pPr>
        <w:pStyle w:val="1"/>
        <w:spacing w:after="0" w:line="240" w:lineRule="auto"/>
        <w:ind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Он что-то читал, а она вышивала,</w:t>
      </w:r>
    </w:p>
    <w:p w:rsidR="00FB55EA" w:rsidRPr="00E25D06" w:rsidRDefault="00FB55EA" w:rsidP="00E25D06">
      <w:pPr>
        <w:pStyle w:val="1"/>
        <w:spacing w:after="0" w:line="240" w:lineRule="auto"/>
        <w:ind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И плакали оба... и все это время</w:t>
      </w:r>
    </w:p>
    <w:p w:rsidR="003519EE" w:rsidRPr="001C2769" w:rsidRDefault="00FB55EA" w:rsidP="003519EE">
      <w:pPr>
        <w:pStyle w:val="1"/>
        <w:spacing w:after="0" w:line="240" w:lineRule="auto"/>
        <w:ind w:firstLine="709"/>
        <w:contextualSpacing/>
        <w:jc w:val="center"/>
        <w:rPr>
          <w:rStyle w:val="apple-converted-space"/>
          <w:rFonts w:ascii="Times New Roman" w:hAnsi="Times New Roman"/>
          <w:color w:val="FF0000"/>
          <w:sz w:val="24"/>
          <w:szCs w:val="24"/>
        </w:rPr>
      </w:pPr>
      <w:r w:rsidRPr="00E25D06">
        <w:rPr>
          <w:rStyle w:val="apple-converted-space"/>
          <w:rFonts w:ascii="Times New Roman" w:hAnsi="Times New Roman"/>
          <w:i/>
          <w:color w:val="000000"/>
          <w:sz w:val="24"/>
          <w:szCs w:val="24"/>
        </w:rPr>
        <w:t>Они продолжали друг друга любить</w:t>
      </w:r>
      <w:r w:rsidRPr="00106169">
        <w:rPr>
          <w:rStyle w:val="apple-converted-space"/>
          <w:rFonts w:ascii="Times New Roman" w:hAnsi="Times New Roman"/>
          <w:i/>
          <w:sz w:val="24"/>
          <w:szCs w:val="24"/>
        </w:rPr>
        <w:t>.»</w:t>
      </w:r>
      <w:r w:rsidR="003519EE" w:rsidRPr="00106169">
        <w:rPr>
          <w:rStyle w:val="apple-converted-space"/>
          <w:rFonts w:ascii="Times New Roman" w:hAnsi="Times New Roman"/>
          <w:i/>
          <w:sz w:val="24"/>
          <w:szCs w:val="24"/>
        </w:rPr>
        <w:t xml:space="preserve"> </w:t>
      </w:r>
      <w:r w:rsidR="00106169" w:rsidRPr="001C2769">
        <w:rPr>
          <w:rStyle w:val="apple-converted-space"/>
          <w:rFonts w:ascii="Times New Roman" w:hAnsi="Times New Roman"/>
          <w:sz w:val="24"/>
          <w:szCs w:val="24"/>
        </w:rPr>
        <w:t>[4].</w:t>
      </w:r>
    </w:p>
    <w:p w:rsidR="00FB55EA" w:rsidRPr="00E25D06" w:rsidRDefault="00FB55EA" w:rsidP="00DE3E8C">
      <w:pPr>
        <w:pStyle w:val="a4"/>
        <w:spacing w:before="0" w:beforeAutospacing="0" w:after="0" w:afterAutospacing="0"/>
        <w:contextualSpacing/>
        <w:jc w:val="both"/>
        <w:rPr>
          <w:rStyle w:val="apple-converted-space"/>
          <w:b/>
          <w:color w:val="000000"/>
        </w:rPr>
      </w:pPr>
    </w:p>
    <w:p w:rsidR="005E261E" w:rsidRPr="00E25D06" w:rsidRDefault="005E261E" w:rsidP="00E25D06">
      <w:pPr>
        <w:pStyle w:val="a4"/>
        <w:spacing w:before="0" w:beforeAutospacing="0" w:after="0" w:afterAutospacing="0"/>
        <w:ind w:firstLine="709"/>
        <w:contextualSpacing/>
        <w:jc w:val="both"/>
        <w:rPr>
          <w:rStyle w:val="apple-converted-space"/>
          <w:color w:val="000000"/>
        </w:rPr>
      </w:pPr>
      <w:r w:rsidRPr="00E25D06">
        <w:rPr>
          <w:rStyle w:val="apple-converted-space"/>
          <w:color w:val="000000"/>
        </w:rPr>
        <w:t xml:space="preserve">В своих любовных балладах Быков в основу сюжета закладывает взаимоотношения героев, их переживания, чувства, эмоции, что свойственно традиционному жанру баллады. </w:t>
      </w:r>
      <w:r w:rsidRPr="00E25D06">
        <w:rPr>
          <w:rStyle w:val="apple-converted-space"/>
          <w:color w:val="000000"/>
        </w:rPr>
        <w:lastRenderedPageBreak/>
        <w:t>Но Быков в тоже время не боится иронизировать над своими героями, ставя их в различные неказистые ситуации.</w:t>
      </w:r>
    </w:p>
    <w:p w:rsidR="005E261E" w:rsidRPr="00E25D06" w:rsidRDefault="005E74AD" w:rsidP="00E25D06">
      <w:pPr>
        <w:pStyle w:val="1"/>
        <w:spacing w:after="0" w:line="240" w:lineRule="auto"/>
        <w:ind w:left="0" w:firstLine="709"/>
        <w:contextualSpacing/>
        <w:jc w:val="both"/>
        <w:rPr>
          <w:rFonts w:ascii="Times New Roman" w:hAnsi="Times New Roman"/>
          <w:color w:val="000000"/>
          <w:sz w:val="24"/>
          <w:szCs w:val="24"/>
        </w:rPr>
      </w:pPr>
      <w:r w:rsidRPr="00E25D06">
        <w:rPr>
          <w:rFonts w:ascii="Times New Roman" w:hAnsi="Times New Roman"/>
          <w:color w:val="000000"/>
          <w:sz w:val="24"/>
          <w:szCs w:val="24"/>
        </w:rPr>
        <w:t>О</w:t>
      </w:r>
      <w:r w:rsidR="005E261E" w:rsidRPr="00E25D06">
        <w:rPr>
          <w:rFonts w:ascii="Times New Roman" w:hAnsi="Times New Roman"/>
          <w:color w:val="000000"/>
          <w:sz w:val="24"/>
          <w:szCs w:val="24"/>
        </w:rPr>
        <w:t>сновой сюжета у Быкова становится реальное событие, на которое поэт реагирует стихами. В предисловии к «Новым письмам счастья» он указывает, что письма счастья – его любимый жанр. В самом названии сборника содержится ирония (основной тип авторской эмоциональности во всех произведениях), а сами баллады и др. стихотворения ближе к сатирическому памфлету, т.к. «направленного против политического строя в целом или его отдельных сторон, против той или иной общественной группы, партии, правительства и т. п., зачастую через разоблачение отдельных их представителей»</w:t>
      </w:r>
      <w:r w:rsidR="00106169" w:rsidRPr="00106169">
        <w:rPr>
          <w:rFonts w:ascii="Times New Roman" w:hAnsi="Times New Roman"/>
          <w:color w:val="000000"/>
          <w:sz w:val="24"/>
          <w:szCs w:val="24"/>
        </w:rPr>
        <w:t xml:space="preserve"> [13]</w:t>
      </w:r>
      <w:r w:rsidR="005E261E" w:rsidRPr="00E25D06">
        <w:rPr>
          <w:rFonts w:ascii="Times New Roman" w:hAnsi="Times New Roman"/>
          <w:color w:val="000000"/>
          <w:sz w:val="24"/>
          <w:szCs w:val="24"/>
        </w:rPr>
        <w:t>. «Секрет» Быкова в том, что он не определяет свой жанр как художественно-публицистический (каковым является памфлет), а обращается к одному из любимых в европейской поэтической традиции жанров.</w:t>
      </w:r>
    </w:p>
    <w:p w:rsidR="005E261E" w:rsidRPr="00E25D06" w:rsidRDefault="00FB55EA"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Style w:val="apple-converted-space"/>
          <w:rFonts w:ascii="Times New Roman" w:hAnsi="Times New Roman"/>
          <w:color w:val="000000"/>
          <w:sz w:val="24"/>
          <w:szCs w:val="24"/>
        </w:rPr>
        <w:t xml:space="preserve">Следуя этой цели, Быков учитывает традиции (прежде всего, европейские), бытования рассматриваемого жанра. </w:t>
      </w:r>
      <w:r w:rsidR="005E261E" w:rsidRPr="00E25D06">
        <w:rPr>
          <w:rStyle w:val="apple-converted-space"/>
          <w:rFonts w:ascii="Times New Roman" w:hAnsi="Times New Roman"/>
          <w:color w:val="000000"/>
          <w:sz w:val="24"/>
          <w:szCs w:val="24"/>
        </w:rPr>
        <w:t xml:space="preserve">Для баллад Дмитрия Быкова характерно, как традиционное построение баллад, так и экспериментальные формы. </w:t>
      </w: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Style w:val="apple-converted-space"/>
          <w:rFonts w:ascii="Times New Roman" w:hAnsi="Times New Roman"/>
          <w:color w:val="000000"/>
          <w:sz w:val="24"/>
          <w:szCs w:val="24"/>
        </w:rPr>
        <w:t xml:space="preserve">Анализируя баллады Дмитрия Быкова, мы выделили несколько произведений, которые имеют строфу </w:t>
      </w:r>
      <w:proofErr w:type="spellStart"/>
      <w:r w:rsidRPr="00E25D06">
        <w:rPr>
          <w:rStyle w:val="apple-converted-space"/>
          <w:rFonts w:ascii="Times New Roman" w:hAnsi="Times New Roman"/>
          <w:color w:val="000000"/>
          <w:sz w:val="24"/>
          <w:szCs w:val="24"/>
        </w:rPr>
        <w:t>септенарного</w:t>
      </w:r>
      <w:proofErr w:type="spellEnd"/>
      <w:r w:rsidRPr="00E25D06">
        <w:rPr>
          <w:rStyle w:val="apple-converted-space"/>
          <w:rFonts w:ascii="Times New Roman" w:hAnsi="Times New Roman"/>
          <w:color w:val="000000"/>
          <w:sz w:val="24"/>
          <w:szCs w:val="24"/>
        </w:rPr>
        <w:t xml:space="preserve"> построения. А именно это «Одиннадцатая баллада», «Тринадцатая баллада» и «Курсистка». В них типичная строфа состоит из четырех стихов: </w:t>
      </w:r>
    </w:p>
    <w:p w:rsidR="005E261E" w:rsidRPr="00E25D06" w:rsidRDefault="005E261E"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w:t>
      </w:r>
      <w:proofErr w:type="spellStart"/>
      <w:r w:rsidRPr="00E25D06">
        <w:rPr>
          <w:rStyle w:val="apple-converted-space"/>
          <w:rFonts w:ascii="Times New Roman" w:hAnsi="Times New Roman"/>
          <w:i/>
          <w:color w:val="000000"/>
          <w:sz w:val="24"/>
          <w:szCs w:val="24"/>
        </w:rPr>
        <w:t>Се′рым</w:t>
      </w:r>
      <w:proofErr w:type="spellEnd"/>
      <w:r w:rsidRPr="00E25D06">
        <w:rPr>
          <w:rStyle w:val="apple-converted-space"/>
          <w:rFonts w:ascii="Times New Roman" w:hAnsi="Times New Roman"/>
          <w:i/>
          <w:color w:val="000000"/>
          <w:sz w:val="24"/>
          <w:szCs w:val="24"/>
        </w:rPr>
        <w:t xml:space="preserve"> </w:t>
      </w:r>
      <w:proofErr w:type="spellStart"/>
      <w:r w:rsidRPr="00E25D06">
        <w:rPr>
          <w:rStyle w:val="apple-converted-space"/>
          <w:rFonts w:ascii="Times New Roman" w:hAnsi="Times New Roman"/>
          <w:i/>
          <w:color w:val="000000"/>
          <w:sz w:val="24"/>
          <w:szCs w:val="24"/>
        </w:rPr>
        <w:t>ма′ртом</w:t>
      </w:r>
      <w:proofErr w:type="spellEnd"/>
      <w:r w:rsidRPr="00E25D06">
        <w:rPr>
          <w:rStyle w:val="apple-converted-space"/>
          <w:rFonts w:ascii="Times New Roman" w:hAnsi="Times New Roman"/>
          <w:i/>
          <w:color w:val="000000"/>
          <w:sz w:val="24"/>
          <w:szCs w:val="24"/>
        </w:rPr>
        <w:t xml:space="preserve">, </w:t>
      </w:r>
      <w:proofErr w:type="spellStart"/>
      <w:r w:rsidRPr="00E25D06">
        <w:rPr>
          <w:rStyle w:val="apple-converted-space"/>
          <w:rFonts w:ascii="Times New Roman" w:hAnsi="Times New Roman"/>
          <w:i/>
          <w:color w:val="000000"/>
          <w:sz w:val="24"/>
          <w:szCs w:val="24"/>
        </w:rPr>
        <w:t>промо′зглым</w:t>
      </w:r>
      <w:proofErr w:type="spellEnd"/>
      <w:r w:rsidRPr="00E25D06">
        <w:rPr>
          <w:rStyle w:val="apple-converted-space"/>
          <w:rFonts w:ascii="Times New Roman" w:hAnsi="Times New Roman"/>
          <w:i/>
          <w:color w:val="000000"/>
          <w:sz w:val="24"/>
          <w:szCs w:val="24"/>
        </w:rPr>
        <w:t xml:space="preserve"> </w:t>
      </w:r>
      <w:proofErr w:type="spellStart"/>
      <w:r w:rsidRPr="00E25D06">
        <w:rPr>
          <w:rStyle w:val="apple-converted-space"/>
          <w:rFonts w:ascii="Times New Roman" w:hAnsi="Times New Roman"/>
          <w:i/>
          <w:color w:val="000000"/>
          <w:sz w:val="24"/>
          <w:szCs w:val="24"/>
        </w:rPr>
        <w:t>апре′лем</w:t>
      </w:r>
      <w:proofErr w:type="spellEnd"/>
      <w:r w:rsidRPr="00E25D06">
        <w:rPr>
          <w:rStyle w:val="apple-converted-space"/>
          <w:rFonts w:ascii="Times New Roman" w:hAnsi="Times New Roman"/>
          <w:i/>
          <w:color w:val="000000"/>
          <w:sz w:val="24"/>
          <w:szCs w:val="24"/>
        </w:rPr>
        <w:t>,</w:t>
      </w:r>
    </w:p>
    <w:p w:rsidR="005E261E" w:rsidRPr="00E25D06" w:rsidRDefault="005E261E"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proofErr w:type="spellStart"/>
      <w:r w:rsidRPr="00E25D06">
        <w:rPr>
          <w:rStyle w:val="apple-converted-space"/>
          <w:rFonts w:ascii="Times New Roman" w:hAnsi="Times New Roman"/>
          <w:i/>
          <w:color w:val="000000"/>
          <w:sz w:val="24"/>
          <w:szCs w:val="24"/>
        </w:rPr>
        <w:t>Минова′в</w:t>
      </w:r>
      <w:proofErr w:type="spellEnd"/>
      <w:r w:rsidRPr="00E25D06">
        <w:rPr>
          <w:rStyle w:val="apple-converted-space"/>
          <w:rFonts w:ascii="Times New Roman" w:hAnsi="Times New Roman"/>
          <w:i/>
          <w:color w:val="000000"/>
          <w:sz w:val="24"/>
          <w:szCs w:val="24"/>
        </w:rPr>
        <w:t xml:space="preserve"> </w:t>
      </w:r>
      <w:proofErr w:type="spellStart"/>
      <w:r w:rsidRPr="00E25D06">
        <w:rPr>
          <w:rStyle w:val="apple-converted-space"/>
          <w:rFonts w:ascii="Times New Roman" w:hAnsi="Times New Roman"/>
          <w:i/>
          <w:color w:val="000000"/>
          <w:sz w:val="24"/>
          <w:szCs w:val="24"/>
        </w:rPr>
        <w:t>турнике′ты</w:t>
      </w:r>
      <w:proofErr w:type="spellEnd"/>
      <w:r w:rsidRPr="00E25D06">
        <w:rPr>
          <w:rStyle w:val="apple-converted-space"/>
          <w:rFonts w:ascii="Times New Roman" w:hAnsi="Times New Roman"/>
          <w:i/>
          <w:color w:val="000000"/>
          <w:sz w:val="24"/>
          <w:szCs w:val="24"/>
        </w:rPr>
        <w:t xml:space="preserve"> у </w:t>
      </w:r>
      <w:proofErr w:type="spellStart"/>
      <w:r w:rsidRPr="00E25D06">
        <w:rPr>
          <w:rStyle w:val="apple-converted-space"/>
          <w:rFonts w:ascii="Times New Roman" w:hAnsi="Times New Roman"/>
          <w:i/>
          <w:color w:val="000000"/>
          <w:sz w:val="24"/>
          <w:szCs w:val="24"/>
        </w:rPr>
        <w:t>вра′т</w:t>
      </w:r>
      <w:proofErr w:type="spellEnd"/>
      <w:r w:rsidRPr="00E25D06">
        <w:rPr>
          <w:rStyle w:val="apple-converted-space"/>
          <w:rFonts w:ascii="Times New Roman" w:hAnsi="Times New Roman"/>
          <w:i/>
          <w:color w:val="000000"/>
          <w:sz w:val="24"/>
          <w:szCs w:val="24"/>
        </w:rPr>
        <w:t>,</w:t>
      </w:r>
    </w:p>
    <w:p w:rsidR="005E261E" w:rsidRPr="00E25D06" w:rsidRDefault="005E261E"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 xml:space="preserve">Я′ </w:t>
      </w:r>
      <w:proofErr w:type="spellStart"/>
      <w:r w:rsidRPr="00E25D06">
        <w:rPr>
          <w:rStyle w:val="apple-converted-space"/>
          <w:rFonts w:ascii="Times New Roman" w:hAnsi="Times New Roman"/>
          <w:i/>
          <w:color w:val="000000"/>
          <w:sz w:val="24"/>
          <w:szCs w:val="24"/>
        </w:rPr>
        <w:t>соше′л</w:t>
      </w:r>
      <w:proofErr w:type="spellEnd"/>
      <w:r w:rsidRPr="00E25D06">
        <w:rPr>
          <w:rStyle w:val="apple-converted-space"/>
          <w:rFonts w:ascii="Times New Roman" w:hAnsi="Times New Roman"/>
          <w:i/>
          <w:color w:val="000000"/>
          <w:sz w:val="24"/>
          <w:szCs w:val="24"/>
        </w:rPr>
        <w:t xml:space="preserve"> бы </w:t>
      </w:r>
      <w:proofErr w:type="spellStart"/>
      <w:r w:rsidRPr="00E25D06">
        <w:rPr>
          <w:rStyle w:val="apple-converted-space"/>
          <w:rFonts w:ascii="Times New Roman" w:hAnsi="Times New Roman"/>
          <w:i/>
          <w:color w:val="000000"/>
          <w:sz w:val="24"/>
          <w:szCs w:val="24"/>
        </w:rPr>
        <w:t>моско′вским</w:t>
      </w:r>
      <w:proofErr w:type="spellEnd"/>
      <w:r w:rsidRPr="00E25D06">
        <w:rPr>
          <w:rStyle w:val="apple-converted-space"/>
          <w:rFonts w:ascii="Times New Roman" w:hAnsi="Times New Roman"/>
          <w:i/>
          <w:color w:val="000000"/>
          <w:sz w:val="24"/>
          <w:szCs w:val="24"/>
        </w:rPr>
        <w:t xml:space="preserve"> </w:t>
      </w:r>
      <w:proofErr w:type="spellStart"/>
      <w:r w:rsidRPr="00E25D06">
        <w:rPr>
          <w:rStyle w:val="apple-converted-space"/>
          <w:rFonts w:ascii="Times New Roman" w:hAnsi="Times New Roman"/>
          <w:i/>
          <w:color w:val="000000"/>
          <w:sz w:val="24"/>
          <w:szCs w:val="24"/>
        </w:rPr>
        <w:t>Орфе′ем</w:t>
      </w:r>
      <w:proofErr w:type="spellEnd"/>
    </w:p>
    <w:p w:rsidR="005E261E" w:rsidRPr="00E25D06" w:rsidRDefault="005E261E"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 xml:space="preserve">В </w:t>
      </w:r>
      <w:proofErr w:type="spellStart"/>
      <w:r w:rsidRPr="00E25D06">
        <w:rPr>
          <w:rStyle w:val="apple-converted-space"/>
          <w:rFonts w:ascii="Times New Roman" w:hAnsi="Times New Roman"/>
          <w:i/>
          <w:color w:val="000000"/>
          <w:sz w:val="24"/>
          <w:szCs w:val="24"/>
        </w:rPr>
        <w:t>кольцево′й</w:t>
      </w:r>
      <w:proofErr w:type="spellEnd"/>
      <w:r w:rsidRPr="00E25D06">
        <w:rPr>
          <w:rStyle w:val="apple-converted-space"/>
          <w:rFonts w:ascii="Times New Roman" w:hAnsi="Times New Roman"/>
          <w:i/>
          <w:color w:val="000000"/>
          <w:sz w:val="24"/>
          <w:szCs w:val="24"/>
        </w:rPr>
        <w:t xml:space="preserve"> </w:t>
      </w:r>
      <w:proofErr w:type="spellStart"/>
      <w:r w:rsidRPr="00E25D06">
        <w:rPr>
          <w:rStyle w:val="apple-converted-space"/>
          <w:rFonts w:ascii="Times New Roman" w:hAnsi="Times New Roman"/>
          <w:i/>
          <w:color w:val="000000"/>
          <w:sz w:val="24"/>
          <w:szCs w:val="24"/>
        </w:rPr>
        <w:t>концентри′ческий</w:t>
      </w:r>
      <w:proofErr w:type="spellEnd"/>
      <w:r w:rsidRPr="00E25D06">
        <w:rPr>
          <w:rStyle w:val="apple-converted-space"/>
          <w:rFonts w:ascii="Times New Roman" w:hAnsi="Times New Roman"/>
          <w:i/>
          <w:color w:val="000000"/>
          <w:sz w:val="24"/>
          <w:szCs w:val="24"/>
        </w:rPr>
        <w:t xml:space="preserve"> </w:t>
      </w:r>
      <w:proofErr w:type="spellStart"/>
      <w:r w:rsidRPr="00E25D06">
        <w:rPr>
          <w:rStyle w:val="apple-converted-space"/>
          <w:rFonts w:ascii="Times New Roman" w:hAnsi="Times New Roman"/>
          <w:i/>
          <w:color w:val="000000"/>
          <w:sz w:val="24"/>
          <w:szCs w:val="24"/>
        </w:rPr>
        <w:t>са′д</w:t>
      </w:r>
      <w:proofErr w:type="spellEnd"/>
      <w:r w:rsidRPr="00E25D06">
        <w:rPr>
          <w:rStyle w:val="apple-converted-space"/>
          <w:rFonts w:ascii="Times New Roman" w:hAnsi="Times New Roman"/>
          <w:i/>
          <w:color w:val="000000"/>
          <w:sz w:val="24"/>
          <w:szCs w:val="24"/>
        </w:rPr>
        <w:t>.»</w:t>
      </w:r>
    </w:p>
    <w:p w:rsidR="005E261E" w:rsidRPr="00E25D06" w:rsidRDefault="005E261E"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_′ _ _′ _ _ _′ _ _ _′ _</w:t>
      </w:r>
    </w:p>
    <w:p w:rsidR="005E261E" w:rsidRPr="00E25D06" w:rsidRDefault="005E261E"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_ _ _′ _ _ _′ _ _ _′</w:t>
      </w:r>
    </w:p>
    <w:p w:rsidR="005E261E" w:rsidRPr="00E25D06" w:rsidRDefault="005E261E"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 xml:space="preserve">_′ _ _′ _ _ _′ _ _ _′ _ </w:t>
      </w:r>
    </w:p>
    <w:p w:rsidR="005E261E" w:rsidRPr="00E25D06" w:rsidRDefault="005E261E" w:rsidP="00E25D06">
      <w:pPr>
        <w:pStyle w:val="1"/>
        <w:spacing w:after="0" w:line="240" w:lineRule="auto"/>
        <w:ind w:left="0" w:firstLine="709"/>
        <w:contextualSpacing/>
        <w:jc w:val="center"/>
        <w:rPr>
          <w:rStyle w:val="apple-converted-space"/>
          <w:rFonts w:ascii="Times New Roman" w:hAnsi="Times New Roman"/>
          <w:i/>
          <w:color w:val="000000"/>
          <w:sz w:val="24"/>
          <w:szCs w:val="24"/>
        </w:rPr>
      </w:pPr>
      <w:r w:rsidRPr="00E25D06">
        <w:rPr>
          <w:rStyle w:val="apple-converted-space"/>
          <w:rFonts w:ascii="Times New Roman" w:hAnsi="Times New Roman"/>
          <w:i/>
          <w:color w:val="000000"/>
          <w:sz w:val="24"/>
          <w:szCs w:val="24"/>
        </w:rPr>
        <w:t>_ _ _′ _ _ _′ _ _ _′</w:t>
      </w: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i/>
          <w:color w:val="000000"/>
          <w:sz w:val="24"/>
          <w:szCs w:val="24"/>
        </w:rPr>
      </w:pP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Style w:val="apple-converted-space"/>
          <w:rFonts w:ascii="Times New Roman" w:hAnsi="Times New Roman"/>
          <w:color w:val="000000"/>
          <w:sz w:val="24"/>
          <w:szCs w:val="24"/>
        </w:rPr>
        <w:t xml:space="preserve">Каждый дистих имеет 7 </w:t>
      </w:r>
      <w:proofErr w:type="spellStart"/>
      <w:r w:rsidRPr="00E25D06">
        <w:rPr>
          <w:rStyle w:val="apple-converted-space"/>
          <w:rFonts w:ascii="Times New Roman" w:hAnsi="Times New Roman"/>
          <w:color w:val="000000"/>
          <w:sz w:val="24"/>
          <w:szCs w:val="24"/>
        </w:rPr>
        <w:t>септенарий</w:t>
      </w:r>
      <w:proofErr w:type="spellEnd"/>
      <w:r w:rsidRPr="00E25D06">
        <w:rPr>
          <w:rStyle w:val="apple-converted-space"/>
          <w:rFonts w:ascii="Times New Roman" w:hAnsi="Times New Roman"/>
          <w:color w:val="000000"/>
          <w:sz w:val="24"/>
          <w:szCs w:val="24"/>
        </w:rPr>
        <w:t xml:space="preserve"> (ударений). Нечетные стихи имеют четыре ударения, а четные три. Точная рифма есть только в нечетных стихах.</w:t>
      </w: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Style w:val="apple-converted-space"/>
          <w:rFonts w:ascii="Times New Roman" w:hAnsi="Times New Roman"/>
          <w:color w:val="000000"/>
          <w:sz w:val="24"/>
          <w:szCs w:val="24"/>
        </w:rPr>
        <w:t>В «Тринадцатой балладе», в балладе «Курсистка» и в «Фантазии на русскую классику» наблюдается такое же построение композиции произведения.</w:t>
      </w:r>
    </w:p>
    <w:p w:rsidR="005E261E" w:rsidRPr="00E25D06" w:rsidRDefault="005E261E" w:rsidP="00E25D06">
      <w:pPr>
        <w:pStyle w:val="1"/>
        <w:spacing w:after="0" w:line="240" w:lineRule="auto"/>
        <w:ind w:left="0" w:firstLine="709"/>
        <w:contextualSpacing/>
        <w:jc w:val="both"/>
        <w:rPr>
          <w:rFonts w:ascii="Times New Roman" w:hAnsi="Times New Roman"/>
          <w:color w:val="000000"/>
          <w:sz w:val="24"/>
          <w:szCs w:val="24"/>
          <w:shd w:val="clear" w:color="auto" w:fill="FFFFFF"/>
        </w:rPr>
      </w:pPr>
      <w:r w:rsidRPr="00E25D06">
        <w:rPr>
          <w:rFonts w:ascii="Times New Roman" w:hAnsi="Times New Roman"/>
          <w:color w:val="000000"/>
          <w:sz w:val="24"/>
          <w:szCs w:val="24"/>
          <w:shd w:val="clear" w:color="auto" w:fill="FFFFFF"/>
        </w:rPr>
        <w:t xml:space="preserve">Эту форму русская баллада обрела в начале XIX века и главнейшим в русской литературе «балладником» был признан В. А. Жуковский. В те времена балладная строфа состояла из четырех четных анапестических стоп, и трех нечетных и была неразрывно связана с жанром. </w:t>
      </w:r>
    </w:p>
    <w:p w:rsidR="005E261E" w:rsidRPr="00E25D06" w:rsidRDefault="005E261E" w:rsidP="00E25D06">
      <w:pPr>
        <w:pStyle w:val="a3"/>
        <w:ind w:firstLine="709"/>
        <w:contextualSpacing/>
        <w:jc w:val="both"/>
        <w:rPr>
          <w:rFonts w:ascii="Times New Roman" w:hAnsi="Times New Roman" w:cs="Times New Roman"/>
          <w:sz w:val="24"/>
          <w:szCs w:val="24"/>
          <w:shd w:val="clear" w:color="auto" w:fill="FFFFFF"/>
        </w:rPr>
      </w:pPr>
      <w:r w:rsidRPr="00E25D06">
        <w:rPr>
          <w:rFonts w:ascii="Times New Roman" w:hAnsi="Times New Roman" w:cs="Times New Roman"/>
          <w:sz w:val="24"/>
          <w:szCs w:val="24"/>
          <w:shd w:val="clear" w:color="auto" w:fill="FFFFFF"/>
        </w:rPr>
        <w:t xml:space="preserve">Как отмечают исследователи сегодня, балладную строфу не обязательно писать анапестом, можно использовать любой ритмический метр, также нет рамок в содержании. Проще говоря, любое стихотворение, в котором есть чередование разного количества стоп в четных и нечетных строчках, является балладной строфой.      </w:t>
      </w:r>
    </w:p>
    <w:p w:rsidR="005E261E" w:rsidRPr="00E25D06" w:rsidRDefault="005E261E" w:rsidP="00E25D06">
      <w:pPr>
        <w:pStyle w:val="1"/>
        <w:spacing w:after="0" w:line="240" w:lineRule="auto"/>
        <w:ind w:left="0" w:firstLine="709"/>
        <w:contextualSpacing/>
        <w:jc w:val="both"/>
        <w:rPr>
          <w:rFonts w:ascii="Times New Roman" w:hAnsi="Times New Roman"/>
          <w:color w:val="000000"/>
          <w:sz w:val="24"/>
          <w:szCs w:val="24"/>
          <w:shd w:val="clear" w:color="auto" w:fill="FFFFFF"/>
        </w:rPr>
      </w:pPr>
      <w:r w:rsidRPr="00E25D06">
        <w:rPr>
          <w:rFonts w:ascii="Times New Roman" w:hAnsi="Times New Roman"/>
          <w:color w:val="000000"/>
          <w:sz w:val="24"/>
          <w:szCs w:val="24"/>
          <w:shd w:val="clear" w:color="auto" w:fill="FFFFFF"/>
        </w:rPr>
        <w:t>Позднее закрепленность балладной строфы за жанром ослабла, поэты-романтики, в частности, изобретали для своих баллад новые, разнообразные строфы.</w:t>
      </w:r>
    </w:p>
    <w:p w:rsidR="005E261E" w:rsidRPr="00E25D06" w:rsidRDefault="005E261E" w:rsidP="00E25D06">
      <w:pPr>
        <w:pStyle w:val="1"/>
        <w:spacing w:after="0" w:line="240" w:lineRule="auto"/>
        <w:ind w:left="0" w:firstLine="709"/>
        <w:contextualSpacing/>
        <w:jc w:val="both"/>
        <w:rPr>
          <w:rFonts w:ascii="Times New Roman" w:hAnsi="Times New Roman"/>
          <w:color w:val="000000"/>
          <w:sz w:val="24"/>
          <w:szCs w:val="24"/>
          <w:shd w:val="clear" w:color="auto" w:fill="FFFFFF"/>
        </w:rPr>
      </w:pPr>
      <w:r w:rsidRPr="00E25D06">
        <w:rPr>
          <w:rFonts w:ascii="Times New Roman" w:hAnsi="Times New Roman"/>
          <w:color w:val="000000"/>
          <w:sz w:val="24"/>
          <w:szCs w:val="24"/>
        </w:rPr>
        <w:t>Быков – тонкий ценитель поэзии и эрудит, безусловно, знает о существовании разных композиционных форм в традиционной балладе. Поэтому он экспериментирует с этими формами.</w:t>
      </w:r>
      <w:r w:rsidRPr="00E25D06">
        <w:rPr>
          <w:rFonts w:ascii="Times New Roman" w:hAnsi="Times New Roman"/>
          <w:color w:val="000000"/>
          <w:sz w:val="24"/>
          <w:szCs w:val="24"/>
          <w:shd w:val="clear" w:color="auto" w:fill="FFFFFF"/>
        </w:rPr>
        <w:t xml:space="preserve"> Ярким примером является баллада «На развалинах замка в Швейцарии». Данная баллада по своему </w:t>
      </w:r>
      <w:proofErr w:type="spellStart"/>
      <w:r w:rsidRPr="00E25D06">
        <w:rPr>
          <w:rFonts w:ascii="Times New Roman" w:hAnsi="Times New Roman"/>
          <w:color w:val="000000"/>
          <w:sz w:val="24"/>
          <w:szCs w:val="24"/>
          <w:shd w:val="clear" w:color="auto" w:fill="FFFFFF"/>
        </w:rPr>
        <w:t>строфному</w:t>
      </w:r>
      <w:proofErr w:type="spellEnd"/>
      <w:r w:rsidRPr="00E25D06">
        <w:rPr>
          <w:rFonts w:ascii="Times New Roman" w:hAnsi="Times New Roman"/>
          <w:color w:val="000000"/>
          <w:sz w:val="24"/>
          <w:szCs w:val="24"/>
          <w:shd w:val="clear" w:color="auto" w:fill="FFFFFF"/>
        </w:rPr>
        <w:t xml:space="preserve"> и ритмическому построению сходна с канцоной (любовная песня трубадуров). Во-первых, </w:t>
      </w:r>
      <w:r w:rsidRPr="00E25D06">
        <w:rPr>
          <w:rFonts w:ascii="Times New Roman" w:hAnsi="Times New Roman"/>
          <w:sz w:val="24"/>
          <w:szCs w:val="24"/>
          <w:shd w:val="clear" w:color="auto" w:fill="FFFFFF"/>
        </w:rPr>
        <w:t>сходство</w:t>
      </w:r>
      <w:r w:rsidRPr="00E25D06">
        <w:rPr>
          <w:rFonts w:ascii="Times New Roman" w:hAnsi="Times New Roman"/>
          <w:color w:val="FF0000"/>
          <w:sz w:val="24"/>
          <w:szCs w:val="24"/>
          <w:shd w:val="clear" w:color="auto" w:fill="FFFFFF"/>
        </w:rPr>
        <w:t xml:space="preserve"> </w:t>
      </w:r>
      <w:r w:rsidRPr="00E25D06">
        <w:rPr>
          <w:rFonts w:ascii="Times New Roman" w:hAnsi="Times New Roman"/>
          <w:color w:val="000000"/>
          <w:sz w:val="24"/>
          <w:szCs w:val="24"/>
          <w:shd w:val="clear" w:color="auto" w:fill="FFFFFF"/>
        </w:rPr>
        <w:t>заключается в количестве стихов в строфе (в канцоне чаще всего их было 5-8), а во-вторых в комбинации рифм в балладе. И в канцоне</w:t>
      </w:r>
      <w:r w:rsidR="00FB55EA" w:rsidRPr="00E25D06">
        <w:rPr>
          <w:rFonts w:ascii="Times New Roman" w:hAnsi="Times New Roman"/>
          <w:color w:val="000000"/>
          <w:sz w:val="24"/>
          <w:szCs w:val="24"/>
          <w:shd w:val="clear" w:color="auto" w:fill="FFFFFF"/>
        </w:rPr>
        <w:t>,</w:t>
      </w:r>
      <w:r w:rsidRPr="00E25D06">
        <w:rPr>
          <w:rFonts w:ascii="Times New Roman" w:hAnsi="Times New Roman"/>
          <w:color w:val="000000"/>
          <w:sz w:val="24"/>
          <w:szCs w:val="24"/>
          <w:shd w:val="clear" w:color="auto" w:fill="FFFFFF"/>
        </w:rPr>
        <w:t xml:space="preserve"> и в данной балладе рифма чередуется по такой схеме: </w:t>
      </w:r>
      <w:proofErr w:type="spellStart"/>
      <w:r w:rsidRPr="00E25D06">
        <w:rPr>
          <w:rFonts w:ascii="Times New Roman" w:hAnsi="Times New Roman"/>
          <w:color w:val="000000"/>
          <w:sz w:val="24"/>
          <w:szCs w:val="24"/>
          <w:shd w:val="clear" w:color="auto" w:fill="FFFFFF"/>
          <w:lang w:val="en-US"/>
        </w:rPr>
        <w:t>ababccdd</w:t>
      </w:r>
      <w:proofErr w:type="spellEnd"/>
      <w:r w:rsidRPr="00E25D06">
        <w:rPr>
          <w:rFonts w:ascii="Times New Roman" w:hAnsi="Times New Roman"/>
          <w:color w:val="000000"/>
          <w:sz w:val="24"/>
          <w:szCs w:val="24"/>
          <w:shd w:val="clear" w:color="auto" w:fill="FFFFFF"/>
        </w:rPr>
        <w:t>.</w:t>
      </w:r>
    </w:p>
    <w:p w:rsidR="005E261E" w:rsidRPr="00E25D06" w:rsidRDefault="005E261E" w:rsidP="00E25D06">
      <w:pPr>
        <w:pStyle w:val="1"/>
        <w:spacing w:after="0" w:line="240" w:lineRule="auto"/>
        <w:ind w:left="0" w:firstLine="709"/>
        <w:contextualSpacing/>
        <w:jc w:val="both"/>
        <w:rPr>
          <w:rStyle w:val="apple-converted-space"/>
          <w:rFonts w:ascii="Times New Roman" w:hAnsi="Times New Roman"/>
          <w:color w:val="000000"/>
          <w:sz w:val="24"/>
          <w:szCs w:val="24"/>
        </w:rPr>
      </w:pPr>
      <w:r w:rsidRPr="00E25D06">
        <w:rPr>
          <w:rFonts w:ascii="Times New Roman" w:hAnsi="Times New Roman"/>
          <w:color w:val="000000"/>
          <w:sz w:val="24"/>
          <w:szCs w:val="24"/>
        </w:rPr>
        <w:t xml:space="preserve">Излюбленным построением баллад для Быкова являются астрофические стихи. </w:t>
      </w:r>
      <w:r w:rsidRPr="00E25D06">
        <w:rPr>
          <w:rStyle w:val="apple-converted-space"/>
          <w:rFonts w:ascii="Times New Roman" w:hAnsi="Times New Roman"/>
          <w:color w:val="000000"/>
          <w:sz w:val="24"/>
          <w:szCs w:val="24"/>
        </w:rPr>
        <w:t>Такое построение текста выражает интонационные и синтаксические возможности поэтической речи.</w:t>
      </w:r>
      <w:r w:rsidRPr="00E25D06">
        <w:rPr>
          <w:rStyle w:val="apple-converted-space"/>
          <w:rFonts w:ascii="Times New Roman" w:hAnsi="Times New Roman"/>
          <w:color w:val="FF0000"/>
          <w:sz w:val="24"/>
          <w:szCs w:val="24"/>
        </w:rPr>
        <w:t xml:space="preserve"> </w:t>
      </w:r>
      <w:r w:rsidRPr="00E25D06">
        <w:rPr>
          <w:rStyle w:val="apple-converted-space"/>
          <w:rFonts w:ascii="Times New Roman" w:hAnsi="Times New Roman"/>
          <w:color w:val="000000"/>
          <w:sz w:val="24"/>
          <w:szCs w:val="24"/>
        </w:rPr>
        <w:t xml:space="preserve">Среди анализируемых нами баллад, встретилось 7 произведений такого </w:t>
      </w:r>
      <w:r w:rsidRPr="00E25D06">
        <w:rPr>
          <w:rStyle w:val="apple-converted-space"/>
          <w:rFonts w:ascii="Times New Roman" w:hAnsi="Times New Roman"/>
          <w:color w:val="000000"/>
          <w:sz w:val="24"/>
          <w:szCs w:val="24"/>
        </w:rPr>
        <w:lastRenderedPageBreak/>
        <w:t>построения: «Десятая баллада», «Двенадцатая баллада», «Восемнадцатая баллада», «Баллада о клизме», «Баллада о синяке», «Баллада о бедной армии», «</w:t>
      </w:r>
      <w:proofErr w:type="spellStart"/>
      <w:r w:rsidRPr="00E25D06">
        <w:rPr>
          <w:rStyle w:val="apple-converted-space"/>
          <w:rFonts w:ascii="Times New Roman" w:hAnsi="Times New Roman"/>
          <w:color w:val="000000"/>
          <w:sz w:val="24"/>
          <w:szCs w:val="24"/>
        </w:rPr>
        <w:t>Хамасская</w:t>
      </w:r>
      <w:proofErr w:type="spellEnd"/>
      <w:r w:rsidRPr="00E25D06">
        <w:rPr>
          <w:rStyle w:val="apple-converted-space"/>
          <w:rFonts w:ascii="Times New Roman" w:hAnsi="Times New Roman"/>
          <w:color w:val="000000"/>
          <w:sz w:val="24"/>
          <w:szCs w:val="24"/>
        </w:rPr>
        <w:t xml:space="preserve"> баллада».</w:t>
      </w:r>
    </w:p>
    <w:p w:rsidR="005E261E" w:rsidRPr="00E25D06" w:rsidRDefault="005E261E" w:rsidP="00E25D06">
      <w:pPr>
        <w:pStyle w:val="1"/>
        <w:spacing w:after="0" w:line="240" w:lineRule="auto"/>
        <w:ind w:left="0" w:firstLine="709"/>
        <w:contextualSpacing/>
        <w:jc w:val="both"/>
        <w:rPr>
          <w:rFonts w:ascii="Times New Roman" w:hAnsi="Times New Roman"/>
          <w:color w:val="000000"/>
          <w:sz w:val="24"/>
          <w:szCs w:val="24"/>
          <w:shd w:val="clear" w:color="auto" w:fill="FFFFFF"/>
        </w:rPr>
      </w:pPr>
      <w:r w:rsidRPr="00E25D06">
        <w:rPr>
          <w:rStyle w:val="apple-converted-space"/>
          <w:rFonts w:ascii="Times New Roman" w:hAnsi="Times New Roman"/>
          <w:sz w:val="24"/>
          <w:szCs w:val="24"/>
        </w:rPr>
        <w:t>Очень часто поэт не только опирается на традицию, но и преодолевает ее. Д</w:t>
      </w:r>
      <w:r w:rsidRPr="00E25D06">
        <w:rPr>
          <w:rStyle w:val="apple-converted-space"/>
          <w:rFonts w:ascii="Times New Roman" w:hAnsi="Times New Roman"/>
          <w:color w:val="000000"/>
          <w:sz w:val="24"/>
          <w:szCs w:val="24"/>
        </w:rPr>
        <w:t xml:space="preserve">ля Быкова </w:t>
      </w:r>
      <w:proofErr w:type="spellStart"/>
      <w:r w:rsidRPr="00E25D06">
        <w:rPr>
          <w:rStyle w:val="apple-converted-space"/>
          <w:rFonts w:ascii="Times New Roman" w:hAnsi="Times New Roman"/>
          <w:color w:val="000000"/>
          <w:sz w:val="24"/>
          <w:szCs w:val="24"/>
        </w:rPr>
        <w:t>метризованная</w:t>
      </w:r>
      <w:proofErr w:type="spellEnd"/>
      <w:r w:rsidRPr="00E25D06">
        <w:rPr>
          <w:rStyle w:val="apple-converted-space"/>
          <w:rFonts w:ascii="Times New Roman" w:hAnsi="Times New Roman"/>
          <w:color w:val="000000"/>
          <w:sz w:val="24"/>
          <w:szCs w:val="24"/>
        </w:rPr>
        <w:t xml:space="preserve"> проза – это эпатаж, эксперимент, так называемый «вызов» обществу. Данная традиция идет от Иосифа Бродского, исследователи которого утверждают что </w:t>
      </w:r>
      <w:r w:rsidRPr="00E25D06">
        <w:rPr>
          <w:rFonts w:ascii="Times New Roman" w:hAnsi="Times New Roman"/>
          <w:color w:val="000000"/>
          <w:sz w:val="24"/>
          <w:szCs w:val="24"/>
          <w:shd w:val="clear" w:color="auto" w:fill="FFFFFF"/>
        </w:rPr>
        <w:t>«</w:t>
      </w:r>
      <w:proofErr w:type="spellStart"/>
      <w:r w:rsidRPr="00E25D06">
        <w:rPr>
          <w:rFonts w:ascii="Times New Roman" w:hAnsi="Times New Roman"/>
          <w:color w:val="000000"/>
          <w:sz w:val="24"/>
          <w:szCs w:val="24"/>
          <w:shd w:val="clear" w:color="auto" w:fill="FFFFFF"/>
        </w:rPr>
        <w:t>прозаизации</w:t>
      </w:r>
      <w:proofErr w:type="spellEnd"/>
      <w:r w:rsidRPr="00E25D06">
        <w:rPr>
          <w:rFonts w:ascii="Times New Roman" w:hAnsi="Times New Roman"/>
          <w:color w:val="000000"/>
          <w:sz w:val="24"/>
          <w:szCs w:val="24"/>
          <w:shd w:val="clear" w:color="auto" w:fill="FFFFFF"/>
        </w:rPr>
        <w:t>», «</w:t>
      </w:r>
      <w:proofErr w:type="spellStart"/>
      <w:r w:rsidRPr="00E25D06">
        <w:rPr>
          <w:rFonts w:ascii="Times New Roman" w:hAnsi="Times New Roman"/>
          <w:color w:val="000000"/>
          <w:sz w:val="24"/>
          <w:szCs w:val="24"/>
          <w:shd w:val="clear" w:color="auto" w:fill="FFFFFF"/>
        </w:rPr>
        <w:t>эссеизации</w:t>
      </w:r>
      <w:proofErr w:type="spellEnd"/>
      <w:r w:rsidRPr="00E25D06">
        <w:rPr>
          <w:rFonts w:ascii="Times New Roman" w:hAnsi="Times New Roman"/>
          <w:color w:val="000000"/>
          <w:sz w:val="24"/>
          <w:szCs w:val="24"/>
          <w:shd w:val="clear" w:color="auto" w:fill="FFFFFF"/>
        </w:rPr>
        <w:t xml:space="preserve">» его поэзии настолько значительны, что являются уже элементом лирики. </w:t>
      </w:r>
      <w:r w:rsidRPr="00E25D06">
        <w:rPr>
          <w:rFonts w:ascii="Times New Roman" w:eastAsia="BatangChe" w:hAnsi="Times New Roman"/>
          <w:color w:val="000000"/>
          <w:sz w:val="24"/>
          <w:szCs w:val="24"/>
          <w:shd w:val="clear" w:color="auto" w:fill="FFFFFF"/>
        </w:rPr>
        <w:t xml:space="preserve">Быков уважительно относится к творчеству И. Бродского, несколько его произведений так и называются «Подражания Иосифу Бродскому», потому мы и можем утверждать, что </w:t>
      </w:r>
      <w:proofErr w:type="spellStart"/>
      <w:r w:rsidRPr="00E25D06">
        <w:rPr>
          <w:rFonts w:ascii="Times New Roman" w:eastAsia="BatangChe" w:hAnsi="Times New Roman"/>
          <w:color w:val="000000"/>
          <w:sz w:val="24"/>
          <w:szCs w:val="24"/>
          <w:shd w:val="clear" w:color="auto" w:fill="FFFFFF"/>
        </w:rPr>
        <w:t>метризованная</w:t>
      </w:r>
      <w:proofErr w:type="spellEnd"/>
      <w:r w:rsidRPr="00E25D06">
        <w:rPr>
          <w:rFonts w:ascii="Times New Roman" w:eastAsia="BatangChe" w:hAnsi="Times New Roman"/>
          <w:color w:val="000000"/>
          <w:sz w:val="24"/>
          <w:szCs w:val="24"/>
          <w:shd w:val="clear" w:color="auto" w:fill="FFFFFF"/>
        </w:rPr>
        <w:t xml:space="preserve"> проза – это, так называемое, подражание поэту. </w:t>
      </w:r>
      <w:r w:rsidRPr="00E25D06">
        <w:rPr>
          <w:rFonts w:ascii="Times New Roman" w:hAnsi="Times New Roman"/>
          <w:color w:val="000000"/>
          <w:sz w:val="24"/>
          <w:szCs w:val="24"/>
          <w:shd w:val="clear" w:color="auto" w:fill="FFFFFF"/>
        </w:rPr>
        <w:t xml:space="preserve">Бродский </w:t>
      </w:r>
      <w:proofErr w:type="spellStart"/>
      <w:r w:rsidRPr="00E25D06">
        <w:rPr>
          <w:rFonts w:ascii="Times New Roman" w:hAnsi="Times New Roman"/>
          <w:color w:val="000000"/>
          <w:sz w:val="24"/>
          <w:szCs w:val="24"/>
          <w:shd w:val="clear" w:color="auto" w:fill="FFFFFF"/>
        </w:rPr>
        <w:t>прозаизует</w:t>
      </w:r>
      <w:proofErr w:type="spellEnd"/>
      <w:r w:rsidRPr="00E25D06">
        <w:rPr>
          <w:rFonts w:ascii="Times New Roman" w:hAnsi="Times New Roman"/>
          <w:color w:val="000000"/>
          <w:sz w:val="24"/>
          <w:szCs w:val="24"/>
          <w:shd w:val="clear" w:color="auto" w:fill="FFFFFF"/>
        </w:rPr>
        <w:t xml:space="preserve"> свою лирику с целью расширить границы поэзии и лирики, утверждая, что</w:t>
      </w:r>
      <w:r w:rsidR="00106169">
        <w:rPr>
          <w:rFonts w:ascii="Times New Roman" w:hAnsi="Times New Roman"/>
          <w:color w:val="000000"/>
          <w:sz w:val="24"/>
          <w:szCs w:val="24"/>
          <w:shd w:val="clear" w:color="auto" w:fill="FFFFFF"/>
        </w:rPr>
        <w:t xml:space="preserve"> «прозе доступно больше тем» [</w:t>
      </w:r>
      <w:r w:rsidR="00106169" w:rsidRPr="00106169">
        <w:rPr>
          <w:rFonts w:ascii="Times New Roman" w:hAnsi="Times New Roman"/>
          <w:color w:val="000000"/>
          <w:sz w:val="24"/>
          <w:szCs w:val="24"/>
          <w:shd w:val="clear" w:color="auto" w:fill="FFFFFF"/>
        </w:rPr>
        <w:t>11</w:t>
      </w:r>
      <w:r w:rsidRPr="00E25D06">
        <w:rPr>
          <w:rFonts w:ascii="Times New Roman" w:hAnsi="Times New Roman"/>
          <w:color w:val="000000"/>
          <w:sz w:val="24"/>
          <w:szCs w:val="24"/>
          <w:shd w:val="clear" w:color="auto" w:fill="FFFFFF"/>
        </w:rPr>
        <w:t xml:space="preserve">]. </w:t>
      </w:r>
    </w:p>
    <w:p w:rsidR="00B44D3B" w:rsidRPr="00E25D06" w:rsidRDefault="00B44D3B" w:rsidP="00E25D06">
      <w:pPr>
        <w:spacing w:after="0" w:line="240" w:lineRule="auto"/>
        <w:ind w:firstLine="709"/>
        <w:contextualSpacing/>
        <w:rPr>
          <w:rFonts w:ascii="Times New Roman" w:eastAsia="Times New Roman" w:hAnsi="Times New Roman" w:cs="Times New Roman"/>
          <w:color w:val="000000"/>
          <w:sz w:val="24"/>
          <w:szCs w:val="24"/>
          <w:lang w:eastAsia="ru-RU"/>
        </w:rPr>
      </w:pPr>
      <w:r w:rsidRPr="00E25D06">
        <w:rPr>
          <w:rFonts w:ascii="Times New Roman" w:eastAsia="Times New Roman" w:hAnsi="Times New Roman" w:cs="Times New Roman"/>
          <w:color w:val="000000"/>
          <w:sz w:val="24"/>
          <w:szCs w:val="24"/>
          <w:lang w:eastAsia="ru-RU"/>
        </w:rPr>
        <w:t>На стилистическом уровне у Дмитрия Быкова также заметны отступления от поэтической традиции. Дмитрий Быков в своих балладах сочетает традиционную лексику с грубой. Эстетическая функция данной лексики: высмеивание обывателя, ситуации. Дмитрий Быков протестует против обывательской пошлости в современности.</w:t>
      </w:r>
    </w:p>
    <w:p w:rsidR="00B44D3B" w:rsidRPr="00E25D06" w:rsidRDefault="00B44D3B" w:rsidP="00E25D06">
      <w:pPr>
        <w:spacing w:after="0" w:line="240" w:lineRule="auto"/>
        <w:ind w:firstLine="709"/>
        <w:contextualSpacing/>
        <w:rPr>
          <w:rFonts w:ascii="Times New Roman" w:eastAsia="Times New Roman" w:hAnsi="Times New Roman" w:cs="Times New Roman"/>
          <w:color w:val="000000"/>
          <w:sz w:val="24"/>
          <w:szCs w:val="24"/>
          <w:lang w:eastAsia="ru-RU"/>
        </w:rPr>
      </w:pPr>
      <w:r w:rsidRPr="00E25D06">
        <w:rPr>
          <w:rFonts w:ascii="Times New Roman" w:eastAsia="Times New Roman" w:hAnsi="Times New Roman" w:cs="Times New Roman"/>
          <w:color w:val="000000"/>
          <w:sz w:val="24"/>
          <w:szCs w:val="24"/>
          <w:lang w:eastAsia="ru-RU"/>
        </w:rPr>
        <w:t>В балладах встречается большое колич</w:t>
      </w:r>
      <w:r w:rsidR="00106169">
        <w:rPr>
          <w:rFonts w:ascii="Times New Roman" w:eastAsia="Times New Roman" w:hAnsi="Times New Roman" w:cs="Times New Roman"/>
          <w:color w:val="000000"/>
          <w:sz w:val="24"/>
          <w:szCs w:val="24"/>
          <w:lang w:eastAsia="ru-RU"/>
        </w:rPr>
        <w:t>ество просторечий, жаргонизмов,</w:t>
      </w:r>
      <w:r w:rsidR="00106169" w:rsidRPr="00106169">
        <w:rPr>
          <w:rFonts w:ascii="Times New Roman" w:eastAsia="Times New Roman" w:hAnsi="Times New Roman" w:cs="Times New Roman"/>
          <w:color w:val="000000"/>
          <w:sz w:val="24"/>
          <w:szCs w:val="24"/>
          <w:lang w:eastAsia="ru-RU"/>
        </w:rPr>
        <w:t xml:space="preserve"> </w:t>
      </w:r>
      <w:r w:rsidRPr="00E25D06">
        <w:rPr>
          <w:rFonts w:ascii="Times New Roman" w:eastAsia="Times New Roman" w:hAnsi="Times New Roman" w:cs="Times New Roman"/>
          <w:color w:val="000000"/>
          <w:sz w:val="24"/>
          <w:szCs w:val="24"/>
          <w:lang w:eastAsia="ru-RU"/>
        </w:rPr>
        <w:t>метрической лексики, которые становятся художественно значимыми, в связи, с чем их можно разделить на две группы:</w:t>
      </w:r>
    </w:p>
    <w:p w:rsidR="00B44D3B" w:rsidRPr="00E25D06" w:rsidRDefault="00B44D3B" w:rsidP="00E25D06">
      <w:pPr>
        <w:spacing w:after="0" w:line="240" w:lineRule="auto"/>
        <w:ind w:firstLine="709"/>
        <w:contextualSpacing/>
        <w:rPr>
          <w:rFonts w:ascii="Times New Roman" w:eastAsia="Times New Roman" w:hAnsi="Times New Roman" w:cs="Times New Roman"/>
          <w:color w:val="000000"/>
          <w:sz w:val="24"/>
          <w:szCs w:val="24"/>
          <w:lang w:eastAsia="ru-RU"/>
        </w:rPr>
      </w:pPr>
      <w:r w:rsidRPr="00E25D06">
        <w:rPr>
          <w:rFonts w:ascii="Times New Roman" w:eastAsia="Times New Roman" w:hAnsi="Times New Roman" w:cs="Times New Roman"/>
          <w:color w:val="000000"/>
          <w:sz w:val="24"/>
          <w:szCs w:val="24"/>
          <w:lang w:eastAsia="ru-RU"/>
        </w:rPr>
        <w:t>1.Имитация и стилизация разговорной речи</w:t>
      </w:r>
    </w:p>
    <w:p w:rsidR="00B44D3B" w:rsidRPr="00E25D06" w:rsidRDefault="00B44D3B" w:rsidP="00E25D06">
      <w:pPr>
        <w:spacing w:after="0" w:line="240" w:lineRule="auto"/>
        <w:ind w:firstLine="709"/>
        <w:contextualSpacing/>
        <w:rPr>
          <w:rFonts w:ascii="Times New Roman" w:eastAsia="Times New Roman" w:hAnsi="Times New Roman" w:cs="Times New Roman"/>
          <w:color w:val="000000"/>
          <w:sz w:val="24"/>
          <w:szCs w:val="24"/>
          <w:lang w:eastAsia="ru-RU"/>
        </w:rPr>
      </w:pPr>
      <w:r w:rsidRPr="00E25D06">
        <w:rPr>
          <w:rFonts w:ascii="Times New Roman" w:eastAsia="Times New Roman" w:hAnsi="Times New Roman" w:cs="Times New Roman"/>
          <w:color w:val="000000"/>
          <w:sz w:val="24"/>
          <w:szCs w:val="24"/>
          <w:lang w:eastAsia="ru-RU"/>
        </w:rPr>
        <w:t>2.Характерологические (характеристика героя или его отношения к действительности)</w:t>
      </w:r>
    </w:p>
    <w:p w:rsidR="00B44D3B" w:rsidRPr="00E25D06" w:rsidRDefault="00B44D3B" w:rsidP="00E25D06">
      <w:pPr>
        <w:spacing w:after="0" w:line="240" w:lineRule="auto"/>
        <w:ind w:firstLine="709"/>
        <w:contextualSpacing/>
        <w:rPr>
          <w:rFonts w:ascii="Times New Roman" w:eastAsia="Times New Roman" w:hAnsi="Times New Roman" w:cs="Times New Roman"/>
          <w:color w:val="000000"/>
          <w:sz w:val="24"/>
          <w:szCs w:val="24"/>
          <w:lang w:eastAsia="ru-RU"/>
        </w:rPr>
      </w:pPr>
      <w:r w:rsidRPr="00E25D06">
        <w:rPr>
          <w:rFonts w:ascii="Times New Roman" w:eastAsia="Times New Roman" w:hAnsi="Times New Roman" w:cs="Times New Roman"/>
          <w:color w:val="000000"/>
          <w:sz w:val="24"/>
          <w:szCs w:val="24"/>
          <w:lang w:eastAsia="ru-RU"/>
        </w:rPr>
        <w:t>В балладах Дмитрия Быкова комический эффект достигается за счет контраста возвышенно-поэтической речи, просторечий, порой нецензурной брани героя.</w:t>
      </w:r>
    </w:p>
    <w:p w:rsidR="00B44D3B" w:rsidRPr="00E25D06" w:rsidRDefault="00B44D3B" w:rsidP="00E25D06">
      <w:pPr>
        <w:spacing w:after="0" w:line="240" w:lineRule="auto"/>
        <w:ind w:firstLine="709"/>
        <w:contextualSpacing/>
        <w:rPr>
          <w:rFonts w:ascii="Times New Roman" w:eastAsia="Times New Roman" w:hAnsi="Times New Roman" w:cs="Times New Roman"/>
          <w:color w:val="000000"/>
          <w:sz w:val="24"/>
          <w:szCs w:val="24"/>
          <w:lang w:eastAsia="ru-RU"/>
        </w:rPr>
      </w:pPr>
      <w:r w:rsidRPr="00E25D06">
        <w:rPr>
          <w:rFonts w:ascii="Times New Roman" w:eastAsia="Times New Roman" w:hAnsi="Times New Roman" w:cs="Times New Roman"/>
          <w:color w:val="000000"/>
          <w:sz w:val="24"/>
          <w:szCs w:val="24"/>
          <w:lang w:eastAsia="ru-RU"/>
        </w:rPr>
        <w:t>В целом обращение к балладе позволяет поэту вступить в особый, возвышенный диалог с образованным читателем, который и поймет его реминисценции, и посмеется над комичностью нелепых ситуаций, в которых оказываются герои, будь то придуманные персонажи-простые обыватели или видные политические деятели, ставшие предметом иронически-сатирического изображения.</w:t>
      </w:r>
    </w:p>
    <w:p w:rsidR="005E261E" w:rsidRPr="00E25D06" w:rsidRDefault="005E261E" w:rsidP="00E25D06">
      <w:pPr>
        <w:pStyle w:val="1"/>
        <w:spacing w:after="0" w:line="240" w:lineRule="auto"/>
        <w:ind w:left="0" w:firstLine="709"/>
        <w:contextualSpacing/>
        <w:jc w:val="both"/>
        <w:rPr>
          <w:rFonts w:ascii="Times New Roman" w:hAnsi="Times New Roman"/>
          <w:sz w:val="24"/>
          <w:szCs w:val="24"/>
        </w:rPr>
      </w:pPr>
    </w:p>
    <w:p w:rsidR="00666E1F" w:rsidRPr="00DE3E8C" w:rsidRDefault="00CD4E0A" w:rsidP="00DE3E8C">
      <w:pPr>
        <w:spacing w:after="0" w:line="240" w:lineRule="auto"/>
        <w:ind w:firstLine="709"/>
        <w:contextualSpacing/>
        <w:rPr>
          <w:rFonts w:ascii="Times New Roman" w:eastAsia="Times New Roman" w:hAnsi="Times New Roman" w:cs="Times New Roman"/>
          <w:color w:val="000000"/>
          <w:sz w:val="24"/>
          <w:szCs w:val="24"/>
          <w:lang w:eastAsia="ru-RU"/>
        </w:rPr>
      </w:pPr>
      <w:r w:rsidRPr="00DE3E8C">
        <w:rPr>
          <w:rFonts w:ascii="Times New Roman" w:eastAsia="Times New Roman" w:hAnsi="Times New Roman" w:cs="Times New Roman"/>
          <w:color w:val="000000"/>
          <w:sz w:val="24"/>
          <w:szCs w:val="24"/>
          <w:lang w:eastAsia="ru-RU"/>
        </w:rPr>
        <w:t>Список литературы:</w:t>
      </w:r>
    </w:p>
    <w:p w:rsidR="00CD4E0A" w:rsidRPr="00DE3E8C" w:rsidRDefault="00CD4E0A" w:rsidP="00DE3E8C">
      <w:pPr>
        <w:pStyle w:val="a6"/>
        <w:numPr>
          <w:ilvl w:val="0"/>
          <w:numId w:val="2"/>
        </w:numPr>
        <w:spacing w:after="0" w:line="240" w:lineRule="auto"/>
        <w:rPr>
          <w:rFonts w:ascii="Times New Roman" w:hAnsi="Times New Roman" w:cs="Times New Roman"/>
          <w:sz w:val="24"/>
          <w:szCs w:val="24"/>
        </w:rPr>
      </w:pPr>
      <w:r w:rsidRPr="00DE3E8C">
        <w:rPr>
          <w:rFonts w:ascii="Times New Roman" w:hAnsi="Times New Roman" w:cs="Times New Roman"/>
          <w:sz w:val="24"/>
          <w:szCs w:val="24"/>
        </w:rPr>
        <w:t xml:space="preserve">Орден куртуазных маньеристов: Материалы из Википедии - свободной энциклопедии. [Электронный ресурс]. Режим доступа: </w:t>
      </w:r>
      <w:hyperlink r:id="rId7" w:history="1">
        <w:r w:rsidRPr="00DE3E8C">
          <w:rPr>
            <w:rStyle w:val="a5"/>
            <w:rFonts w:ascii="Times New Roman" w:hAnsi="Times New Roman" w:cs="Times New Roman"/>
            <w:sz w:val="24"/>
            <w:szCs w:val="24"/>
          </w:rPr>
          <w:t>https://ru.wikipedia.org/wiki/%CE%F0%E4%E5%ED_%EA%F3%F0%F2%F3%E0%E7%ED%FB%F5_%EC%E0%ED%FC%E5%F0%E8%F1%F2%EE%E2</w:t>
        </w:r>
      </w:hyperlink>
    </w:p>
    <w:p w:rsidR="00DE3E8C" w:rsidRPr="00DE3E8C" w:rsidRDefault="00DE3E8C" w:rsidP="00DE3E8C">
      <w:pPr>
        <w:pStyle w:val="2"/>
        <w:numPr>
          <w:ilvl w:val="0"/>
          <w:numId w:val="2"/>
        </w:numPr>
        <w:spacing w:line="240" w:lineRule="auto"/>
        <w:jc w:val="both"/>
        <w:rPr>
          <w:rFonts w:ascii="Times New Roman" w:hAnsi="Times New Roman"/>
          <w:sz w:val="24"/>
          <w:szCs w:val="24"/>
        </w:rPr>
      </w:pPr>
      <w:r w:rsidRPr="00DE3E8C">
        <w:rPr>
          <w:rFonts w:ascii="Times New Roman" w:hAnsi="Times New Roman"/>
          <w:sz w:val="24"/>
          <w:szCs w:val="24"/>
        </w:rPr>
        <w:t xml:space="preserve">Балашов, Д. М. Русская народная баллада / Д. М. Балашов // Народные баллады / Общ. ред. А. М. Астаховой. М. - </w:t>
      </w:r>
      <w:proofErr w:type="gramStart"/>
      <w:r w:rsidRPr="00DE3E8C">
        <w:rPr>
          <w:rFonts w:ascii="Times New Roman" w:hAnsi="Times New Roman"/>
          <w:sz w:val="24"/>
          <w:szCs w:val="24"/>
        </w:rPr>
        <w:t>Л. :</w:t>
      </w:r>
      <w:proofErr w:type="gramEnd"/>
      <w:r w:rsidRPr="00DE3E8C">
        <w:rPr>
          <w:rFonts w:ascii="Times New Roman" w:hAnsi="Times New Roman"/>
          <w:sz w:val="24"/>
          <w:szCs w:val="24"/>
        </w:rPr>
        <w:t xml:space="preserve"> Советский писатель, 1963. – с.4-32.</w:t>
      </w:r>
    </w:p>
    <w:p w:rsidR="00DE3E8C" w:rsidRPr="00DE3E8C" w:rsidRDefault="00DE3E8C" w:rsidP="00DE3E8C">
      <w:pPr>
        <w:pStyle w:val="2"/>
        <w:numPr>
          <w:ilvl w:val="0"/>
          <w:numId w:val="2"/>
        </w:numPr>
        <w:spacing w:line="240" w:lineRule="auto"/>
        <w:jc w:val="both"/>
        <w:rPr>
          <w:rFonts w:ascii="Times New Roman" w:hAnsi="Times New Roman"/>
          <w:sz w:val="24"/>
          <w:szCs w:val="24"/>
        </w:rPr>
      </w:pPr>
      <w:r w:rsidRPr="00DE3E8C">
        <w:rPr>
          <w:rFonts w:ascii="Times New Roman" w:hAnsi="Times New Roman"/>
          <w:sz w:val="24"/>
          <w:szCs w:val="24"/>
        </w:rPr>
        <w:t xml:space="preserve">Балашов, Д. М.  История развития жанра русской баллады / ред. О. А. </w:t>
      </w:r>
      <w:proofErr w:type="spellStart"/>
      <w:r w:rsidRPr="00DE3E8C">
        <w:rPr>
          <w:rFonts w:ascii="Times New Roman" w:hAnsi="Times New Roman"/>
          <w:sz w:val="24"/>
          <w:szCs w:val="24"/>
        </w:rPr>
        <w:t>Петтинен</w:t>
      </w:r>
      <w:proofErr w:type="spellEnd"/>
      <w:r w:rsidRPr="00DE3E8C">
        <w:rPr>
          <w:rFonts w:ascii="Times New Roman" w:hAnsi="Times New Roman"/>
          <w:sz w:val="24"/>
          <w:szCs w:val="24"/>
        </w:rPr>
        <w:t xml:space="preserve">. Петрозаводск: Карельское книжное издательство, 1966. </w:t>
      </w:r>
    </w:p>
    <w:p w:rsidR="00DE3E8C" w:rsidRPr="00DE3E8C" w:rsidRDefault="00DE3E8C" w:rsidP="00DE3E8C">
      <w:pPr>
        <w:pStyle w:val="2"/>
        <w:numPr>
          <w:ilvl w:val="0"/>
          <w:numId w:val="2"/>
        </w:numPr>
        <w:spacing w:line="240" w:lineRule="auto"/>
        <w:jc w:val="both"/>
        <w:rPr>
          <w:rFonts w:ascii="Times New Roman" w:hAnsi="Times New Roman"/>
          <w:sz w:val="24"/>
          <w:szCs w:val="24"/>
        </w:rPr>
      </w:pPr>
      <w:r w:rsidRPr="00DE3E8C">
        <w:rPr>
          <w:rFonts w:ascii="Times New Roman" w:hAnsi="Times New Roman"/>
          <w:sz w:val="24"/>
          <w:szCs w:val="24"/>
        </w:rPr>
        <w:t xml:space="preserve">Быков, Д.Л. Отчет: Стихотворения. Поэмы. Баллады. / Д.М. Быков. М.: </w:t>
      </w:r>
      <w:proofErr w:type="spellStart"/>
      <w:r w:rsidRPr="00DE3E8C">
        <w:rPr>
          <w:rFonts w:ascii="Times New Roman" w:hAnsi="Times New Roman"/>
          <w:sz w:val="24"/>
          <w:szCs w:val="24"/>
        </w:rPr>
        <w:t>ПРОЗАиК</w:t>
      </w:r>
      <w:proofErr w:type="spellEnd"/>
      <w:r w:rsidRPr="00DE3E8C">
        <w:rPr>
          <w:rFonts w:ascii="Times New Roman" w:hAnsi="Times New Roman"/>
          <w:sz w:val="24"/>
          <w:szCs w:val="24"/>
        </w:rPr>
        <w:t>, 2010. – с.576.</w:t>
      </w:r>
    </w:p>
    <w:p w:rsidR="00DE3E8C" w:rsidRPr="00DE3E8C" w:rsidRDefault="00DE3E8C" w:rsidP="00DE3E8C">
      <w:pPr>
        <w:pStyle w:val="2"/>
        <w:numPr>
          <w:ilvl w:val="0"/>
          <w:numId w:val="2"/>
        </w:numPr>
        <w:spacing w:line="240" w:lineRule="auto"/>
        <w:jc w:val="both"/>
        <w:rPr>
          <w:rFonts w:ascii="Times New Roman" w:hAnsi="Times New Roman"/>
          <w:sz w:val="24"/>
          <w:szCs w:val="24"/>
        </w:rPr>
      </w:pPr>
      <w:r w:rsidRPr="00DE3E8C">
        <w:rPr>
          <w:rFonts w:ascii="Times New Roman" w:hAnsi="Times New Roman"/>
          <w:sz w:val="24"/>
          <w:szCs w:val="24"/>
        </w:rPr>
        <w:t xml:space="preserve">Быков, Д.Л. Новые письма счастья. / Д.М. Быков. М.: Время, 2012. – с.510. </w:t>
      </w:r>
    </w:p>
    <w:p w:rsidR="00DE3E8C" w:rsidRPr="00DE3E8C" w:rsidRDefault="00DE3E8C" w:rsidP="00DE3E8C">
      <w:pPr>
        <w:pStyle w:val="2"/>
        <w:numPr>
          <w:ilvl w:val="0"/>
          <w:numId w:val="2"/>
        </w:numPr>
        <w:spacing w:line="240" w:lineRule="auto"/>
        <w:jc w:val="both"/>
        <w:rPr>
          <w:rFonts w:ascii="Times New Roman" w:hAnsi="Times New Roman"/>
          <w:sz w:val="24"/>
          <w:szCs w:val="24"/>
        </w:rPr>
      </w:pPr>
      <w:r w:rsidRPr="00DE3E8C">
        <w:rPr>
          <w:rFonts w:ascii="Times New Roman" w:hAnsi="Times New Roman"/>
          <w:sz w:val="24"/>
          <w:szCs w:val="24"/>
        </w:rPr>
        <w:t>Гудкова С.П. Особенности жанровых трансформаций в современной поэзии (на примере балладного цикла М. Степановой «Песни северных южан») // Гуманитарные науки и образование. 2013. –  №1 – с. 102-106.</w:t>
      </w:r>
    </w:p>
    <w:p w:rsidR="00DE3E8C" w:rsidRPr="00DE3E8C" w:rsidRDefault="00DE3E8C" w:rsidP="00DE3E8C">
      <w:pPr>
        <w:pStyle w:val="2"/>
        <w:numPr>
          <w:ilvl w:val="0"/>
          <w:numId w:val="2"/>
        </w:numPr>
        <w:spacing w:line="240" w:lineRule="auto"/>
        <w:jc w:val="both"/>
        <w:rPr>
          <w:rFonts w:ascii="Times New Roman" w:hAnsi="Times New Roman"/>
          <w:sz w:val="24"/>
          <w:szCs w:val="24"/>
        </w:rPr>
      </w:pPr>
      <w:r w:rsidRPr="00DE3E8C">
        <w:rPr>
          <w:rFonts w:ascii="Times New Roman" w:hAnsi="Times New Roman"/>
          <w:sz w:val="24"/>
          <w:szCs w:val="24"/>
        </w:rPr>
        <w:t>Гудкова С.П. «Традиционная» и «авангардная» парадигмы в современном поэтическом пространстве: теоретико- и историко-литературные аспекты проблемы. / С.П. Гудкова. Пятигорск: Вестник, 2009. - №4.- с.210-214.</w:t>
      </w:r>
    </w:p>
    <w:p w:rsidR="00DE3E8C" w:rsidRPr="00DE3E8C" w:rsidRDefault="00DE3E8C" w:rsidP="00DE3E8C">
      <w:pPr>
        <w:pStyle w:val="2"/>
        <w:numPr>
          <w:ilvl w:val="0"/>
          <w:numId w:val="2"/>
        </w:numPr>
        <w:spacing w:line="240" w:lineRule="auto"/>
        <w:jc w:val="both"/>
        <w:rPr>
          <w:rFonts w:ascii="Times New Roman" w:hAnsi="Times New Roman"/>
          <w:sz w:val="24"/>
          <w:szCs w:val="24"/>
        </w:rPr>
      </w:pPr>
      <w:proofErr w:type="spellStart"/>
      <w:r w:rsidRPr="00DE3E8C">
        <w:rPr>
          <w:rFonts w:ascii="Times New Roman" w:hAnsi="Times New Roman"/>
          <w:sz w:val="24"/>
          <w:szCs w:val="24"/>
        </w:rPr>
        <w:lastRenderedPageBreak/>
        <w:t>Жирмунский</w:t>
      </w:r>
      <w:proofErr w:type="spellEnd"/>
      <w:r w:rsidRPr="00DE3E8C">
        <w:rPr>
          <w:rFonts w:ascii="Times New Roman" w:hAnsi="Times New Roman"/>
          <w:sz w:val="24"/>
          <w:szCs w:val="24"/>
        </w:rPr>
        <w:t xml:space="preserve"> В.М. Английская народная баллада. / ред. </w:t>
      </w:r>
      <w:proofErr w:type="spellStart"/>
      <w:r w:rsidRPr="00DE3E8C">
        <w:rPr>
          <w:rFonts w:ascii="Times New Roman" w:hAnsi="Times New Roman"/>
          <w:sz w:val="24"/>
          <w:szCs w:val="24"/>
        </w:rPr>
        <w:t>В.М.Жирмунский</w:t>
      </w:r>
      <w:proofErr w:type="spellEnd"/>
      <w:r w:rsidRPr="00DE3E8C">
        <w:rPr>
          <w:rFonts w:ascii="Times New Roman" w:hAnsi="Times New Roman"/>
          <w:sz w:val="24"/>
          <w:szCs w:val="24"/>
        </w:rPr>
        <w:t>, М.: Наука, 1973. – с.163.</w:t>
      </w:r>
    </w:p>
    <w:p w:rsidR="00DE3E8C" w:rsidRPr="00DE3E8C" w:rsidRDefault="00DE3E8C" w:rsidP="00DE3E8C">
      <w:pPr>
        <w:pStyle w:val="2"/>
        <w:numPr>
          <w:ilvl w:val="0"/>
          <w:numId w:val="2"/>
        </w:numPr>
        <w:spacing w:line="240" w:lineRule="auto"/>
        <w:jc w:val="both"/>
        <w:rPr>
          <w:rFonts w:ascii="Times New Roman" w:hAnsi="Times New Roman"/>
          <w:sz w:val="24"/>
          <w:szCs w:val="24"/>
        </w:rPr>
      </w:pPr>
      <w:r w:rsidRPr="00DE3E8C">
        <w:rPr>
          <w:rFonts w:ascii="Times New Roman" w:hAnsi="Times New Roman"/>
          <w:sz w:val="24"/>
          <w:szCs w:val="24"/>
        </w:rPr>
        <w:t xml:space="preserve"> Кравцов Н.И. Славянская народная баллада / Н.И. Кравцов Проблемы славянского фольклора. М.: Наука. 1972. – с.167-199.</w:t>
      </w:r>
    </w:p>
    <w:p w:rsidR="00CD4E0A" w:rsidRPr="00DE3E8C" w:rsidRDefault="00DE3E8C" w:rsidP="00DE3E8C">
      <w:pPr>
        <w:pStyle w:val="2"/>
        <w:numPr>
          <w:ilvl w:val="0"/>
          <w:numId w:val="2"/>
        </w:numPr>
        <w:spacing w:line="240" w:lineRule="auto"/>
        <w:jc w:val="both"/>
        <w:rPr>
          <w:rFonts w:ascii="Times New Roman" w:hAnsi="Times New Roman"/>
          <w:sz w:val="24"/>
          <w:szCs w:val="24"/>
        </w:rPr>
      </w:pPr>
      <w:r w:rsidRPr="00DE3E8C">
        <w:rPr>
          <w:rFonts w:ascii="Times New Roman" w:hAnsi="Times New Roman"/>
          <w:sz w:val="24"/>
          <w:szCs w:val="24"/>
        </w:rPr>
        <w:t>Томашевский Б.В. Теория литературы. Поэтика. / Б.В. Томашевский. М.: Аспект-Пресс, 1999. – с.334.</w:t>
      </w:r>
    </w:p>
    <w:p w:rsidR="00DE3E8C" w:rsidRPr="00106169" w:rsidRDefault="00DE3E8C" w:rsidP="00106169">
      <w:pPr>
        <w:pStyle w:val="2"/>
        <w:numPr>
          <w:ilvl w:val="0"/>
          <w:numId w:val="2"/>
        </w:numPr>
        <w:spacing w:line="240" w:lineRule="auto"/>
        <w:jc w:val="both"/>
        <w:rPr>
          <w:rFonts w:ascii="Times New Roman" w:hAnsi="Times New Roman"/>
          <w:sz w:val="24"/>
          <w:szCs w:val="24"/>
        </w:rPr>
      </w:pPr>
      <w:r w:rsidRPr="00106169">
        <w:rPr>
          <w:rFonts w:ascii="Times New Roman" w:hAnsi="Times New Roman"/>
          <w:sz w:val="24"/>
          <w:szCs w:val="24"/>
        </w:rPr>
        <w:t xml:space="preserve">Электронный ресурс:  </w:t>
      </w:r>
      <w:r w:rsidRPr="00106169">
        <w:rPr>
          <w:rFonts w:ascii="Times New Roman" w:hAnsi="Times New Roman"/>
          <w:sz w:val="24"/>
          <w:szCs w:val="24"/>
          <w:u w:val="single"/>
        </w:rPr>
        <w:t>http://www.rg.ru/2010/03/31/rbth-brodsky.html</w:t>
      </w:r>
      <w:r w:rsidRPr="00106169">
        <w:rPr>
          <w:rFonts w:ascii="Times New Roman" w:hAnsi="Times New Roman"/>
          <w:sz w:val="24"/>
          <w:szCs w:val="24"/>
        </w:rPr>
        <w:t xml:space="preserve">   [Дата обращения 30.05.2014]</w:t>
      </w:r>
    </w:p>
    <w:p w:rsidR="00DE3E8C" w:rsidRPr="00106169" w:rsidRDefault="00106169" w:rsidP="00106169">
      <w:pPr>
        <w:pStyle w:val="2"/>
        <w:numPr>
          <w:ilvl w:val="0"/>
          <w:numId w:val="2"/>
        </w:numPr>
        <w:spacing w:line="240" w:lineRule="auto"/>
        <w:jc w:val="both"/>
        <w:rPr>
          <w:rFonts w:ascii="Times New Roman" w:hAnsi="Times New Roman"/>
          <w:sz w:val="24"/>
          <w:szCs w:val="24"/>
        </w:rPr>
      </w:pPr>
      <w:r w:rsidRPr="00106169">
        <w:rPr>
          <w:rFonts w:ascii="Times New Roman" w:hAnsi="Times New Roman"/>
          <w:sz w:val="24"/>
          <w:szCs w:val="24"/>
        </w:rPr>
        <w:t xml:space="preserve">Электронный ресурс: </w:t>
      </w:r>
      <w:hyperlink r:id="rId8" w:history="1">
        <w:r w:rsidRPr="00106169">
          <w:rPr>
            <w:rStyle w:val="a5"/>
            <w:rFonts w:ascii="Times New Roman" w:hAnsi="Times New Roman"/>
            <w:sz w:val="24"/>
            <w:szCs w:val="24"/>
          </w:rPr>
          <w:t>http://novosibirsk.bezformata.ru/listnews/bikov-o-politike-neobhodimo-govorit/5755583/</w:t>
        </w:r>
      </w:hyperlink>
      <w:r w:rsidRPr="00106169">
        <w:rPr>
          <w:rFonts w:ascii="Times New Roman" w:hAnsi="Times New Roman"/>
          <w:sz w:val="24"/>
          <w:szCs w:val="24"/>
        </w:rPr>
        <w:t xml:space="preserve">  [Дата обращения 30.05. 2014]</w:t>
      </w:r>
    </w:p>
    <w:p w:rsidR="00106169" w:rsidRPr="00106169" w:rsidRDefault="00106169" w:rsidP="00106169">
      <w:pPr>
        <w:pStyle w:val="a3"/>
        <w:numPr>
          <w:ilvl w:val="0"/>
          <w:numId w:val="2"/>
        </w:numPr>
        <w:rPr>
          <w:rFonts w:ascii="Times New Roman" w:hAnsi="Times New Roman" w:cs="Times New Roman"/>
          <w:sz w:val="24"/>
          <w:szCs w:val="24"/>
        </w:rPr>
      </w:pPr>
      <w:r w:rsidRPr="00106169">
        <w:rPr>
          <w:rFonts w:ascii="Times New Roman" w:hAnsi="Times New Roman" w:cs="Times New Roman"/>
          <w:sz w:val="24"/>
          <w:szCs w:val="24"/>
        </w:rPr>
        <w:t xml:space="preserve"> Электронный ресурс: </w:t>
      </w:r>
      <w:hyperlink r:id="rId9" w:history="1">
        <w:r w:rsidRPr="00106169">
          <w:rPr>
            <w:rStyle w:val="a5"/>
            <w:rFonts w:ascii="Times New Roman" w:hAnsi="Times New Roman" w:cs="Times New Roman"/>
            <w:sz w:val="24"/>
            <w:szCs w:val="24"/>
          </w:rPr>
          <w:t>https://ru.wikipedia.org/wiki/%CF%E0%EC%F4%EB%E5%F2</w:t>
        </w:r>
      </w:hyperlink>
      <w:r w:rsidRPr="00106169">
        <w:rPr>
          <w:rFonts w:ascii="Times New Roman" w:hAnsi="Times New Roman" w:cs="Times New Roman"/>
          <w:sz w:val="24"/>
          <w:szCs w:val="24"/>
        </w:rPr>
        <w:t xml:space="preserve">  [</w:t>
      </w:r>
      <w:r>
        <w:rPr>
          <w:rFonts w:ascii="Times New Roman" w:hAnsi="Times New Roman" w:cs="Times New Roman"/>
          <w:sz w:val="24"/>
          <w:szCs w:val="24"/>
        </w:rPr>
        <w:t>Дата обращения</w:t>
      </w:r>
      <w:r w:rsidRPr="00106169">
        <w:rPr>
          <w:rFonts w:ascii="Times New Roman" w:hAnsi="Times New Roman" w:cs="Times New Roman"/>
          <w:sz w:val="24"/>
          <w:szCs w:val="24"/>
        </w:rPr>
        <w:t xml:space="preserve"> 30.05.2014]</w:t>
      </w:r>
    </w:p>
    <w:sectPr w:rsidR="00106169" w:rsidRPr="001061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36E12"/>
    <w:multiLevelType w:val="hybridMultilevel"/>
    <w:tmpl w:val="5AF0217E"/>
    <w:lvl w:ilvl="0" w:tplc="31DE8AF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2085E94"/>
    <w:multiLevelType w:val="hybridMultilevel"/>
    <w:tmpl w:val="B15A419C"/>
    <w:lvl w:ilvl="0" w:tplc="9D904B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74277D9"/>
    <w:multiLevelType w:val="hybridMultilevel"/>
    <w:tmpl w:val="FF60C7F0"/>
    <w:lvl w:ilvl="0" w:tplc="31AC07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A93"/>
    <w:rsid w:val="00106169"/>
    <w:rsid w:val="001C2769"/>
    <w:rsid w:val="003519EE"/>
    <w:rsid w:val="005E261E"/>
    <w:rsid w:val="005E74AD"/>
    <w:rsid w:val="00666E1F"/>
    <w:rsid w:val="009906EB"/>
    <w:rsid w:val="00A52E2C"/>
    <w:rsid w:val="00B44D3B"/>
    <w:rsid w:val="00CD4E0A"/>
    <w:rsid w:val="00DC29B6"/>
    <w:rsid w:val="00DE3E8C"/>
    <w:rsid w:val="00E25D06"/>
    <w:rsid w:val="00ED5401"/>
    <w:rsid w:val="00ED5A93"/>
    <w:rsid w:val="00FB5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74DB3"/>
  <w15:docId w15:val="{4CCE1BA4-7F64-4517-BA08-A6000212A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261E"/>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E261E"/>
    <w:pPr>
      <w:spacing w:after="0" w:line="240" w:lineRule="auto"/>
    </w:pPr>
  </w:style>
  <w:style w:type="paragraph" w:customStyle="1" w:styleId="1">
    <w:name w:val="Абзац списка1"/>
    <w:basedOn w:val="a"/>
    <w:rsid w:val="005E261E"/>
    <w:pPr>
      <w:ind w:left="720"/>
    </w:pPr>
    <w:rPr>
      <w:rFonts w:eastAsia="Times New Roman" w:cs="Times New Roman"/>
    </w:rPr>
  </w:style>
  <w:style w:type="character" w:customStyle="1" w:styleId="apple-converted-space">
    <w:name w:val="apple-converted-space"/>
    <w:rsid w:val="005E261E"/>
    <w:rPr>
      <w:rFonts w:cs="Times New Roman"/>
    </w:rPr>
  </w:style>
  <w:style w:type="paragraph" w:styleId="a4">
    <w:name w:val="Normal (Web)"/>
    <w:basedOn w:val="a"/>
    <w:uiPriority w:val="99"/>
    <w:rsid w:val="005E261E"/>
    <w:pPr>
      <w:spacing w:before="100" w:beforeAutospacing="1" w:after="100" w:afterAutospacing="1" w:line="240" w:lineRule="auto"/>
    </w:pPr>
    <w:rPr>
      <w:rFonts w:ascii="Times New Roman" w:hAnsi="Times New Roman" w:cs="Times New Roman"/>
      <w:sz w:val="24"/>
      <w:szCs w:val="24"/>
      <w:lang w:eastAsia="ru-RU"/>
    </w:rPr>
  </w:style>
  <w:style w:type="character" w:styleId="a5">
    <w:name w:val="Hyperlink"/>
    <w:basedOn w:val="a0"/>
    <w:uiPriority w:val="99"/>
    <w:unhideWhenUsed/>
    <w:rsid w:val="00CD4E0A"/>
    <w:rPr>
      <w:color w:val="0000FF"/>
      <w:u w:val="single"/>
    </w:rPr>
  </w:style>
  <w:style w:type="paragraph" w:styleId="a6">
    <w:name w:val="List Paragraph"/>
    <w:basedOn w:val="a"/>
    <w:uiPriority w:val="34"/>
    <w:qFormat/>
    <w:rsid w:val="00CD4E0A"/>
    <w:pPr>
      <w:ind w:left="720"/>
      <w:contextualSpacing/>
    </w:pPr>
  </w:style>
  <w:style w:type="paragraph" w:customStyle="1" w:styleId="2">
    <w:name w:val="Абзац списка2"/>
    <w:basedOn w:val="a"/>
    <w:rsid w:val="00DE3E8C"/>
    <w:pPr>
      <w:ind w:left="720"/>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62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vosibirsk.bezformata.ru/listnews/bikov-o-politike-neobhodimo-govorit/5755583/" TargetMode="External"/><Relationship Id="rId3" Type="http://schemas.openxmlformats.org/officeDocument/2006/relationships/settings" Target="settings.xml"/><Relationship Id="rId7" Type="http://schemas.openxmlformats.org/officeDocument/2006/relationships/hyperlink" Target="https://ru.wikipedia.org/wiki/%CE%F0%E4%E5%ED_%EA%F3%F0%F2%F3%E0%E7%ED%FB%F5_%EC%E0%ED%FC%E5%F0%E8%F1%F2%EE%E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A6%D0%B8%D0%BD%D0%B8%D0%B7%D0%BC" TargetMode="External"/><Relationship Id="rId11" Type="http://schemas.openxmlformats.org/officeDocument/2006/relationships/theme" Target="theme/theme1.xml"/><Relationship Id="rId5" Type="http://schemas.openxmlformats.org/officeDocument/2006/relationships/hyperlink" Target="https://ru.wikipedia.org/wiki/%D0%AE%D0%BC%D0%BE%D1%8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wikipedia.org/wiki/%CF%E0%EC%F4%EB%E5%F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2605</Words>
  <Characters>14850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Елвасиль и Русюрь</dc:creator>
  <cp:lastModifiedBy>Пользователь Windows</cp:lastModifiedBy>
  <cp:revision>2</cp:revision>
  <dcterms:created xsi:type="dcterms:W3CDTF">2020-11-10T23:49:00Z</dcterms:created>
  <dcterms:modified xsi:type="dcterms:W3CDTF">2020-11-10T23:49:00Z</dcterms:modified>
</cp:coreProperties>
</file>