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1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6"/>
        <w:gridCol w:w="6939"/>
      </w:tblGrid>
      <w:tr w:rsidR="00E172DB" w:rsidRPr="00CA5AC4" w:rsidTr="00CA5AC4">
        <w:trPr>
          <w:trHeight w:val="416"/>
        </w:trPr>
        <w:tc>
          <w:tcPr>
            <w:tcW w:w="2406" w:type="dxa"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Автор материала</w:t>
            </w:r>
          </w:p>
        </w:tc>
        <w:tc>
          <w:tcPr>
            <w:tcW w:w="6939" w:type="dxa"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Колокустова Марина Викторовна</w:t>
            </w:r>
          </w:p>
        </w:tc>
      </w:tr>
      <w:tr w:rsidR="00E172DB" w:rsidRPr="00CA5AC4" w:rsidTr="00CA5AC4">
        <w:trPr>
          <w:trHeight w:val="411"/>
        </w:trPr>
        <w:tc>
          <w:tcPr>
            <w:tcW w:w="2406" w:type="dxa"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</w:tc>
        <w:tc>
          <w:tcPr>
            <w:tcW w:w="6939" w:type="dxa"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Учитель русского языка и литературы</w:t>
            </w:r>
            <w:r w:rsidR="00F1558F">
              <w:rPr>
                <w:rFonts w:ascii="Times New Roman" w:hAnsi="Times New Roman"/>
                <w:sz w:val="28"/>
                <w:szCs w:val="28"/>
              </w:rPr>
              <w:t xml:space="preserve"> высшей квалификационной категории</w:t>
            </w:r>
          </w:p>
        </w:tc>
      </w:tr>
      <w:tr w:rsidR="00E172DB" w:rsidRPr="00CA5AC4" w:rsidTr="00CA5AC4">
        <w:trPr>
          <w:trHeight w:val="687"/>
        </w:trPr>
        <w:tc>
          <w:tcPr>
            <w:tcW w:w="2406" w:type="dxa"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6939" w:type="dxa"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МБОУ «Школа № 33» город Рязань</w:t>
            </w:r>
          </w:p>
        </w:tc>
      </w:tr>
      <w:tr w:rsidR="00E172DB" w:rsidRPr="00CA5AC4" w:rsidTr="00CA5AC4">
        <w:trPr>
          <w:trHeight w:val="687"/>
        </w:trPr>
        <w:tc>
          <w:tcPr>
            <w:tcW w:w="2406" w:type="dxa"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Название материала</w:t>
            </w:r>
          </w:p>
        </w:tc>
        <w:tc>
          <w:tcPr>
            <w:tcW w:w="6939" w:type="dxa"/>
          </w:tcPr>
          <w:p w:rsidR="00E172DB" w:rsidRPr="00CA5AC4" w:rsidRDefault="00E172DB" w:rsidP="00CA5AC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«Почему свобода важнее всего?»</w:t>
            </w:r>
          </w:p>
          <w:p w:rsidR="00E172DB" w:rsidRPr="00CA5AC4" w:rsidRDefault="00E172DB" w:rsidP="00CA5AC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 (Знакомство с творчеством А.И.Солженицына)</w:t>
            </w:r>
          </w:p>
        </w:tc>
      </w:tr>
      <w:tr w:rsidR="00347919" w:rsidRPr="00CA5AC4" w:rsidTr="00CA5AC4">
        <w:trPr>
          <w:trHeight w:val="342"/>
        </w:trPr>
        <w:tc>
          <w:tcPr>
            <w:tcW w:w="2406" w:type="dxa"/>
          </w:tcPr>
          <w:p w:rsidR="00347919" w:rsidRPr="00CA5AC4" w:rsidRDefault="00347919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6939" w:type="dxa"/>
          </w:tcPr>
          <w:p w:rsidR="00347919" w:rsidRPr="00CA5AC4" w:rsidRDefault="00347919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E172DB" w:rsidRPr="00CA5AC4" w:rsidTr="00CA5AC4">
        <w:tc>
          <w:tcPr>
            <w:tcW w:w="2406" w:type="dxa"/>
            <w:hideMark/>
          </w:tcPr>
          <w:p w:rsidR="00E172DB" w:rsidRPr="00CA5AC4" w:rsidRDefault="00347919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Учебный предмет</w:t>
            </w:r>
          </w:p>
        </w:tc>
        <w:tc>
          <w:tcPr>
            <w:tcW w:w="6939" w:type="dxa"/>
            <w:hideMark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Литература </w:t>
            </w:r>
            <w:r w:rsidR="00347919" w:rsidRPr="00CA5AC4">
              <w:rPr>
                <w:rFonts w:ascii="Times New Roman" w:hAnsi="Times New Roman"/>
                <w:sz w:val="28"/>
                <w:szCs w:val="28"/>
              </w:rPr>
              <w:t>(внеклассное чтение)</w:t>
            </w:r>
          </w:p>
        </w:tc>
      </w:tr>
      <w:tr w:rsidR="00347919" w:rsidRPr="00CA5AC4" w:rsidTr="00CA5AC4">
        <w:tc>
          <w:tcPr>
            <w:tcW w:w="2406" w:type="dxa"/>
          </w:tcPr>
          <w:p w:rsidR="00347919" w:rsidRPr="00CA5AC4" w:rsidRDefault="00347919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Название учебного пособия, образовательной программы (УМК) с указанием авторов, к которому относится ресурс</w:t>
            </w:r>
          </w:p>
        </w:tc>
        <w:tc>
          <w:tcPr>
            <w:tcW w:w="6939" w:type="dxa"/>
          </w:tcPr>
          <w:p w:rsidR="00347919" w:rsidRPr="00CA5AC4" w:rsidRDefault="00347919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Любой </w:t>
            </w:r>
          </w:p>
        </w:tc>
      </w:tr>
      <w:tr w:rsidR="00347919" w:rsidRPr="00CA5AC4" w:rsidTr="00CA5AC4">
        <w:trPr>
          <w:trHeight w:val="1640"/>
        </w:trPr>
        <w:tc>
          <w:tcPr>
            <w:tcW w:w="2406" w:type="dxa"/>
          </w:tcPr>
          <w:p w:rsidR="00347919" w:rsidRPr="00CA5AC4" w:rsidRDefault="00347919" w:rsidP="00CA5AC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Вид ресурса (презентация, видео, текстовый документ и другие) </w:t>
            </w:r>
          </w:p>
        </w:tc>
        <w:tc>
          <w:tcPr>
            <w:tcW w:w="6939" w:type="dxa"/>
          </w:tcPr>
          <w:p w:rsidR="00347919" w:rsidRPr="00CA5AC4" w:rsidRDefault="00347919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Сценарий урока</w:t>
            </w:r>
            <w:r w:rsidR="00F1558F">
              <w:rPr>
                <w:rFonts w:ascii="Times New Roman" w:hAnsi="Times New Roman"/>
                <w:sz w:val="28"/>
                <w:szCs w:val="28"/>
              </w:rPr>
              <w:t xml:space="preserve"> + презентация (</w:t>
            </w:r>
            <w:hyperlink r:id="rId7" w:history="1">
              <w:r w:rsidR="00F1558F" w:rsidRPr="006B3447">
                <w:rPr>
                  <w:rStyle w:val="a9"/>
                  <w:rFonts w:ascii="Times New Roman" w:hAnsi="Times New Roman"/>
                  <w:sz w:val="28"/>
                  <w:szCs w:val="28"/>
                </w:rPr>
                <w:t>https://infourok.ru/urok-vneklassnogo-chteniya-5-klass-pochemu-svoboda-vazhnee-vsego-4562473.html</w:t>
              </w:r>
            </w:hyperlink>
            <w:r w:rsidR="00F1558F">
              <w:rPr>
                <w:rFonts w:ascii="Times New Roman" w:hAnsi="Times New Roman"/>
                <w:sz w:val="28"/>
                <w:szCs w:val="28"/>
              </w:rPr>
              <w:t xml:space="preserve">). </w:t>
            </w:r>
          </w:p>
        </w:tc>
      </w:tr>
      <w:tr w:rsidR="00347919" w:rsidRPr="00CA5AC4" w:rsidTr="00CA5AC4">
        <w:trPr>
          <w:trHeight w:val="1652"/>
        </w:trPr>
        <w:tc>
          <w:tcPr>
            <w:tcW w:w="2406" w:type="dxa"/>
          </w:tcPr>
          <w:p w:rsidR="00347919" w:rsidRPr="00CA5AC4" w:rsidRDefault="00347919" w:rsidP="00CA5AC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Техническое оснащение (компьютер, интерактивная доска и другие.)</w:t>
            </w:r>
          </w:p>
        </w:tc>
        <w:tc>
          <w:tcPr>
            <w:tcW w:w="6939" w:type="dxa"/>
          </w:tcPr>
          <w:p w:rsidR="00347919" w:rsidRPr="00CA5AC4" w:rsidRDefault="00347919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Проектор, компьютер, экран, таблицы для заполнения</w:t>
            </w:r>
          </w:p>
        </w:tc>
      </w:tr>
      <w:tr w:rsidR="00E172DB" w:rsidRPr="00CA5AC4" w:rsidTr="00CA5AC4">
        <w:tc>
          <w:tcPr>
            <w:tcW w:w="2406" w:type="dxa"/>
            <w:hideMark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Цели </w:t>
            </w:r>
          </w:p>
        </w:tc>
        <w:tc>
          <w:tcPr>
            <w:tcW w:w="6939" w:type="dxa"/>
            <w:hideMark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  <w:u w:val="single"/>
              </w:rPr>
              <w:t>Личностные</w:t>
            </w:r>
            <w:r w:rsidRPr="00CA5AC4">
              <w:rPr>
                <w:rFonts w:ascii="Times New Roman" w:hAnsi="Times New Roman"/>
                <w:sz w:val="28"/>
                <w:szCs w:val="28"/>
              </w:rPr>
              <w:t xml:space="preserve">:  </w:t>
            </w:r>
          </w:p>
          <w:p w:rsidR="00E172DB" w:rsidRPr="00CA5AC4" w:rsidRDefault="00E172DB" w:rsidP="00CA5AC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развивать устную речь учащихся; </w:t>
            </w:r>
          </w:p>
          <w:p w:rsidR="00E172DB" w:rsidRPr="00CA5AC4" w:rsidRDefault="00E172DB" w:rsidP="00CA5AC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воспитывать стремление к речевому самосовершенствованию;</w:t>
            </w:r>
          </w:p>
          <w:p w:rsidR="00E172DB" w:rsidRPr="00CA5AC4" w:rsidRDefault="00E172DB" w:rsidP="00CA5AC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развивать внимание, память во время работы. </w:t>
            </w:r>
          </w:p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  <w:u w:val="single"/>
              </w:rPr>
              <w:t>Регулятивные</w:t>
            </w:r>
            <w:r w:rsidRPr="00CA5AC4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E172DB" w:rsidRPr="00CA5AC4" w:rsidRDefault="00E172DB" w:rsidP="00CA5AC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продолжить работу по развитию умений анализировать художественное произведение;</w:t>
            </w:r>
          </w:p>
          <w:p w:rsidR="00E172DB" w:rsidRPr="00CA5AC4" w:rsidRDefault="00E172DB" w:rsidP="00CA5AC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сопоставлять его по заданным признакам;</w:t>
            </w:r>
          </w:p>
          <w:p w:rsidR="00E172DB" w:rsidRPr="00CA5AC4" w:rsidRDefault="00E172DB" w:rsidP="00CA5AC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развивать умение слушать друг друга.</w:t>
            </w:r>
          </w:p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CA5AC4">
              <w:rPr>
                <w:rFonts w:ascii="Times New Roman" w:hAnsi="Times New Roman"/>
                <w:sz w:val="28"/>
                <w:szCs w:val="28"/>
                <w:u w:val="single"/>
              </w:rPr>
              <w:t>Предметные:</w:t>
            </w:r>
          </w:p>
          <w:p w:rsidR="00E172DB" w:rsidRPr="00CA5AC4" w:rsidRDefault="00E172DB" w:rsidP="00CA5AC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развивать навыки осмысленного чтения;</w:t>
            </w:r>
          </w:p>
          <w:p w:rsidR="00E172DB" w:rsidRPr="00CA5AC4" w:rsidRDefault="00E172DB" w:rsidP="00CA5AC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развивать умение «всматриваться и </w:t>
            </w:r>
            <w:r w:rsidRPr="00CA5AC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вслушиваться» в слово художественного произведения; </w:t>
            </w:r>
          </w:p>
          <w:p w:rsidR="00E172DB" w:rsidRPr="00CA5AC4" w:rsidRDefault="00E172DB" w:rsidP="00CA5AC4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актуализировать жизненный личный опыт.</w:t>
            </w:r>
          </w:p>
        </w:tc>
      </w:tr>
      <w:tr w:rsidR="00E172DB" w:rsidRPr="00CA5AC4" w:rsidTr="00CA5AC4">
        <w:tc>
          <w:tcPr>
            <w:tcW w:w="2406" w:type="dxa"/>
            <w:hideMark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Тип урока                </w:t>
            </w:r>
          </w:p>
        </w:tc>
        <w:tc>
          <w:tcPr>
            <w:tcW w:w="6939" w:type="dxa"/>
            <w:hideMark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Французская мастерская. Смысловое чтение (изучение нового материала). </w:t>
            </w:r>
          </w:p>
        </w:tc>
      </w:tr>
      <w:tr w:rsidR="00E172DB" w:rsidRPr="00CA5AC4" w:rsidTr="00CA5AC4">
        <w:tc>
          <w:tcPr>
            <w:tcW w:w="2406" w:type="dxa"/>
            <w:hideMark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Формы работы учащихся </w:t>
            </w:r>
          </w:p>
        </w:tc>
        <w:tc>
          <w:tcPr>
            <w:tcW w:w="6939" w:type="dxa"/>
            <w:hideMark/>
          </w:tcPr>
          <w:p w:rsidR="00E172DB" w:rsidRPr="00CA5AC4" w:rsidRDefault="00E172DB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Коллективная и индивидуальная работа, работа в группах.</w:t>
            </w:r>
          </w:p>
        </w:tc>
      </w:tr>
      <w:tr w:rsidR="00E172DB" w:rsidRPr="00CA5AC4" w:rsidTr="00CA5AC4">
        <w:tc>
          <w:tcPr>
            <w:tcW w:w="2406" w:type="dxa"/>
            <w:hideMark/>
          </w:tcPr>
          <w:p w:rsidR="00347919" w:rsidRPr="00CA5AC4" w:rsidRDefault="00347919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Краткое описание работы с ресурсом </w:t>
            </w:r>
          </w:p>
          <w:p w:rsidR="00E172DB" w:rsidRPr="00CA5AC4" w:rsidRDefault="00347919" w:rsidP="00CA5AC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(на каком этапе предполагается применение, форма использования: индивид, групповая и другое, на усмотрение автора).</w:t>
            </w:r>
          </w:p>
        </w:tc>
        <w:tc>
          <w:tcPr>
            <w:tcW w:w="6939" w:type="dxa"/>
            <w:hideMark/>
          </w:tcPr>
          <w:p w:rsidR="00347919" w:rsidRPr="00CA5AC4" w:rsidRDefault="00347919" w:rsidP="00CA5AC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Ученики знакомятся с новой формой нестандартного урока – французской (творческой) мастерской. Урок проводится по внеклассному чтению с целью знакомства с творчеством писателя А.И.Солженицына. Урок-м</w:t>
            </w:r>
            <w:r w:rsidR="00D75B61" w:rsidRPr="00CA5AC4">
              <w:rPr>
                <w:rFonts w:ascii="Times New Roman" w:hAnsi="Times New Roman"/>
                <w:sz w:val="28"/>
                <w:szCs w:val="28"/>
              </w:rPr>
              <w:t>астерская – это новый вид урока, который направлен на формирование в большей степени коммуникативной компетенции.</w:t>
            </w:r>
            <w:r w:rsidRPr="00CA5AC4">
              <w:rPr>
                <w:rFonts w:ascii="Times New Roman" w:hAnsi="Times New Roman"/>
                <w:sz w:val="28"/>
                <w:szCs w:val="28"/>
              </w:rPr>
              <w:t xml:space="preserve"> Мастерская предполагает на первом этапе урока сбор материала для творчества (из разных и</w:t>
            </w:r>
            <w:r w:rsidR="005D319F" w:rsidRPr="00CA5AC4">
              <w:rPr>
                <w:rFonts w:ascii="Times New Roman" w:hAnsi="Times New Roman"/>
                <w:sz w:val="28"/>
                <w:szCs w:val="28"/>
              </w:rPr>
              <w:t xml:space="preserve">сточников), а на втором этапе, </w:t>
            </w:r>
            <w:r w:rsidRPr="00CA5AC4">
              <w:rPr>
                <w:rFonts w:ascii="Times New Roman" w:hAnsi="Times New Roman"/>
                <w:sz w:val="28"/>
                <w:szCs w:val="28"/>
              </w:rPr>
              <w:t xml:space="preserve">используя накопленный материал, обучающиеся сами становятся творцами. </w:t>
            </w:r>
            <w:r w:rsidR="00C74AE7" w:rsidRPr="00CA5AC4">
              <w:rPr>
                <w:rFonts w:ascii="Times New Roman" w:hAnsi="Times New Roman"/>
                <w:sz w:val="28"/>
                <w:szCs w:val="28"/>
              </w:rPr>
              <w:t>Соединение методики творческой мастерской и смыслового чтения позволяет более глубоко</w:t>
            </w:r>
            <w:r w:rsidR="005D319F" w:rsidRPr="00CA5AC4">
              <w:rPr>
                <w:rFonts w:ascii="Times New Roman" w:hAnsi="Times New Roman"/>
                <w:sz w:val="28"/>
                <w:szCs w:val="28"/>
              </w:rPr>
              <w:t xml:space="preserve"> проникнуть в суть изучаемого материала. Главное на уроке – рассуждения, аргументы обучающихся по теме, оценивание не проводится. Учитель становится другом, Мастером, человеком, помогающим  и направляющим в нужное русло.</w:t>
            </w:r>
          </w:p>
          <w:p w:rsidR="00347919" w:rsidRPr="00CA5AC4" w:rsidRDefault="00347919" w:rsidP="00CA5AC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1D3081" w:rsidRPr="00CA5AC4">
              <w:rPr>
                <w:rFonts w:ascii="Times New Roman" w:hAnsi="Times New Roman"/>
                <w:sz w:val="28"/>
                <w:szCs w:val="28"/>
              </w:rPr>
              <w:t>мастерской</w:t>
            </w:r>
            <w:r w:rsidR="005D319F" w:rsidRPr="00CA5A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D3081" w:rsidRPr="00CA5AC4">
              <w:rPr>
                <w:rFonts w:ascii="Times New Roman" w:hAnsi="Times New Roman"/>
                <w:sz w:val="28"/>
                <w:szCs w:val="28"/>
              </w:rPr>
              <w:t>используется как</w:t>
            </w:r>
            <w:r w:rsidRPr="00CA5AC4">
              <w:rPr>
                <w:rFonts w:ascii="Times New Roman" w:hAnsi="Times New Roman"/>
                <w:sz w:val="28"/>
                <w:szCs w:val="28"/>
              </w:rPr>
              <w:t xml:space="preserve"> групповая</w:t>
            </w:r>
            <w:r w:rsidR="001D3081" w:rsidRPr="00CA5AC4">
              <w:rPr>
                <w:rFonts w:ascii="Times New Roman" w:hAnsi="Times New Roman"/>
                <w:sz w:val="28"/>
                <w:szCs w:val="28"/>
              </w:rPr>
              <w:t>, так и индивидуальная работа</w:t>
            </w:r>
            <w:r w:rsidRPr="00CA5AC4">
              <w:rPr>
                <w:rFonts w:ascii="Times New Roman" w:hAnsi="Times New Roman"/>
                <w:sz w:val="28"/>
                <w:szCs w:val="28"/>
              </w:rPr>
              <w:t>, работа в парах (по усмотрению детей и учителя). Основное отли</w:t>
            </w:r>
            <w:r w:rsidR="005D319F" w:rsidRPr="00CA5AC4">
              <w:rPr>
                <w:rFonts w:ascii="Times New Roman" w:hAnsi="Times New Roman"/>
                <w:sz w:val="28"/>
                <w:szCs w:val="28"/>
              </w:rPr>
              <w:t>чие данного урока от стандартного</w:t>
            </w:r>
            <w:r w:rsidRPr="00CA5AC4">
              <w:rPr>
                <w:rFonts w:ascii="Times New Roman" w:hAnsi="Times New Roman"/>
                <w:sz w:val="28"/>
                <w:szCs w:val="28"/>
              </w:rPr>
              <w:t xml:space="preserve"> – импровизация по ходу урока. </w:t>
            </w:r>
          </w:p>
          <w:p w:rsidR="00E172DB" w:rsidRPr="00CA5AC4" w:rsidRDefault="001D3081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Сценарий урока</w:t>
            </w:r>
            <w:r w:rsidR="00347919" w:rsidRPr="00CA5AC4">
              <w:rPr>
                <w:rFonts w:ascii="Times New Roman" w:hAnsi="Times New Roman"/>
                <w:sz w:val="28"/>
                <w:szCs w:val="28"/>
              </w:rPr>
              <w:t xml:space="preserve"> – это в большей степени скелет идей.</w:t>
            </w:r>
            <w:r w:rsidR="005D319F" w:rsidRPr="00CA5AC4">
              <w:rPr>
                <w:rFonts w:ascii="Times New Roman" w:hAnsi="Times New Roman"/>
                <w:sz w:val="28"/>
                <w:szCs w:val="28"/>
              </w:rPr>
              <w:t xml:space="preserve"> Каждый учитель может добавить свои мысли.</w:t>
            </w:r>
          </w:p>
        </w:tc>
      </w:tr>
      <w:tr w:rsidR="008D7AEE" w:rsidRPr="00CA5AC4" w:rsidTr="00CA5AC4">
        <w:tc>
          <w:tcPr>
            <w:tcW w:w="2406" w:type="dxa"/>
          </w:tcPr>
          <w:p w:rsidR="008D7AEE" w:rsidRPr="00CA5AC4" w:rsidRDefault="008D7AEE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Список использованной литературы.</w:t>
            </w:r>
          </w:p>
          <w:p w:rsidR="008D7AEE" w:rsidRPr="00CA5AC4" w:rsidRDefault="008D7AEE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Ссылки на Интернет - источники</w:t>
            </w:r>
          </w:p>
        </w:tc>
        <w:tc>
          <w:tcPr>
            <w:tcW w:w="6939" w:type="dxa"/>
          </w:tcPr>
          <w:p w:rsidR="008D7AEE" w:rsidRPr="00CA5AC4" w:rsidRDefault="008D7AEE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Цикл рассказов Солженицына «Крохотки».</w:t>
            </w:r>
          </w:p>
          <w:p w:rsidR="008D7AEE" w:rsidRPr="00CA5AC4" w:rsidRDefault="008D7AEE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</w:rPr>
              <w:t>https://infourok.ru/masterklass-tehnologiya-francuzskie-masterskie-1650077.html</w:t>
            </w:r>
          </w:p>
          <w:p w:rsidR="008D7AEE" w:rsidRPr="00CA5AC4" w:rsidRDefault="008D7AEE" w:rsidP="00CA5AC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7AEE" w:rsidRPr="00CA5AC4" w:rsidTr="00CA5AC4">
        <w:trPr>
          <w:trHeight w:val="5665"/>
        </w:trPr>
        <w:tc>
          <w:tcPr>
            <w:tcW w:w="2406" w:type="dxa"/>
          </w:tcPr>
          <w:p w:rsidR="008D7AEE" w:rsidRPr="00CA5AC4" w:rsidRDefault="008D7AEE" w:rsidP="00CA5AC4">
            <w:pPr>
              <w:shd w:val="clear" w:color="auto" w:fill="FFFFFF"/>
              <w:spacing w:after="13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Планируемые образовательные результаты</w:t>
            </w:r>
          </w:p>
          <w:p w:rsidR="008D7AEE" w:rsidRPr="00CA5AC4" w:rsidRDefault="008D7AEE" w:rsidP="00CA5AC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39" w:type="dxa"/>
          </w:tcPr>
          <w:p w:rsidR="008D7AEE" w:rsidRPr="00CA5AC4" w:rsidRDefault="008D7AEE" w:rsidP="00CA5AC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  <w:u w:val="single"/>
              </w:rPr>
              <w:t>Предметные</w:t>
            </w:r>
            <w:r w:rsidRPr="00CA5AC4">
              <w:rPr>
                <w:rFonts w:ascii="Times New Roman" w:hAnsi="Times New Roman"/>
                <w:sz w:val="28"/>
                <w:szCs w:val="28"/>
              </w:rPr>
              <w:t>: </w:t>
            </w:r>
            <w:r w:rsidRPr="00CA5AC4">
              <w:rPr>
                <w:rFonts w:ascii="Times New Roman" w:hAnsi="Times New Roman"/>
                <w:i/>
                <w:iCs/>
                <w:sz w:val="28"/>
                <w:szCs w:val="28"/>
              </w:rPr>
              <w:t>научатся</w:t>
            </w:r>
            <w:r w:rsidRPr="00CA5AC4">
              <w:rPr>
                <w:rFonts w:ascii="Times New Roman" w:hAnsi="Times New Roman"/>
                <w:sz w:val="28"/>
                <w:szCs w:val="28"/>
              </w:rPr>
              <w:t> выразительно читать; отвечать на вопросы по анализу художественного произведения; </w:t>
            </w:r>
            <w:r w:rsidRPr="00CA5AC4">
              <w:rPr>
                <w:rFonts w:ascii="Times New Roman" w:hAnsi="Times New Roman"/>
                <w:i/>
                <w:iCs/>
                <w:sz w:val="28"/>
                <w:szCs w:val="28"/>
              </w:rPr>
              <w:t>получат возможность научиться</w:t>
            </w:r>
            <w:r w:rsidRPr="00CA5AC4">
              <w:rPr>
                <w:rFonts w:ascii="Times New Roman" w:hAnsi="Times New Roman"/>
                <w:sz w:val="28"/>
                <w:szCs w:val="28"/>
              </w:rPr>
              <w:t> самостоятельно находить информацию в просмотренном материале и тексте.</w:t>
            </w:r>
          </w:p>
          <w:p w:rsidR="008D7AEE" w:rsidRPr="00CA5AC4" w:rsidRDefault="008D7AEE" w:rsidP="00CA5AC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  <w:u w:val="single"/>
              </w:rPr>
              <w:t>Метапредметные</w:t>
            </w:r>
            <w:r w:rsidRPr="00CA5AC4">
              <w:rPr>
                <w:rFonts w:ascii="Times New Roman" w:hAnsi="Times New Roman"/>
                <w:sz w:val="28"/>
                <w:szCs w:val="28"/>
              </w:rPr>
              <w:t>: активно использовать речевые средства и средства информационных и коммуникационных технологий для решения коммуникативных и познавательных задач; готовность слушать собеседника и вести диалог; овладеть навыками смыслового чтения.</w:t>
            </w:r>
          </w:p>
          <w:p w:rsidR="008D7AEE" w:rsidRPr="00CA5AC4" w:rsidRDefault="008D7AEE" w:rsidP="00CA5AC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5AC4">
              <w:rPr>
                <w:rFonts w:ascii="Times New Roman" w:hAnsi="Times New Roman"/>
                <w:sz w:val="28"/>
                <w:szCs w:val="28"/>
                <w:u w:val="single"/>
              </w:rPr>
              <w:t>Личностные</w:t>
            </w:r>
            <w:r w:rsidRPr="00CA5AC4">
              <w:rPr>
                <w:rFonts w:ascii="Times New Roman" w:hAnsi="Times New Roman"/>
                <w:sz w:val="28"/>
                <w:szCs w:val="28"/>
              </w:rPr>
              <w:t xml:space="preserve">: владение коммуникативными умениями с целью реализации возможностей успешного сотрудничества с учителем и обучающимися класса при работе </w:t>
            </w:r>
            <w:r w:rsidR="001D3081" w:rsidRPr="00CA5AC4">
              <w:rPr>
                <w:rFonts w:ascii="Times New Roman" w:hAnsi="Times New Roman"/>
                <w:sz w:val="28"/>
                <w:szCs w:val="28"/>
              </w:rPr>
              <w:t>в группах и индивидуально</w:t>
            </w:r>
            <w:r w:rsidR="00CA5AC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8D7AEE" w:rsidRDefault="008D7AEE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Default="00CA5AC4" w:rsidP="00E172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CA5AC4" w:rsidRPr="00CA5AC4" w:rsidRDefault="00CA5AC4" w:rsidP="00CA5A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hAnsi="Times New Roman"/>
          <w:b/>
          <w:sz w:val="28"/>
          <w:szCs w:val="28"/>
        </w:rPr>
        <w:lastRenderedPageBreak/>
        <w:t>Сценарий урока</w:t>
      </w:r>
      <w:r>
        <w:rPr>
          <w:rFonts w:ascii="Times New Roman" w:hAnsi="Times New Roman"/>
          <w:b/>
          <w:sz w:val="28"/>
          <w:szCs w:val="28"/>
        </w:rPr>
        <w:t>-мастерской</w:t>
      </w:r>
      <w:r w:rsidRPr="00CA5AC4">
        <w:rPr>
          <w:rFonts w:ascii="Times New Roman" w:hAnsi="Times New Roman"/>
          <w:b/>
          <w:sz w:val="28"/>
          <w:szCs w:val="28"/>
        </w:rPr>
        <w:t xml:space="preserve"> </w:t>
      </w:r>
    </w:p>
    <w:p w:rsidR="00CA5AC4" w:rsidRDefault="008D7AEE" w:rsidP="00CA5A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hAnsi="Times New Roman"/>
          <w:b/>
          <w:sz w:val="28"/>
          <w:szCs w:val="28"/>
        </w:rPr>
        <w:t>Почему свобода важнее всего?</w:t>
      </w:r>
      <w:r w:rsidR="00CA5AC4">
        <w:rPr>
          <w:rFonts w:ascii="Times New Roman" w:hAnsi="Times New Roman"/>
          <w:b/>
          <w:sz w:val="28"/>
          <w:szCs w:val="28"/>
        </w:rPr>
        <w:t xml:space="preserve"> </w:t>
      </w:r>
    </w:p>
    <w:p w:rsidR="008D7AEE" w:rsidRPr="00CA5AC4" w:rsidRDefault="00CA5AC4" w:rsidP="00CA5AC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(знакомство с творчеством А.И.Солженицына)</w:t>
      </w:r>
    </w:p>
    <w:p w:rsidR="008D7AEE" w:rsidRDefault="008D7AEE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F1558F" w:rsidRDefault="00F1558F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Презентацию урока можно посмотреть по ссылке: </w:t>
      </w:r>
      <w:hyperlink r:id="rId8" w:history="1">
        <w:r w:rsidRPr="006B3447">
          <w:rPr>
            <w:rStyle w:val="a9"/>
            <w:rFonts w:ascii="Times New Roman" w:hAnsi="Times New Roman"/>
            <w:b/>
            <w:sz w:val="28"/>
            <w:szCs w:val="28"/>
          </w:rPr>
          <w:t>https://infourok.ru/urok-vneklassnogo-chteniya-5-klass-pochemu-svoboda-vazhnee-vsego-4562473.html</w:t>
        </w:r>
      </w:hyperlink>
      <w:r>
        <w:rPr>
          <w:rFonts w:ascii="Times New Roman" w:hAnsi="Times New Roman"/>
          <w:b/>
          <w:sz w:val="28"/>
          <w:szCs w:val="28"/>
        </w:rPr>
        <w:t xml:space="preserve">. Или найти на странице портала Инфоурок по ссылке: </w:t>
      </w:r>
      <w:hyperlink r:id="rId9" w:history="1">
        <w:r w:rsidRPr="006B3447">
          <w:rPr>
            <w:rStyle w:val="a9"/>
            <w:rFonts w:ascii="Times New Roman" w:hAnsi="Times New Roman"/>
            <w:b/>
            <w:sz w:val="28"/>
            <w:szCs w:val="28"/>
          </w:rPr>
          <w:t>https://infourok.ru/user/kolokustova-marina-viktorovna?owner=guest</w:t>
        </w:r>
      </w:hyperlink>
      <w:r>
        <w:rPr>
          <w:rFonts w:ascii="Times New Roman" w:hAnsi="Times New Roman"/>
          <w:b/>
          <w:sz w:val="28"/>
          <w:szCs w:val="28"/>
        </w:rPr>
        <w:t xml:space="preserve">. </w:t>
      </w:r>
    </w:p>
    <w:p w:rsidR="00F1558F" w:rsidRDefault="00F1558F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F1558F" w:rsidRPr="00CA5AC4" w:rsidRDefault="00F1558F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hAnsi="Times New Roman"/>
          <w:b/>
          <w:sz w:val="28"/>
          <w:szCs w:val="28"/>
        </w:rPr>
        <w:t xml:space="preserve">- Здравствуйте, ребята. Я приглашаю вас в творческую мастерскую. А что такое мастерская? Это место, где происходит рождение чего-то нового. В мастерской работают настоящие мастера и подмастерья (их ученики). </w:t>
      </w:r>
      <w:r w:rsidR="00D75B61" w:rsidRPr="00CA5AC4">
        <w:rPr>
          <w:rFonts w:ascii="Times New Roman" w:hAnsi="Times New Roman"/>
          <w:b/>
          <w:sz w:val="28"/>
          <w:szCs w:val="28"/>
        </w:rPr>
        <w:t>В мастерской художника</w:t>
      </w:r>
      <w:r w:rsidRPr="00CA5AC4">
        <w:rPr>
          <w:rFonts w:ascii="Times New Roman" w:hAnsi="Times New Roman"/>
          <w:b/>
          <w:sz w:val="28"/>
          <w:szCs w:val="28"/>
        </w:rPr>
        <w:t xml:space="preserve"> рождаются (что?) </w:t>
      </w:r>
      <w:r w:rsidRPr="00CA5AC4">
        <w:rPr>
          <w:rFonts w:ascii="Times New Roman" w:hAnsi="Times New Roman"/>
          <w:b/>
          <w:i/>
          <w:sz w:val="28"/>
          <w:szCs w:val="28"/>
        </w:rPr>
        <w:t xml:space="preserve"> картины</w:t>
      </w:r>
      <w:r w:rsidRPr="00CA5AC4">
        <w:rPr>
          <w:rFonts w:ascii="Times New Roman" w:hAnsi="Times New Roman"/>
          <w:b/>
          <w:sz w:val="28"/>
          <w:szCs w:val="28"/>
        </w:rPr>
        <w:t xml:space="preserve">. В мастерской столяра – </w:t>
      </w:r>
      <w:r w:rsidRPr="00CA5AC4">
        <w:rPr>
          <w:rFonts w:ascii="Times New Roman" w:hAnsi="Times New Roman"/>
          <w:b/>
          <w:i/>
          <w:sz w:val="28"/>
          <w:szCs w:val="28"/>
        </w:rPr>
        <w:t>изделия из дерева.</w:t>
      </w:r>
      <w:r w:rsidRPr="00CA5AC4">
        <w:rPr>
          <w:rFonts w:ascii="Times New Roman" w:hAnsi="Times New Roman"/>
          <w:b/>
          <w:sz w:val="28"/>
          <w:szCs w:val="28"/>
        </w:rPr>
        <w:t xml:space="preserve"> В мастерской швеи – </w:t>
      </w:r>
      <w:r w:rsidRPr="00CA5AC4">
        <w:rPr>
          <w:rFonts w:ascii="Times New Roman" w:hAnsi="Times New Roman"/>
          <w:b/>
          <w:i/>
          <w:sz w:val="28"/>
          <w:szCs w:val="28"/>
        </w:rPr>
        <w:t>одежда</w:t>
      </w:r>
      <w:r w:rsidRPr="00CA5AC4">
        <w:rPr>
          <w:rFonts w:ascii="Times New Roman" w:hAnsi="Times New Roman"/>
          <w:b/>
          <w:sz w:val="28"/>
          <w:szCs w:val="28"/>
        </w:rPr>
        <w:t>. А в нашей мастерской мы попробуем творить СЕБЯ. Каждому мастеру нужен материал для работы. Художнику нужны (</w:t>
      </w:r>
      <w:r w:rsidRPr="00CA5AC4">
        <w:rPr>
          <w:rFonts w:ascii="Times New Roman" w:hAnsi="Times New Roman"/>
          <w:b/>
          <w:i/>
          <w:sz w:val="28"/>
          <w:szCs w:val="28"/>
        </w:rPr>
        <w:t>краски и холсты</w:t>
      </w:r>
      <w:r w:rsidRPr="00CA5AC4">
        <w:rPr>
          <w:rFonts w:ascii="Times New Roman" w:hAnsi="Times New Roman"/>
          <w:b/>
          <w:sz w:val="28"/>
          <w:szCs w:val="28"/>
        </w:rPr>
        <w:t>), столяру –</w:t>
      </w:r>
      <w:r w:rsidR="005D319F" w:rsidRPr="00CA5AC4">
        <w:rPr>
          <w:rFonts w:ascii="Times New Roman" w:hAnsi="Times New Roman"/>
          <w:b/>
          <w:sz w:val="28"/>
          <w:szCs w:val="28"/>
        </w:rPr>
        <w:t xml:space="preserve"> </w:t>
      </w:r>
      <w:r w:rsidRPr="00CA5AC4">
        <w:rPr>
          <w:rFonts w:ascii="Times New Roman" w:hAnsi="Times New Roman"/>
          <w:b/>
          <w:sz w:val="28"/>
          <w:szCs w:val="28"/>
        </w:rPr>
        <w:t>(</w:t>
      </w:r>
      <w:r w:rsidRPr="00CA5AC4">
        <w:rPr>
          <w:rFonts w:ascii="Times New Roman" w:hAnsi="Times New Roman"/>
          <w:b/>
          <w:i/>
          <w:sz w:val="28"/>
          <w:szCs w:val="28"/>
        </w:rPr>
        <w:t>дерево</w:t>
      </w:r>
      <w:r w:rsidRPr="00CA5AC4">
        <w:rPr>
          <w:rFonts w:ascii="Times New Roman" w:hAnsi="Times New Roman"/>
          <w:b/>
          <w:sz w:val="28"/>
          <w:szCs w:val="28"/>
        </w:rPr>
        <w:t>), швее – (</w:t>
      </w:r>
      <w:r w:rsidRPr="00CA5AC4">
        <w:rPr>
          <w:rFonts w:ascii="Times New Roman" w:hAnsi="Times New Roman"/>
          <w:b/>
          <w:i/>
          <w:sz w:val="28"/>
          <w:szCs w:val="28"/>
        </w:rPr>
        <w:t>нитки и ткань</w:t>
      </w:r>
      <w:r w:rsidRPr="00CA5AC4">
        <w:rPr>
          <w:rFonts w:ascii="Times New Roman" w:hAnsi="Times New Roman"/>
          <w:b/>
          <w:sz w:val="28"/>
          <w:szCs w:val="28"/>
        </w:rPr>
        <w:t>), а нам? Нам нужны чувства, ощущения, эмоции, рассуждения, образы… Девиз нашей мастерской звучит так: «Начнешь с малого, достигнешь большего». Откройте тетради и запишите сегодняшнее число.</w:t>
      </w:r>
    </w:p>
    <w:p w:rsidR="008D7AEE" w:rsidRPr="00CA5AC4" w:rsidRDefault="008D7AEE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8D7AEE" w:rsidRPr="00CA5AC4" w:rsidRDefault="00E172DB" w:rsidP="00CA5AC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b/>
          <w:sz w:val="28"/>
          <w:szCs w:val="28"/>
        </w:rPr>
        <w:t>Индукция</w:t>
      </w:r>
      <w:r w:rsidRPr="00CA5AC4">
        <w:rPr>
          <w:rFonts w:ascii="Times New Roman" w:hAnsi="Times New Roman"/>
          <w:sz w:val="28"/>
          <w:szCs w:val="28"/>
        </w:rPr>
        <w:t xml:space="preserve">. </w:t>
      </w:r>
      <w:r w:rsidRPr="00CA5AC4">
        <w:rPr>
          <w:rFonts w:ascii="Times New Roman" w:hAnsi="Times New Roman"/>
          <w:i/>
          <w:sz w:val="28"/>
          <w:szCs w:val="28"/>
        </w:rPr>
        <w:t>Суть этапа в эмоциональном настрое на интересную работу, в мотивации к творчеству. Задействовав сферу чувств ученика, и даже его подсознание, учитель настраивает ребёнка на конструктивную и вдохновлённую работу на уроке. Главный ресурс – индуктор. В его роли выступает любой информационный сигнал (рисунок, предмет, слово, текст, звук), задача которого вызвать поток ассоциаций у ученика.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hAnsi="Times New Roman"/>
          <w:b/>
          <w:sz w:val="28"/>
          <w:szCs w:val="28"/>
        </w:rPr>
        <w:t>- Перед вами лежат предметы. Пожалуйста, подумайте и запишите, что для вас лично является наиболее ценным из предложенных предметов: монета – богатство, хлеб – еда, сытость, витаминка –</w:t>
      </w:r>
      <w:r w:rsidR="005D319F" w:rsidRPr="00CA5AC4">
        <w:rPr>
          <w:rFonts w:ascii="Times New Roman" w:hAnsi="Times New Roman"/>
          <w:b/>
          <w:sz w:val="28"/>
          <w:szCs w:val="28"/>
        </w:rPr>
        <w:t xml:space="preserve"> </w:t>
      </w:r>
      <w:r w:rsidRPr="00CA5AC4">
        <w:rPr>
          <w:rFonts w:ascii="Times New Roman" w:hAnsi="Times New Roman"/>
          <w:b/>
          <w:sz w:val="28"/>
          <w:szCs w:val="28"/>
        </w:rPr>
        <w:t>здоровье, рисунок человека с разорванными цепями – свобода. Объясните свой выбор.</w:t>
      </w:r>
    </w:p>
    <w:p w:rsidR="008D7AEE" w:rsidRPr="00CA5AC4" w:rsidRDefault="008D7AEE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b/>
          <w:bCs/>
          <w:i/>
          <w:sz w:val="28"/>
          <w:szCs w:val="28"/>
        </w:rPr>
        <w:t>Деконструкция</w:t>
      </w:r>
      <w:r w:rsidRPr="00CA5AC4">
        <w:rPr>
          <w:rFonts w:ascii="Times New Roman" w:hAnsi="Times New Roman"/>
          <w:bCs/>
          <w:i/>
          <w:sz w:val="28"/>
          <w:szCs w:val="28"/>
        </w:rPr>
        <w:t>.</w:t>
      </w:r>
      <w:r w:rsidRPr="00CA5AC4">
        <w:rPr>
          <w:rFonts w:ascii="Times New Roman" w:hAnsi="Times New Roman"/>
          <w:i/>
          <w:sz w:val="28"/>
          <w:szCs w:val="28"/>
        </w:rPr>
        <w:t> Обозначает неспособность с помощью имеющихся средств выполнить задание. В этот момент формируется информационное поле с помощью предлагаемого материала.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A5AC4">
        <w:rPr>
          <w:rFonts w:ascii="Times New Roman" w:hAnsi="Times New Roman"/>
          <w:b/>
          <w:sz w:val="28"/>
          <w:szCs w:val="28"/>
        </w:rPr>
        <w:t>- Спасибо за ваш выбор и аргументы. А теперь мы разделимся на группы соответственно вашему выбору. Каждая группа получает конверт со словами. Задание: составьте из данных слов пословицу и дайте ей объяснение. Если вы затрудняетесь, то можно обратиться за помощью ко мне.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A5AC4">
        <w:rPr>
          <w:rFonts w:ascii="Times New Roman" w:hAnsi="Times New Roman"/>
          <w:b/>
          <w:bCs/>
          <w:i/>
          <w:iCs/>
          <w:sz w:val="28"/>
          <w:szCs w:val="28"/>
        </w:rPr>
        <w:t>- Богатому ни правды, ни дружбы не знавать.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A5AC4">
        <w:rPr>
          <w:rFonts w:ascii="Times New Roman" w:hAnsi="Times New Roman"/>
          <w:b/>
          <w:bCs/>
          <w:i/>
          <w:iCs/>
          <w:sz w:val="28"/>
          <w:szCs w:val="28"/>
        </w:rPr>
        <w:t>- Сытый голодного не разумеет.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A5AC4"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>- Болен – лечись, а здоров – берегись!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A5AC4">
        <w:rPr>
          <w:rFonts w:ascii="Times New Roman" w:hAnsi="Times New Roman"/>
          <w:b/>
          <w:bCs/>
          <w:i/>
          <w:iCs/>
          <w:sz w:val="28"/>
          <w:szCs w:val="28"/>
        </w:rPr>
        <w:t>- На свободе, на воле вольной и живется хорошо.</w:t>
      </w:r>
    </w:p>
    <w:p w:rsidR="008D7AEE" w:rsidRPr="00CA5AC4" w:rsidRDefault="008D7AEE" w:rsidP="00CA5AC4">
      <w:pPr>
        <w:pStyle w:val="a3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A5AC4">
        <w:rPr>
          <w:rFonts w:ascii="Times New Roman" w:hAnsi="Times New Roman"/>
          <w:b/>
          <w:bCs/>
          <w:sz w:val="28"/>
          <w:szCs w:val="28"/>
        </w:rPr>
        <w:t>Реконструкция</w:t>
      </w:r>
      <w:r w:rsidRPr="00CA5AC4">
        <w:rPr>
          <w:rFonts w:ascii="Times New Roman" w:hAnsi="Times New Roman"/>
          <w:i/>
          <w:sz w:val="28"/>
          <w:szCs w:val="28"/>
        </w:rPr>
        <w:t>. После деконструкции нужно хаос превратить в проект решения проблемы. Проходит обсуждение и выдвижение гипотезы, которая представлена в творческих проектах – рисунках, текстах, стихах и т.д.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i/>
          <w:color w:val="333333"/>
          <w:sz w:val="28"/>
          <w:szCs w:val="28"/>
        </w:rPr>
      </w:pPr>
      <w:r w:rsidRPr="00CA5AC4">
        <w:rPr>
          <w:rFonts w:ascii="Times New Roman" w:hAnsi="Times New Roman"/>
          <w:b/>
          <w:bCs/>
          <w:sz w:val="28"/>
          <w:szCs w:val="28"/>
        </w:rPr>
        <w:t>Социализация</w:t>
      </w:r>
      <w:r w:rsidRPr="00CA5AC4">
        <w:rPr>
          <w:rFonts w:ascii="Times New Roman" w:hAnsi="Times New Roman"/>
          <w:b/>
          <w:bCs/>
          <w:i/>
          <w:sz w:val="28"/>
          <w:szCs w:val="28"/>
        </w:rPr>
        <w:t>.</w:t>
      </w:r>
      <w:r w:rsidRPr="00CA5AC4">
        <w:rPr>
          <w:rFonts w:ascii="Times New Roman" w:hAnsi="Times New Roman"/>
          <w:i/>
          <w:sz w:val="28"/>
          <w:szCs w:val="28"/>
        </w:rPr>
        <w:t> Важный этап. Здесь ученики сопоставляют свой полученный материал с результатами работы других групп, делают выводы, обнаруживают закономерности и связи</w:t>
      </w:r>
      <w:r w:rsidRPr="00CA5AC4">
        <w:rPr>
          <w:rFonts w:ascii="Times New Roman" w:hAnsi="Times New Roman"/>
          <w:i/>
          <w:color w:val="333333"/>
          <w:sz w:val="28"/>
          <w:szCs w:val="28"/>
        </w:rPr>
        <w:t>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i/>
          <w:sz w:val="28"/>
          <w:szCs w:val="28"/>
        </w:rPr>
        <w:t>На этом этапе даётся одно задание для всего класса, ответы сообщаются всем. Здесь важно умение говорить, доносить информацию, аргументировать. За отработкой этих моментов следит Мастер.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CA5AC4">
        <w:rPr>
          <w:rFonts w:ascii="Times New Roman" w:hAnsi="Times New Roman"/>
          <w:b/>
          <w:bCs/>
          <w:iCs/>
          <w:sz w:val="28"/>
          <w:szCs w:val="28"/>
        </w:rPr>
        <w:t xml:space="preserve">- Какой вывод можно сделать из наших исследований? 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CA5AC4">
        <w:rPr>
          <w:rFonts w:ascii="Times New Roman" w:hAnsi="Times New Roman"/>
          <w:b/>
          <w:bCs/>
          <w:iCs/>
          <w:sz w:val="28"/>
          <w:szCs w:val="28"/>
        </w:rPr>
        <w:t xml:space="preserve">Запишите ассоциации, которые возникли у вас при слове СВОБОДА, попробуйте дать лексическое значение этому слову. 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A5AC4">
        <w:rPr>
          <w:rFonts w:ascii="Times New Roman" w:hAnsi="Times New Roman"/>
          <w:b/>
          <w:bCs/>
          <w:iCs/>
          <w:sz w:val="28"/>
          <w:szCs w:val="28"/>
        </w:rPr>
        <w:t>Целеполагание. Так какой будет тема нашего урока? Какую цель мы можем поставить перед собой? Какие задачи будем сегодня решать?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bCs/>
          <w:i/>
          <w:iCs/>
          <w:sz w:val="28"/>
          <w:szCs w:val="28"/>
        </w:rPr>
        <w:t>Цель:</w:t>
      </w:r>
      <w:r w:rsidRPr="00CA5AC4">
        <w:rPr>
          <w:rFonts w:ascii="Times New Roman" w:hAnsi="Times New Roman"/>
          <w:i/>
          <w:sz w:val="28"/>
          <w:szCs w:val="28"/>
        </w:rPr>
        <w:t> 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bCs/>
          <w:i/>
          <w:iCs/>
          <w:sz w:val="28"/>
          <w:szCs w:val="28"/>
        </w:rPr>
        <w:t xml:space="preserve">Выяснить, почему свобода ценится больше, чем другие ценности, и возможно ли хорошо жить в не свободы? 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i/>
          <w:sz w:val="28"/>
          <w:szCs w:val="28"/>
        </w:rPr>
        <w:t>Задачи:</w:t>
      </w:r>
    </w:p>
    <w:p w:rsidR="00E172DB" w:rsidRPr="00CA5AC4" w:rsidRDefault="00E172DB" w:rsidP="00CA5AC4">
      <w:pPr>
        <w:pStyle w:val="a3"/>
        <w:numPr>
          <w:ilvl w:val="0"/>
          <w:numId w:val="13"/>
        </w:numPr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i/>
          <w:sz w:val="28"/>
          <w:szCs w:val="28"/>
        </w:rPr>
        <w:t>Знакомство с новой формой урока – творческая мастерская (введение в понятие).</w:t>
      </w:r>
    </w:p>
    <w:p w:rsidR="00E172DB" w:rsidRPr="00CA5AC4" w:rsidRDefault="00E172DB" w:rsidP="00CA5AC4">
      <w:pPr>
        <w:pStyle w:val="a3"/>
        <w:numPr>
          <w:ilvl w:val="0"/>
          <w:numId w:val="13"/>
        </w:numPr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i/>
          <w:sz w:val="28"/>
          <w:szCs w:val="28"/>
        </w:rPr>
        <w:t>Формировать умения собирать материал для самостоятельной творческой работы.</w:t>
      </w:r>
    </w:p>
    <w:p w:rsidR="00E172DB" w:rsidRPr="00CA5AC4" w:rsidRDefault="00E172DB" w:rsidP="00CA5AC4">
      <w:pPr>
        <w:pStyle w:val="a3"/>
        <w:numPr>
          <w:ilvl w:val="0"/>
          <w:numId w:val="13"/>
        </w:numPr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i/>
          <w:sz w:val="28"/>
          <w:szCs w:val="28"/>
        </w:rPr>
        <w:t>Повышение интереса к процессу обучения через свободное самовыражение.</w:t>
      </w:r>
    </w:p>
    <w:p w:rsidR="00E172DB" w:rsidRPr="00CA5AC4" w:rsidRDefault="00E172DB" w:rsidP="00CA5AC4">
      <w:pPr>
        <w:pStyle w:val="a3"/>
        <w:numPr>
          <w:ilvl w:val="0"/>
          <w:numId w:val="13"/>
        </w:numPr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i/>
          <w:sz w:val="28"/>
          <w:szCs w:val="28"/>
        </w:rPr>
        <w:t>Развитие креативности.</w:t>
      </w:r>
    </w:p>
    <w:p w:rsidR="00E172DB" w:rsidRPr="00CA5AC4" w:rsidRDefault="00E172DB" w:rsidP="00CA5AC4">
      <w:pPr>
        <w:pStyle w:val="a3"/>
        <w:numPr>
          <w:ilvl w:val="0"/>
          <w:numId w:val="13"/>
        </w:numPr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i/>
          <w:sz w:val="28"/>
          <w:szCs w:val="28"/>
        </w:rPr>
        <w:t>Повышение навыков аргументированного разговора.</w:t>
      </w:r>
    </w:p>
    <w:p w:rsidR="00E172DB" w:rsidRPr="00CA5AC4" w:rsidRDefault="00E172DB" w:rsidP="00CA5AC4">
      <w:pPr>
        <w:pStyle w:val="a3"/>
        <w:numPr>
          <w:ilvl w:val="0"/>
          <w:numId w:val="13"/>
        </w:numPr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i/>
          <w:sz w:val="28"/>
          <w:szCs w:val="28"/>
        </w:rPr>
        <w:t xml:space="preserve">Развитие </w:t>
      </w:r>
      <w:r w:rsidR="001D3081" w:rsidRPr="00CA5AC4">
        <w:rPr>
          <w:rFonts w:ascii="Times New Roman" w:hAnsi="Times New Roman"/>
          <w:i/>
          <w:sz w:val="28"/>
          <w:szCs w:val="28"/>
        </w:rPr>
        <w:t>социальной компетентности</w:t>
      </w:r>
      <w:r w:rsidRPr="00CA5AC4">
        <w:rPr>
          <w:rFonts w:ascii="Times New Roman" w:hAnsi="Times New Roman"/>
          <w:i/>
          <w:sz w:val="28"/>
          <w:szCs w:val="28"/>
        </w:rPr>
        <w:t>.</w:t>
      </w:r>
    </w:p>
    <w:p w:rsidR="00E172DB" w:rsidRPr="00CA5AC4" w:rsidRDefault="00E172DB" w:rsidP="00CA5AC4">
      <w:pPr>
        <w:pStyle w:val="a3"/>
        <w:numPr>
          <w:ilvl w:val="0"/>
          <w:numId w:val="13"/>
        </w:numPr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i/>
          <w:sz w:val="28"/>
          <w:szCs w:val="28"/>
        </w:rPr>
        <w:t>Воспитание чувства прекрасного, культуры мышления и общения, эмоциональной отзывчивости, способности к переживанию и сопереживанию, художественного вкуса и культуры речи учащихся.</w:t>
      </w:r>
    </w:p>
    <w:p w:rsidR="00E172DB" w:rsidRPr="00CA5AC4" w:rsidRDefault="00E172DB" w:rsidP="00CA5AC4">
      <w:pPr>
        <w:pStyle w:val="a3"/>
        <w:numPr>
          <w:ilvl w:val="0"/>
          <w:numId w:val="13"/>
        </w:numPr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i/>
          <w:sz w:val="28"/>
          <w:szCs w:val="28"/>
        </w:rPr>
        <w:t>Обогащение словарного запаса.</w:t>
      </w:r>
    </w:p>
    <w:p w:rsidR="00E172DB" w:rsidRPr="00CA5AC4" w:rsidRDefault="00E172DB" w:rsidP="00CA5AC4">
      <w:pPr>
        <w:pStyle w:val="a3"/>
        <w:numPr>
          <w:ilvl w:val="0"/>
          <w:numId w:val="13"/>
        </w:numPr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i/>
          <w:sz w:val="28"/>
          <w:szCs w:val="28"/>
        </w:rPr>
        <w:t>Развитие навыка анализа текста: учимся понимать и раскрывать тему, определять основную мысль, особенности формы и содержания.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A5AC4">
        <w:rPr>
          <w:rFonts w:ascii="Times New Roman" w:hAnsi="Times New Roman"/>
          <w:b/>
          <w:bCs/>
          <w:i/>
          <w:iCs/>
          <w:sz w:val="28"/>
          <w:szCs w:val="28"/>
        </w:rPr>
        <w:t>Итак, мы начинаем с вами читать рассказ.</w:t>
      </w:r>
    </w:p>
    <w:p w:rsidR="008D7AEE" w:rsidRPr="00CA5AC4" w:rsidRDefault="008D7AEE" w:rsidP="00CA5AC4">
      <w:pPr>
        <w:pStyle w:val="a3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A5AC4">
        <w:rPr>
          <w:rFonts w:ascii="Times New Roman" w:hAnsi="Times New Roman"/>
          <w:b/>
          <w:bCs/>
          <w:sz w:val="28"/>
          <w:szCs w:val="28"/>
        </w:rPr>
        <w:t>Социализация.</w:t>
      </w:r>
      <w:r w:rsidRPr="00CA5AC4">
        <w:rPr>
          <w:rFonts w:ascii="Times New Roman" w:hAnsi="Times New Roman"/>
          <w:sz w:val="28"/>
          <w:szCs w:val="28"/>
        </w:rPr>
        <w:t> </w:t>
      </w:r>
      <w:r w:rsidRPr="00CA5AC4">
        <w:rPr>
          <w:rFonts w:ascii="Times New Roman" w:hAnsi="Times New Roman"/>
          <w:i/>
          <w:sz w:val="28"/>
          <w:szCs w:val="28"/>
        </w:rPr>
        <w:t>Этот этап урока можно провести по-разному: смысловое чтение текста или чтение текста в группах и заполнение таблицы. Если применить смысловое чтение, то этап афиширования и социализации будет проходить одновременно. Если чтение в группах, то афиширование – это защита таблицы.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A5AC4"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 xml:space="preserve">Перед тем, как мы продолжим урок, положите перед собой листок бумаги с таблицей. В нее вы будете записывать ваши рассуждения, мысли.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03"/>
        <w:gridCol w:w="3216"/>
        <w:gridCol w:w="3052"/>
      </w:tblGrid>
      <w:tr w:rsidR="00E172DB" w:rsidRPr="00CA5AC4" w:rsidTr="00AB52FB">
        <w:tc>
          <w:tcPr>
            <w:tcW w:w="4853" w:type="dxa"/>
          </w:tcPr>
          <w:p w:rsidR="00E172DB" w:rsidRPr="00CA5AC4" w:rsidRDefault="00E172DB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Язык произведения</w:t>
            </w:r>
          </w:p>
        </w:tc>
        <w:tc>
          <w:tcPr>
            <w:tcW w:w="4853" w:type="dxa"/>
          </w:tcPr>
          <w:p w:rsidR="00E172DB" w:rsidRPr="00CA5AC4" w:rsidRDefault="00E172DB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Микротема </w:t>
            </w:r>
          </w:p>
        </w:tc>
        <w:tc>
          <w:tcPr>
            <w:tcW w:w="4854" w:type="dxa"/>
          </w:tcPr>
          <w:p w:rsidR="00E172DB" w:rsidRPr="00CA5AC4" w:rsidRDefault="00E172DB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Основная мысль </w:t>
            </w:r>
          </w:p>
        </w:tc>
      </w:tr>
      <w:tr w:rsidR="00E172DB" w:rsidRPr="00CA5AC4" w:rsidTr="00AB52FB">
        <w:tc>
          <w:tcPr>
            <w:tcW w:w="4853" w:type="dxa"/>
          </w:tcPr>
          <w:p w:rsidR="00E172DB" w:rsidRPr="00CA5AC4" w:rsidRDefault="00E172DB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853" w:type="dxa"/>
          </w:tcPr>
          <w:p w:rsidR="00E172DB" w:rsidRPr="00CA5AC4" w:rsidRDefault="00E172DB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854" w:type="dxa"/>
          </w:tcPr>
          <w:p w:rsidR="00E172DB" w:rsidRPr="00CA5AC4" w:rsidRDefault="00E172DB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</w:tbl>
    <w:p w:rsidR="008D7AEE" w:rsidRPr="00CA5AC4" w:rsidRDefault="008D7AEE" w:rsidP="00CA5AC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bCs/>
          <w:i/>
          <w:sz w:val="28"/>
          <w:szCs w:val="28"/>
          <w:shd w:val="clear" w:color="auto" w:fill="F2F2EF"/>
        </w:rPr>
      </w:pPr>
      <w:r w:rsidRPr="00CA5AC4">
        <w:rPr>
          <w:rFonts w:ascii="Times New Roman" w:hAnsi="Times New Roman"/>
          <w:i/>
          <w:sz w:val="28"/>
          <w:szCs w:val="28"/>
        </w:rPr>
        <w:t>Итак, смысловое чтение, цель которого максимально точно и полно понять содержание текста, уловить все детали и практически осмыслить извлеченную информацию.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hAnsi="Times New Roman"/>
          <w:b/>
          <w:sz w:val="28"/>
          <w:szCs w:val="28"/>
        </w:rPr>
        <w:t>Смысловое чтение.</w:t>
      </w:r>
    </w:p>
    <w:p w:rsidR="00E172DB" w:rsidRPr="00CA5AC4" w:rsidRDefault="00E172DB" w:rsidP="00CA5AC4">
      <w:pPr>
        <w:pStyle w:val="a3"/>
        <w:numPr>
          <w:ilvl w:val="0"/>
          <w:numId w:val="6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color w:val="000000" w:themeColor="text1"/>
          <w:kern w:val="24"/>
          <w:sz w:val="28"/>
          <w:szCs w:val="28"/>
        </w:rPr>
        <w:t>Можно ли по заголовку текста определить, о чем в нем пойдет речь? Докажите свою точку зрения.</w:t>
      </w:r>
    </w:p>
    <w:p w:rsidR="00E172DB" w:rsidRPr="00CA5AC4" w:rsidRDefault="00E172DB" w:rsidP="00CA5AC4">
      <w:pPr>
        <w:pStyle w:val="a3"/>
        <w:numPr>
          <w:ilvl w:val="0"/>
          <w:numId w:val="6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color w:val="000000" w:themeColor="text1"/>
          <w:kern w:val="24"/>
          <w:sz w:val="28"/>
          <w:szCs w:val="28"/>
        </w:rPr>
        <w:t>Текст для прочтения называется «Шарик». Как вы думаете, о чем пойдет в нем речь?</w:t>
      </w:r>
    </w:p>
    <w:p w:rsidR="00E172DB" w:rsidRPr="00CA5AC4" w:rsidRDefault="00E172DB" w:rsidP="00CA5AC4">
      <w:pPr>
        <w:pStyle w:val="a3"/>
        <w:jc w:val="both"/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  <w:u w:val="single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  <w:u w:val="single"/>
        </w:rPr>
        <w:t>Во дворе у нас один мальчик держит пёсика Шарика на цепи, — кутёнком его посадил, с детства.</w:t>
      </w:r>
    </w:p>
    <w:p w:rsidR="00E172DB" w:rsidRPr="00CA5AC4" w:rsidRDefault="00E172DB" w:rsidP="00CA5AC4">
      <w:pPr>
        <w:pStyle w:val="a3"/>
        <w:numPr>
          <w:ilvl w:val="0"/>
          <w:numId w:val="5"/>
        </w:numPr>
        <w:jc w:val="both"/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Как вы понимаете слово КУТЕНОК?</w:t>
      </w:r>
    </w:p>
    <w:p w:rsidR="00E172DB" w:rsidRPr="00CA5AC4" w:rsidRDefault="00E172DB" w:rsidP="00CA5AC4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В тексте нет описания Шарика. Каким вы его представляете?</w:t>
      </w:r>
    </w:p>
    <w:p w:rsidR="00E172DB" w:rsidRPr="00CA5AC4" w:rsidRDefault="00E172DB" w:rsidP="00CA5AC4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Какое слово помогает нам сделать вывод, что собака была маленькой?</w:t>
      </w:r>
    </w:p>
    <w:p w:rsidR="00E172DB" w:rsidRPr="00CA5AC4" w:rsidRDefault="00E172DB" w:rsidP="00CA5AC4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Почему кутенка посадили на цепь с детства?</w:t>
      </w:r>
    </w:p>
    <w:p w:rsidR="00E172DB" w:rsidRPr="00CA5AC4" w:rsidRDefault="00E172DB" w:rsidP="00CA5AC4">
      <w:pPr>
        <w:pStyle w:val="a3"/>
        <w:jc w:val="both"/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  <w:u w:val="single"/>
        </w:rPr>
      </w:pPr>
      <w:r w:rsidRPr="00CA5AC4">
        <w:rPr>
          <w:rFonts w:ascii="Times New Roman" w:hAnsi="Times New Roman"/>
          <w:b/>
          <w:bCs/>
          <w:i/>
          <w:iCs/>
          <w:kern w:val="24"/>
          <w:sz w:val="28"/>
          <w:szCs w:val="28"/>
          <w:u w:val="single"/>
        </w:rPr>
        <w:t xml:space="preserve">Понёс я ему однажды куриные кости, ещё тёплые, пахучие, а тут как раз мальчик спустил беднягу побегать по двору. </w:t>
      </w:r>
    </w:p>
    <w:p w:rsidR="00E172DB" w:rsidRPr="00CA5AC4" w:rsidRDefault="00E172DB" w:rsidP="00CA5AC4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Почему автор назвал кутенка БЕДНЯГОЙ?</w:t>
      </w:r>
    </w:p>
    <w:p w:rsidR="00E172DB" w:rsidRPr="00CA5AC4" w:rsidRDefault="00E172DB" w:rsidP="00CA5AC4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Какое чувство возникло у вас при прочтении этого предложения? Почему?</w:t>
      </w:r>
    </w:p>
    <w:p w:rsidR="00E172DB" w:rsidRPr="00CA5AC4" w:rsidRDefault="00E172DB" w:rsidP="00CA5AC4">
      <w:pPr>
        <w:pStyle w:val="a3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Как вы думаете, что случится дальше?</w:t>
      </w:r>
    </w:p>
    <w:p w:rsidR="00E172DB" w:rsidRPr="00CA5AC4" w:rsidRDefault="00E172DB" w:rsidP="00CA5AC4">
      <w:pPr>
        <w:pStyle w:val="a3"/>
        <w:jc w:val="both"/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  <w:u w:val="single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  <w:u w:val="single"/>
        </w:rPr>
        <w:t>Снег во дворе пушистый, обильный. Шарик мечется прыжками, как заяц, то на задние ноги, то на передние, из угла в угол двора, из угла в угол, и морда в снегу.</w:t>
      </w:r>
    </w:p>
    <w:p w:rsidR="00E172DB" w:rsidRPr="00CA5AC4" w:rsidRDefault="00E172DB" w:rsidP="00CA5AC4">
      <w:pPr>
        <w:pStyle w:val="a3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Как вы понимаете слово МЕЧЕТСЯ?</w:t>
      </w:r>
    </w:p>
    <w:p w:rsidR="00E172DB" w:rsidRPr="00CA5AC4" w:rsidRDefault="00E172DB" w:rsidP="00CA5AC4">
      <w:pPr>
        <w:pStyle w:val="a3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Почему Шарик МЕЧЕТСЯ по двору?</w:t>
      </w:r>
    </w:p>
    <w:p w:rsidR="00E172DB" w:rsidRPr="00CA5AC4" w:rsidRDefault="00E172DB" w:rsidP="00CA5AC4">
      <w:pPr>
        <w:pStyle w:val="a3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Какие чувства возникли у вас при прочтении этого предложения?</w:t>
      </w:r>
    </w:p>
    <w:p w:rsidR="00E172DB" w:rsidRPr="00CA5AC4" w:rsidRDefault="00E172DB" w:rsidP="00CA5AC4">
      <w:pPr>
        <w:pStyle w:val="a3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Почему автор щенка называет по имени? С чем это связано?</w:t>
      </w:r>
    </w:p>
    <w:p w:rsidR="00E172DB" w:rsidRPr="00CA5AC4" w:rsidRDefault="00E172DB" w:rsidP="00CA5AC4">
      <w:pPr>
        <w:pStyle w:val="a3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Как вы думаете, что случится дальше?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  <w:u w:val="single"/>
        </w:rPr>
        <w:t>Подбежал ко мне, лохматый, меня опрыгал, кости понюхал — и прочь опять, брюхом по снегу!</w:t>
      </w:r>
    </w:p>
    <w:p w:rsidR="00E172DB" w:rsidRPr="00CA5AC4" w:rsidRDefault="00E172DB" w:rsidP="00CA5AC4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Что значит слово ОПРЫГАЛ?</w:t>
      </w:r>
    </w:p>
    <w:p w:rsidR="00E172DB" w:rsidRPr="00CA5AC4" w:rsidRDefault="00E172DB" w:rsidP="00CA5AC4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Почему ЛОХМАТЫЙ не стал есть кости?</w:t>
      </w:r>
    </w:p>
    <w:p w:rsidR="00E172DB" w:rsidRPr="00CA5AC4" w:rsidRDefault="00E172DB" w:rsidP="00CA5AC4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 xml:space="preserve">Почему автор назвал пса ЛОХМАТЫМ? </w:t>
      </w:r>
    </w:p>
    <w:p w:rsidR="00E172DB" w:rsidRPr="00CA5AC4" w:rsidRDefault="00E172DB" w:rsidP="00CA5AC4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Можно ли слова, которыми автор называет собаку (песик, Шарик, кутенок, бедняга, лохматый), назвать синонимами?</w:t>
      </w:r>
    </w:p>
    <w:p w:rsidR="00E172DB" w:rsidRPr="00CA5AC4" w:rsidRDefault="00E172DB" w:rsidP="00CA5AC4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 xml:space="preserve">Какое отношение автора в Шарику? Докажите свою точку зрения. </w:t>
      </w:r>
    </w:p>
    <w:p w:rsidR="00E172DB" w:rsidRPr="00CA5AC4" w:rsidRDefault="00E172DB" w:rsidP="00CA5AC4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Что будет дальше?</w:t>
      </w:r>
    </w:p>
    <w:p w:rsidR="00E172DB" w:rsidRPr="00CA5AC4" w:rsidRDefault="00E172DB" w:rsidP="00CA5AC4">
      <w:pPr>
        <w:pStyle w:val="a3"/>
        <w:jc w:val="both"/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  <w:u w:val="single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  <w:u w:val="single"/>
        </w:rPr>
        <w:lastRenderedPageBreak/>
        <w:t>Не надо мне, мол, ваших костей, — дайте только свободу!..</w:t>
      </w:r>
    </w:p>
    <w:p w:rsidR="00E172DB" w:rsidRPr="00CA5AC4" w:rsidRDefault="00E172DB" w:rsidP="00CA5AC4">
      <w:pPr>
        <w:pStyle w:val="a3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kern w:val="24"/>
          <w:sz w:val="28"/>
          <w:szCs w:val="28"/>
        </w:rPr>
        <w:t>Как вы понимаете данное предложение?</w:t>
      </w:r>
    </w:p>
    <w:p w:rsidR="00E172DB" w:rsidRPr="00CA5AC4" w:rsidRDefault="00E172DB" w:rsidP="00CA5AC4">
      <w:pPr>
        <w:pStyle w:val="a3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hAnsi="Times New Roman"/>
          <w:b/>
          <w:bCs/>
          <w:i/>
          <w:iCs/>
          <w:sz w:val="28"/>
          <w:szCs w:val="28"/>
        </w:rPr>
        <w:t>Почему Шарик выбрал свободу?</w:t>
      </w:r>
    </w:p>
    <w:p w:rsidR="00E172DB" w:rsidRPr="00CA5AC4" w:rsidRDefault="00E172DB" w:rsidP="00CA5AC4">
      <w:pPr>
        <w:pStyle w:val="a3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hAnsi="Times New Roman"/>
          <w:b/>
          <w:bCs/>
          <w:i/>
          <w:iCs/>
          <w:sz w:val="28"/>
          <w:szCs w:val="28"/>
        </w:rPr>
        <w:t>Понравился ли вам рассказ?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bCs/>
          <w:iCs/>
          <w:sz w:val="28"/>
          <w:szCs w:val="28"/>
          <w:u w:val="single"/>
        </w:rPr>
      </w:pPr>
      <w:r w:rsidRPr="00CA5AC4">
        <w:rPr>
          <w:rFonts w:ascii="Times New Roman" w:hAnsi="Times New Roman"/>
          <w:b/>
          <w:bCs/>
          <w:iCs/>
          <w:sz w:val="28"/>
          <w:szCs w:val="28"/>
          <w:u w:val="single"/>
        </w:rPr>
        <w:t xml:space="preserve">Давайте прочтем еще раз текст. </w:t>
      </w:r>
    </w:p>
    <w:p w:rsidR="00E172DB" w:rsidRPr="00CA5AC4" w:rsidRDefault="00E172DB" w:rsidP="00CA5AC4">
      <w:pPr>
        <w:pStyle w:val="a3"/>
        <w:numPr>
          <w:ilvl w:val="0"/>
          <w:numId w:val="11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color w:val="000000" w:themeColor="text1"/>
          <w:kern w:val="24"/>
          <w:sz w:val="28"/>
          <w:szCs w:val="28"/>
        </w:rPr>
        <w:t>Есть ли в тексте кульминация?</w:t>
      </w:r>
    </w:p>
    <w:p w:rsidR="00E172DB" w:rsidRPr="00CA5AC4" w:rsidRDefault="00E172DB" w:rsidP="00CA5AC4">
      <w:pPr>
        <w:pStyle w:val="a3"/>
        <w:numPr>
          <w:ilvl w:val="0"/>
          <w:numId w:val="11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color w:val="000000" w:themeColor="text1"/>
          <w:kern w:val="24"/>
          <w:sz w:val="28"/>
          <w:szCs w:val="28"/>
        </w:rPr>
        <w:t>Найдите и запишите главную мысль текста.</w:t>
      </w:r>
    </w:p>
    <w:p w:rsidR="00E172DB" w:rsidRPr="00CA5AC4" w:rsidRDefault="00E172DB" w:rsidP="00CA5AC4">
      <w:pPr>
        <w:pStyle w:val="a3"/>
        <w:numPr>
          <w:ilvl w:val="0"/>
          <w:numId w:val="11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color w:val="000000" w:themeColor="text1"/>
          <w:kern w:val="24"/>
          <w:sz w:val="28"/>
          <w:szCs w:val="28"/>
        </w:rPr>
        <w:t>Помог ли рассказ разобраться, что важнее в жизни человека?</w:t>
      </w:r>
    </w:p>
    <w:p w:rsidR="00E172DB" w:rsidRPr="00CA5AC4" w:rsidRDefault="00E172DB" w:rsidP="00CA5AC4">
      <w:pPr>
        <w:pStyle w:val="a3"/>
        <w:numPr>
          <w:ilvl w:val="0"/>
          <w:numId w:val="11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color w:val="000000" w:themeColor="text1"/>
          <w:kern w:val="24"/>
          <w:sz w:val="28"/>
          <w:szCs w:val="28"/>
        </w:rPr>
        <w:t>Только ли человеку свойственно мечтать о свободе, стремиться быть свободным? Обоснуйте свою мысль.</w:t>
      </w:r>
    </w:p>
    <w:p w:rsidR="00E172DB" w:rsidRPr="00CA5AC4" w:rsidRDefault="00E172DB" w:rsidP="00CA5AC4">
      <w:pPr>
        <w:pStyle w:val="a3"/>
        <w:numPr>
          <w:ilvl w:val="0"/>
          <w:numId w:val="11"/>
        </w:numPr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color w:val="000000" w:themeColor="text1"/>
          <w:kern w:val="24"/>
          <w:sz w:val="28"/>
          <w:szCs w:val="28"/>
        </w:rPr>
        <w:t>Как вы думаете, каким был человек, который написал этот текст?</w:t>
      </w:r>
    </w:p>
    <w:p w:rsidR="008D7AEE" w:rsidRPr="00CA5AC4" w:rsidRDefault="008D7AEE" w:rsidP="00CA5AC4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b/>
          <w:bCs/>
          <w:sz w:val="28"/>
          <w:szCs w:val="28"/>
        </w:rPr>
        <w:t>Разрыв</w:t>
      </w:r>
      <w:r w:rsidRPr="00CA5AC4">
        <w:rPr>
          <w:rFonts w:ascii="Times New Roman" w:hAnsi="Times New Roman"/>
          <w:sz w:val="28"/>
          <w:szCs w:val="28"/>
        </w:rPr>
        <w:t xml:space="preserve">. </w:t>
      </w:r>
      <w:r w:rsidRPr="00CA5AC4">
        <w:rPr>
          <w:rFonts w:ascii="Times New Roman" w:hAnsi="Times New Roman"/>
          <w:i/>
          <w:sz w:val="28"/>
          <w:szCs w:val="28"/>
        </w:rPr>
        <w:t>Является кульминацией процесса творчества и завершается инсайтом (озарением). То есть ученики шире смотрят на свои знания, на свои открытия и понимают, что все разгадки и выводы впереди, у ученика пробуждается интерес к дальнейшему, более глубокому познанию.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color w:val="000000" w:themeColor="text1"/>
          <w:kern w:val="24"/>
          <w:sz w:val="28"/>
          <w:szCs w:val="28"/>
        </w:rPr>
        <w:t xml:space="preserve">Просмотр видеосюжета «Из биографии Солженицына». </w:t>
      </w:r>
    </w:p>
    <w:p w:rsidR="00E172DB" w:rsidRPr="00CA5AC4" w:rsidRDefault="00E172DB" w:rsidP="00CA5AC4">
      <w:pPr>
        <w:pStyle w:val="a3"/>
        <w:numPr>
          <w:ilvl w:val="0"/>
          <w:numId w:val="12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CA5AC4">
        <w:rPr>
          <w:rFonts w:ascii="Times New Roman" w:hAnsi="Times New Roman"/>
          <w:b/>
          <w:i/>
          <w:sz w:val="28"/>
          <w:szCs w:val="28"/>
        </w:rPr>
        <w:t>Почему А.И.Солженицын написал такой рассказ?</w:t>
      </w:r>
    </w:p>
    <w:p w:rsidR="00E172DB" w:rsidRPr="00CA5AC4" w:rsidRDefault="00E172DB" w:rsidP="00CA5AC4">
      <w:pPr>
        <w:pStyle w:val="a3"/>
        <w:numPr>
          <w:ilvl w:val="0"/>
          <w:numId w:val="12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CA5AC4">
        <w:rPr>
          <w:rFonts w:ascii="Times New Roman" w:hAnsi="Times New Roman"/>
          <w:b/>
          <w:i/>
          <w:sz w:val="28"/>
          <w:szCs w:val="28"/>
        </w:rPr>
        <w:t>Только ли детям адресован рассказ «Шарик»?</w:t>
      </w:r>
    </w:p>
    <w:p w:rsidR="00E172DB" w:rsidRPr="00CA5AC4" w:rsidRDefault="00E172DB" w:rsidP="00CA5AC4">
      <w:pPr>
        <w:pStyle w:val="a3"/>
        <w:numPr>
          <w:ilvl w:val="0"/>
          <w:numId w:val="12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CA5AC4">
        <w:rPr>
          <w:rFonts w:ascii="Times New Roman" w:hAnsi="Times New Roman"/>
          <w:b/>
          <w:i/>
          <w:sz w:val="28"/>
          <w:szCs w:val="28"/>
        </w:rPr>
        <w:t>Каким вам показался Солженицын из фильма?</w:t>
      </w:r>
    </w:p>
    <w:p w:rsidR="00E172DB" w:rsidRPr="00CA5AC4" w:rsidRDefault="00E172DB" w:rsidP="00CA5AC4">
      <w:pPr>
        <w:pStyle w:val="a3"/>
        <w:numPr>
          <w:ilvl w:val="0"/>
          <w:numId w:val="12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CA5AC4">
        <w:rPr>
          <w:rFonts w:ascii="Times New Roman" w:hAnsi="Times New Roman"/>
          <w:b/>
          <w:i/>
          <w:sz w:val="28"/>
          <w:szCs w:val="28"/>
        </w:rPr>
        <w:t>Что бы вы у него спросили при встрече?</w:t>
      </w:r>
    </w:p>
    <w:p w:rsidR="008D7AEE" w:rsidRPr="00CA5AC4" w:rsidRDefault="008D7AEE" w:rsidP="00CA5AC4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b/>
          <w:bCs/>
          <w:sz w:val="28"/>
          <w:szCs w:val="28"/>
        </w:rPr>
        <w:t>Афиширование</w:t>
      </w:r>
      <w:r w:rsidRPr="00CA5AC4">
        <w:rPr>
          <w:rFonts w:ascii="Times New Roman" w:hAnsi="Times New Roman"/>
          <w:sz w:val="28"/>
          <w:szCs w:val="28"/>
        </w:rPr>
        <w:t xml:space="preserve">. </w:t>
      </w:r>
      <w:r w:rsidRPr="00CA5AC4">
        <w:rPr>
          <w:rFonts w:ascii="Times New Roman" w:hAnsi="Times New Roman"/>
          <w:i/>
          <w:sz w:val="28"/>
          <w:szCs w:val="28"/>
        </w:rPr>
        <w:t>Презентация результатов работы, выраженных в тех же схемах, проектах, рисунках. Этот материал ученикам предстоит защитить.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A5AC4">
        <w:rPr>
          <w:rFonts w:ascii="Times New Roman" w:hAnsi="Times New Roman"/>
          <w:b/>
          <w:sz w:val="28"/>
          <w:szCs w:val="28"/>
        </w:rPr>
        <w:t>Составьте синквейн к нашему уроку. Вы можете написать синквейн к слову СВОБОДА, МАСТЕРСКАЯ,СОЛЖЕНИЦЫН.</w:t>
      </w:r>
    </w:p>
    <w:p w:rsidR="008D7AEE" w:rsidRPr="00CA5AC4" w:rsidRDefault="008D7AEE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CA5AC4">
        <w:rPr>
          <w:rFonts w:ascii="Times New Roman" w:hAnsi="Times New Roman"/>
          <w:b/>
          <w:sz w:val="28"/>
          <w:szCs w:val="28"/>
        </w:rPr>
        <w:t>Рефлексия</w:t>
      </w:r>
      <w:r w:rsidRPr="00CA5AC4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CA5AC4">
        <w:rPr>
          <w:rFonts w:ascii="Times New Roman" w:hAnsi="Times New Roman"/>
          <w:i/>
          <w:sz w:val="28"/>
          <w:szCs w:val="28"/>
        </w:rPr>
        <w:t>На этом этапе ученик анализируют свою деятельность на уроке, своё удовлетворение этим, своё эмоциональное состояние.</w:t>
      </w:r>
    </w:p>
    <w:p w:rsidR="008D7AEE" w:rsidRPr="00CA5AC4" w:rsidRDefault="008D7AEE" w:rsidP="00CA5AC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A5AC4">
        <w:rPr>
          <w:rFonts w:ascii="Times New Roman" w:hAnsi="Times New Roman"/>
          <w:b/>
          <w:sz w:val="28"/>
          <w:szCs w:val="28"/>
        </w:rPr>
        <w:t>Я предлагаю в конце мастерской чуть-чуть поиграть в очень известную игру «Мышеловка».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CA5AC4">
        <w:rPr>
          <w:rFonts w:ascii="Times New Roman" w:hAnsi="Times New Roman"/>
          <w:i/>
          <w:color w:val="000000"/>
          <w:sz w:val="28"/>
          <w:szCs w:val="28"/>
        </w:rPr>
        <w:t>Описание: Два участника становятся лицом друг к другу, соединяют руки и поднимают их выше. После этого оба хором говорят: «Как нам мыши надоели, все погрызли, все поели! Мышеловку мы поставим и мышей тогда поймаем!»</w:t>
      </w: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CA5AC4">
        <w:rPr>
          <w:rFonts w:ascii="Times New Roman" w:hAnsi="Times New Roman"/>
          <w:i/>
          <w:color w:val="000000"/>
          <w:sz w:val="28"/>
          <w:szCs w:val="28"/>
        </w:rPr>
        <w:t>Пока участники говорят эти слова, остальные ребята должны пробежать под их сцепленными руками. На последних словах ведущие резко опускают руки и ловят кого-то из участников. Пойманный присоединяется к ловцам и теперь их становится трое. Так постепенно мышеловка растет. Участник, оставшийся самым последним, является победителем.</w:t>
      </w:r>
    </w:p>
    <w:p w:rsidR="00E172DB" w:rsidRPr="00CA5AC4" w:rsidRDefault="00E172DB" w:rsidP="00CA5AC4">
      <w:pPr>
        <w:pStyle w:val="a3"/>
        <w:jc w:val="both"/>
        <w:rPr>
          <w:rFonts w:ascii="Times New Roman" w:eastAsia="MS Gothic" w:hAnsi="Times New Roman"/>
          <w:b/>
          <w:bCs/>
          <w:iCs/>
          <w:kern w:val="24"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Cs/>
          <w:kern w:val="24"/>
          <w:sz w:val="28"/>
          <w:szCs w:val="28"/>
        </w:rPr>
        <w:t xml:space="preserve">Я думаю, что благодаря этой игре вы пусть немного, но почувствовали, что значит быть несвободным. Каждый из вас старался как можно </w:t>
      </w:r>
      <w:r w:rsidRPr="00CA5AC4">
        <w:rPr>
          <w:rFonts w:ascii="Times New Roman" w:eastAsia="MS Gothic" w:hAnsi="Times New Roman"/>
          <w:b/>
          <w:bCs/>
          <w:iCs/>
          <w:kern w:val="24"/>
          <w:sz w:val="28"/>
          <w:szCs w:val="28"/>
        </w:rPr>
        <w:lastRenderedPageBreak/>
        <w:t>быстрее пробежать, чтобы не быть пойманным. Поэтому цените свободу. Умейте ею правильно распоряжаться. Вы можете спросить, что это значит – правильно распоряжаться свободой? Свобода бывает разной, но об этом мы узнаем на других творческих мастерских. А теперь всем большое спасибо. До новых встреч.</w:t>
      </w:r>
    </w:p>
    <w:p w:rsidR="008D7AEE" w:rsidRPr="00CA5AC4" w:rsidRDefault="008D7AEE" w:rsidP="00CA5AC4">
      <w:pPr>
        <w:pStyle w:val="a3"/>
        <w:jc w:val="both"/>
        <w:rPr>
          <w:rFonts w:ascii="Times New Roman" w:eastAsia="MS Gothic" w:hAnsi="Times New Roman"/>
          <w:b/>
          <w:bCs/>
          <w:iCs/>
          <w:kern w:val="24"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eastAsia="MS Gothic" w:hAnsi="Times New Roman"/>
          <w:bCs/>
          <w:i/>
          <w:iCs/>
          <w:kern w:val="24"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Cs/>
          <w:kern w:val="24"/>
          <w:sz w:val="28"/>
          <w:szCs w:val="28"/>
        </w:rPr>
        <w:t>Домашнее задание.</w:t>
      </w:r>
      <w:r w:rsidR="00C74AE7" w:rsidRPr="00CA5AC4">
        <w:rPr>
          <w:rFonts w:ascii="Times New Roman" w:eastAsia="MS Gothic" w:hAnsi="Times New Roman"/>
          <w:b/>
          <w:bCs/>
          <w:iCs/>
          <w:kern w:val="24"/>
          <w:sz w:val="28"/>
          <w:szCs w:val="28"/>
        </w:rPr>
        <w:t xml:space="preserve"> </w:t>
      </w:r>
      <w:r w:rsidRPr="00CA5AC4">
        <w:rPr>
          <w:rFonts w:ascii="Times New Roman" w:eastAsia="MS Gothic" w:hAnsi="Times New Roman"/>
          <w:bCs/>
          <w:i/>
          <w:iCs/>
          <w:kern w:val="24"/>
          <w:sz w:val="28"/>
          <w:szCs w:val="28"/>
        </w:rPr>
        <w:t>Подготовить иллюстрации к рассказу А.И.Солженицына «Шарик». Написать мини-сочинение «Почему А.И.Солженицын назвал рассказ «Шарик»?» или отзыв на рассказ (по выбору учащегося).</w:t>
      </w:r>
    </w:p>
    <w:p w:rsidR="00E172DB" w:rsidRPr="00CA5AC4" w:rsidRDefault="00E172DB" w:rsidP="00CA5AC4">
      <w:pPr>
        <w:pStyle w:val="a3"/>
        <w:jc w:val="both"/>
        <w:rPr>
          <w:rFonts w:ascii="Times New Roman" w:eastAsia="MS Gothic" w:hAnsi="Times New Roman"/>
          <w:bCs/>
          <w:i/>
          <w:iCs/>
          <w:color w:val="092727"/>
          <w:kern w:val="24"/>
          <w:sz w:val="28"/>
          <w:szCs w:val="28"/>
        </w:rPr>
      </w:pPr>
    </w:p>
    <w:p w:rsidR="00E172DB" w:rsidRPr="00CA5AC4" w:rsidRDefault="001D3081" w:rsidP="00CA5AC4">
      <w:pPr>
        <w:pStyle w:val="a3"/>
        <w:jc w:val="both"/>
        <w:rPr>
          <w:rFonts w:ascii="Times New Roman" w:eastAsia="MS Gothic" w:hAnsi="Times New Roman"/>
          <w:b/>
          <w:bCs/>
          <w:i/>
          <w:iCs/>
          <w:color w:val="092727"/>
          <w:kern w:val="24"/>
          <w:sz w:val="28"/>
          <w:szCs w:val="28"/>
        </w:rPr>
      </w:pPr>
      <w:r w:rsidRPr="00CA5AC4">
        <w:rPr>
          <w:rFonts w:ascii="Times New Roman" w:eastAsia="MS Gothic" w:hAnsi="Times New Roman"/>
          <w:b/>
          <w:bCs/>
          <w:i/>
          <w:iCs/>
          <w:color w:val="092727"/>
          <w:kern w:val="24"/>
          <w:sz w:val="28"/>
          <w:szCs w:val="28"/>
        </w:rPr>
        <w:t>Приложение 1</w:t>
      </w:r>
    </w:p>
    <w:p w:rsidR="001D3081" w:rsidRPr="00CA5AC4" w:rsidRDefault="001D3081" w:rsidP="00CA5AC4">
      <w:pPr>
        <w:pStyle w:val="a3"/>
        <w:jc w:val="both"/>
        <w:rPr>
          <w:rFonts w:ascii="Times New Roman" w:eastAsia="MS Gothic" w:hAnsi="Times New Roman"/>
          <w:b/>
          <w:bCs/>
          <w:i/>
          <w:iCs/>
          <w:color w:val="092727"/>
          <w:kern w:val="24"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eastAsia="MS Gothic" w:hAnsi="Times New Roman"/>
          <w:b/>
          <w:bCs/>
          <w:i/>
          <w:iCs/>
          <w:color w:val="092727"/>
          <w:kern w:val="24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12"/>
        <w:gridCol w:w="3088"/>
        <w:gridCol w:w="3071"/>
      </w:tblGrid>
      <w:tr w:rsidR="001D3081" w:rsidRPr="00CA5AC4" w:rsidTr="00943FEC">
        <w:tc>
          <w:tcPr>
            <w:tcW w:w="4853" w:type="dxa"/>
          </w:tcPr>
          <w:p w:rsidR="001D3081" w:rsidRPr="00CA5AC4" w:rsidRDefault="001D3081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Язык произведения</w:t>
            </w:r>
          </w:p>
        </w:tc>
        <w:tc>
          <w:tcPr>
            <w:tcW w:w="4853" w:type="dxa"/>
          </w:tcPr>
          <w:p w:rsidR="001D3081" w:rsidRPr="00CA5AC4" w:rsidRDefault="001D3081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Микротема </w:t>
            </w:r>
          </w:p>
        </w:tc>
        <w:tc>
          <w:tcPr>
            <w:tcW w:w="4854" w:type="dxa"/>
          </w:tcPr>
          <w:p w:rsidR="001D3081" w:rsidRPr="00CA5AC4" w:rsidRDefault="001D3081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Основная мысль </w:t>
            </w:r>
          </w:p>
        </w:tc>
      </w:tr>
      <w:tr w:rsidR="001D3081" w:rsidRPr="00CA5AC4" w:rsidTr="00943FEC">
        <w:tc>
          <w:tcPr>
            <w:tcW w:w="4853" w:type="dxa"/>
          </w:tcPr>
          <w:p w:rsidR="001D3081" w:rsidRPr="00CA5AC4" w:rsidRDefault="001D3081" w:rsidP="00CA5AC4">
            <w:pPr>
              <w:pStyle w:val="a3"/>
              <w:tabs>
                <w:tab w:val="right" w:pos="2994"/>
              </w:tabs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Кутенок – щенок</w:t>
            </w:r>
          </w:p>
          <w:p w:rsidR="001D3081" w:rsidRPr="00CA5AC4" w:rsidRDefault="001D3081" w:rsidP="00CA5AC4">
            <w:pPr>
              <w:pStyle w:val="a3"/>
              <w:tabs>
                <w:tab w:val="right" w:pos="2994"/>
              </w:tabs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Песик – будет всегда небольшого размера</w:t>
            </w: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ab/>
            </w:r>
          </w:p>
        </w:tc>
        <w:tc>
          <w:tcPr>
            <w:tcW w:w="4853" w:type="dxa"/>
          </w:tcPr>
          <w:p w:rsidR="001D3081" w:rsidRPr="00CA5AC4" w:rsidRDefault="001D3081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Песик </w:t>
            </w:r>
          </w:p>
        </w:tc>
        <w:tc>
          <w:tcPr>
            <w:tcW w:w="4854" w:type="dxa"/>
          </w:tcPr>
          <w:p w:rsidR="001D3081" w:rsidRPr="00CA5AC4" w:rsidRDefault="001D3081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С раннего детства сидит на цепи</w:t>
            </w:r>
          </w:p>
        </w:tc>
      </w:tr>
      <w:tr w:rsidR="001D3081" w:rsidRPr="00CA5AC4" w:rsidTr="00943FEC">
        <w:tc>
          <w:tcPr>
            <w:tcW w:w="4853" w:type="dxa"/>
          </w:tcPr>
          <w:p w:rsidR="001D3081" w:rsidRPr="00CA5AC4" w:rsidRDefault="001D3081" w:rsidP="00CA5AC4">
            <w:pPr>
              <w:pStyle w:val="a3"/>
              <w:tabs>
                <w:tab w:val="right" w:pos="2994"/>
              </w:tabs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Бедняга – заслуживающий сожаления</w:t>
            </w:r>
          </w:p>
        </w:tc>
        <w:tc>
          <w:tcPr>
            <w:tcW w:w="4853" w:type="dxa"/>
          </w:tcPr>
          <w:p w:rsidR="001D3081" w:rsidRPr="00CA5AC4" w:rsidRDefault="00C43DCC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Угощение для собаки</w:t>
            </w:r>
          </w:p>
        </w:tc>
        <w:tc>
          <w:tcPr>
            <w:tcW w:w="4854" w:type="dxa"/>
          </w:tcPr>
          <w:p w:rsidR="001D3081" w:rsidRPr="00CA5AC4" w:rsidRDefault="00C43DCC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Прогулка Шарика без цепи</w:t>
            </w:r>
          </w:p>
        </w:tc>
      </w:tr>
      <w:tr w:rsidR="00C74AE7" w:rsidRPr="00CA5AC4" w:rsidTr="00943FEC">
        <w:tc>
          <w:tcPr>
            <w:tcW w:w="4853" w:type="dxa"/>
          </w:tcPr>
          <w:p w:rsidR="00C74AE7" w:rsidRPr="00CA5AC4" w:rsidRDefault="00C74AE7" w:rsidP="00CA5AC4">
            <w:pPr>
              <w:pStyle w:val="a3"/>
              <w:tabs>
                <w:tab w:val="right" w:pos="2994"/>
              </w:tabs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Мечется – не может найти места</w:t>
            </w:r>
          </w:p>
        </w:tc>
        <w:tc>
          <w:tcPr>
            <w:tcW w:w="4853" w:type="dxa"/>
          </w:tcPr>
          <w:p w:rsidR="00C74AE7" w:rsidRPr="00CA5AC4" w:rsidRDefault="00C74AE7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Радость Шарика</w:t>
            </w:r>
          </w:p>
        </w:tc>
        <w:tc>
          <w:tcPr>
            <w:tcW w:w="4854" w:type="dxa"/>
          </w:tcPr>
          <w:p w:rsidR="00C74AE7" w:rsidRPr="00CA5AC4" w:rsidRDefault="00C74AE7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Пес не может найти места от радости</w:t>
            </w:r>
          </w:p>
        </w:tc>
      </w:tr>
      <w:tr w:rsidR="00C74AE7" w:rsidRPr="00CA5AC4" w:rsidTr="00943FEC">
        <w:tc>
          <w:tcPr>
            <w:tcW w:w="4853" w:type="dxa"/>
          </w:tcPr>
          <w:p w:rsidR="00C74AE7" w:rsidRPr="00CA5AC4" w:rsidRDefault="00C74AE7" w:rsidP="00CA5AC4">
            <w:pPr>
              <w:pStyle w:val="a3"/>
              <w:tabs>
                <w:tab w:val="right" w:pos="2994"/>
              </w:tabs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Опрыгал – прыгал кругами вокруг человека</w:t>
            </w:r>
          </w:p>
          <w:p w:rsidR="00C74AE7" w:rsidRPr="00CA5AC4" w:rsidRDefault="00C74AE7" w:rsidP="00CA5AC4">
            <w:pPr>
              <w:pStyle w:val="a3"/>
              <w:tabs>
                <w:tab w:val="right" w:pos="2994"/>
              </w:tabs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Лохматый –косматый, взлохмаченная шерсть</w:t>
            </w:r>
          </w:p>
        </w:tc>
        <w:tc>
          <w:tcPr>
            <w:tcW w:w="4853" w:type="dxa"/>
          </w:tcPr>
          <w:p w:rsidR="00C74AE7" w:rsidRPr="00CA5AC4" w:rsidRDefault="00C74AE7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Восторг собаки</w:t>
            </w:r>
          </w:p>
        </w:tc>
        <w:tc>
          <w:tcPr>
            <w:tcW w:w="4854" w:type="dxa"/>
          </w:tcPr>
          <w:p w:rsidR="00C74AE7" w:rsidRPr="00CA5AC4" w:rsidRDefault="00C74AE7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Проявление восторга, радости от чувства свободы</w:t>
            </w:r>
          </w:p>
        </w:tc>
      </w:tr>
      <w:tr w:rsidR="00C74AE7" w:rsidRPr="00CA5AC4" w:rsidTr="00943FEC">
        <w:tc>
          <w:tcPr>
            <w:tcW w:w="4853" w:type="dxa"/>
          </w:tcPr>
          <w:p w:rsidR="00C74AE7" w:rsidRPr="00CA5AC4" w:rsidRDefault="00C74AE7" w:rsidP="00CA5AC4">
            <w:pPr>
              <w:pStyle w:val="a3"/>
              <w:tabs>
                <w:tab w:val="right" w:pos="2994"/>
              </w:tabs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4853" w:type="dxa"/>
          </w:tcPr>
          <w:p w:rsidR="00C74AE7" w:rsidRPr="00CA5AC4" w:rsidRDefault="00C74AE7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Важный выбор</w:t>
            </w:r>
          </w:p>
        </w:tc>
        <w:tc>
          <w:tcPr>
            <w:tcW w:w="4854" w:type="dxa"/>
          </w:tcPr>
          <w:p w:rsidR="00C74AE7" w:rsidRPr="00CA5AC4" w:rsidRDefault="00C74AE7" w:rsidP="00CA5AC4">
            <w:pPr>
              <w:pStyle w:val="a3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CA5AC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Не нужно ничего кроме свободы</w:t>
            </w:r>
          </w:p>
        </w:tc>
      </w:tr>
    </w:tbl>
    <w:p w:rsidR="00E172DB" w:rsidRPr="00CA5AC4" w:rsidRDefault="00E172DB" w:rsidP="00CA5AC4">
      <w:pPr>
        <w:pStyle w:val="a3"/>
        <w:jc w:val="both"/>
        <w:rPr>
          <w:rFonts w:ascii="Times New Roman" w:eastAsia="MS Gothic" w:hAnsi="Times New Roman"/>
          <w:b/>
          <w:bCs/>
          <w:i/>
          <w:iCs/>
          <w:color w:val="092727"/>
          <w:kern w:val="24"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eastAsia="MS Gothic" w:hAnsi="Times New Roman"/>
          <w:b/>
          <w:bCs/>
          <w:i/>
          <w:iCs/>
          <w:color w:val="092727"/>
          <w:kern w:val="24"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eastAsia="MS Gothic" w:hAnsi="Times New Roman"/>
          <w:bCs/>
          <w:i/>
          <w:iCs/>
          <w:color w:val="092727"/>
          <w:kern w:val="24"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eastAsia="MS Gothic" w:hAnsi="Times New Roman"/>
          <w:bCs/>
          <w:i/>
          <w:iCs/>
          <w:color w:val="092727"/>
          <w:kern w:val="24"/>
          <w:sz w:val="28"/>
          <w:szCs w:val="28"/>
        </w:rPr>
      </w:pPr>
    </w:p>
    <w:p w:rsidR="00E172DB" w:rsidRPr="00CA5AC4" w:rsidRDefault="00E172DB" w:rsidP="00CA5AC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1759" w:rsidRPr="00CA5AC4" w:rsidRDefault="00981759" w:rsidP="00CA5AC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981759" w:rsidRPr="00CA5AC4" w:rsidSect="005C470C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838" w:rsidRDefault="00760838" w:rsidP="00E172DB">
      <w:pPr>
        <w:spacing w:after="0" w:line="240" w:lineRule="auto"/>
      </w:pPr>
      <w:r>
        <w:separator/>
      </w:r>
    </w:p>
  </w:endnote>
  <w:endnote w:type="continuationSeparator" w:id="0">
    <w:p w:rsidR="00760838" w:rsidRDefault="00760838" w:rsidP="00E17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4630261"/>
      <w:docPartObj>
        <w:docPartGallery w:val="Page Numbers (Bottom of Page)"/>
        <w:docPartUnique/>
      </w:docPartObj>
    </w:sdtPr>
    <w:sdtEndPr/>
    <w:sdtContent>
      <w:p w:rsidR="00E172DB" w:rsidRDefault="00A84AA9">
        <w:pPr>
          <w:pStyle w:val="a7"/>
          <w:jc w:val="center"/>
        </w:pPr>
        <w:r>
          <w:fldChar w:fldCharType="begin"/>
        </w:r>
        <w:r w:rsidR="00E172DB">
          <w:instrText>PAGE   \* MERGEFORMAT</w:instrText>
        </w:r>
        <w:r>
          <w:fldChar w:fldCharType="separate"/>
        </w:r>
        <w:r w:rsidR="00F1558F">
          <w:rPr>
            <w:noProof/>
          </w:rPr>
          <w:t>3</w:t>
        </w:r>
        <w:r>
          <w:fldChar w:fldCharType="end"/>
        </w:r>
      </w:p>
    </w:sdtContent>
  </w:sdt>
  <w:p w:rsidR="00E172DB" w:rsidRDefault="00E172D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838" w:rsidRDefault="00760838" w:rsidP="00E172DB">
      <w:pPr>
        <w:spacing w:after="0" w:line="240" w:lineRule="auto"/>
      </w:pPr>
      <w:r>
        <w:separator/>
      </w:r>
    </w:p>
  </w:footnote>
  <w:footnote w:type="continuationSeparator" w:id="0">
    <w:p w:rsidR="00760838" w:rsidRDefault="00760838" w:rsidP="00E17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27DC"/>
    <w:multiLevelType w:val="hybridMultilevel"/>
    <w:tmpl w:val="C94AB1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1A86"/>
    <w:multiLevelType w:val="hybridMultilevel"/>
    <w:tmpl w:val="61800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637E4"/>
    <w:multiLevelType w:val="hybridMultilevel"/>
    <w:tmpl w:val="A8A084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3D08A9"/>
    <w:multiLevelType w:val="hybridMultilevel"/>
    <w:tmpl w:val="EDDCC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D025D"/>
    <w:multiLevelType w:val="hybridMultilevel"/>
    <w:tmpl w:val="90D47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574911"/>
    <w:multiLevelType w:val="hybridMultilevel"/>
    <w:tmpl w:val="863C4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512704"/>
    <w:multiLevelType w:val="hybridMultilevel"/>
    <w:tmpl w:val="0C9C1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24C76"/>
    <w:multiLevelType w:val="hybridMultilevel"/>
    <w:tmpl w:val="278A5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BB04EA"/>
    <w:multiLevelType w:val="hybridMultilevel"/>
    <w:tmpl w:val="5CA6A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24D37"/>
    <w:multiLevelType w:val="multilevel"/>
    <w:tmpl w:val="DF5C8C4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0E6E42"/>
    <w:multiLevelType w:val="hybridMultilevel"/>
    <w:tmpl w:val="433A8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F5738"/>
    <w:multiLevelType w:val="hybridMultilevel"/>
    <w:tmpl w:val="AC06F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0613C6"/>
    <w:multiLevelType w:val="hybridMultilevel"/>
    <w:tmpl w:val="B0A40D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9"/>
  </w:num>
  <w:num w:numId="5">
    <w:abstractNumId w:val="10"/>
  </w:num>
  <w:num w:numId="6">
    <w:abstractNumId w:val="8"/>
  </w:num>
  <w:num w:numId="7">
    <w:abstractNumId w:val="1"/>
  </w:num>
  <w:num w:numId="8">
    <w:abstractNumId w:val="6"/>
  </w:num>
  <w:num w:numId="9">
    <w:abstractNumId w:val="3"/>
  </w:num>
  <w:num w:numId="10">
    <w:abstractNumId w:val="5"/>
  </w:num>
  <w:num w:numId="11">
    <w:abstractNumId w:val="7"/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72DB"/>
    <w:rsid w:val="001D3081"/>
    <w:rsid w:val="00250B84"/>
    <w:rsid w:val="00347919"/>
    <w:rsid w:val="005C470C"/>
    <w:rsid w:val="005D319F"/>
    <w:rsid w:val="00760838"/>
    <w:rsid w:val="008D7AEE"/>
    <w:rsid w:val="009617BE"/>
    <w:rsid w:val="00981759"/>
    <w:rsid w:val="00A84AA9"/>
    <w:rsid w:val="00C43DCC"/>
    <w:rsid w:val="00C74AE7"/>
    <w:rsid w:val="00CA5AC4"/>
    <w:rsid w:val="00D75B61"/>
    <w:rsid w:val="00E172DB"/>
    <w:rsid w:val="00F155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0AEAEE-64B6-4021-85FC-10E0248AA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2D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2DB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E17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17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172DB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E17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172DB"/>
    <w:rPr>
      <w:rFonts w:ascii="Calibri" w:eastAsia="Times New Roman" w:hAnsi="Calibri" w:cs="Times New Roman"/>
      <w:lang w:eastAsia="ru-RU"/>
    </w:rPr>
  </w:style>
  <w:style w:type="character" w:styleId="a9">
    <w:name w:val="Hyperlink"/>
    <w:basedOn w:val="a0"/>
    <w:uiPriority w:val="99"/>
    <w:unhideWhenUsed/>
    <w:rsid w:val="00F155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urok-vneklassnogo-chteniya-5-klass-pochemu-svoboda-vazhnee-vsego-4562473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urok.ru/urok-vneklassnogo-chteniya-5-klass-pochemu-svoboda-vazhnee-vsego-4562473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infourok.ru/user/kolokustova-marina-viktorovna?owner=gue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1960</Words>
  <Characters>11175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7</cp:revision>
  <dcterms:created xsi:type="dcterms:W3CDTF">2018-11-15T21:12:00Z</dcterms:created>
  <dcterms:modified xsi:type="dcterms:W3CDTF">2020-11-08T21:09:00Z</dcterms:modified>
</cp:coreProperties>
</file>