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 Краснодарского края</w:t>
      </w: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«Армавирский аграрно-технологический техникум»</w:t>
      </w:r>
    </w:p>
    <w:p w:rsidR="00460916" w:rsidRDefault="00460916" w:rsidP="00460916">
      <w:pPr>
        <w:shd w:val="clear" w:color="auto" w:fill="FFFFFF"/>
        <w:spacing w:after="0"/>
        <w:rPr>
          <w:b/>
          <w:sz w:val="28"/>
          <w:szCs w:val="28"/>
        </w:rPr>
      </w:pPr>
    </w:p>
    <w:p w:rsidR="00460916" w:rsidRDefault="00460916" w:rsidP="00460916">
      <w:pPr>
        <w:shd w:val="clear" w:color="auto" w:fill="FFFFFF"/>
        <w:spacing w:after="0"/>
        <w:rPr>
          <w:b/>
          <w:sz w:val="28"/>
          <w:szCs w:val="28"/>
        </w:rPr>
      </w:pPr>
    </w:p>
    <w:p w:rsidR="00460916" w:rsidRDefault="00460916" w:rsidP="00460916">
      <w:pPr>
        <w:shd w:val="clear" w:color="auto" w:fill="FFFFFF"/>
        <w:spacing w:after="0"/>
        <w:rPr>
          <w:b/>
          <w:sz w:val="28"/>
          <w:szCs w:val="28"/>
        </w:rPr>
      </w:pP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УТВЕРЖДАЮ</w:t>
      </w: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Зам. директора по УР</w:t>
      </w: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______О. А. Мартыненко</w:t>
      </w: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«___» ___________ 20</w:t>
      </w:r>
      <w:r w:rsidR="008D7266">
        <w:rPr>
          <w:rFonts w:ascii="Times New Roman" w:hAnsi="Times New Roman" w:cs="Times New Roman"/>
          <w:b/>
          <w:sz w:val="24"/>
          <w:szCs w:val="28"/>
        </w:rPr>
        <w:t xml:space="preserve">20 </w:t>
      </w:r>
      <w:r>
        <w:rPr>
          <w:rFonts w:ascii="Times New Roman" w:hAnsi="Times New Roman" w:cs="Times New Roman"/>
          <w:b/>
          <w:sz w:val="24"/>
          <w:szCs w:val="28"/>
        </w:rPr>
        <w:t>г.</w:t>
      </w: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Методическая разработка открытого урока </w:t>
      </w: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обществознанию:</w:t>
      </w: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color w:val="C00000"/>
          <w:sz w:val="40"/>
          <w:szCs w:val="24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Тема:</w:t>
      </w:r>
      <w: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color w:val="C00000"/>
          <w:sz w:val="40"/>
          <w:szCs w:val="24"/>
        </w:rPr>
        <w:t xml:space="preserve">Социальная роль. </w:t>
      </w: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color w:val="C00000"/>
          <w:sz w:val="40"/>
          <w:szCs w:val="24"/>
        </w:rPr>
      </w:pPr>
      <w:r>
        <w:rPr>
          <w:rFonts w:ascii="Times New Roman" w:hAnsi="Times New Roman" w:cs="Times New Roman"/>
          <w:b/>
          <w:color w:val="C00000"/>
          <w:sz w:val="40"/>
          <w:szCs w:val="24"/>
        </w:rPr>
        <w:t>Социальный статус и престиж.</w:t>
      </w: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4819650" cy="2228850"/>
            <wp:effectExtent l="19050" t="0" r="0" b="0"/>
            <wp:docPr id="1" name="Рисунок 4" descr="https://im0-tub-ru.yandex.net/i?id=bd8c393c7de83a0ada0f440a33e37e3a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im0-tub-ru.yandex.net/i?id=bd8c393c7de83a0ada0f440a33e37e3a&amp;n=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Рассмотрено на заседании ПЦК</w:t>
      </w: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общих гуманитарных и </w:t>
      </w: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социально-экономических дисциплин</w:t>
      </w: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 ПЦК - Н. А. Бережная</w:t>
      </w: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Разработала преподаватель:</w:t>
      </w:r>
    </w:p>
    <w:p w:rsidR="00460916" w:rsidRDefault="00460916" w:rsidP="0046091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Пендюрина И. С.</w:t>
      </w: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8D7266">
        <w:rPr>
          <w:rFonts w:ascii="Times New Roman" w:hAnsi="Times New Roman" w:cs="Times New Roman"/>
          <w:b/>
          <w:sz w:val="28"/>
          <w:szCs w:val="28"/>
        </w:rPr>
        <w:t>20</w:t>
      </w: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Утверждено на заседании ПЦК</w:t>
      </w: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Общих гуманитарных и </w:t>
      </w: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Социально-экономических дисциплин</w:t>
      </w: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 ___ от «___» __________ 20</w:t>
      </w:r>
      <w:r w:rsidR="008D7266">
        <w:rPr>
          <w:rFonts w:ascii="Times New Roman" w:hAnsi="Times New Roman" w:cs="Times New Roman"/>
          <w:b/>
          <w:sz w:val="24"/>
          <w:szCs w:val="24"/>
        </w:rPr>
        <w:t xml:space="preserve">20 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 ПЦК _______ Н. А. Бережная</w:t>
      </w: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Разработчик: </w:t>
      </w:r>
      <w:r>
        <w:rPr>
          <w:rFonts w:ascii="Times New Roman" w:hAnsi="Times New Roman" w:cs="Times New Roman"/>
          <w:sz w:val="24"/>
          <w:szCs w:val="24"/>
        </w:rPr>
        <w:t>И. С. Пендюрина</w:t>
      </w:r>
    </w:p>
    <w:p w:rsidR="00460916" w:rsidRDefault="00460916" w:rsidP="004609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Методическая разработка открытого урока с применением  технологии  проблемного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обучения по обществознанию</w:t>
      </w:r>
      <w:proofErr w:type="gramEnd"/>
      <w:r>
        <w:rPr>
          <w:rFonts w:ascii="Times New Roman" w:hAnsi="Times New Roman" w:cs="Times New Roman"/>
          <w:sz w:val="24"/>
          <w:szCs w:val="24"/>
        </w:rPr>
        <w:t>, тема: Социальная роль. Социальный статус и престиж.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pStyle w:val="a4"/>
        <w:spacing w:before="0" w:beforeAutospacing="0" w:after="0" w:afterAutospacing="0" w:line="276" w:lineRule="auto"/>
        <w:jc w:val="both"/>
        <w:rPr>
          <w:b/>
        </w:rPr>
      </w:pPr>
      <w:r>
        <w:rPr>
          <w:b/>
        </w:rPr>
        <w:t xml:space="preserve"> </w:t>
      </w:r>
    </w:p>
    <w:p w:rsidR="00460916" w:rsidRDefault="00460916" w:rsidP="00460916">
      <w:pPr>
        <w:pStyle w:val="a4"/>
        <w:spacing w:before="0" w:beforeAutospacing="0" w:after="0" w:afterAutospacing="0" w:line="276" w:lineRule="auto"/>
        <w:jc w:val="both"/>
        <w:rPr>
          <w:b/>
        </w:rPr>
      </w:pPr>
    </w:p>
    <w:p w:rsidR="00460916" w:rsidRDefault="00460916" w:rsidP="0046091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t xml:space="preserve">    </w:t>
      </w:r>
      <w:r>
        <w:rPr>
          <w:color w:val="000000"/>
        </w:rPr>
        <w:t xml:space="preserve"> Под </w:t>
      </w:r>
      <w:r>
        <w:rPr>
          <w:i/>
          <w:iCs/>
          <w:color w:val="000000"/>
        </w:rPr>
        <w:t>проблемным обучением </w:t>
      </w:r>
      <w:r>
        <w:rPr>
          <w:iCs/>
          <w:color w:val="000000"/>
        </w:rPr>
        <w:t>принято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>понимать  такую организацию учебных занятий, которая подразумевает создание под руководством преподавателя проблемных ситуаций и действенную самостоятельную работу обучающихся по решению проблемных ситуаций, в результате чего и будет происходить творческое освоение профессиональными знаниями, навыками, умениями и развитие мыслительных способностей и навыков.</w:t>
      </w:r>
    </w:p>
    <w:p w:rsidR="00460916" w:rsidRDefault="00460916" w:rsidP="00460916">
      <w:pPr>
        <w:pStyle w:val="a4"/>
        <w:spacing w:before="0" w:beforeAutospacing="0" w:after="0" w:afterAutospacing="0" w:line="276" w:lineRule="auto"/>
        <w:jc w:val="both"/>
        <w:rPr>
          <w:b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Рецензенты:</w:t>
      </w:r>
    </w:p>
    <w:p w:rsidR="00460916" w:rsidRDefault="00460916" w:rsidP="0046091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60916" w:rsidRDefault="00460916" w:rsidP="00460916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pacing w:val="1"/>
          <w:sz w:val="24"/>
          <w:szCs w:val="24"/>
        </w:rPr>
        <w:t>А. Н. Колесникова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преподаватель ВК </w:t>
      </w:r>
      <w:r>
        <w:rPr>
          <w:rFonts w:ascii="Times New Roman" w:hAnsi="Times New Roman" w:cs="Times New Roman"/>
          <w:sz w:val="24"/>
          <w:szCs w:val="24"/>
        </w:rPr>
        <w:t>гуманитарных 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общественных  дисциплин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ГБПОУ КК « Армавирский  машиностроительный техникум» 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Е. В. Козловских</w:t>
      </w:r>
      <w:r>
        <w:rPr>
          <w:rFonts w:ascii="Times New Roman" w:hAnsi="Times New Roman" w:cs="Times New Roman"/>
          <w:sz w:val="24"/>
          <w:szCs w:val="24"/>
        </w:rPr>
        <w:t xml:space="preserve"> - преподаватель ПК  общих гуманитарных и социально-экономических дисциплин ГБПОУ КК «Армавирский аграрно-технологический техникум».</w:t>
      </w: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проведения открытого  занятия:</w:t>
      </w:r>
    </w:p>
    <w:p w:rsidR="00460916" w:rsidRDefault="00460916" w:rsidP="00460916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начала урока;</w:t>
      </w:r>
    </w:p>
    <w:p w:rsidR="00460916" w:rsidRDefault="00460916" w:rsidP="00460916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сообщение темы, цели;</w:t>
      </w:r>
    </w:p>
    <w:p w:rsidR="00460916" w:rsidRDefault="00460916" w:rsidP="00460916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нового материала;</w:t>
      </w:r>
    </w:p>
    <w:p w:rsidR="00460916" w:rsidRDefault="00460916" w:rsidP="00460916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закрепление нового материала;</w:t>
      </w:r>
    </w:p>
    <w:p w:rsidR="00460916" w:rsidRDefault="00460916" w:rsidP="00460916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итогов;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Социальный статус личности – это имеется в виду  не только место индивида  в сфере общественных отношений, но в свою очередь  права и обязанности, диктуемые занимаемым положением личности. Так, к примеру, статус доктора предлагает право диагностировать и лечить пациентов, и в это  же время обязывает врача соблюдать трудовую дисциплину и добросовестно и старательно исполнять свою непосредственную работу.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Понятие «социальный статус» предложил американский антрополог Р.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Линтон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Учёный внёс огромный  вклад в изучение проблем личности, её сотрудничества с другими представителями общества.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Статусы присутствуют  в семьях, политических партиях, на предприятиях, школах, гимназиях, университете, а именно, там,  где определенная группа людей занимается социально определенной работой и участники группы находятся в определённых отношениях друг с другом.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Человек может находиться  в нескольких статусах 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одно и тоже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время. К примеру, женщина среднего возраста выступает дочерью, матерью, женой, учителем в школе, членом спортивного клуба, волонтером, автором каких-либо статей, клиентом в салоне красоты и т. д. Сколько у человека  статусов будет  зависеть от его связей и отношений, в которые он вступает.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План проведения открытого занятия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Дисциплина:</w:t>
      </w:r>
      <w:r>
        <w:rPr>
          <w:rFonts w:ascii="Times New Roman" w:hAnsi="Times New Roman" w:cs="Times New Roman"/>
          <w:sz w:val="24"/>
          <w:szCs w:val="24"/>
        </w:rPr>
        <w:t xml:space="preserve"> обществознание.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проведения:</w:t>
      </w:r>
      <w:r>
        <w:rPr>
          <w:rFonts w:ascii="Times New Roman" w:hAnsi="Times New Roman" w:cs="Times New Roman"/>
          <w:sz w:val="24"/>
          <w:szCs w:val="24"/>
        </w:rPr>
        <w:t xml:space="preserve"> 7 октября  20</w:t>
      </w:r>
      <w:r w:rsidR="008D726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Группа: </w:t>
      </w:r>
      <w:r w:rsidR="008D726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</w:t>
      </w:r>
      <w:r w:rsidR="008D726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-9</w:t>
      </w:r>
      <w:r w:rsidR="008D7266">
        <w:rPr>
          <w:rFonts w:ascii="Times New Roman" w:hAnsi="Times New Roman" w:cs="Times New Roman"/>
          <w:sz w:val="24"/>
          <w:szCs w:val="24"/>
        </w:rPr>
        <w:t>/1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Раздел: </w:t>
      </w:r>
      <w:r>
        <w:rPr>
          <w:rFonts w:ascii="Times New Roman" w:hAnsi="Times New Roman" w:cs="Times New Roman"/>
          <w:sz w:val="24"/>
          <w:szCs w:val="24"/>
        </w:rPr>
        <w:t>Социальные отношения.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Социальная роль. Социальный статус и престиж.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Дидактические: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углубить и систематизировать знания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социальном статусе личности; сформировать основы социальной культуры; углубить и систематизировать знания обучающихся о социальном статусе личности;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Развивающие:</w:t>
      </w: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продолжить развивать умения работать с учебным и дополнительным материалом, выделять главное, применять ранее полученные знания, составлять кластер, развивать речь, работать в группах;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Воспитательные: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воспитать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гражданскую культуру, культуру общения.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занятия:</w:t>
      </w:r>
      <w:r>
        <w:rPr>
          <w:rFonts w:ascii="Times New Roman" w:hAnsi="Times New Roman" w:cs="Times New Roman"/>
          <w:sz w:val="24"/>
          <w:szCs w:val="24"/>
        </w:rPr>
        <w:t xml:space="preserve"> комбинированный урок с применением технологии проблемного изучения.</w:t>
      </w:r>
    </w:p>
    <w:p w:rsidR="00460916" w:rsidRDefault="00460916" w:rsidP="0046091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Обеспеченность занятия: </w:t>
      </w:r>
    </w:p>
    <w:p w:rsidR="00460916" w:rsidRDefault="00460916" w:rsidP="0046091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- Наглядные пособия, раздаточный материал:</w:t>
      </w:r>
    </w:p>
    <w:p w:rsidR="00460916" w:rsidRDefault="00460916" w:rsidP="0046091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Учебник «Обществознание», А. Г. Важенин.</w:t>
      </w:r>
    </w:p>
    <w:p w:rsidR="00460916" w:rsidRDefault="00460916" w:rsidP="0046091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- Технические средства обучения: </w:t>
      </w:r>
      <w:r>
        <w:rPr>
          <w:rFonts w:ascii="Times New Roman" w:eastAsia="Calibri" w:hAnsi="Times New Roman" w:cs="Times New Roman"/>
          <w:sz w:val="24"/>
          <w:szCs w:val="24"/>
        </w:rPr>
        <w:t>презентация.</w:t>
      </w:r>
    </w:p>
    <w:p w:rsidR="00460916" w:rsidRDefault="00460916" w:rsidP="0046091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Нормативно – техническая документация: </w:t>
      </w:r>
      <w:r>
        <w:rPr>
          <w:rFonts w:ascii="Times New Roman" w:eastAsia="Calibri" w:hAnsi="Times New Roman" w:cs="Times New Roman"/>
          <w:sz w:val="24"/>
          <w:szCs w:val="24"/>
        </w:rPr>
        <w:t>КТП,  рабочая программа,   поурочный план.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занятия.</w:t>
      </w:r>
    </w:p>
    <w:p w:rsidR="00460916" w:rsidRDefault="00460916" w:rsidP="00460916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Организационный момент.   </w:t>
      </w:r>
    </w:p>
    <w:p w:rsidR="00460916" w:rsidRDefault="00460916" w:rsidP="004609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Проверка знаний студентов.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  Сообщение темы урока, постановка цели и задачи урока.  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  Изложение нового материала.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hd w:val="clear" w:color="auto" w:fill="FFFFFF"/>
        <w:spacing w:after="0"/>
        <w:ind w:left="720" w:right="857"/>
        <w:contextualSpacing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Изучаемые вопросы</w:t>
      </w:r>
    </w:p>
    <w:p w:rsidR="00460916" w:rsidRDefault="00460916" w:rsidP="0046091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Социальная роль.</w:t>
      </w:r>
    </w:p>
    <w:p w:rsidR="00460916" w:rsidRDefault="00460916" w:rsidP="0046091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Многообразие социальных ролей в юношеском возрасте.</w:t>
      </w:r>
    </w:p>
    <w:p w:rsidR="00460916" w:rsidRDefault="00460916" w:rsidP="0046091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Роли и отношения в трудовом коллективе.</w:t>
      </w:r>
    </w:p>
    <w:p w:rsidR="00460916" w:rsidRDefault="00460916" w:rsidP="00460916">
      <w:pPr>
        <w:pStyle w:val="a3"/>
        <w:numPr>
          <w:ilvl w:val="0"/>
          <w:numId w:val="10"/>
        </w:numPr>
        <w:spacing w:after="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Ролевой набор в семье.</w:t>
      </w:r>
    </w:p>
    <w:p w:rsidR="00460916" w:rsidRDefault="00460916" w:rsidP="00460916">
      <w:pPr>
        <w:pStyle w:val="a3"/>
        <w:numPr>
          <w:ilvl w:val="0"/>
          <w:numId w:val="10"/>
        </w:num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Социальный статус и престиж.</w:t>
      </w:r>
    </w:p>
    <w:p w:rsidR="00460916" w:rsidRDefault="00460916" w:rsidP="00460916">
      <w:pPr>
        <w:pStyle w:val="a3"/>
        <w:numPr>
          <w:ilvl w:val="0"/>
          <w:numId w:val="10"/>
        </w:numPr>
        <w:spacing w:after="0"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hAnsi="Times New Roman" w:cs="Times New Roman"/>
          <w:bCs/>
          <w:kern w:val="36"/>
          <w:sz w:val="24"/>
          <w:szCs w:val="24"/>
        </w:rPr>
        <w:t>Понятие престижности профессии.</w:t>
      </w:r>
    </w:p>
    <w:p w:rsidR="00460916" w:rsidRDefault="00460916" w:rsidP="00460916">
      <w:pPr>
        <w:pStyle w:val="a3"/>
        <w:spacing w:before="75" w:after="0"/>
        <w:ind w:left="786" w:right="7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Социальная роль.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Социальная роль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это поведение, которое ожидают  от того, кто имеет определенный социальный статус. 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Социальные роли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это общность  требований, которые предъявляет  человеку общество, а также определенные действия, которые должен выполнить индивид, имеющий  определенный  статус в социальной системе. У человека может быть не ограниченное количество  ролей.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Статус детей обычно будет подчинен взрослым, и от них  ожидается учтивость и уважение по отношению к своим родителям.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Статус военных отличается от статуса штатских; их роль связана с риском и выполнением присяги, чего не скажешь  о других слоях населения. 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Статус девушек  отличается от статуса юношей, и потому от них ожидают отличительные черты  поведения, отличающих их  от юношей. 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Каждый человек может иметь не ограниченное  количество  статусов, и окружающие могут  ожидать от него исполнения ролей в соответствии с этими  статусами. 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Поэтому статус и роль - это две стороны одного феномена: если статус является общностью, и прав,    и обязанностей, то роль – двигателем  в рамках этой совокупности прав и обязанностей.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Социальная роль будет состоять в следующем:</w:t>
      </w:r>
    </w:p>
    <w:p w:rsidR="00460916" w:rsidRDefault="00460916" w:rsidP="00460916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из ролевого ожидания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экспектации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и </w:t>
      </w:r>
    </w:p>
    <w:p w:rsidR="00460916" w:rsidRDefault="00460916" w:rsidP="00460916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исполнения этой роли (игры). 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Социальные роли бывают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институционализированными и конвенциональными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Институционализированные</w:t>
      </w:r>
      <w:r>
        <w:rPr>
          <w:rFonts w:ascii="Times New Roman" w:eastAsia="Times New Roman" w:hAnsi="Times New Roman" w:cs="Times New Roman"/>
          <w:sz w:val="24"/>
          <w:szCs w:val="24"/>
        </w:rPr>
        <w:t>: это институт брака, семьи (социальные роли отца, сына, мужа)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Конвенциональные</w:t>
      </w:r>
      <w:r>
        <w:rPr>
          <w:rFonts w:ascii="Times New Roman" w:eastAsia="Times New Roman" w:hAnsi="Times New Roman" w:cs="Times New Roman"/>
          <w:sz w:val="24"/>
          <w:szCs w:val="24"/>
        </w:rPr>
        <w:t>: получают по соглашению (индивид вправе отказаться принять эти роли)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Виды социальных ролей.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Виды социальных ролей будут определяться множеством социальных групп, видов работы и отношений, в которую включен индивид. В зависимости от общественных отношений определяют  социальные и межличностные социальные роли.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Социальные роли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прямую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связаны с социальным статусом, специальностью или родом деятельности (преподаватель, студент, продавец, парикмахер). Это стандартизированные безличные роли, строящиеся на основе прав и обязанностей, независимо от того, кто эти роли исполняет.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Выделяют социально-демографические роли: супруг, супруга, дочь, сын, внук, сестра, брат тетя, дядя и т.д.. Мужчина и женщина - это также  социальные роли, биологически предопределенные и предполагающие специфические способы поведения, закрепленные общественными нормами, обычаями.</w:t>
      </w:r>
      <w:proofErr w:type="gramEnd"/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Межличностные роли связаны с межличностными отношениями, которые регулируются на эмоциональном уровне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(лидер, обиженный,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пренебрегаемый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кумир, любимый и т. д.).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В жизни, в межличностных отношениях, каждый индивид будет  выступать в какой-то преобладающей  социальной роли, определенном  социальном амплуа как наиболее типичном индивидуальном образе, привычном для окружающих его людей. Поменять  привычный образ будет крайне трудно, как для самого человека, так и для восприятия окружающих его людей. Чем дольше  существует группа по времени возникновения, тем привычнее становятся для окружающих доминирующие социальные роли каждого члена группы и тем самым  сложнее поменять уже привычный для окружающих стереотип поведения человека.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Многообразие социальных ролей в юношеском возрасте.</w:t>
      </w:r>
    </w:p>
    <w:p w:rsidR="00460916" w:rsidRDefault="00460916" w:rsidP="0046091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Социальная позиция человека в обществе с выходящими  из нее правами и обязанностями и будет  его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социальным статусом.</w:t>
      </w:r>
    </w:p>
    <w:p w:rsidR="00460916" w:rsidRDefault="00460916" w:rsidP="0046091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примеру. Подросток Ирина 16 лет дочь, внучка и сестра в своей семье, гражданин России, студентка техникума, житель крупного города, лучшая подруга.</w:t>
      </w:r>
    </w:p>
    <w:p w:rsidR="00460916" w:rsidRDefault="00460916" w:rsidP="0046091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Социальный статус человека дает ему определенные права, возлагает на него обязанности и предполагает подходящее в зависимости от ситуации поведение. Ожидаемое от человека определенного социального статуса поведение и будет,  называться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социальной ролью.</w:t>
      </w:r>
    </w:p>
    <w:p w:rsidR="00460916" w:rsidRDefault="00460916" w:rsidP="0046091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Так, статус студента техникума  предлагает  возможность присоединиться к итогам комплексного социального опыта человечества, а именно  получить достоверные и точные  знания из разных  отраслей науки, техники, культуры, овладеть необходимыми умениями и навыками. В то же время овладение этим опытом является и обязанностью студента, поскольку общество заинтересовано в отвечающей современным требованиям подготовке подрастающих поколений. Положение обучающегося требует от каждой личности соответствующего поведения: посещать занятия, следовать установленному в ней распорядку, выполнять учебные задания и т. д. Поведение, ожидаемое окружающими от студента, предполагает активное общение 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одногруппниками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уважительное отношение к преподавателям.</w:t>
      </w:r>
    </w:p>
    <w:p w:rsidR="00460916" w:rsidRDefault="00460916" w:rsidP="0046091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Ролевой репертуар (т, е. множество исполняемых ролей) личности во многом объединен, конечно, и с его возрастом.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Положив в основу социального деления показатель возраста, мы можем выделить ряд групп; дети, подростки, молодежь, люди в зрелом возраста, пожилые и старики.</w:t>
      </w:r>
      <w:proofErr w:type="gramEnd"/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Роли и отношения в трудовом коллективе.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Отношения в коллективе появляются  между людьми как носителями, каких либо  социальных ролей, исполнение которых требует от человека соответствия определенному эталону. Роли показывают, как нужно вести себя по отношению к другим, и что можно в свою очередь  ожидать от них.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 ролью всегда связываются определенные права, обязанности, ожидания, и личность, не оправдывающая их, подвергается каким-либо  санкциям, а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оправдывающий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— соответственно поощрению.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Роли в коллективе выделяют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«инструментальные»,</w:t>
      </w:r>
      <w:r>
        <w:rPr>
          <w:rFonts w:ascii="Times New Roman" w:hAnsi="Times New Roman" w:cs="Times New Roman"/>
          <w:sz w:val="24"/>
          <w:szCs w:val="24"/>
        </w:rPr>
        <w:t xml:space="preserve"> связанные с решением «производственных» задач, и </w:t>
      </w:r>
      <w:r>
        <w:rPr>
          <w:rFonts w:ascii="Times New Roman" w:hAnsi="Times New Roman" w:cs="Times New Roman"/>
          <w:b/>
          <w:sz w:val="24"/>
          <w:szCs w:val="24"/>
        </w:rPr>
        <w:t>«социальные»,</w:t>
      </w:r>
      <w:r>
        <w:rPr>
          <w:rFonts w:ascii="Times New Roman" w:hAnsi="Times New Roman" w:cs="Times New Roman"/>
          <w:sz w:val="24"/>
          <w:szCs w:val="24"/>
        </w:rPr>
        <w:t xml:space="preserve"> которые люди исполняют  в межличностном общении.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«Инструментальных»</w:t>
      </w:r>
      <w:r>
        <w:rPr>
          <w:rFonts w:ascii="Times New Roman" w:hAnsi="Times New Roman" w:cs="Times New Roman"/>
          <w:b/>
          <w:sz w:val="24"/>
          <w:szCs w:val="24"/>
        </w:rPr>
        <w:t xml:space="preserve"> ролей специалисты определяют </w:t>
      </w:r>
      <w:r w:rsidRPr="008D7266">
        <w:rPr>
          <w:rFonts w:ascii="Times New Roman" w:hAnsi="Times New Roman" w:cs="Times New Roman"/>
          <w:b/>
          <w:sz w:val="24"/>
          <w:szCs w:val="24"/>
        </w:rPr>
        <w:t>восемь.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Координатор </w:t>
      </w:r>
      <w:r>
        <w:rPr>
          <w:rFonts w:ascii="Times New Roman" w:hAnsi="Times New Roman" w:cs="Times New Roman"/>
          <w:sz w:val="24"/>
          <w:szCs w:val="24"/>
        </w:rPr>
        <w:t>— обладает наибольшими организаторскими способностями и становится обычно, как показывает практика,  руководителем коллектива независимо от своих знаний и опыта. Его главная задача —  это уметь работать, руководить  с теми, кто такими знаниями и опытом обладает, и направлять их активность на достижение поставленных целей и задач.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Генератор идей</w:t>
      </w:r>
      <w:r>
        <w:rPr>
          <w:rFonts w:ascii="Times New Roman" w:hAnsi="Times New Roman" w:cs="Times New Roman"/>
          <w:sz w:val="24"/>
          <w:szCs w:val="24"/>
        </w:rPr>
        <w:t xml:space="preserve"> — самый способный и талантливый член коллектива. Разрабатывает варианты решения, как правило,  любых, стоящих перед ним проблем и задач, но в силу своей пассивности, несобранности 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реализовать и применить их на практике.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— добросовестно реализует чужие идеи, задумки,  но нуждается при всем этом в постоянном руководстве и подбадривании.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Контролер</w:t>
      </w:r>
      <w:r>
        <w:rPr>
          <w:rFonts w:ascii="Times New Roman" w:hAnsi="Times New Roman" w:cs="Times New Roman"/>
          <w:sz w:val="24"/>
          <w:szCs w:val="24"/>
        </w:rPr>
        <w:t xml:space="preserve"> — сам творчески мыслить,  не способен, но в силу своих глубоких знаний, опыта, эрудиции может оценить любые идеи, задачи, предложения и  выявить их сильные и слабые стороны, подтолкнуть других сотрудников  к работе по их  дальнейшему совершенствованию.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Помощник</w:t>
      </w:r>
      <w:r>
        <w:rPr>
          <w:rFonts w:ascii="Times New Roman" w:hAnsi="Times New Roman" w:cs="Times New Roman"/>
          <w:sz w:val="24"/>
          <w:szCs w:val="24"/>
        </w:rPr>
        <w:t xml:space="preserve"> — это человек, который лично ни к чему не стремится, лишь довольствуется вторыми ролями, но при этом  готов всегда оказать содействие другим членам коллектива и в работе, и в жизни.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Шлифовальщик</w:t>
      </w:r>
      <w:r>
        <w:rPr>
          <w:rFonts w:ascii="Times New Roman" w:hAnsi="Times New Roman" w:cs="Times New Roman"/>
          <w:sz w:val="24"/>
          <w:szCs w:val="24"/>
        </w:rPr>
        <w:t xml:space="preserve"> — обладает широким взглядом на проблему и поэтому при необходимости умеет «скоординировать» ее решение с другими задачами в коллективе.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Энтузиаст</w:t>
      </w:r>
      <w:r>
        <w:rPr>
          <w:rFonts w:ascii="Times New Roman" w:hAnsi="Times New Roman" w:cs="Times New Roman"/>
          <w:sz w:val="24"/>
          <w:szCs w:val="24"/>
        </w:rPr>
        <w:t xml:space="preserve"> — является самым активным членом коллектива; как правило, увлекает своим примером окружающих  на действия по реализации поставленной цели.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Искатель выгод</w:t>
      </w:r>
      <w:r>
        <w:rPr>
          <w:rFonts w:ascii="Times New Roman" w:hAnsi="Times New Roman" w:cs="Times New Roman"/>
          <w:sz w:val="24"/>
          <w:szCs w:val="24"/>
        </w:rPr>
        <w:t xml:space="preserve"> — выступает посредником во внутренних и внешних отношениях, придающий определенную цельность действиям членов коллектива.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Считается, что коллектив будет нормально выполнять свои функции при полном распределении и добросовестном исполнении перечисленных ролей. Если его членов, по каким либо причинам окажется меньше восьми, то кому-то все равно придется одновременно играть две и более роли, что неизбежно приведет к возникновению всевозможных конфликтов.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Это обстоятельство будет являться одной из причин недостаточной устойчивости небольших коллективов. В первичных оно до определенной  степени компенсируется теснотой связей между людьми, единством  их взглядов и целей, а вот группы числом от пяти до восьми человек оказываются наиболее уязвимыми и чаще всего как показывает практика, разделяются на две враждующие стороны. В этом смысле предпочтительнее коллективы, насчитывающие в своих рядах 10—12 человек, где внутреннее равновесие будет достигаться гораздо легче. Но при дальнейшем росте числа членов коллектива они становятся менее управляемыми.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Роли, связанные с межличностными отношениями, обычно </w:t>
      </w:r>
      <w:r>
        <w:rPr>
          <w:rFonts w:ascii="Times New Roman" w:hAnsi="Times New Roman" w:cs="Times New Roman"/>
          <w:b/>
          <w:sz w:val="24"/>
          <w:szCs w:val="24"/>
        </w:rPr>
        <w:t>делят на ведущих и ведомых. Первую группу образуют лица предпочитаемые</w:t>
      </w:r>
      <w:r>
        <w:rPr>
          <w:rFonts w:ascii="Times New Roman" w:hAnsi="Times New Roman" w:cs="Times New Roman"/>
          <w:sz w:val="24"/>
          <w:szCs w:val="24"/>
        </w:rPr>
        <w:t xml:space="preserve"> (лидеры, «звезды», авторитетные, честолюбивые, чем-то иным привлекательные для окружающих людей). </w:t>
      </w:r>
      <w:r>
        <w:rPr>
          <w:rFonts w:ascii="Times New Roman" w:hAnsi="Times New Roman" w:cs="Times New Roman"/>
          <w:b/>
          <w:sz w:val="24"/>
          <w:szCs w:val="24"/>
        </w:rPr>
        <w:t>Во вторую группу  входят все остальные, включая также непредпочитаемых</w:t>
      </w:r>
      <w:r>
        <w:rPr>
          <w:rFonts w:ascii="Times New Roman" w:hAnsi="Times New Roman" w:cs="Times New Roman"/>
          <w:sz w:val="24"/>
          <w:szCs w:val="24"/>
        </w:rPr>
        <w:t xml:space="preserve"> (пренебрегаемые, отверженные), с которыми сотрудничают только вынужденно, невольно  и делают их ответственными за все.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Степень признания, которой группа наделяет своих членов, получила название престиж, основу которого будут  составлять власть, личные качества человека, происхождение, положение в организации, обществе.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 престижем,  люди разделяются на ряд социальных позиций (на первом месте находится, конечно же, лидер), каждой из которых свойственны свои нормы поведения и ожидания.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Престиж динамичен и не закрепляется за человеком навсегда, и тот может перемещаться по его шкале, которая может  меняться в соответствии с изменением ценностей.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В процессе работы в рамках коллектива между его членами возникают следующие типы отношений:</w:t>
      </w:r>
    </w:p>
    <w:p w:rsidR="00460916" w:rsidRDefault="00460916" w:rsidP="0046091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дружеское  кооперирование, взаимопомощь, взаимовыручка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основанные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полном доверии;</w:t>
      </w:r>
    </w:p>
    <w:p w:rsidR="00460916" w:rsidRDefault="00460916" w:rsidP="0046091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дружеское соревнование в виде соперничества в отдельных сферах, в рамках в целом позитивных взаимоотношений;</w:t>
      </w:r>
    </w:p>
    <w:p w:rsidR="00460916" w:rsidRDefault="00460916" w:rsidP="0046091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нейтралитет, отстраненность друг от друга при отсутствии, как сотрудничества, так и соперничества;</w:t>
      </w:r>
    </w:p>
    <w:p w:rsidR="00460916" w:rsidRDefault="00460916" w:rsidP="0046091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соперничество, ориентация на индивидуальные цели даже в условиях совместной работы, основанное на общем взаимном недоверии;</w:t>
      </w:r>
    </w:p>
    <w:p w:rsidR="00460916" w:rsidRDefault="00460916" w:rsidP="0046091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кооперация антагонистов — соперничество в рамках общей деятельности и негативных отношений друг к другу.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Люди работают лучше, если есть конкуренция, и в тех коллективах, где она существует, выше производительность, особенно, если оценка будет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производится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личным результатам.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Повседневная жизнь в коллективе подчинена ряду законов, среди которых можно особо выделить два — закон сохранения личного положения личности, его достоинства, социального статуса и закон компенсации недостатка одних способностей другими, а также опытом и навыками работы.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соответствии с первым законом каждый член коллектива будет прикладывать максимум усилий, для того чтобы сохранить свое «место под солнцем», и действия эти бывают по своему содержанию весьма неопределенными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 одной стороны они могут выражаться в улучшении результативности и повышении качества работы, всемерном совершенствовании себя, иными словами иметь позитивную направленность. С другой стороны, они могут сводиться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различного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рода интригам, использованию формальных приемов, защите от всего, что будет нести возможность разных изменений.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Действия, подчиненные второму закону, также неоднозначны, потому что  компенсировать недостаток одних качеств можно не только активной, энергичной работой в иных областях, но также и лестью, лицемерием, угодничеством перед начальством, «подсиживанием» соперников и т.п.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Наряду с официальными коллективами, образованными для решения «производственных» задач, на предприятиях  существуют коллективы неофициальные, которые являются неформальными по характеру своих внутренних отношений, связанные с достижением их членами каких-либо  личных целей. Они действуют параллельно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официальными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>, оказывая при этом  на них значительное влияние, которое сотруднику необходимо учитывать в своей работе.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Поскольку большинство людей являются членами сразу двух коллективов, они находятся под воздействием с одной стороны официальных целей, а с другой — целей неофициального коллектива. </w:t>
      </w:r>
      <w:proofErr w:type="gramStart"/>
      <w:r>
        <w:rPr>
          <w:rFonts w:ascii="Times New Roman" w:hAnsi="Times New Roman" w:cs="Times New Roman"/>
          <w:sz w:val="24"/>
          <w:szCs w:val="24"/>
        </w:rPr>
        <w:t>Если эти цели сходятся, или не противоречат друг другу, человек будет с удовольствием  поддерживать официальную позицию, но в случае их расхождения предпочтение, как правило, будет отдаваться целям неофициального коллектива, несмотря на возможную серьезное противостояние с руководством.</w:t>
      </w:r>
      <w:proofErr w:type="gramEnd"/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Так как неофициальный коллектив практически всегда становится на защиту своих членов, большая часть  из них ценят хорошие отношения с коллегами выше благодарности руководителя и боятся потерять их расположение в большинстве случаев, чем получить выговор и нарекания какие-либо от начальства.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pStyle w:val="a3"/>
        <w:numPr>
          <w:ilvl w:val="0"/>
          <w:numId w:val="11"/>
        </w:numPr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Ролевой набор в семье.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Рассмотрим понятие ролевого набора более подробно, для чего выберем самую распространенную и знакомую сферу жизни –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семейную.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Семья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это кровнородственная ячейка общества, в которой представлена практически вся гамма социальных отношений: юридически-правовых, хозяйственно-экономических, культурных, социальных, и духовных. 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В ролевом наборе мужа и жены обнаруживаются следующие главные роли в каждом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В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статус мужа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входят такие роли, как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социальный партнер, кормилец,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социализатор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(дисциплинатор, отец своих детей). 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В структуре ролевого набора статуса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«Жена»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мы видим практически схожие роли –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социальный партнер, домохозяйка,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социализатор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(дисциплинатор, мать своих детей). 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Различие двух ролевых наборов заключается в двух ролях – кормильца (муж) и домохозяйки (жена).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Соотношение или взаимосвязь социальных ролей членов семьи по отношению друг к другу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называется семейной системой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В нашем случае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она включает следующие  ключевые роли:</w:t>
      </w:r>
    </w:p>
    <w:p w:rsidR="00460916" w:rsidRDefault="00460916" w:rsidP="00460916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экономическая роль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добыванию средств существования и сохранению семьи – кормилец. Симметрична функции кормильца функция домохозяйки. </w:t>
      </w:r>
    </w:p>
    <w:p w:rsidR="00460916" w:rsidRDefault="00460916" w:rsidP="00460916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социальный партнер</w:t>
      </w:r>
      <w:r>
        <w:rPr>
          <w:rFonts w:ascii="Times New Roman" w:eastAsia="Times New Roman" w:hAnsi="Times New Roman" w:cs="Times New Roman"/>
          <w:sz w:val="24"/>
          <w:szCs w:val="24"/>
        </w:rPr>
        <w:t>. И жена, и муж выступают в роли социальных партнеров.</w:t>
      </w:r>
    </w:p>
    <w:p w:rsidR="00460916" w:rsidRDefault="00460916" w:rsidP="00460916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социализация или воспитание детей.</w:t>
      </w:r>
    </w:p>
    <w:p w:rsidR="00460916" w:rsidRDefault="00460916" w:rsidP="004609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0916" w:rsidRDefault="00460916" w:rsidP="00460916">
      <w:pPr>
        <w:pStyle w:val="a3"/>
        <w:numPr>
          <w:ilvl w:val="0"/>
          <w:numId w:val="11"/>
        </w:numPr>
        <w:spacing w:after="0"/>
        <w:jc w:val="both"/>
        <w:textAlignment w:val="baseline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iCs/>
          <w:sz w:val="28"/>
          <w:szCs w:val="24"/>
        </w:rPr>
        <w:t>Социальный статус и престиж.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   Статус</w:t>
      </w:r>
      <w:r>
        <w:rPr>
          <w:rFonts w:ascii="Times New Roman" w:hAnsi="Times New Roman" w:cs="Times New Roman"/>
          <w:sz w:val="24"/>
          <w:szCs w:val="24"/>
        </w:rPr>
        <w:t>  — </w:t>
      </w:r>
      <w:r>
        <w:rPr>
          <w:rFonts w:ascii="Times New Roman" w:hAnsi="Times New Roman" w:cs="Times New Roman"/>
          <w:i/>
          <w:iCs/>
          <w:sz w:val="24"/>
          <w:szCs w:val="24"/>
        </w:rPr>
        <w:t>это определенная позиция в социальной структуре группы или общества, связанная с другими позициями через систему прав и обязанностей.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Социологи выделяют два вида статуса: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личный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приобретенный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br/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Личный  статус 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это положение человека, которое он занимает в малой, или первичной, группе, в зависимости от того, как в ней оцениваются его индивидуальные качества.</w:t>
      </w:r>
      <w:r>
        <w:rPr>
          <w:rFonts w:ascii="Times New Roman" w:hAnsi="Times New Roman" w:cs="Times New Roman"/>
          <w:sz w:val="24"/>
          <w:szCs w:val="24"/>
        </w:rPr>
        <w:t>  С другой стороны, в процессе взаимодействия с другими индивидами каждый человек выполняет определенные социальные функции, которые будет определять его социальный статус.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lastRenderedPageBreak/>
        <w:t>Социальный статус 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это общее положение личности или социальной группы в обществе, которое связанно с определенной совокупностью прав и обязанностей индивида.</w:t>
      </w: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Социальные статусы бывают предписанные и приобретенные (достигнутые):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 предписанным статусам</w:t>
      </w:r>
      <w:r>
        <w:rPr>
          <w:rFonts w:ascii="Times New Roman" w:hAnsi="Times New Roman" w:cs="Times New Roman"/>
          <w:sz w:val="24"/>
          <w:szCs w:val="24"/>
        </w:rPr>
        <w:t xml:space="preserve"> относятся национальность, место рождения, социальное происхождение и 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,; </w:t>
      </w:r>
      <w:proofErr w:type="gramEnd"/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- к приобретенным (достигнутым</w:t>
      </w:r>
      <w:r>
        <w:rPr>
          <w:rFonts w:ascii="Times New Roman" w:hAnsi="Times New Roman" w:cs="Times New Roman"/>
          <w:sz w:val="24"/>
          <w:szCs w:val="24"/>
        </w:rPr>
        <w:t>) — профессия, звание, должность, образование, семейное положение и  т. д..</w:t>
      </w:r>
      <w:proofErr w:type="gramEnd"/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любом обществе существует некоторая иерархия статусов, которая представляет собой основу его стратификации. Определенные статусы являются престижными, другие — наоборот.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Престиж </w:t>
      </w:r>
      <w:r>
        <w:rPr>
          <w:rFonts w:ascii="Times New Roman" w:hAnsi="Times New Roman" w:cs="Times New Roman"/>
          <w:i/>
          <w:iCs/>
          <w:sz w:val="24"/>
          <w:szCs w:val="24"/>
        </w:rPr>
        <w:t>— является  оценкой общества социальной значимости того или иного статуса, закрепленной в культуре и общественном мнении.</w:t>
      </w: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Эта иерархия формируется под влиянием двух факторов: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реальной полезности тех социальных функций, которые выполняет человек;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системы ценностей, характерной для данного общества.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Если престиж каких-либо статусов является необоснованно завышенным или, наоборот, заниженным, чаще всего  говорят, что имеет место утрата равновесия статусов. Общество, в котором наблюдается подобная тенденция к утрате этого равновесия, не в состоянии обеспечить свою нормальную деятельность. От престижа необходимо отличать авторитет. 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Авторитетом </w:t>
      </w:r>
      <w:r>
        <w:rPr>
          <w:rFonts w:ascii="Times New Roman" w:hAnsi="Times New Roman" w:cs="Times New Roman"/>
          <w:i/>
          <w:iCs/>
          <w:sz w:val="24"/>
          <w:szCs w:val="24"/>
        </w:rPr>
        <w:t>называют степень признания обществом достоинства личности, конкретного человека.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Социальный статус личности, в первую очередь, оказывает влияние на ее поведение.</w:t>
      </w:r>
      <w:r>
        <w:rPr>
          <w:rFonts w:ascii="Times New Roman" w:hAnsi="Times New Roman" w:cs="Times New Roman"/>
          <w:sz w:val="24"/>
          <w:szCs w:val="24"/>
        </w:rPr>
        <w:t xml:space="preserve"> Зная социальный статус человека, можно легко определить большинство качеств, которыми он обладает, а также предсказать действия, которые он будет осуществлять. Аналогичное ожидаемое поведение человека, ассоциируемое с тем статусом, который он имеет,  называют социальной ролью. 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     Социальная роль фактически представляет собой определенный образец поведения, признанный целесообразным для людей данного статуса в данном обществе.</w:t>
      </w:r>
      <w:r>
        <w:rPr>
          <w:rFonts w:ascii="Times New Roman" w:hAnsi="Times New Roman" w:cs="Times New Roman"/>
          <w:sz w:val="24"/>
          <w:szCs w:val="24"/>
        </w:rPr>
        <w:t>  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Роли различаются по степени формализации</w:t>
      </w:r>
      <w:r>
        <w:rPr>
          <w:rFonts w:ascii="Times New Roman" w:hAnsi="Times New Roman" w:cs="Times New Roman"/>
          <w:sz w:val="24"/>
          <w:szCs w:val="24"/>
        </w:rPr>
        <w:t xml:space="preserve">: некоторые из них определены очень четко, например, в военных организациях, другие весьма неопределенно. 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Социальная роль может быть закреплена за человеком как формально, но 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же носить и неформальный характер.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Любой человек представляет собой отражение всей совокупности общественных отношений определенной эпохи. В связи с этим  каждый человек обладает не одной, а целым набором социальных ролей, которые он будет  играть в обществе. Их совокупность называют ролевой системой. Подобное многообразие социальных ролей может стать причиной внутреннего конфликта личности.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Ученые предлагают различные </w:t>
      </w:r>
      <w:r>
        <w:rPr>
          <w:rFonts w:ascii="Times New Roman" w:hAnsi="Times New Roman" w:cs="Times New Roman"/>
          <w:b/>
          <w:bCs/>
          <w:sz w:val="24"/>
          <w:szCs w:val="24"/>
        </w:rPr>
        <w:t>классификации социальных ролей</w:t>
      </w:r>
      <w:r>
        <w:rPr>
          <w:rFonts w:ascii="Times New Roman" w:hAnsi="Times New Roman" w:cs="Times New Roman"/>
          <w:sz w:val="24"/>
          <w:szCs w:val="24"/>
        </w:rPr>
        <w:t xml:space="preserve">. Среди них обычно выделяют так называемые основные (базисные) социальные роли. 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ним относятся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роль труженика;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роль собственника;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роль потребителя;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роль гражданина;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роль члена семьи.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Тем не менее, несмотря на то, что поведение личности во многом будет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определятся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тем статусом, который она занимает, и теми ролями, которые играет в обществе, личность все же, сохраняет свою автономию и имеет определенную свободу выбора.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Индивид имеет возможность выбирать из множества социальных статусов и ролей, предлагаемых ему обществом, те, которые позволяют ему лучше реализовывать свои планы и цели, по  максимуму продуктивно применять свои способности. На принятие человеком, какой либо  социальной роли влияют как социальные условия, так и его биологические и личностные особенности. Любое ролевое предписание предполагает только общую схему поведения индивида, рекомендуя осуществить выбор путей его исполнения самой личности.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процессе достижения определенного статуса и исполнения соответствующей социальной роли может возникнуть так называемый ролевой конфликт. 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Ролевым конфликтом</w:t>
      </w:r>
      <w:r>
        <w:rPr>
          <w:rFonts w:ascii="Times New Roman" w:hAnsi="Times New Roman" w:cs="Times New Roman"/>
          <w:i/>
          <w:iCs/>
          <w:sz w:val="24"/>
          <w:szCs w:val="24"/>
        </w:rPr>
        <w:t> называют, как правило, такую ситуацию, в которой индивид сталкивается с необходимостью удовлетворять требования двух или более несовместимых между собой ролей.</w:t>
      </w:r>
    </w:p>
    <w:p w:rsidR="00460916" w:rsidRDefault="00460916" w:rsidP="00460916">
      <w:pPr>
        <w:spacing w:after="0"/>
        <w:jc w:val="both"/>
        <w:textAlignment w:val="baseline"/>
        <w:rPr>
          <w:rFonts w:ascii="Times New Roman" w:hAnsi="Times New Roman" w:cs="Times New Roman"/>
          <w:i/>
          <w:iCs/>
          <w:sz w:val="24"/>
          <w:szCs w:val="24"/>
        </w:rPr>
      </w:pPr>
    </w:p>
    <w:p w:rsidR="00460916" w:rsidRDefault="00460916" w:rsidP="00460916">
      <w:pPr>
        <w:pStyle w:val="a3"/>
        <w:numPr>
          <w:ilvl w:val="0"/>
          <w:numId w:val="15"/>
        </w:numPr>
        <w:shd w:val="clear" w:color="auto" w:fill="FFFFFF"/>
        <w:spacing w:after="0"/>
        <w:ind w:right="857"/>
        <w:jc w:val="both"/>
        <w:textAlignment w:val="baseline"/>
        <w:outlineLvl w:val="0"/>
        <w:rPr>
          <w:rStyle w:val="apple-converted-space"/>
          <w:sz w:val="28"/>
        </w:rPr>
      </w:pPr>
      <w:r>
        <w:rPr>
          <w:rFonts w:ascii="Times New Roman" w:hAnsi="Times New Roman" w:cs="Times New Roman"/>
          <w:b/>
          <w:sz w:val="28"/>
          <w:szCs w:val="24"/>
        </w:rPr>
        <w:t>Закрепление  изученного материала.</w:t>
      </w:r>
      <w:r>
        <w:rPr>
          <w:rStyle w:val="apple-converted-space"/>
          <w:rFonts w:ascii="Times New Roman" w:hAnsi="Times New Roman" w:cs="Times New Roman"/>
          <w:sz w:val="28"/>
          <w:szCs w:val="24"/>
        </w:rPr>
        <w:t xml:space="preserve"> </w:t>
      </w:r>
    </w:p>
    <w:p w:rsidR="00460916" w:rsidRDefault="00460916" w:rsidP="0046091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i/>
          <w:iCs/>
          <w:color w:val="000000"/>
        </w:rPr>
      </w:pPr>
      <w:r>
        <w:rPr>
          <w:color w:val="000000"/>
        </w:rPr>
        <w:t>1. Для определения такого понятия, как «статусный набор», студентам  предлагается поразмышлять над проблемной ситуацией: «</w:t>
      </w:r>
      <w:r>
        <w:rPr>
          <w:i/>
          <w:iCs/>
          <w:color w:val="000000"/>
        </w:rPr>
        <w:t>Человек работает врачом. После работы он идет в спортивный зал, где играет в волейбольной  команде. Затем, он идет домой.</w:t>
      </w:r>
      <w:r>
        <w:rPr>
          <w:color w:val="000000"/>
        </w:rPr>
        <w:t> </w:t>
      </w:r>
      <w:r>
        <w:rPr>
          <w:i/>
          <w:iCs/>
          <w:color w:val="000000"/>
        </w:rPr>
        <w:t>Что происходит с социальным статусом этого человека?».</w:t>
      </w:r>
    </w:p>
    <w:p w:rsidR="00460916" w:rsidRDefault="00460916" w:rsidP="0046091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   Далее между студентами завязывается беседа, в ходе которой они  пришли к выводу о том, </w:t>
      </w:r>
      <w:r>
        <w:rPr>
          <w:i/>
          <w:color w:val="000000"/>
        </w:rPr>
        <w:t xml:space="preserve">что социальный статус этого человека изменяется, потому что изменяются социальные группы, в которых он побывал за описываемый день. И </w:t>
      </w:r>
      <w:r>
        <w:rPr>
          <w:color w:val="000000"/>
        </w:rPr>
        <w:t xml:space="preserve"> пришли </w:t>
      </w:r>
      <w:r>
        <w:rPr>
          <w:i/>
          <w:color w:val="000000"/>
        </w:rPr>
        <w:t>к выводу о том, у одного человека может быть не один, а много социальных статусов, что и будет являться его статусным набором.</w:t>
      </w:r>
      <w:r>
        <w:rPr>
          <w:color w:val="000000"/>
        </w:rPr>
        <w:t xml:space="preserve"> </w:t>
      </w:r>
    </w:p>
    <w:p w:rsidR="00460916" w:rsidRDefault="00460916" w:rsidP="0046091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После изучения  статусов - предписанный и достигнутый, и определив, в чем между ними разница, обучающимся  был предложен следующий проблемный вопрос: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Как бы вы определили, к какой группе относятся такие статусы как «пенсионер», «инвалид», «безработный»?</w:t>
      </w:r>
    </w:p>
    <w:p w:rsidR="00460916" w:rsidRDefault="00460916" w:rsidP="00460916">
      <w:pPr>
        <w:spacing w:after="0"/>
        <w:jc w:val="both"/>
        <w:rPr>
          <w:rStyle w:val="apple-converted-spac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Высказывались различные мнения, но в ходе беседы студенты пришли к выводу, что, во-первых, эти статусы возникают по независящим от самого человека обстоятельствам; во-вторых, эти статусы можно отнести к обеим группам, т.к. они обладают признаками и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тех и других, а значит, существует третья группа статусов. Точнее не зная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названия группы, обучающиеся  в ходе беседы выяснили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ее сущность.</w:t>
      </w:r>
    </w:p>
    <w:p w:rsidR="00460916" w:rsidRDefault="00460916" w:rsidP="00460916">
      <w:pPr>
        <w:shd w:val="clear" w:color="auto" w:fill="FFFFFF"/>
        <w:ind w:right="857"/>
        <w:contextualSpacing/>
        <w:jc w:val="both"/>
        <w:textAlignment w:val="baseline"/>
        <w:outlineLvl w:val="0"/>
        <w:rPr>
          <w:b/>
        </w:rPr>
      </w:pP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 Подведение итогов урока, выставление оценок.</w:t>
      </w:r>
    </w:p>
    <w:p w:rsidR="00460916" w:rsidRDefault="00460916" w:rsidP="00460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 Задание на дом:</w:t>
      </w:r>
      <w:r>
        <w:rPr>
          <w:rFonts w:ascii="Times New Roman" w:hAnsi="Times New Roman" w:cs="Times New Roman"/>
          <w:sz w:val="24"/>
          <w:szCs w:val="24"/>
        </w:rPr>
        <w:t xml:space="preserve"> конспект.</w:t>
      </w:r>
    </w:p>
    <w:p w:rsidR="00BA6F24" w:rsidRPr="00460916" w:rsidRDefault="00BA6F24" w:rsidP="00460916"/>
    <w:sectPr w:rsidR="00BA6F24" w:rsidRPr="00460916" w:rsidSect="00BD1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496"/>
    <w:multiLevelType w:val="hybridMultilevel"/>
    <w:tmpl w:val="B554006E"/>
    <w:lvl w:ilvl="0" w:tplc="04190001">
      <w:start w:val="1"/>
      <w:numFmt w:val="bullet"/>
      <w:lvlText w:val=""/>
      <w:lvlJc w:val="left"/>
      <w:pPr>
        <w:ind w:left="13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">
    <w:nsid w:val="279D614F"/>
    <w:multiLevelType w:val="hybridMultilevel"/>
    <w:tmpl w:val="7D84C54E"/>
    <w:lvl w:ilvl="0" w:tplc="B3FA2A9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335ED"/>
    <w:multiLevelType w:val="hybridMultilevel"/>
    <w:tmpl w:val="5D0AC9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CB5881"/>
    <w:multiLevelType w:val="hybridMultilevel"/>
    <w:tmpl w:val="3FFC29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767271EE">
      <w:start w:val="1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5D1387F"/>
    <w:multiLevelType w:val="hybridMultilevel"/>
    <w:tmpl w:val="144A9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51377"/>
    <w:multiLevelType w:val="hybridMultilevel"/>
    <w:tmpl w:val="2F96F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0C711E"/>
    <w:multiLevelType w:val="hybridMultilevel"/>
    <w:tmpl w:val="75223D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021966"/>
    <w:multiLevelType w:val="multilevel"/>
    <w:tmpl w:val="3E72F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0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5E26"/>
    <w:rsid w:val="0003411E"/>
    <w:rsid w:val="00225E26"/>
    <w:rsid w:val="004266B1"/>
    <w:rsid w:val="00460916"/>
    <w:rsid w:val="00583274"/>
    <w:rsid w:val="008D7266"/>
    <w:rsid w:val="00911C01"/>
    <w:rsid w:val="00BA6F24"/>
    <w:rsid w:val="00D0798D"/>
    <w:rsid w:val="00D37951"/>
    <w:rsid w:val="00D7222B"/>
    <w:rsid w:val="00D80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2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E26"/>
    <w:pPr>
      <w:ind w:left="720"/>
      <w:contextualSpacing/>
    </w:pPr>
  </w:style>
  <w:style w:type="character" w:customStyle="1" w:styleId="apple-converted-space">
    <w:name w:val="apple-converted-space"/>
    <w:basedOn w:val="a0"/>
    <w:rsid w:val="00225E26"/>
  </w:style>
  <w:style w:type="paragraph" w:styleId="a4">
    <w:name w:val="Normal (Web)"/>
    <w:basedOn w:val="a"/>
    <w:uiPriority w:val="99"/>
    <w:unhideWhenUsed/>
    <w:rsid w:val="00225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25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5E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3532</Words>
  <Characters>20139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2019-10-31T11:01:00Z</dcterms:created>
  <dcterms:modified xsi:type="dcterms:W3CDTF">2020-10-29T11:47:00Z</dcterms:modified>
</cp:coreProperties>
</file>