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9"/>
        <w:gridCol w:w="7938"/>
      </w:tblGrid>
      <w:tr w:rsidR="001A3224" w:rsidRPr="001A331D" w:rsidTr="00EA73C6">
        <w:tc>
          <w:tcPr>
            <w:tcW w:w="2269" w:type="dxa"/>
          </w:tcPr>
          <w:p w:rsidR="001A3224" w:rsidRPr="001A331D" w:rsidRDefault="001A3224" w:rsidP="00EA73C6">
            <w:pPr>
              <w:spacing w:after="0" w:line="240" w:lineRule="auto"/>
              <w:ind w:left="-250" w:firstLine="250"/>
              <w:jc w:val="center"/>
              <w:rPr>
                <w:rFonts w:cs="Times New Roman"/>
                <w:b/>
                <w:bCs/>
                <w:iCs/>
                <w:color w:val="333333"/>
                <w:sz w:val="20"/>
                <w:szCs w:val="20"/>
              </w:rPr>
            </w:pPr>
            <w:r w:rsidRPr="001A331D">
              <w:rPr>
                <w:rFonts w:cs="Times New Roman"/>
                <w:b/>
                <w:bCs/>
                <w:iCs/>
                <w:noProof/>
                <w:color w:val="333333"/>
                <w:sz w:val="20"/>
                <w:szCs w:val="20"/>
                <w:lang w:val="ru-RU" w:eastAsia="ru-RU" w:bidi="ar-SA"/>
              </w:rPr>
              <w:drawing>
                <wp:inline distT="0" distB="0" distL="0" distR="0">
                  <wp:extent cx="1332672" cy="1389787"/>
                  <wp:effectExtent l="19050" t="0" r="828" b="0"/>
                  <wp:docPr id="4" name="Рисунок 1" descr="ЛОГОТИП О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ОГОТИП ОНТ"/>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3500" cy="1390650"/>
                          </a:xfrm>
                          <a:prstGeom prst="rect">
                            <a:avLst/>
                          </a:prstGeom>
                          <a:noFill/>
                          <a:ln>
                            <a:noFill/>
                          </a:ln>
                        </pic:spPr>
                      </pic:pic>
                    </a:graphicData>
                  </a:graphic>
                </wp:inline>
              </w:drawing>
            </w:r>
          </w:p>
        </w:tc>
        <w:tc>
          <w:tcPr>
            <w:tcW w:w="7938" w:type="dxa"/>
            <w:vAlign w:val="center"/>
          </w:tcPr>
          <w:p w:rsidR="001A3224" w:rsidRPr="001A3224" w:rsidRDefault="001A3224" w:rsidP="001A3224">
            <w:pPr>
              <w:keepNext/>
              <w:tabs>
                <w:tab w:val="left" w:pos="1210"/>
              </w:tabs>
              <w:spacing w:after="0" w:line="240" w:lineRule="auto"/>
              <w:ind w:firstLine="0"/>
              <w:outlineLvl w:val="0"/>
              <w:rPr>
                <w:rFonts w:cs="Times New Roman"/>
                <w:bCs/>
                <w:iCs/>
                <w:lang w:val="ru-RU"/>
              </w:rPr>
            </w:pPr>
            <w:r w:rsidRPr="001A3224">
              <w:rPr>
                <w:rFonts w:cs="Times New Roman"/>
                <w:bCs/>
                <w:iCs/>
                <w:lang w:val="ru-RU"/>
              </w:rPr>
              <w:t>МИНИСТЕРСТВО ОБРАЗОВАНИЯ И НАУКИ САМАРСКОЙ ОБЛАСТИ</w:t>
            </w:r>
          </w:p>
          <w:p w:rsidR="001A3224" w:rsidRPr="001A3224" w:rsidRDefault="001A3224" w:rsidP="00EA73C6">
            <w:pPr>
              <w:keepNext/>
              <w:tabs>
                <w:tab w:val="left" w:pos="1210"/>
              </w:tabs>
              <w:spacing w:after="0" w:line="240" w:lineRule="auto"/>
              <w:ind w:left="318"/>
              <w:jc w:val="center"/>
              <w:outlineLvl w:val="0"/>
              <w:rPr>
                <w:rFonts w:cs="Times New Roman"/>
                <w:bCs/>
                <w:i/>
                <w:iCs/>
                <w:sz w:val="28"/>
                <w:szCs w:val="28"/>
                <w:lang w:val="ru-RU"/>
              </w:rPr>
            </w:pPr>
            <w:r w:rsidRPr="001A3224">
              <w:rPr>
                <w:rFonts w:cs="Times New Roman"/>
                <w:bCs/>
                <w:i/>
                <w:iCs/>
                <w:sz w:val="28"/>
                <w:szCs w:val="28"/>
                <w:lang w:val="ru-RU"/>
              </w:rPr>
              <w:t>государственное  бюджетное профессиональное</w:t>
            </w:r>
          </w:p>
          <w:p w:rsidR="001A3224" w:rsidRPr="001A3224" w:rsidRDefault="001A3224" w:rsidP="00EA73C6">
            <w:pPr>
              <w:keepNext/>
              <w:tabs>
                <w:tab w:val="left" w:pos="1210"/>
              </w:tabs>
              <w:spacing w:after="0" w:line="240" w:lineRule="auto"/>
              <w:ind w:left="318"/>
              <w:jc w:val="center"/>
              <w:outlineLvl w:val="0"/>
              <w:rPr>
                <w:rFonts w:cs="Times New Roman"/>
                <w:bCs/>
                <w:i/>
                <w:iCs/>
                <w:sz w:val="28"/>
                <w:szCs w:val="28"/>
                <w:lang w:val="ru-RU"/>
              </w:rPr>
            </w:pPr>
            <w:r w:rsidRPr="001A3224">
              <w:rPr>
                <w:rFonts w:cs="Times New Roman"/>
                <w:bCs/>
                <w:i/>
                <w:iCs/>
                <w:sz w:val="28"/>
                <w:szCs w:val="28"/>
                <w:lang w:val="ru-RU"/>
              </w:rPr>
              <w:t>образовательное учреждение Самарской области</w:t>
            </w:r>
          </w:p>
          <w:p w:rsidR="001A3224" w:rsidRPr="001A331D" w:rsidRDefault="001A3224" w:rsidP="00EA73C6">
            <w:pPr>
              <w:keepNext/>
              <w:tabs>
                <w:tab w:val="left" w:pos="1210"/>
              </w:tabs>
              <w:spacing w:after="0" w:line="240" w:lineRule="auto"/>
              <w:ind w:left="318"/>
              <w:jc w:val="center"/>
              <w:outlineLvl w:val="0"/>
              <w:rPr>
                <w:rFonts w:cs="Times New Roman"/>
                <w:bCs/>
                <w:i/>
                <w:iCs/>
                <w:sz w:val="28"/>
                <w:szCs w:val="28"/>
              </w:rPr>
            </w:pPr>
            <w:r w:rsidRPr="001A331D">
              <w:rPr>
                <w:rFonts w:cs="Times New Roman"/>
                <w:bCs/>
                <w:i/>
                <w:iCs/>
                <w:sz w:val="28"/>
                <w:szCs w:val="28"/>
              </w:rPr>
              <w:t>«Отрадненский нефтяной техникум»</w:t>
            </w:r>
          </w:p>
        </w:tc>
      </w:tr>
    </w:tbl>
    <w:p w:rsidR="00F86B48" w:rsidRPr="00F86B48" w:rsidRDefault="00F86B48" w:rsidP="00F86B48">
      <w:pPr>
        <w:spacing w:line="360" w:lineRule="auto"/>
        <w:rPr>
          <w:color w:val="333333"/>
          <w:u w:val="single"/>
          <w:lang w:val="ru-RU"/>
        </w:rPr>
      </w:pPr>
    </w:p>
    <w:p w:rsidR="00A11D16" w:rsidRPr="002A0072" w:rsidRDefault="00A11D16" w:rsidP="00F86B48">
      <w:pPr>
        <w:spacing w:after="0" w:line="240" w:lineRule="auto"/>
        <w:ind w:left="-567" w:right="-426" w:firstLine="141"/>
        <w:jc w:val="center"/>
        <w:rPr>
          <w:sz w:val="28"/>
          <w:szCs w:val="28"/>
          <w:lang w:val="ru-RU"/>
        </w:rPr>
      </w:pPr>
    </w:p>
    <w:p w:rsidR="00A11D16" w:rsidRPr="002A0072" w:rsidRDefault="00A11D16" w:rsidP="00A11D16">
      <w:pPr>
        <w:spacing w:after="0" w:line="240" w:lineRule="auto"/>
        <w:ind w:left="-567" w:right="-426" w:firstLine="567"/>
        <w:jc w:val="center"/>
        <w:rPr>
          <w:sz w:val="28"/>
          <w:szCs w:val="28"/>
          <w:lang w:val="ru-RU"/>
        </w:rPr>
      </w:pPr>
    </w:p>
    <w:p w:rsidR="00A11D16" w:rsidRPr="002A0072" w:rsidRDefault="00A11D16" w:rsidP="00A11D16">
      <w:pPr>
        <w:spacing w:after="0" w:line="240" w:lineRule="auto"/>
        <w:ind w:left="-567" w:right="-426" w:firstLine="567"/>
        <w:jc w:val="center"/>
        <w:rPr>
          <w:sz w:val="28"/>
          <w:szCs w:val="28"/>
          <w:lang w:val="ru-RU"/>
        </w:rPr>
      </w:pPr>
    </w:p>
    <w:p w:rsidR="00A11D16" w:rsidRPr="002A0072" w:rsidRDefault="00A11D16" w:rsidP="00A11D16">
      <w:pPr>
        <w:spacing w:after="0" w:line="240" w:lineRule="auto"/>
        <w:ind w:left="-567" w:right="-426" w:firstLine="567"/>
        <w:jc w:val="center"/>
        <w:rPr>
          <w:sz w:val="28"/>
          <w:szCs w:val="28"/>
          <w:lang w:val="ru-RU"/>
        </w:rPr>
      </w:pPr>
    </w:p>
    <w:p w:rsidR="00A11D16" w:rsidRPr="002A0072" w:rsidRDefault="00A11D16" w:rsidP="00AA1A57">
      <w:pPr>
        <w:spacing w:after="0" w:line="240" w:lineRule="auto"/>
        <w:ind w:right="-426" w:firstLine="0"/>
        <w:rPr>
          <w:sz w:val="28"/>
          <w:szCs w:val="28"/>
          <w:lang w:val="ru-RU"/>
        </w:rPr>
      </w:pPr>
    </w:p>
    <w:p w:rsidR="00A11D16" w:rsidRPr="002A0072" w:rsidRDefault="00A11D16" w:rsidP="00A11D16">
      <w:pPr>
        <w:spacing w:after="0" w:line="240" w:lineRule="auto"/>
        <w:ind w:left="-567" w:right="-426" w:firstLine="567"/>
        <w:jc w:val="center"/>
        <w:rPr>
          <w:sz w:val="28"/>
          <w:szCs w:val="28"/>
          <w:lang w:val="ru-RU"/>
        </w:rPr>
      </w:pPr>
    </w:p>
    <w:p w:rsidR="00AA1A57" w:rsidRDefault="00AA1A57" w:rsidP="00AA1A57">
      <w:pPr>
        <w:spacing w:after="0" w:line="360" w:lineRule="auto"/>
        <w:ind w:left="-567" w:right="-426" w:firstLine="567"/>
        <w:jc w:val="center"/>
        <w:rPr>
          <w:rFonts w:cs="Times New Roman"/>
          <w:b/>
          <w:sz w:val="28"/>
          <w:szCs w:val="28"/>
        </w:rPr>
      </w:pPr>
      <w:r w:rsidRPr="00A7535C">
        <w:rPr>
          <w:rFonts w:cs="Times New Roman"/>
          <w:b/>
          <w:sz w:val="28"/>
          <w:szCs w:val="28"/>
        </w:rPr>
        <w:t xml:space="preserve">МЕТОДИЧЕСКИЕ </w:t>
      </w:r>
      <w:r>
        <w:rPr>
          <w:rFonts w:cs="Times New Roman"/>
          <w:b/>
          <w:sz w:val="28"/>
          <w:szCs w:val="28"/>
        </w:rPr>
        <w:t>РЕКОМЕНДАЦИИ</w:t>
      </w:r>
    </w:p>
    <w:p w:rsidR="00AA1A57" w:rsidRPr="00A7535C" w:rsidRDefault="00AA1A57" w:rsidP="00AA1A57">
      <w:pPr>
        <w:spacing w:after="0" w:line="360" w:lineRule="auto"/>
        <w:ind w:left="-567" w:right="-426" w:firstLine="567"/>
        <w:jc w:val="center"/>
        <w:rPr>
          <w:rFonts w:cs="Times New Roman"/>
          <w:b/>
          <w:sz w:val="28"/>
          <w:szCs w:val="28"/>
        </w:rPr>
      </w:pPr>
      <w:r>
        <w:rPr>
          <w:rFonts w:cs="Times New Roman"/>
          <w:b/>
          <w:sz w:val="28"/>
          <w:szCs w:val="28"/>
        </w:rPr>
        <w:t>для выполнения</w:t>
      </w:r>
    </w:p>
    <w:p w:rsidR="00AA1A57" w:rsidRPr="001A331D" w:rsidRDefault="00AA1A57" w:rsidP="00AA1A57">
      <w:pPr>
        <w:shd w:val="clear" w:color="auto" w:fill="FFFFFF"/>
        <w:spacing w:after="0" w:line="360" w:lineRule="auto"/>
        <w:ind w:left="-567" w:right="-426" w:firstLine="567"/>
        <w:jc w:val="center"/>
        <w:rPr>
          <w:rFonts w:eastAsia="Times New Roman" w:cs="Times New Roman"/>
          <w:color w:val="000000"/>
          <w:sz w:val="28"/>
          <w:szCs w:val="28"/>
        </w:rPr>
      </w:pPr>
      <w:r>
        <w:rPr>
          <w:rFonts w:eastAsia="Times New Roman" w:cs="Times New Roman"/>
          <w:b/>
          <w:bCs/>
          <w:color w:val="000000"/>
          <w:sz w:val="28"/>
          <w:szCs w:val="28"/>
        </w:rPr>
        <w:t>внеаудиторной самостоятельной</w:t>
      </w:r>
      <w:r w:rsidRPr="001A331D">
        <w:rPr>
          <w:rFonts w:eastAsia="Times New Roman" w:cs="Times New Roman"/>
          <w:b/>
          <w:bCs/>
          <w:color w:val="000000"/>
          <w:sz w:val="28"/>
          <w:szCs w:val="28"/>
        </w:rPr>
        <w:t xml:space="preserve">  работ</w:t>
      </w:r>
      <w:r>
        <w:rPr>
          <w:rFonts w:eastAsia="Times New Roman" w:cs="Times New Roman"/>
          <w:b/>
          <w:bCs/>
          <w:color w:val="000000"/>
          <w:sz w:val="28"/>
          <w:szCs w:val="28"/>
        </w:rPr>
        <w:t>ы</w:t>
      </w:r>
    </w:p>
    <w:p w:rsidR="00A11D16" w:rsidRPr="002A0072" w:rsidRDefault="00F86B48" w:rsidP="00A11D16">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Pr>
          <w:rFonts w:eastAsia="Times New Roman" w:cs="Times New Roman"/>
          <w:b/>
          <w:bCs/>
          <w:color w:val="000000"/>
          <w:sz w:val="28"/>
          <w:szCs w:val="28"/>
          <w:lang w:val="ru-RU" w:eastAsia="ru-RU" w:bidi="ar-SA"/>
        </w:rPr>
        <w:t xml:space="preserve">ОП.04 Геология </w:t>
      </w:r>
    </w:p>
    <w:p w:rsidR="00A11D16" w:rsidRPr="002A0072" w:rsidRDefault="00A11D16" w:rsidP="00A11D16">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2A0072">
        <w:rPr>
          <w:rFonts w:eastAsia="Times New Roman" w:cs="Times New Roman"/>
          <w:b/>
          <w:bCs/>
          <w:color w:val="000000"/>
          <w:sz w:val="28"/>
          <w:szCs w:val="28"/>
          <w:lang w:val="ru-RU" w:eastAsia="ru-RU" w:bidi="ar-SA"/>
        </w:rPr>
        <w:t xml:space="preserve">по </w:t>
      </w:r>
      <w:r>
        <w:rPr>
          <w:rFonts w:eastAsia="Times New Roman" w:cs="Times New Roman"/>
          <w:b/>
          <w:bCs/>
          <w:color w:val="000000"/>
          <w:sz w:val="28"/>
          <w:szCs w:val="28"/>
          <w:lang w:val="ru-RU" w:eastAsia="ru-RU" w:bidi="ar-SA"/>
        </w:rPr>
        <w:t>специальности</w:t>
      </w:r>
      <w:r w:rsidRPr="002A0072">
        <w:rPr>
          <w:rFonts w:eastAsia="Times New Roman" w:cs="Times New Roman"/>
          <w:b/>
          <w:bCs/>
          <w:color w:val="000000"/>
          <w:sz w:val="28"/>
          <w:szCs w:val="28"/>
          <w:lang w:val="ru-RU" w:eastAsia="ru-RU" w:bidi="ar-SA"/>
        </w:rPr>
        <w:t xml:space="preserve">  </w:t>
      </w:r>
    </w:p>
    <w:p w:rsidR="00A11D16" w:rsidRPr="002A0072" w:rsidRDefault="00A11D16" w:rsidP="00A11D16">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2A0072">
        <w:rPr>
          <w:rFonts w:eastAsia="Times New Roman" w:cs="Times New Roman"/>
          <w:b/>
          <w:bCs/>
          <w:color w:val="000000"/>
          <w:sz w:val="28"/>
          <w:szCs w:val="28"/>
          <w:lang w:val="ru-RU" w:eastAsia="ru-RU" w:bidi="ar-SA"/>
        </w:rPr>
        <w:t>21.02.01 Разработка и эксплуатация нефтяных и газовых месторождений</w:t>
      </w:r>
    </w:p>
    <w:p w:rsidR="00F86B48" w:rsidRDefault="00F86B48" w:rsidP="00A11D16">
      <w:pPr>
        <w:tabs>
          <w:tab w:val="left" w:pos="3105"/>
          <w:tab w:val="center" w:pos="3642"/>
        </w:tabs>
        <w:spacing w:after="0" w:line="240" w:lineRule="auto"/>
        <w:ind w:left="-567" w:right="-426" w:firstLine="567"/>
        <w:rPr>
          <w:b/>
          <w:sz w:val="28"/>
          <w:szCs w:val="28"/>
          <w:lang w:val="ru-RU"/>
        </w:rPr>
      </w:pPr>
    </w:p>
    <w:p w:rsidR="00A11D16" w:rsidRPr="002A0072" w:rsidRDefault="00A11D16" w:rsidP="00A11D16">
      <w:pPr>
        <w:tabs>
          <w:tab w:val="left" w:pos="3105"/>
          <w:tab w:val="center" w:pos="3642"/>
        </w:tabs>
        <w:spacing w:after="0" w:line="240" w:lineRule="auto"/>
        <w:ind w:left="-567" w:right="-426" w:firstLine="567"/>
        <w:rPr>
          <w:lang w:val="ru-RU"/>
        </w:rPr>
      </w:pPr>
      <w:r w:rsidRPr="002A0072">
        <w:rPr>
          <w:lang w:val="ru-RU"/>
        </w:rPr>
        <w:tab/>
      </w:r>
    </w:p>
    <w:p w:rsidR="00A11D16" w:rsidRPr="002A0072" w:rsidRDefault="00A11D16" w:rsidP="00A11D16">
      <w:pPr>
        <w:tabs>
          <w:tab w:val="left" w:pos="3105"/>
          <w:tab w:val="center" w:pos="3642"/>
        </w:tabs>
        <w:spacing w:after="0" w:line="240" w:lineRule="auto"/>
        <w:ind w:left="-567" w:right="-426" w:firstLine="567"/>
        <w:rPr>
          <w:lang w:val="ru-RU"/>
        </w:rPr>
      </w:pPr>
      <w:r w:rsidRPr="002A0072">
        <w:rPr>
          <w:lang w:val="ru-RU"/>
        </w:rPr>
        <w:tab/>
      </w:r>
    </w:p>
    <w:p w:rsidR="00A11D16" w:rsidRPr="002A0072" w:rsidRDefault="00A11D16" w:rsidP="00A11D16">
      <w:pPr>
        <w:spacing w:after="0" w:line="240" w:lineRule="auto"/>
        <w:ind w:left="-567" w:right="-426" w:firstLine="567"/>
        <w:jc w:val="center"/>
        <w:rPr>
          <w:sz w:val="28"/>
          <w:szCs w:val="28"/>
          <w:lang w:val="ru-RU"/>
        </w:rPr>
      </w:pPr>
    </w:p>
    <w:p w:rsidR="00A11D16" w:rsidRPr="002A0072" w:rsidRDefault="00A11D16" w:rsidP="00A11D16">
      <w:pPr>
        <w:spacing w:after="0" w:line="240" w:lineRule="auto"/>
        <w:ind w:left="-567" w:right="-426" w:firstLine="567"/>
        <w:jc w:val="center"/>
        <w:rPr>
          <w:b/>
          <w:i/>
          <w:sz w:val="22"/>
          <w:lang w:val="ru-RU"/>
        </w:rPr>
      </w:pPr>
    </w:p>
    <w:p w:rsidR="00A11D16" w:rsidRPr="002A0072" w:rsidRDefault="00A11D16" w:rsidP="00A11D16">
      <w:pPr>
        <w:spacing w:after="0" w:line="240" w:lineRule="auto"/>
        <w:ind w:left="-567" w:right="-426" w:firstLine="567"/>
        <w:jc w:val="center"/>
        <w:rPr>
          <w:sz w:val="22"/>
          <w:lang w:val="ru-RU"/>
        </w:rPr>
      </w:pPr>
      <w:r w:rsidRPr="002A0072">
        <w:rPr>
          <w:sz w:val="22"/>
          <w:lang w:val="ru-RU"/>
        </w:rPr>
        <w:t>ДЛЯ СТУДЕНТОВ ОЧНОЙ ФОРМЫ ОБУЧЕНИЯ</w:t>
      </w:r>
    </w:p>
    <w:p w:rsidR="00A11D16" w:rsidRPr="002A0072" w:rsidRDefault="00A11D16" w:rsidP="00A11D16">
      <w:pPr>
        <w:spacing w:after="0" w:line="240" w:lineRule="auto"/>
        <w:ind w:left="-567" w:right="-426" w:firstLine="567"/>
        <w:jc w:val="center"/>
        <w:rPr>
          <w:sz w:val="28"/>
          <w:szCs w:val="28"/>
          <w:lang w:val="ru-RU"/>
        </w:rPr>
      </w:pPr>
    </w:p>
    <w:p w:rsidR="00A11D16" w:rsidRPr="002A0072" w:rsidRDefault="00A11D16" w:rsidP="00A11D16">
      <w:pPr>
        <w:spacing w:after="0" w:line="240" w:lineRule="auto"/>
        <w:ind w:left="-567" w:right="-426" w:firstLine="567"/>
        <w:jc w:val="center"/>
        <w:rPr>
          <w:sz w:val="28"/>
          <w:szCs w:val="28"/>
          <w:lang w:val="ru-RU"/>
        </w:rPr>
      </w:pPr>
    </w:p>
    <w:p w:rsidR="00A11D16" w:rsidRPr="002A0072" w:rsidRDefault="00A11D16" w:rsidP="00A11D16">
      <w:pPr>
        <w:spacing w:after="0" w:line="240" w:lineRule="auto"/>
        <w:ind w:left="-567" w:right="-426" w:firstLine="567"/>
        <w:jc w:val="center"/>
        <w:rPr>
          <w:sz w:val="28"/>
          <w:szCs w:val="28"/>
          <w:lang w:val="ru-RU"/>
        </w:rPr>
      </w:pPr>
    </w:p>
    <w:p w:rsidR="00A11D16" w:rsidRPr="002A0072" w:rsidRDefault="00A11D16" w:rsidP="00A11D16">
      <w:pPr>
        <w:spacing w:after="0" w:line="240" w:lineRule="auto"/>
        <w:ind w:left="-567" w:right="-426" w:firstLine="567"/>
        <w:jc w:val="center"/>
        <w:rPr>
          <w:sz w:val="28"/>
          <w:szCs w:val="28"/>
          <w:lang w:val="ru-RU"/>
        </w:rPr>
      </w:pPr>
    </w:p>
    <w:p w:rsidR="00A11D16" w:rsidRPr="002A0072" w:rsidRDefault="00A11D16" w:rsidP="00A11D16">
      <w:pPr>
        <w:spacing w:after="0" w:line="240" w:lineRule="auto"/>
        <w:ind w:left="-567" w:right="-426" w:firstLine="567"/>
        <w:jc w:val="center"/>
        <w:rPr>
          <w:sz w:val="28"/>
          <w:szCs w:val="28"/>
          <w:lang w:val="ru-RU"/>
        </w:rPr>
      </w:pPr>
    </w:p>
    <w:p w:rsidR="00A11D16" w:rsidRDefault="00A11D16" w:rsidP="00A11D16">
      <w:pPr>
        <w:spacing w:after="0" w:line="240" w:lineRule="auto"/>
        <w:ind w:left="-567" w:right="-426" w:firstLine="567"/>
        <w:rPr>
          <w:lang w:val="ru-RU"/>
        </w:rPr>
      </w:pPr>
    </w:p>
    <w:p w:rsidR="00A11D16" w:rsidRDefault="00A11D16" w:rsidP="00A11D16">
      <w:pPr>
        <w:spacing w:after="0" w:line="240" w:lineRule="auto"/>
        <w:ind w:left="-567" w:right="-426" w:firstLine="567"/>
        <w:jc w:val="center"/>
        <w:rPr>
          <w:lang w:val="ru-RU"/>
        </w:rPr>
      </w:pPr>
    </w:p>
    <w:p w:rsidR="00A11D16" w:rsidRDefault="00A11D16" w:rsidP="00A11D16">
      <w:pPr>
        <w:spacing w:after="0" w:line="240" w:lineRule="auto"/>
        <w:ind w:left="-567" w:right="-426" w:firstLine="567"/>
        <w:jc w:val="center"/>
        <w:rPr>
          <w:lang w:val="ru-RU"/>
        </w:rPr>
      </w:pPr>
    </w:p>
    <w:p w:rsidR="00A11D16" w:rsidRDefault="00A11D16" w:rsidP="00A11D16">
      <w:pPr>
        <w:spacing w:after="0" w:line="240" w:lineRule="auto"/>
        <w:ind w:left="-567" w:right="-426" w:firstLine="567"/>
        <w:jc w:val="center"/>
        <w:rPr>
          <w:lang w:val="ru-RU"/>
        </w:rPr>
      </w:pPr>
    </w:p>
    <w:p w:rsidR="00A11D16" w:rsidRDefault="00A11D16" w:rsidP="00A11D16">
      <w:pPr>
        <w:spacing w:after="0" w:line="240" w:lineRule="auto"/>
        <w:ind w:left="-567" w:right="-426" w:firstLine="567"/>
        <w:jc w:val="center"/>
        <w:rPr>
          <w:lang w:val="ru-RU"/>
        </w:rPr>
      </w:pPr>
    </w:p>
    <w:p w:rsidR="00A11D16" w:rsidRDefault="00A11D16" w:rsidP="00A11D16">
      <w:pPr>
        <w:spacing w:after="0" w:line="240" w:lineRule="auto"/>
        <w:ind w:right="-426" w:firstLine="0"/>
        <w:rPr>
          <w:lang w:val="ru-RU"/>
        </w:rPr>
      </w:pPr>
    </w:p>
    <w:p w:rsidR="00A11D16" w:rsidRDefault="00A11D16" w:rsidP="00A11D16">
      <w:pPr>
        <w:spacing w:after="0" w:line="240" w:lineRule="auto"/>
        <w:ind w:left="-567" w:right="-426" w:firstLine="567"/>
        <w:jc w:val="center"/>
        <w:rPr>
          <w:lang w:val="ru-RU"/>
        </w:rPr>
      </w:pPr>
    </w:p>
    <w:p w:rsidR="00F86B48" w:rsidRDefault="00F86B48" w:rsidP="00A11D16">
      <w:pPr>
        <w:spacing w:after="0" w:line="240" w:lineRule="auto"/>
        <w:ind w:left="-567" w:right="-426" w:firstLine="567"/>
        <w:jc w:val="center"/>
        <w:rPr>
          <w:lang w:val="ru-RU"/>
        </w:rPr>
      </w:pPr>
    </w:p>
    <w:p w:rsidR="00F86B48" w:rsidRDefault="00F86B48" w:rsidP="00F86B48">
      <w:pPr>
        <w:spacing w:after="0" w:line="240" w:lineRule="auto"/>
        <w:ind w:left="-567" w:right="-426" w:firstLine="567"/>
        <w:jc w:val="center"/>
        <w:rPr>
          <w:lang w:val="ru-RU"/>
        </w:rPr>
      </w:pPr>
    </w:p>
    <w:p w:rsidR="00F86B48" w:rsidRDefault="00F86B48" w:rsidP="00F86B48">
      <w:pPr>
        <w:spacing w:after="0" w:line="240" w:lineRule="auto"/>
        <w:ind w:left="-567" w:right="-426" w:firstLine="567"/>
        <w:jc w:val="center"/>
        <w:rPr>
          <w:lang w:val="ru-RU"/>
        </w:rPr>
      </w:pPr>
    </w:p>
    <w:p w:rsidR="00D35AA9" w:rsidRDefault="00D35AA9" w:rsidP="00F86B48">
      <w:pPr>
        <w:spacing w:after="0" w:line="240" w:lineRule="auto"/>
        <w:ind w:left="-567" w:right="-426" w:firstLine="567"/>
        <w:jc w:val="center"/>
        <w:rPr>
          <w:lang w:val="ru-RU"/>
        </w:rPr>
      </w:pPr>
    </w:p>
    <w:p w:rsidR="00D35AA9" w:rsidRDefault="00D35AA9" w:rsidP="00F86B48">
      <w:pPr>
        <w:spacing w:after="0" w:line="240" w:lineRule="auto"/>
        <w:ind w:left="-567" w:right="-426" w:firstLine="567"/>
        <w:jc w:val="center"/>
        <w:rPr>
          <w:lang w:val="ru-RU"/>
        </w:rPr>
      </w:pPr>
    </w:p>
    <w:p w:rsidR="00D35AA9" w:rsidRDefault="00D35AA9" w:rsidP="00F86B48">
      <w:pPr>
        <w:spacing w:after="0" w:line="240" w:lineRule="auto"/>
        <w:ind w:left="-567" w:right="-426" w:firstLine="567"/>
        <w:jc w:val="center"/>
        <w:rPr>
          <w:lang w:val="ru-RU"/>
        </w:rPr>
      </w:pPr>
    </w:p>
    <w:p w:rsidR="00A11D16" w:rsidRPr="00AA1A57" w:rsidRDefault="00A11D16" w:rsidP="00F86B48">
      <w:pPr>
        <w:spacing w:after="0" w:line="240" w:lineRule="auto"/>
        <w:ind w:left="-567" w:right="-426" w:firstLine="567"/>
        <w:jc w:val="center"/>
        <w:rPr>
          <w:sz w:val="28"/>
          <w:szCs w:val="28"/>
          <w:lang w:val="ru-RU"/>
        </w:rPr>
      </w:pPr>
      <w:r w:rsidRPr="00AA1A57">
        <w:rPr>
          <w:sz w:val="28"/>
          <w:szCs w:val="28"/>
          <w:lang w:val="ru-RU"/>
        </w:rPr>
        <w:t>г.о.Отрадный, 2019</w:t>
      </w:r>
      <w:r w:rsidR="00AA1A57">
        <w:rPr>
          <w:sz w:val="28"/>
          <w:szCs w:val="28"/>
          <w:lang w:val="ru-RU"/>
        </w:rPr>
        <w:t xml:space="preserve"> </w:t>
      </w:r>
      <w:r w:rsidRPr="00AA1A57">
        <w:rPr>
          <w:sz w:val="28"/>
          <w:szCs w:val="28"/>
          <w:lang w:val="ru-RU"/>
        </w:rPr>
        <w:t>года</w:t>
      </w:r>
    </w:p>
    <w:p w:rsidR="00AA1A57" w:rsidRPr="002A0072" w:rsidRDefault="00AA1A57" w:rsidP="00F86B48">
      <w:pPr>
        <w:spacing w:after="0" w:line="240" w:lineRule="auto"/>
        <w:ind w:left="-567" w:right="-426" w:firstLine="567"/>
        <w:jc w:val="center"/>
        <w:rPr>
          <w:lang w:val="ru-RU"/>
        </w:rPr>
      </w:pPr>
    </w:p>
    <w:tbl>
      <w:tblPr>
        <w:tblW w:w="10490" w:type="dxa"/>
        <w:tblInd w:w="-601" w:type="dxa"/>
        <w:tblBorders>
          <w:insideH w:val="single" w:sz="4" w:space="0" w:color="auto"/>
        </w:tblBorders>
        <w:tblLook w:val="04A0"/>
      </w:tblPr>
      <w:tblGrid>
        <w:gridCol w:w="5671"/>
        <w:gridCol w:w="4819"/>
      </w:tblGrid>
      <w:tr w:rsidR="00A11D16" w:rsidRPr="002A0072" w:rsidTr="00F86B48">
        <w:tc>
          <w:tcPr>
            <w:tcW w:w="5671" w:type="dxa"/>
          </w:tcPr>
          <w:p w:rsidR="00A11D16" w:rsidRPr="002A0072" w:rsidRDefault="00A11D16" w:rsidP="00F86B48">
            <w:pPr>
              <w:spacing w:after="0" w:line="240" w:lineRule="auto"/>
              <w:ind w:left="-567" w:right="-426" w:firstLine="567"/>
              <w:rPr>
                <w:color w:val="333333"/>
                <w:szCs w:val="24"/>
                <w:lang w:val="ru-RU"/>
              </w:rPr>
            </w:pPr>
            <w:r w:rsidRPr="002A0072">
              <w:rPr>
                <w:bCs/>
                <w:color w:val="333333"/>
                <w:szCs w:val="24"/>
                <w:lang w:val="ru-RU"/>
              </w:rPr>
              <w:lastRenderedPageBreak/>
              <w:t>ОДОБРЕНО</w:t>
            </w:r>
          </w:p>
          <w:p w:rsidR="00A11D16" w:rsidRPr="002A0072" w:rsidRDefault="00A11D16" w:rsidP="00F86B48">
            <w:pPr>
              <w:spacing w:after="0" w:line="240" w:lineRule="auto"/>
              <w:ind w:left="-567" w:right="-426" w:firstLine="567"/>
              <w:rPr>
                <w:color w:val="333333"/>
                <w:szCs w:val="24"/>
                <w:lang w:val="ru-RU"/>
              </w:rPr>
            </w:pPr>
            <w:r w:rsidRPr="002A0072">
              <w:rPr>
                <w:color w:val="333333"/>
                <w:szCs w:val="24"/>
                <w:lang w:val="ru-RU"/>
              </w:rPr>
              <w:t xml:space="preserve">Цикловой комиссией </w:t>
            </w:r>
          </w:p>
          <w:p w:rsidR="00A11D16" w:rsidRPr="002A0072" w:rsidRDefault="00A11D16" w:rsidP="00F86B48">
            <w:pPr>
              <w:spacing w:after="0" w:line="240" w:lineRule="auto"/>
              <w:ind w:left="-567" w:right="-426" w:firstLine="567"/>
              <w:rPr>
                <w:color w:val="333333"/>
                <w:szCs w:val="24"/>
                <w:lang w:val="ru-RU"/>
              </w:rPr>
            </w:pPr>
            <w:r w:rsidRPr="002A0072">
              <w:rPr>
                <w:color w:val="333333"/>
                <w:szCs w:val="24"/>
                <w:lang w:val="ru-RU"/>
              </w:rPr>
              <w:t>профессионального цикла</w:t>
            </w:r>
          </w:p>
          <w:p w:rsidR="00A11D16" w:rsidRPr="002A0072" w:rsidRDefault="00A11D16" w:rsidP="00F86B48">
            <w:pPr>
              <w:spacing w:after="0" w:line="240" w:lineRule="auto"/>
              <w:ind w:left="-567" w:right="-426" w:firstLine="567"/>
              <w:rPr>
                <w:color w:val="333333"/>
                <w:szCs w:val="24"/>
                <w:lang w:val="ru-RU"/>
              </w:rPr>
            </w:pPr>
            <w:r w:rsidRPr="002A0072">
              <w:rPr>
                <w:color w:val="333333"/>
                <w:szCs w:val="24"/>
                <w:lang w:val="ru-RU"/>
              </w:rPr>
              <w:t>по специальностям 21.02.01, 21.02.03</w:t>
            </w:r>
          </w:p>
          <w:p w:rsidR="00A11D16" w:rsidRPr="002A0072" w:rsidRDefault="00A11D16" w:rsidP="00F86B48">
            <w:pPr>
              <w:spacing w:after="0" w:line="240" w:lineRule="auto"/>
              <w:ind w:left="-567" w:right="-426" w:firstLine="567"/>
              <w:rPr>
                <w:color w:val="333333"/>
                <w:szCs w:val="24"/>
                <w:lang w:val="ru-RU"/>
              </w:rPr>
            </w:pPr>
            <w:r w:rsidRPr="002A0072">
              <w:rPr>
                <w:color w:val="333333"/>
                <w:szCs w:val="24"/>
                <w:lang w:val="ru-RU"/>
              </w:rPr>
              <w:t>Председатель ЦК</w:t>
            </w:r>
          </w:p>
          <w:p w:rsidR="00A11D16" w:rsidRPr="002A0072" w:rsidRDefault="00A11D16" w:rsidP="00F86B48">
            <w:pPr>
              <w:spacing w:after="0" w:line="240" w:lineRule="auto"/>
              <w:ind w:left="-567" w:right="-426" w:firstLine="567"/>
              <w:rPr>
                <w:color w:val="333333"/>
                <w:szCs w:val="24"/>
                <w:lang w:val="ru-RU"/>
              </w:rPr>
            </w:pPr>
          </w:p>
          <w:p w:rsidR="00A11D16" w:rsidRPr="002A0072" w:rsidRDefault="00A11D16" w:rsidP="00F86B48">
            <w:pPr>
              <w:spacing w:after="0" w:line="240" w:lineRule="auto"/>
              <w:ind w:left="-567" w:right="-426" w:firstLine="567"/>
              <w:rPr>
                <w:color w:val="333333"/>
                <w:szCs w:val="24"/>
                <w:lang w:val="ru-RU"/>
              </w:rPr>
            </w:pPr>
            <w:r w:rsidRPr="002A0072">
              <w:rPr>
                <w:color w:val="333333"/>
                <w:szCs w:val="24"/>
                <w:lang w:val="ru-RU"/>
              </w:rPr>
              <w:t>_________</w:t>
            </w:r>
            <w:r w:rsidRPr="002A0072">
              <w:rPr>
                <w:color w:val="333333"/>
                <w:szCs w:val="24"/>
              </w:rPr>
              <w:t> </w:t>
            </w:r>
            <w:r w:rsidRPr="002A0072">
              <w:rPr>
                <w:color w:val="333333"/>
                <w:szCs w:val="24"/>
                <w:lang w:val="ru-RU"/>
              </w:rPr>
              <w:t xml:space="preserve"> Абдрахманова Т.К.</w:t>
            </w:r>
          </w:p>
          <w:p w:rsidR="00A11D16" w:rsidRPr="002A0072" w:rsidRDefault="00A11D16" w:rsidP="00F86B48">
            <w:pPr>
              <w:spacing w:after="0" w:line="240" w:lineRule="auto"/>
              <w:ind w:left="-567" w:right="-426" w:firstLine="567"/>
              <w:rPr>
                <w:color w:val="333333"/>
                <w:szCs w:val="24"/>
                <w:lang w:val="ru-RU"/>
              </w:rPr>
            </w:pPr>
            <w:r w:rsidRPr="002A0072">
              <w:rPr>
                <w:color w:val="333333"/>
                <w:szCs w:val="24"/>
                <w:lang w:val="ru-RU"/>
              </w:rPr>
              <w:t xml:space="preserve"> </w:t>
            </w:r>
          </w:p>
          <w:p w:rsidR="00A11D16" w:rsidRPr="002A0072" w:rsidRDefault="00A11D16" w:rsidP="00F86B48">
            <w:pPr>
              <w:spacing w:after="0" w:line="240" w:lineRule="auto"/>
              <w:ind w:left="-567" w:right="-426" w:firstLine="567"/>
              <w:rPr>
                <w:b/>
                <w:szCs w:val="24"/>
                <w:lang w:val="ru-RU"/>
              </w:rPr>
            </w:pPr>
            <w:r w:rsidRPr="002A0072">
              <w:rPr>
                <w:color w:val="333333"/>
                <w:szCs w:val="24"/>
                <w:lang w:val="ru-RU"/>
              </w:rPr>
              <w:t>«</w:t>
            </w:r>
            <w:r w:rsidR="000419DF">
              <w:rPr>
                <w:color w:val="333333"/>
                <w:szCs w:val="24"/>
                <w:u w:val="single"/>
                <w:lang w:val="ru-RU"/>
              </w:rPr>
              <w:t>15</w:t>
            </w:r>
            <w:r w:rsidRPr="002A0072">
              <w:rPr>
                <w:color w:val="333333"/>
                <w:szCs w:val="24"/>
                <w:lang w:val="ru-RU"/>
              </w:rPr>
              <w:t>»</w:t>
            </w:r>
            <w:r w:rsidR="000419DF">
              <w:rPr>
                <w:color w:val="333333"/>
                <w:szCs w:val="24"/>
                <w:lang w:val="ru-RU"/>
              </w:rPr>
              <w:t xml:space="preserve"> </w:t>
            </w:r>
            <w:r w:rsidR="000419DF" w:rsidRPr="000419DF">
              <w:rPr>
                <w:color w:val="333333"/>
                <w:szCs w:val="24"/>
                <w:u w:val="single"/>
                <w:lang w:val="ru-RU"/>
              </w:rPr>
              <w:t>ноября</w:t>
            </w:r>
            <w:r w:rsidR="000419DF">
              <w:rPr>
                <w:color w:val="333333"/>
                <w:szCs w:val="24"/>
                <w:lang w:val="ru-RU"/>
              </w:rPr>
              <w:t xml:space="preserve"> </w:t>
            </w:r>
            <w:r w:rsidRPr="002A0072">
              <w:rPr>
                <w:color w:val="333333"/>
                <w:szCs w:val="24"/>
                <w:lang w:val="ru-RU"/>
              </w:rPr>
              <w:t>2019 года</w:t>
            </w:r>
          </w:p>
          <w:p w:rsidR="00A11D16" w:rsidRPr="002A0072" w:rsidRDefault="00A11D16" w:rsidP="00F86B48">
            <w:pPr>
              <w:spacing w:after="0" w:line="240" w:lineRule="auto"/>
              <w:ind w:left="-567" w:right="-426" w:firstLine="567"/>
              <w:jc w:val="both"/>
              <w:rPr>
                <w:b/>
                <w:szCs w:val="24"/>
                <w:lang w:val="ru-RU"/>
              </w:rPr>
            </w:pPr>
          </w:p>
        </w:tc>
        <w:tc>
          <w:tcPr>
            <w:tcW w:w="4819" w:type="dxa"/>
          </w:tcPr>
          <w:p w:rsidR="00A11D16" w:rsidRPr="002A0072" w:rsidRDefault="00A11D16" w:rsidP="00F86B48">
            <w:pPr>
              <w:spacing w:after="0" w:line="240" w:lineRule="auto"/>
              <w:ind w:left="-567" w:firstLine="567"/>
              <w:jc w:val="right"/>
              <w:rPr>
                <w:bCs/>
                <w:color w:val="333333"/>
                <w:szCs w:val="24"/>
                <w:lang w:val="ru-RU"/>
              </w:rPr>
            </w:pPr>
            <w:r w:rsidRPr="002A0072">
              <w:rPr>
                <w:bCs/>
                <w:color w:val="333333"/>
                <w:szCs w:val="24"/>
                <w:lang w:val="ru-RU"/>
              </w:rPr>
              <w:t>УТВЕРЖДЕНО</w:t>
            </w:r>
          </w:p>
          <w:p w:rsidR="00A11D16" w:rsidRPr="002A0072" w:rsidRDefault="00A11D16" w:rsidP="00F86B48">
            <w:pPr>
              <w:spacing w:after="0" w:line="240" w:lineRule="auto"/>
              <w:ind w:left="-567" w:firstLine="567"/>
              <w:jc w:val="right"/>
              <w:rPr>
                <w:color w:val="333333"/>
                <w:szCs w:val="24"/>
                <w:lang w:val="ru-RU"/>
              </w:rPr>
            </w:pPr>
            <w:r w:rsidRPr="002A0072">
              <w:rPr>
                <w:bCs/>
                <w:color w:val="333333"/>
                <w:szCs w:val="24"/>
                <w:lang w:val="ru-RU"/>
              </w:rPr>
              <w:t>Методическим Советом</w:t>
            </w:r>
          </w:p>
          <w:p w:rsidR="00A11D16" w:rsidRPr="002A0072" w:rsidRDefault="00A11D16" w:rsidP="00F86B48">
            <w:pPr>
              <w:spacing w:after="0" w:line="240" w:lineRule="auto"/>
              <w:ind w:left="-567" w:firstLine="567"/>
              <w:jc w:val="right"/>
              <w:rPr>
                <w:color w:val="333333"/>
                <w:szCs w:val="24"/>
                <w:lang w:val="ru-RU"/>
              </w:rPr>
            </w:pPr>
            <w:r w:rsidRPr="002A0072">
              <w:rPr>
                <w:color w:val="333333"/>
                <w:szCs w:val="24"/>
                <w:lang w:val="ru-RU"/>
              </w:rPr>
              <w:t>ГБПОУ «ОНТ»</w:t>
            </w:r>
          </w:p>
          <w:p w:rsidR="00A11D16" w:rsidRPr="002A0072" w:rsidRDefault="00A11D16" w:rsidP="00F86B48">
            <w:pPr>
              <w:spacing w:after="0" w:line="240" w:lineRule="auto"/>
              <w:ind w:left="-567" w:firstLine="567"/>
              <w:jc w:val="right"/>
              <w:rPr>
                <w:color w:val="333333"/>
                <w:szCs w:val="24"/>
                <w:lang w:val="ru-RU"/>
              </w:rPr>
            </w:pPr>
          </w:p>
          <w:p w:rsidR="00A11D16" w:rsidRPr="002A0072" w:rsidRDefault="00A11D16" w:rsidP="00F86B48">
            <w:pPr>
              <w:spacing w:after="0" w:line="240" w:lineRule="auto"/>
              <w:ind w:left="-567" w:firstLine="567"/>
              <w:jc w:val="right"/>
              <w:rPr>
                <w:color w:val="333333"/>
                <w:szCs w:val="24"/>
                <w:lang w:val="ru-RU"/>
              </w:rPr>
            </w:pPr>
            <w:r w:rsidRPr="002A0072">
              <w:rPr>
                <w:color w:val="333333"/>
                <w:szCs w:val="24"/>
                <w:lang w:val="ru-RU"/>
              </w:rPr>
              <w:t>Руководитель МО</w:t>
            </w:r>
          </w:p>
          <w:p w:rsidR="00A11D16" w:rsidRPr="002A0072" w:rsidRDefault="00A11D16" w:rsidP="00F86B48">
            <w:pPr>
              <w:spacing w:after="0" w:line="240" w:lineRule="auto"/>
              <w:ind w:left="-567" w:firstLine="567"/>
              <w:jc w:val="right"/>
              <w:rPr>
                <w:color w:val="333333"/>
                <w:szCs w:val="24"/>
                <w:lang w:val="ru-RU"/>
              </w:rPr>
            </w:pPr>
          </w:p>
          <w:p w:rsidR="00A11D16" w:rsidRPr="002A0072" w:rsidRDefault="00A11D16" w:rsidP="00F86B48">
            <w:pPr>
              <w:spacing w:after="0" w:line="240" w:lineRule="auto"/>
              <w:ind w:left="-567" w:firstLine="567"/>
              <w:jc w:val="right"/>
              <w:rPr>
                <w:color w:val="333333"/>
                <w:szCs w:val="24"/>
                <w:lang w:val="ru-RU"/>
              </w:rPr>
            </w:pPr>
            <w:r w:rsidRPr="002A0072">
              <w:rPr>
                <w:color w:val="333333"/>
                <w:szCs w:val="24"/>
                <w:lang w:val="ru-RU"/>
              </w:rPr>
              <w:t>_________</w:t>
            </w:r>
            <w:r w:rsidRPr="002A0072">
              <w:rPr>
                <w:color w:val="333333"/>
                <w:szCs w:val="24"/>
              </w:rPr>
              <w:t> </w:t>
            </w:r>
            <w:r w:rsidRPr="002A0072">
              <w:rPr>
                <w:color w:val="333333"/>
                <w:szCs w:val="24"/>
                <w:lang w:val="ru-RU"/>
              </w:rPr>
              <w:t xml:space="preserve"> Бердыева О.А.</w:t>
            </w:r>
          </w:p>
          <w:p w:rsidR="00A11D16" w:rsidRPr="002A0072" w:rsidRDefault="00A11D16" w:rsidP="00F86B48">
            <w:pPr>
              <w:spacing w:after="0" w:line="240" w:lineRule="auto"/>
              <w:ind w:left="-567" w:firstLine="567"/>
              <w:jc w:val="right"/>
              <w:rPr>
                <w:color w:val="333333"/>
                <w:szCs w:val="24"/>
                <w:lang w:val="ru-RU"/>
              </w:rPr>
            </w:pPr>
          </w:p>
          <w:p w:rsidR="00A11D16" w:rsidRPr="002A0072" w:rsidRDefault="00A11D16" w:rsidP="00F86B48">
            <w:pPr>
              <w:spacing w:after="0" w:line="240" w:lineRule="auto"/>
              <w:ind w:left="-567" w:firstLine="567"/>
              <w:jc w:val="right"/>
              <w:rPr>
                <w:color w:val="333333"/>
                <w:szCs w:val="24"/>
                <w:lang w:val="ru-RU"/>
              </w:rPr>
            </w:pPr>
            <w:r w:rsidRPr="002A0072">
              <w:rPr>
                <w:color w:val="333333"/>
                <w:szCs w:val="24"/>
                <w:lang w:val="ru-RU"/>
              </w:rPr>
              <w:t>«</w:t>
            </w:r>
            <w:r w:rsidR="000419DF">
              <w:rPr>
                <w:color w:val="333333"/>
                <w:szCs w:val="24"/>
                <w:u w:val="single"/>
                <w:lang w:val="ru-RU"/>
              </w:rPr>
              <w:t>21</w:t>
            </w:r>
            <w:r w:rsidRPr="002A0072">
              <w:rPr>
                <w:color w:val="333333"/>
                <w:szCs w:val="24"/>
                <w:lang w:val="ru-RU"/>
              </w:rPr>
              <w:t>»</w:t>
            </w:r>
            <w:r w:rsidR="000419DF">
              <w:rPr>
                <w:color w:val="333333"/>
                <w:szCs w:val="24"/>
                <w:lang w:val="ru-RU"/>
              </w:rPr>
              <w:t xml:space="preserve"> </w:t>
            </w:r>
            <w:r w:rsidRPr="002A0072">
              <w:rPr>
                <w:color w:val="333333"/>
                <w:szCs w:val="24"/>
                <w:lang w:val="ru-RU"/>
              </w:rPr>
              <w:t xml:space="preserve"> </w:t>
            </w:r>
            <w:r w:rsidR="000419DF" w:rsidRPr="000419DF">
              <w:rPr>
                <w:color w:val="333333"/>
                <w:szCs w:val="24"/>
                <w:u w:val="single"/>
                <w:lang w:val="ru-RU"/>
              </w:rPr>
              <w:t>ноября</w:t>
            </w:r>
            <w:r w:rsidR="000419DF">
              <w:rPr>
                <w:color w:val="333333"/>
                <w:szCs w:val="24"/>
                <w:lang w:val="ru-RU"/>
              </w:rPr>
              <w:t xml:space="preserve"> </w:t>
            </w:r>
            <w:r w:rsidRPr="002A0072">
              <w:rPr>
                <w:color w:val="333333"/>
                <w:szCs w:val="24"/>
                <w:lang w:val="ru-RU"/>
              </w:rPr>
              <w:t>2019 года</w:t>
            </w:r>
          </w:p>
          <w:p w:rsidR="00A11D16" w:rsidRPr="002A0072" w:rsidRDefault="00A11D16" w:rsidP="00F86B48">
            <w:pPr>
              <w:spacing w:after="0" w:line="240" w:lineRule="auto"/>
              <w:ind w:left="-567" w:right="-426" w:firstLine="567"/>
              <w:jc w:val="both"/>
              <w:rPr>
                <w:b/>
                <w:szCs w:val="24"/>
                <w:lang w:val="ru-RU"/>
              </w:rPr>
            </w:pPr>
          </w:p>
        </w:tc>
      </w:tr>
    </w:tbl>
    <w:p w:rsidR="00A11D16" w:rsidRPr="002A0072" w:rsidRDefault="00A11D16" w:rsidP="00A11D16">
      <w:pPr>
        <w:spacing w:after="0" w:line="240" w:lineRule="auto"/>
        <w:ind w:left="-567" w:right="-426" w:firstLine="567"/>
        <w:rPr>
          <w:sz w:val="28"/>
          <w:szCs w:val="28"/>
          <w:lang w:val="ru-RU"/>
        </w:rPr>
      </w:pPr>
    </w:p>
    <w:p w:rsidR="00A11D16" w:rsidRPr="002A0072" w:rsidRDefault="00A11D16" w:rsidP="00A11D16">
      <w:pPr>
        <w:spacing w:after="0" w:line="240" w:lineRule="auto"/>
        <w:ind w:left="-567" w:right="-426" w:firstLine="567"/>
        <w:rPr>
          <w:sz w:val="28"/>
          <w:szCs w:val="28"/>
          <w:lang w:val="ru-RU"/>
        </w:rPr>
      </w:pPr>
    </w:p>
    <w:p w:rsidR="00A11D16" w:rsidRPr="002A0072" w:rsidRDefault="00A11D16" w:rsidP="00A11D16">
      <w:pPr>
        <w:spacing w:after="0" w:line="240" w:lineRule="auto"/>
        <w:ind w:left="-567" w:right="-426" w:firstLine="567"/>
        <w:rPr>
          <w:lang w:val="ru-RU"/>
        </w:rPr>
      </w:pPr>
    </w:p>
    <w:p w:rsidR="00A11D16" w:rsidRPr="002A0072" w:rsidRDefault="00A11D16" w:rsidP="00A11D16">
      <w:pPr>
        <w:spacing w:after="0" w:line="240" w:lineRule="auto"/>
        <w:ind w:left="-567" w:right="-426" w:firstLine="567"/>
        <w:rPr>
          <w:lang w:val="ru-RU"/>
        </w:rPr>
      </w:pPr>
    </w:p>
    <w:p w:rsidR="00A11D16" w:rsidRPr="002A0072" w:rsidRDefault="00A11D16" w:rsidP="00A11D16">
      <w:pPr>
        <w:spacing w:after="0" w:line="240" w:lineRule="auto"/>
        <w:ind w:left="-567" w:right="-426" w:firstLine="567"/>
        <w:rPr>
          <w:lang w:val="ru-RU"/>
        </w:rPr>
      </w:pPr>
    </w:p>
    <w:p w:rsidR="00A11D16" w:rsidRPr="002A0072" w:rsidRDefault="00A11D16" w:rsidP="00A11D16">
      <w:pPr>
        <w:spacing w:after="0" w:line="240" w:lineRule="auto"/>
        <w:ind w:left="-567" w:right="-426" w:firstLine="567"/>
        <w:rPr>
          <w:lang w:val="ru-RU"/>
        </w:rPr>
      </w:pPr>
    </w:p>
    <w:p w:rsidR="00A11D16" w:rsidRPr="002A0072" w:rsidRDefault="00A11D16" w:rsidP="00A11D16">
      <w:pPr>
        <w:spacing w:after="0" w:line="240" w:lineRule="auto"/>
        <w:ind w:left="-567" w:right="-426" w:firstLine="567"/>
        <w:rPr>
          <w:lang w:val="ru-RU"/>
        </w:rPr>
      </w:pPr>
    </w:p>
    <w:p w:rsidR="00A11D16" w:rsidRPr="002A0072" w:rsidRDefault="00A11D16" w:rsidP="00A11D16">
      <w:pPr>
        <w:spacing w:after="0" w:line="240" w:lineRule="auto"/>
        <w:ind w:left="-567" w:right="-426" w:firstLine="567"/>
        <w:rPr>
          <w:lang w:val="ru-RU"/>
        </w:rPr>
      </w:pPr>
    </w:p>
    <w:p w:rsidR="00A11D16" w:rsidRPr="002A0072" w:rsidRDefault="00A11D16" w:rsidP="00A11D16">
      <w:pPr>
        <w:spacing w:after="0" w:line="240" w:lineRule="auto"/>
        <w:ind w:left="-567" w:right="-426" w:firstLine="567"/>
        <w:jc w:val="both"/>
        <w:rPr>
          <w:lang w:val="ru-RU"/>
        </w:rPr>
      </w:pPr>
    </w:p>
    <w:p w:rsidR="00A11D16" w:rsidRPr="00F86B48" w:rsidRDefault="00A11D16" w:rsidP="00F86B48">
      <w:pPr>
        <w:spacing w:after="0" w:line="360" w:lineRule="auto"/>
        <w:ind w:firstLine="0"/>
        <w:jc w:val="both"/>
        <w:rPr>
          <w:rFonts w:eastAsia="Times New Roman" w:cs="Times New Roman"/>
          <w:sz w:val="28"/>
          <w:szCs w:val="28"/>
          <w:lang w:val="ru-RU" w:eastAsia="ru-RU" w:bidi="ar-SA"/>
        </w:rPr>
      </w:pPr>
      <w:r w:rsidRPr="001216BE">
        <w:rPr>
          <w:rFonts w:eastAsia="Times New Roman" w:cs="Times New Roman"/>
          <w:color w:val="000000"/>
          <w:szCs w:val="24"/>
          <w:lang w:val="ru-RU" w:eastAsia="ru-RU" w:bidi="ar-SA"/>
        </w:rPr>
        <w:t>       </w:t>
      </w:r>
      <w:r w:rsidRPr="00F86B48">
        <w:rPr>
          <w:rFonts w:eastAsia="Times New Roman" w:cs="Times New Roman"/>
          <w:sz w:val="28"/>
          <w:szCs w:val="28"/>
          <w:lang w:val="ru-RU" w:eastAsia="ru-RU" w:bidi="ar-SA"/>
        </w:rPr>
        <w:t>Методические рекомендации по выполнению внеаудиторной самостоятельной работы обучающихся 2 курса очн</w:t>
      </w:r>
      <w:r w:rsidR="00776410">
        <w:rPr>
          <w:rFonts w:eastAsia="Times New Roman" w:cs="Times New Roman"/>
          <w:sz w:val="28"/>
          <w:szCs w:val="28"/>
          <w:lang w:val="ru-RU" w:eastAsia="ru-RU" w:bidi="ar-SA"/>
        </w:rPr>
        <w:t>ой формы обучения специальности</w:t>
      </w:r>
      <w:r w:rsidRPr="00F86B48">
        <w:rPr>
          <w:rFonts w:eastAsia="Times New Roman" w:cs="Times New Roman"/>
          <w:sz w:val="28"/>
          <w:szCs w:val="28"/>
          <w:lang w:val="ru-RU" w:eastAsia="ru-RU" w:bidi="ar-SA"/>
        </w:rPr>
        <w:t xml:space="preserve"> 21.02.01 Разработка и эксплуатация нефтяных и газовых месторождений, разработаны в соответствии с</w:t>
      </w:r>
      <w:r w:rsidR="00F86B48">
        <w:rPr>
          <w:rFonts w:eastAsia="Times New Roman" w:cs="Times New Roman"/>
          <w:sz w:val="28"/>
          <w:szCs w:val="28"/>
          <w:lang w:val="ru-RU" w:eastAsia="ru-RU" w:bidi="ar-SA"/>
        </w:rPr>
        <w:t xml:space="preserve"> </w:t>
      </w:r>
      <w:r w:rsidRPr="00F86B48">
        <w:rPr>
          <w:rFonts w:eastAsia="Times New Roman" w:cs="Times New Roman"/>
          <w:sz w:val="28"/>
          <w:szCs w:val="28"/>
          <w:lang w:val="ru-RU" w:eastAsia="ru-RU" w:bidi="ar-SA"/>
        </w:rPr>
        <w:t>Федеральным государственным образовательным стандартом среднего профессиональ</w:t>
      </w:r>
      <w:r w:rsidR="00F86B48">
        <w:rPr>
          <w:rFonts w:eastAsia="Times New Roman" w:cs="Times New Roman"/>
          <w:sz w:val="28"/>
          <w:szCs w:val="28"/>
          <w:lang w:val="ru-RU" w:eastAsia="ru-RU" w:bidi="ar-SA"/>
        </w:rPr>
        <w:t xml:space="preserve">ного образования специальности </w:t>
      </w:r>
      <w:r w:rsidRPr="00F86B48">
        <w:rPr>
          <w:rFonts w:eastAsia="Times New Roman" w:cs="Times New Roman"/>
          <w:sz w:val="28"/>
          <w:szCs w:val="28"/>
          <w:lang w:val="ru-RU" w:eastAsia="ru-RU" w:bidi="ar-SA"/>
        </w:rPr>
        <w:t>21.02.01 Разработка и эксплуатация нефтян</w:t>
      </w:r>
      <w:r w:rsidR="00FB18EF">
        <w:rPr>
          <w:rFonts w:eastAsia="Times New Roman" w:cs="Times New Roman"/>
          <w:sz w:val="28"/>
          <w:szCs w:val="28"/>
          <w:lang w:val="ru-RU" w:eastAsia="ru-RU" w:bidi="ar-SA"/>
        </w:rPr>
        <w:t>ых и газовых месторождений, утвержденным</w:t>
      </w:r>
      <w:r w:rsidRPr="00F86B48">
        <w:rPr>
          <w:rFonts w:eastAsia="Times New Roman" w:cs="Times New Roman"/>
          <w:sz w:val="28"/>
          <w:szCs w:val="28"/>
          <w:lang w:val="ru-RU" w:eastAsia="ru-RU" w:bidi="ar-SA"/>
        </w:rPr>
        <w:t xml:space="preserve"> МИНОБРНАУКИ РФ 12.05.2014г. приказ № 482</w:t>
      </w:r>
      <w:r w:rsidR="00F86B48">
        <w:rPr>
          <w:rFonts w:eastAsia="Times New Roman" w:cs="Times New Roman"/>
          <w:sz w:val="28"/>
          <w:szCs w:val="28"/>
          <w:lang w:val="ru-RU" w:eastAsia="ru-RU" w:bidi="ar-SA"/>
        </w:rPr>
        <w:t xml:space="preserve"> и р</w:t>
      </w:r>
      <w:r w:rsidR="00FB18EF">
        <w:rPr>
          <w:rFonts w:eastAsia="Times New Roman" w:cs="Times New Roman"/>
          <w:sz w:val="28"/>
          <w:szCs w:val="28"/>
          <w:lang w:val="ru-RU" w:eastAsia="ru-RU" w:bidi="ar-SA"/>
        </w:rPr>
        <w:t>абочей программы</w:t>
      </w:r>
      <w:r w:rsidRPr="00F86B48">
        <w:rPr>
          <w:rFonts w:eastAsia="Times New Roman" w:cs="Times New Roman"/>
          <w:sz w:val="28"/>
          <w:szCs w:val="28"/>
          <w:lang w:val="ru-RU" w:eastAsia="ru-RU" w:bidi="ar-SA"/>
        </w:rPr>
        <w:t xml:space="preserve"> учебной дисципл</w:t>
      </w:r>
      <w:r w:rsidR="000419DF">
        <w:rPr>
          <w:rFonts w:eastAsia="Times New Roman" w:cs="Times New Roman"/>
          <w:sz w:val="28"/>
          <w:szCs w:val="28"/>
          <w:lang w:val="ru-RU" w:eastAsia="ru-RU" w:bidi="ar-SA"/>
        </w:rPr>
        <w:t>ины ОП.04 Геология, утвержденной</w:t>
      </w:r>
      <w:r w:rsidRPr="00F86B48">
        <w:rPr>
          <w:rFonts w:eastAsia="Times New Roman" w:cs="Times New Roman"/>
          <w:sz w:val="28"/>
          <w:szCs w:val="28"/>
          <w:lang w:val="ru-RU" w:eastAsia="ru-RU" w:bidi="ar-SA"/>
        </w:rPr>
        <w:t xml:space="preserve"> </w:t>
      </w:r>
      <w:r w:rsidR="000419DF" w:rsidRPr="000419DF">
        <w:rPr>
          <w:rFonts w:eastAsia="Times New Roman" w:cs="Times New Roman"/>
          <w:sz w:val="28"/>
          <w:szCs w:val="28"/>
          <w:lang w:val="ru-RU" w:eastAsia="ru-RU" w:bidi="ar-SA"/>
        </w:rPr>
        <w:t>22.06.2018</w:t>
      </w:r>
      <w:r w:rsidRPr="000419DF">
        <w:rPr>
          <w:rFonts w:eastAsia="Times New Roman" w:cs="Times New Roman"/>
          <w:sz w:val="28"/>
          <w:szCs w:val="28"/>
          <w:lang w:val="ru-RU" w:eastAsia="ru-RU" w:bidi="ar-SA"/>
        </w:rPr>
        <w:t>г.</w:t>
      </w:r>
    </w:p>
    <w:p w:rsidR="00A11D16" w:rsidRPr="001216BE" w:rsidRDefault="00A11D16" w:rsidP="00A11D16">
      <w:pPr>
        <w:shd w:val="clear" w:color="auto" w:fill="FFFFFF"/>
        <w:spacing w:after="0" w:line="240" w:lineRule="auto"/>
        <w:ind w:left="-567" w:right="-284" w:firstLine="567"/>
        <w:jc w:val="both"/>
        <w:rPr>
          <w:rFonts w:ascii="Calibri" w:eastAsia="Times New Roman" w:hAnsi="Calibri" w:cs="Calibri"/>
          <w:color w:val="000000"/>
          <w:sz w:val="22"/>
          <w:lang w:val="ru-RU" w:eastAsia="ru-RU" w:bidi="ar-SA"/>
        </w:rPr>
      </w:pPr>
    </w:p>
    <w:p w:rsidR="00A11D16" w:rsidRPr="002A0072" w:rsidRDefault="00A11D16" w:rsidP="00A11D16">
      <w:pPr>
        <w:spacing w:after="0" w:line="240" w:lineRule="auto"/>
        <w:ind w:left="-567" w:right="-426" w:firstLine="567"/>
        <w:jc w:val="both"/>
        <w:rPr>
          <w:lang w:val="ru-RU"/>
        </w:rPr>
      </w:pPr>
    </w:p>
    <w:p w:rsidR="00A11D16" w:rsidRPr="002A0072" w:rsidRDefault="00A11D16" w:rsidP="00A11D16">
      <w:pPr>
        <w:spacing w:after="0" w:line="240" w:lineRule="auto"/>
        <w:ind w:left="-567" w:right="-426" w:firstLine="567"/>
        <w:jc w:val="both"/>
        <w:rPr>
          <w:lang w:val="ru-RU"/>
        </w:rPr>
      </w:pPr>
    </w:p>
    <w:p w:rsidR="00A11D16" w:rsidRPr="002A0072" w:rsidRDefault="00A11D16" w:rsidP="00A11D16">
      <w:pPr>
        <w:spacing w:after="0" w:line="240" w:lineRule="auto"/>
        <w:ind w:left="-567" w:right="-426" w:firstLine="567"/>
        <w:jc w:val="both"/>
        <w:rPr>
          <w:lang w:val="ru-RU"/>
        </w:rPr>
      </w:pPr>
    </w:p>
    <w:p w:rsidR="00A11D16" w:rsidRPr="002A0072" w:rsidRDefault="00A11D16" w:rsidP="00A11D16">
      <w:pPr>
        <w:spacing w:after="0" w:line="240" w:lineRule="auto"/>
        <w:ind w:left="-567" w:right="-426" w:firstLine="567"/>
        <w:jc w:val="both"/>
        <w:rPr>
          <w:lang w:val="ru-RU"/>
        </w:rPr>
      </w:pPr>
    </w:p>
    <w:p w:rsidR="00A11D16" w:rsidRPr="002A0072" w:rsidRDefault="00A11D16" w:rsidP="00A11D16">
      <w:pPr>
        <w:spacing w:after="0" w:line="240" w:lineRule="auto"/>
        <w:ind w:left="-567" w:right="-426" w:firstLine="567"/>
        <w:jc w:val="both"/>
        <w:rPr>
          <w:lang w:val="ru-RU"/>
        </w:rPr>
      </w:pPr>
    </w:p>
    <w:p w:rsidR="00A11D16" w:rsidRPr="002A0072" w:rsidRDefault="00A11D16" w:rsidP="00A11D16">
      <w:pPr>
        <w:spacing w:after="0" w:line="240" w:lineRule="auto"/>
        <w:ind w:left="-567" w:right="-426" w:firstLine="567"/>
        <w:jc w:val="both"/>
        <w:rPr>
          <w:lang w:val="ru-RU"/>
        </w:rPr>
      </w:pPr>
    </w:p>
    <w:p w:rsidR="00A11D16" w:rsidRPr="002A0072" w:rsidRDefault="00A11D16" w:rsidP="00A11D16">
      <w:pPr>
        <w:spacing w:after="0" w:line="240" w:lineRule="auto"/>
        <w:ind w:left="-567" w:right="-426" w:firstLine="567"/>
        <w:jc w:val="both"/>
        <w:rPr>
          <w:lang w:val="ru-RU"/>
        </w:rPr>
      </w:pPr>
    </w:p>
    <w:p w:rsidR="00A11D16" w:rsidRDefault="00A11D16" w:rsidP="00A11D16">
      <w:pPr>
        <w:spacing w:after="0" w:line="240" w:lineRule="auto"/>
        <w:ind w:left="-567" w:right="-426" w:firstLine="567"/>
        <w:jc w:val="both"/>
        <w:rPr>
          <w:lang w:val="ru-RU"/>
        </w:rPr>
      </w:pPr>
    </w:p>
    <w:p w:rsidR="00F86B48" w:rsidRDefault="00F86B48" w:rsidP="00A11D16">
      <w:pPr>
        <w:spacing w:after="0" w:line="240" w:lineRule="auto"/>
        <w:ind w:left="-567" w:right="-426" w:firstLine="567"/>
        <w:jc w:val="both"/>
        <w:rPr>
          <w:lang w:val="ru-RU"/>
        </w:rPr>
      </w:pPr>
    </w:p>
    <w:p w:rsidR="00F86B48" w:rsidRDefault="00F86B48" w:rsidP="00A11D16">
      <w:pPr>
        <w:spacing w:after="0" w:line="240" w:lineRule="auto"/>
        <w:ind w:left="-567" w:right="-426" w:firstLine="567"/>
        <w:jc w:val="both"/>
        <w:rPr>
          <w:lang w:val="ru-RU"/>
        </w:rPr>
      </w:pPr>
    </w:p>
    <w:p w:rsidR="00F86B48" w:rsidRPr="002A0072" w:rsidRDefault="00F86B48" w:rsidP="00A11D16">
      <w:pPr>
        <w:spacing w:after="0" w:line="240" w:lineRule="auto"/>
        <w:ind w:left="-567" w:right="-426" w:firstLine="567"/>
        <w:jc w:val="both"/>
        <w:rPr>
          <w:lang w:val="ru-RU"/>
        </w:rPr>
      </w:pPr>
    </w:p>
    <w:p w:rsidR="00A11D16" w:rsidRPr="002A0072" w:rsidRDefault="00A11D16" w:rsidP="00A11D16">
      <w:pPr>
        <w:spacing w:after="0" w:line="240" w:lineRule="auto"/>
        <w:ind w:left="-567" w:right="-426" w:firstLine="567"/>
        <w:jc w:val="both"/>
        <w:rPr>
          <w:lang w:val="ru-RU"/>
        </w:rPr>
      </w:pPr>
    </w:p>
    <w:p w:rsidR="00A11D16" w:rsidRDefault="00A11D16" w:rsidP="00F86B48">
      <w:pPr>
        <w:spacing w:after="0" w:line="240" w:lineRule="auto"/>
        <w:ind w:right="-426" w:firstLine="0"/>
        <w:jc w:val="both"/>
        <w:rPr>
          <w:lang w:val="ru-RU"/>
        </w:rPr>
      </w:pPr>
    </w:p>
    <w:p w:rsidR="000419DF" w:rsidRDefault="000419DF" w:rsidP="00A11D16">
      <w:pPr>
        <w:spacing w:after="0" w:line="240" w:lineRule="auto"/>
        <w:ind w:left="-567" w:right="-426" w:firstLine="567"/>
        <w:jc w:val="both"/>
        <w:rPr>
          <w:lang w:val="ru-RU"/>
        </w:rPr>
      </w:pPr>
    </w:p>
    <w:p w:rsidR="000419DF" w:rsidRDefault="000419DF" w:rsidP="00A11D16">
      <w:pPr>
        <w:spacing w:after="0" w:line="240" w:lineRule="auto"/>
        <w:ind w:left="-567" w:right="-426" w:firstLine="567"/>
        <w:jc w:val="both"/>
        <w:rPr>
          <w:lang w:val="ru-RU"/>
        </w:rPr>
      </w:pPr>
    </w:p>
    <w:p w:rsidR="000419DF" w:rsidRDefault="000419DF" w:rsidP="00A11D16">
      <w:pPr>
        <w:spacing w:after="0" w:line="240" w:lineRule="auto"/>
        <w:ind w:left="-567" w:right="-426" w:firstLine="567"/>
        <w:jc w:val="both"/>
        <w:rPr>
          <w:lang w:val="ru-RU"/>
        </w:rPr>
      </w:pPr>
    </w:p>
    <w:p w:rsidR="000419DF" w:rsidRDefault="000419DF" w:rsidP="00A11D16">
      <w:pPr>
        <w:spacing w:after="0" w:line="240" w:lineRule="auto"/>
        <w:ind w:left="-567" w:right="-426" w:firstLine="567"/>
        <w:jc w:val="both"/>
        <w:rPr>
          <w:lang w:val="ru-RU"/>
        </w:rPr>
      </w:pPr>
    </w:p>
    <w:p w:rsidR="00A11D16" w:rsidRPr="00AA1A57" w:rsidRDefault="00A11D16" w:rsidP="00A11D16">
      <w:pPr>
        <w:spacing w:after="0" w:line="240" w:lineRule="auto"/>
        <w:ind w:left="-567" w:right="-426" w:firstLine="567"/>
        <w:jc w:val="both"/>
        <w:rPr>
          <w:sz w:val="28"/>
          <w:szCs w:val="28"/>
          <w:lang w:val="ru-RU"/>
        </w:rPr>
      </w:pPr>
      <w:r w:rsidRPr="00AA1A57">
        <w:rPr>
          <w:sz w:val="28"/>
          <w:szCs w:val="28"/>
          <w:lang w:val="ru-RU"/>
        </w:rPr>
        <w:t>Разработчик:   Абдрахманова Т.К. – преподаватель ГБПОУ  «ОНТ»</w:t>
      </w:r>
    </w:p>
    <w:p w:rsidR="00F86B48" w:rsidRDefault="00F86B48" w:rsidP="00A11D16">
      <w:pPr>
        <w:spacing w:after="0" w:line="240" w:lineRule="auto"/>
        <w:ind w:left="-567" w:right="-426" w:firstLine="567"/>
        <w:jc w:val="both"/>
        <w:rPr>
          <w:lang w:val="ru-RU"/>
        </w:rPr>
        <w:sectPr w:rsidR="00F86B48" w:rsidSect="00D35AA9">
          <w:pgSz w:w="11906" w:h="16838"/>
          <w:pgMar w:top="851" w:right="850" w:bottom="709" w:left="1701" w:header="708" w:footer="708" w:gutter="0"/>
          <w:cols w:space="708"/>
          <w:docGrid w:linePitch="360"/>
        </w:sectPr>
      </w:pPr>
    </w:p>
    <w:p w:rsidR="009857CC" w:rsidRPr="00D35AA9" w:rsidRDefault="009857CC" w:rsidP="00D35AA9">
      <w:pPr>
        <w:spacing w:after="0" w:line="360" w:lineRule="auto"/>
        <w:ind w:left="-567" w:firstLine="0"/>
        <w:jc w:val="center"/>
        <w:rPr>
          <w:rFonts w:eastAsia="Times New Roman" w:cs="Times New Roman"/>
          <w:sz w:val="28"/>
          <w:szCs w:val="28"/>
          <w:lang w:val="ru-RU" w:eastAsia="ru-RU" w:bidi="ar-SA"/>
        </w:rPr>
      </w:pPr>
      <w:r w:rsidRPr="00D35AA9">
        <w:rPr>
          <w:rFonts w:eastAsia="Times New Roman" w:cs="Times New Roman"/>
          <w:b/>
          <w:bCs/>
          <w:sz w:val="28"/>
          <w:szCs w:val="28"/>
          <w:lang w:val="ru-RU" w:eastAsia="ru-RU" w:bidi="ar-SA"/>
        </w:rPr>
        <w:lastRenderedPageBreak/>
        <w:t>ПОЯСНИТЕЛЬНАЯ ЗАПИСКА</w:t>
      </w:r>
    </w:p>
    <w:p w:rsidR="009857CC" w:rsidRPr="009857CC" w:rsidRDefault="009857CC" w:rsidP="000419DF">
      <w:pPr>
        <w:spacing w:after="0" w:line="360" w:lineRule="auto"/>
        <w:ind w:left="-567" w:firstLine="567"/>
        <w:jc w:val="both"/>
        <w:rPr>
          <w:rFonts w:eastAsia="Times New Roman" w:cs="Times New Roman"/>
          <w:szCs w:val="24"/>
          <w:lang w:val="ru-RU" w:eastAsia="ru-RU" w:bidi="ar-SA"/>
        </w:rPr>
      </w:pPr>
      <w:r w:rsidRPr="009857CC">
        <w:rPr>
          <w:rFonts w:eastAsia="Times New Roman" w:cs="Times New Roman"/>
          <w:sz w:val="27"/>
          <w:szCs w:val="27"/>
          <w:lang w:val="ru-RU" w:eastAsia="ru-RU" w:bidi="ar-SA"/>
        </w:rPr>
        <w:t>Программа учебной дисциплины ОП.04 Геология является частью программы подготовки специалистов среднего звена в соответст</w:t>
      </w:r>
      <w:r w:rsidR="005547F5">
        <w:rPr>
          <w:rFonts w:eastAsia="Times New Roman" w:cs="Times New Roman"/>
          <w:sz w:val="27"/>
          <w:szCs w:val="27"/>
          <w:lang w:val="ru-RU" w:eastAsia="ru-RU" w:bidi="ar-SA"/>
        </w:rPr>
        <w:t>вии с ФГОС СПО по специальности</w:t>
      </w:r>
      <w:r w:rsidRPr="009857CC">
        <w:rPr>
          <w:rFonts w:eastAsia="Times New Roman" w:cs="Times New Roman"/>
          <w:sz w:val="27"/>
          <w:szCs w:val="27"/>
          <w:lang w:val="ru-RU" w:eastAsia="ru-RU" w:bidi="ar-SA"/>
        </w:rPr>
        <w:t xml:space="preserve"> 21.02.01 Разработка и эксплуатация нефтяных и газовых месторождений</w:t>
      </w:r>
      <w:r w:rsidR="000419DF">
        <w:rPr>
          <w:rFonts w:eastAsia="Times New Roman" w:cs="Times New Roman"/>
          <w:sz w:val="27"/>
          <w:szCs w:val="27"/>
          <w:lang w:val="ru-RU" w:eastAsia="ru-RU" w:bidi="ar-SA"/>
        </w:rPr>
        <w:t>.</w:t>
      </w:r>
    </w:p>
    <w:p w:rsidR="009857CC" w:rsidRPr="009857CC" w:rsidRDefault="009857CC" w:rsidP="000419DF">
      <w:pPr>
        <w:spacing w:after="0" w:line="360" w:lineRule="auto"/>
        <w:ind w:left="-567" w:firstLine="567"/>
        <w:jc w:val="both"/>
        <w:rPr>
          <w:rFonts w:eastAsia="Times New Roman" w:cs="Times New Roman"/>
          <w:szCs w:val="24"/>
          <w:lang w:val="ru-RU" w:eastAsia="ru-RU" w:bidi="ar-SA"/>
        </w:rPr>
      </w:pPr>
      <w:r w:rsidRPr="009857CC">
        <w:rPr>
          <w:rFonts w:eastAsia="Times New Roman" w:cs="Times New Roman"/>
          <w:sz w:val="27"/>
          <w:szCs w:val="27"/>
          <w:lang w:val="ru-RU" w:eastAsia="ru-RU" w:bidi="ar-SA"/>
        </w:rPr>
        <w:t>Методические указания по организации самостоятельной работы разработаны в соответствии с рабочей программой учебной дисциплины ОП.04 Геология. В ходе изучения учебной дисциплины обучающийся </w:t>
      </w:r>
      <w:r w:rsidRPr="009857CC">
        <w:rPr>
          <w:rFonts w:eastAsia="Times New Roman" w:cs="Times New Roman"/>
          <w:b/>
          <w:bCs/>
          <w:sz w:val="27"/>
          <w:szCs w:val="27"/>
          <w:lang w:val="ru-RU" w:eastAsia="ru-RU" w:bidi="ar-SA"/>
        </w:rPr>
        <w:t>должен</w:t>
      </w:r>
    </w:p>
    <w:p w:rsidR="009857CC" w:rsidRPr="009857CC" w:rsidRDefault="009857CC" w:rsidP="00D35AA9">
      <w:pPr>
        <w:spacing w:after="0" w:line="360" w:lineRule="auto"/>
        <w:ind w:left="-567" w:firstLine="0"/>
        <w:jc w:val="both"/>
        <w:rPr>
          <w:rFonts w:eastAsia="Times New Roman" w:cs="Times New Roman"/>
          <w:szCs w:val="24"/>
          <w:lang w:val="ru-RU" w:eastAsia="ru-RU" w:bidi="ar-SA"/>
        </w:rPr>
      </w:pPr>
      <w:r w:rsidRPr="009857CC">
        <w:rPr>
          <w:rFonts w:eastAsia="Times New Roman" w:cs="Times New Roman"/>
          <w:b/>
          <w:bCs/>
          <w:sz w:val="27"/>
          <w:szCs w:val="27"/>
          <w:lang w:val="ru-RU" w:eastAsia="ru-RU" w:bidi="ar-SA"/>
        </w:rPr>
        <w:t>уметь:</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вести полевые наблюдения и документацию геологических объектов, работать с горным компасом, описывать образцы горных пород, определять происхождение форм рельефа и отложений в различных породах по структуре обломков;</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читать и составлять по картам схематические геологические разрезы и стратиграфические колонки;</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определять по геологическим, геоморфологическим, физико - графическим картам формы и элементы форм рельефа, относительный возраст пород;</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определять физические свойства минералов, структуру и текстуру горных пород;</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определять формы залегания горных пород и виды разрывных нарушений;</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определять физические свойства и геофизические поля;</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классифицировать континентальные отложения по типам;</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обобщать фациально-генетические признаки;</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определять элементы геологического строения месторождения;</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выделять промышленные типы месторождений полезных ископаемых;</w:t>
      </w:r>
    </w:p>
    <w:p w:rsidR="009857CC" w:rsidRPr="00D35AA9" w:rsidRDefault="009857CC" w:rsidP="007944DC">
      <w:pPr>
        <w:pStyle w:val="ae"/>
        <w:numPr>
          <w:ilvl w:val="0"/>
          <w:numId w:val="3"/>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определять величину водопритоков в горные выработки и к различным водозаборным сооружениям.</w:t>
      </w:r>
    </w:p>
    <w:p w:rsidR="009857CC" w:rsidRPr="009857CC" w:rsidRDefault="009857CC" w:rsidP="00D35AA9">
      <w:pPr>
        <w:spacing w:after="0" w:line="360" w:lineRule="auto"/>
        <w:ind w:left="-567" w:firstLine="0"/>
        <w:jc w:val="both"/>
        <w:rPr>
          <w:rFonts w:eastAsia="Times New Roman" w:cs="Times New Roman"/>
          <w:szCs w:val="24"/>
          <w:lang w:val="ru-RU" w:eastAsia="ru-RU" w:bidi="ar-SA"/>
        </w:rPr>
      </w:pPr>
      <w:r w:rsidRPr="009857CC">
        <w:rPr>
          <w:rFonts w:eastAsia="Times New Roman" w:cs="Times New Roman"/>
          <w:b/>
          <w:bCs/>
          <w:sz w:val="27"/>
          <w:szCs w:val="27"/>
          <w:lang w:val="ru-RU" w:eastAsia="ru-RU" w:bidi="ar-SA"/>
        </w:rPr>
        <w:t>знать:</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физические свойства и характеристику оболочек Земли, вещественный состав земной коры, общие закономерности строения и истории развития земной коры и размещения в ней полезных ископаемых;</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классификацию и свойства тектонических движений;</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lastRenderedPageBreak/>
        <w:t>генетические типы, возраст и соотношение с формами рельефа четвертичных отложений;</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эндогенные и экзогенные геологические процессы;</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геологическую и техногенную деятельность человека;</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строение подземной гидросферы;</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структуру и текстуру горных пород;</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физико-химические свойства горных пород;</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основы геологии нефти и газа;</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физические свойства и геофизические поля;</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особенности гидрогеологических и инженерно-геологических условий месторождений полезных ископаемых;</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основные минералы и горные породы;</w:t>
      </w:r>
    </w:p>
    <w:p w:rsidR="00D35AA9" w:rsidRPr="00D35AA9" w:rsidRDefault="009857CC" w:rsidP="007944DC">
      <w:pPr>
        <w:pStyle w:val="ae"/>
        <w:numPr>
          <w:ilvl w:val="0"/>
          <w:numId w:val="4"/>
        </w:numPr>
        <w:spacing w:after="0" w:line="360" w:lineRule="auto"/>
        <w:jc w:val="both"/>
        <w:rPr>
          <w:rFonts w:eastAsia="Times New Roman" w:cs="Times New Roman"/>
          <w:sz w:val="27"/>
          <w:szCs w:val="27"/>
          <w:lang w:val="ru-RU" w:eastAsia="ru-RU" w:bidi="ar-SA"/>
        </w:rPr>
      </w:pPr>
      <w:r w:rsidRPr="00D35AA9">
        <w:rPr>
          <w:rFonts w:eastAsia="Times New Roman" w:cs="Times New Roman"/>
          <w:sz w:val="27"/>
          <w:szCs w:val="27"/>
          <w:lang w:val="ru-RU" w:eastAsia="ru-RU" w:bidi="ar-SA"/>
        </w:rPr>
        <w:t>основные типы месторождений полезных ископаемых;</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основы гидрогеологии:</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круговорот воды в природе;</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происхождение подземных вод и их физические свойства;</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газовый и бактериальный состав подземных вод;</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воды зоны аэрации;</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грунтовые и артезианские воды;</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подземные воды в трещиноватых и закарстовых породах;</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подземные воды в области развития многолетнемерзлых пород;</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минеральные, промышленные и термальные воды;</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условия обводненности месторождений полезных ископаемых; основы динамики подземных вод;</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основы инженерной геологии:</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горные породы как группы и их физико-механические свойства;</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основы поисков и разведки месторождений полезных ископаемых;</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основы фациального анализа;</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способы и средства изучения и съемки объектов горного производства;</w:t>
      </w:r>
    </w:p>
    <w:p w:rsidR="009857CC" w:rsidRPr="00D35AA9"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методы геоморфологических исследований и методы изучения стратиграфического расчленения;</w:t>
      </w:r>
    </w:p>
    <w:p w:rsidR="009857CC" w:rsidRPr="00A72E70" w:rsidRDefault="009857CC" w:rsidP="007944DC">
      <w:pPr>
        <w:pStyle w:val="ae"/>
        <w:numPr>
          <w:ilvl w:val="0"/>
          <w:numId w:val="4"/>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lastRenderedPageBreak/>
        <w:t>методы определения возраста геологических тел и восстановления геологических событий прошлого</w:t>
      </w:r>
    </w:p>
    <w:p w:rsidR="005547F5" w:rsidRDefault="005547F5" w:rsidP="005547F5">
      <w:pPr>
        <w:shd w:val="clear" w:color="auto" w:fill="FFFFFF"/>
        <w:autoSpaceDE w:val="0"/>
        <w:autoSpaceDN w:val="0"/>
        <w:adjustRightInd w:val="0"/>
        <w:spacing w:after="0" w:line="360" w:lineRule="auto"/>
        <w:ind w:left="-567" w:firstLine="567"/>
        <w:jc w:val="both"/>
        <w:rPr>
          <w:rStyle w:val="FontStyle55"/>
          <w:sz w:val="28"/>
          <w:szCs w:val="28"/>
          <w:lang w:val="ru-RU"/>
        </w:rPr>
      </w:pPr>
      <w:r w:rsidRPr="005547F5">
        <w:rPr>
          <w:rStyle w:val="FontStyle55"/>
          <w:sz w:val="28"/>
          <w:szCs w:val="28"/>
          <w:lang w:val="ru-RU"/>
        </w:rPr>
        <w:t xml:space="preserve">Содержание </w:t>
      </w:r>
      <w:r>
        <w:rPr>
          <w:rStyle w:val="FontStyle55"/>
          <w:sz w:val="28"/>
          <w:szCs w:val="28"/>
          <w:lang w:val="ru-RU"/>
        </w:rPr>
        <w:t>самостоятельной работе по дисциплине</w:t>
      </w:r>
      <w:r w:rsidRPr="005547F5">
        <w:rPr>
          <w:rStyle w:val="FontStyle55"/>
          <w:sz w:val="28"/>
          <w:szCs w:val="28"/>
          <w:lang w:val="ru-RU"/>
        </w:rPr>
        <w:t xml:space="preserve"> должно быть ориентировано на подготовку обучающихся к освоению профессиональных модулей по специальности </w:t>
      </w:r>
      <w:r w:rsidRPr="005547F5">
        <w:rPr>
          <w:sz w:val="28"/>
          <w:szCs w:val="28"/>
          <w:lang w:val="ru-RU"/>
        </w:rPr>
        <w:t>21.02.01 Разработка и эксплуатация нефтяных и</w:t>
      </w:r>
      <w:r>
        <w:rPr>
          <w:sz w:val="28"/>
          <w:szCs w:val="28"/>
          <w:lang w:val="ru-RU"/>
        </w:rPr>
        <w:t xml:space="preserve"> </w:t>
      </w:r>
      <w:r w:rsidRPr="005547F5">
        <w:rPr>
          <w:sz w:val="28"/>
          <w:szCs w:val="28"/>
          <w:lang w:val="ru-RU"/>
        </w:rPr>
        <w:t>газовых месторожде</w:t>
      </w:r>
      <w:r w:rsidRPr="005547F5">
        <w:rPr>
          <w:rStyle w:val="FontStyle55"/>
          <w:sz w:val="28"/>
          <w:szCs w:val="28"/>
          <w:lang w:val="ru-RU"/>
        </w:rPr>
        <w:t>ний</w:t>
      </w:r>
      <w:r>
        <w:rPr>
          <w:rStyle w:val="FontStyle55"/>
          <w:sz w:val="28"/>
          <w:szCs w:val="28"/>
          <w:lang w:val="ru-RU"/>
        </w:rPr>
        <w:t xml:space="preserve"> </w:t>
      </w:r>
      <w:r w:rsidRPr="005547F5">
        <w:rPr>
          <w:rStyle w:val="FontStyle55"/>
          <w:sz w:val="28"/>
          <w:szCs w:val="28"/>
          <w:lang w:val="ru-RU"/>
        </w:rPr>
        <w:t>и овладению профессиональными компетенциями (ПК)</w:t>
      </w:r>
      <w:r>
        <w:rPr>
          <w:rStyle w:val="FontStyle55"/>
          <w:sz w:val="28"/>
          <w:szCs w:val="28"/>
          <w:lang w:val="ru-RU"/>
        </w:rPr>
        <w:t xml:space="preserve"> и общими компетенциями (ОК)</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ПК 1.1. Контролировать и соблюдать основные показатели разработки месторождений.</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ПК 1.2. Контролировать и поддерживать оптимальные режимы разработки и эксплуатации скважин.</w:t>
      </w:r>
    </w:p>
    <w:p w:rsidR="005547F5" w:rsidRPr="005547F5" w:rsidRDefault="005547F5" w:rsidP="005547F5">
      <w:pPr>
        <w:shd w:val="clear" w:color="auto" w:fill="FFFFFF"/>
        <w:autoSpaceDE w:val="0"/>
        <w:autoSpaceDN w:val="0"/>
        <w:adjustRightInd w:val="0"/>
        <w:spacing w:after="0" w:line="360" w:lineRule="auto"/>
        <w:ind w:firstLine="0"/>
        <w:rPr>
          <w:color w:val="000000"/>
          <w:sz w:val="28"/>
          <w:szCs w:val="28"/>
          <w:lang w:val="ru-RU"/>
        </w:rPr>
      </w:pPr>
      <w:r w:rsidRPr="005547F5">
        <w:rPr>
          <w:color w:val="000000"/>
          <w:sz w:val="28"/>
          <w:szCs w:val="28"/>
          <w:lang w:val="ru-RU"/>
        </w:rPr>
        <w:t>ПК 1.3. Предотвращать и ликвидировать последствия аварийных ситуаций па нефтяных и газовых месторождениях.</w:t>
      </w:r>
    </w:p>
    <w:p w:rsidR="005547F5" w:rsidRPr="005547F5" w:rsidRDefault="005547F5" w:rsidP="005547F5">
      <w:pPr>
        <w:pStyle w:val="Style21"/>
        <w:widowControl/>
        <w:spacing w:line="360" w:lineRule="auto"/>
        <w:ind w:firstLine="0"/>
        <w:jc w:val="both"/>
        <w:rPr>
          <w:color w:val="000000"/>
          <w:sz w:val="28"/>
          <w:szCs w:val="28"/>
        </w:rPr>
      </w:pPr>
      <w:r w:rsidRPr="005547F5">
        <w:rPr>
          <w:color w:val="000000"/>
          <w:sz w:val="28"/>
          <w:szCs w:val="28"/>
        </w:rPr>
        <w:t>ПК 1.4. Проводить диагностику, текущий и капитальный ремонт скважин.</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ПК 2.1. Выполнять основные технологические расчеты  по выбору</w:t>
      </w:r>
      <w:r>
        <w:rPr>
          <w:color w:val="000000"/>
          <w:sz w:val="28"/>
          <w:szCs w:val="28"/>
          <w:lang w:val="ru-RU"/>
        </w:rPr>
        <w:t xml:space="preserve"> </w:t>
      </w:r>
      <w:r w:rsidRPr="005547F5">
        <w:rPr>
          <w:color w:val="000000"/>
          <w:sz w:val="28"/>
          <w:szCs w:val="28"/>
          <w:lang w:val="ru-RU"/>
        </w:rPr>
        <w:t>наземного и скважинного оборудования.</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ПК 2.2. Производить</w:t>
      </w:r>
      <w:r>
        <w:rPr>
          <w:color w:val="000000"/>
          <w:sz w:val="28"/>
          <w:szCs w:val="28"/>
          <w:lang w:val="ru-RU"/>
        </w:rPr>
        <w:t xml:space="preserve"> </w:t>
      </w:r>
      <w:r w:rsidRPr="005547F5">
        <w:rPr>
          <w:color w:val="000000"/>
          <w:sz w:val="28"/>
          <w:szCs w:val="28"/>
          <w:lang w:val="ru-RU"/>
        </w:rPr>
        <w:t>техническое</w:t>
      </w:r>
      <w:r>
        <w:rPr>
          <w:color w:val="000000"/>
          <w:sz w:val="28"/>
          <w:szCs w:val="28"/>
          <w:lang w:val="ru-RU"/>
        </w:rPr>
        <w:t xml:space="preserve"> </w:t>
      </w:r>
      <w:r w:rsidRPr="005547F5">
        <w:rPr>
          <w:color w:val="000000"/>
          <w:sz w:val="28"/>
          <w:szCs w:val="28"/>
          <w:lang w:val="ru-RU"/>
        </w:rPr>
        <w:t>обслуживание</w:t>
      </w:r>
      <w:r>
        <w:rPr>
          <w:color w:val="000000"/>
          <w:sz w:val="28"/>
          <w:szCs w:val="28"/>
          <w:lang w:val="ru-RU"/>
        </w:rPr>
        <w:t xml:space="preserve"> </w:t>
      </w:r>
      <w:r w:rsidRPr="005547F5">
        <w:rPr>
          <w:color w:val="000000"/>
          <w:sz w:val="28"/>
          <w:szCs w:val="28"/>
          <w:lang w:val="ru-RU"/>
        </w:rPr>
        <w:t>нефтегазопромыслового оборудования.</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ПК 2.3. Осуществлять контроль за работой наземного и скважинного оборудования на стадии эксплуатации.</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ПК 2.4. Осуществлять</w:t>
      </w:r>
      <w:r>
        <w:rPr>
          <w:color w:val="000000"/>
          <w:sz w:val="28"/>
          <w:szCs w:val="28"/>
          <w:lang w:val="ru-RU"/>
        </w:rPr>
        <w:t xml:space="preserve"> </w:t>
      </w:r>
      <w:r w:rsidRPr="005547F5">
        <w:rPr>
          <w:color w:val="000000"/>
          <w:sz w:val="28"/>
          <w:szCs w:val="28"/>
          <w:lang w:val="ru-RU"/>
        </w:rPr>
        <w:t>текущий</w:t>
      </w:r>
      <w:r>
        <w:rPr>
          <w:color w:val="000000"/>
          <w:sz w:val="28"/>
          <w:szCs w:val="28"/>
          <w:lang w:val="ru-RU"/>
        </w:rPr>
        <w:t xml:space="preserve"> </w:t>
      </w:r>
      <w:r w:rsidRPr="005547F5">
        <w:rPr>
          <w:color w:val="000000"/>
          <w:sz w:val="28"/>
          <w:szCs w:val="28"/>
          <w:lang w:val="ru-RU"/>
        </w:rPr>
        <w:t>и</w:t>
      </w:r>
      <w:r>
        <w:rPr>
          <w:color w:val="000000"/>
          <w:sz w:val="28"/>
          <w:szCs w:val="28"/>
          <w:lang w:val="ru-RU"/>
        </w:rPr>
        <w:t xml:space="preserve"> </w:t>
      </w:r>
      <w:r w:rsidRPr="005547F5">
        <w:rPr>
          <w:color w:val="000000"/>
          <w:sz w:val="28"/>
          <w:szCs w:val="28"/>
          <w:lang w:val="ru-RU"/>
        </w:rPr>
        <w:t>плановый</w:t>
      </w:r>
      <w:r>
        <w:rPr>
          <w:color w:val="000000"/>
          <w:sz w:val="28"/>
          <w:szCs w:val="28"/>
          <w:lang w:val="ru-RU"/>
        </w:rPr>
        <w:t xml:space="preserve"> </w:t>
      </w:r>
      <w:r w:rsidRPr="005547F5">
        <w:rPr>
          <w:color w:val="000000"/>
          <w:sz w:val="28"/>
          <w:szCs w:val="28"/>
          <w:lang w:val="ru-RU"/>
        </w:rPr>
        <w:t>ремонт</w:t>
      </w:r>
      <w:r>
        <w:rPr>
          <w:color w:val="000000"/>
          <w:sz w:val="28"/>
          <w:szCs w:val="28"/>
          <w:lang w:val="ru-RU"/>
        </w:rPr>
        <w:t xml:space="preserve"> </w:t>
      </w:r>
      <w:r w:rsidRPr="005547F5">
        <w:rPr>
          <w:color w:val="000000"/>
          <w:sz w:val="28"/>
          <w:szCs w:val="28"/>
          <w:lang w:val="ru-RU"/>
        </w:rPr>
        <w:t>нефтегазопромыслового оборудования.</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ПК 2.5. Оформлять технологическую и техническую документацию по эксплуатации нефтегазопромыслового оборудования.</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ПК 3.1. Осуществлять текущее и перспективное планирование и организацию производственных работ на нефтяных и газовых месторождениях.</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ПК 3.2. Обеспечивать профилактику и безопасность условий труда на нефтяных и газовых месторождениях.</w:t>
      </w:r>
    </w:p>
    <w:p w:rsidR="005547F5" w:rsidRPr="005547F5" w:rsidRDefault="005547F5" w:rsidP="005547F5">
      <w:pPr>
        <w:shd w:val="clear" w:color="auto" w:fill="FFFFFF"/>
        <w:autoSpaceDE w:val="0"/>
        <w:autoSpaceDN w:val="0"/>
        <w:adjustRightInd w:val="0"/>
        <w:spacing w:after="0" w:line="360" w:lineRule="auto"/>
        <w:ind w:firstLine="0"/>
        <w:rPr>
          <w:color w:val="000000"/>
          <w:sz w:val="28"/>
          <w:szCs w:val="28"/>
          <w:lang w:val="ru-RU"/>
        </w:rPr>
      </w:pPr>
      <w:r w:rsidRPr="005547F5">
        <w:rPr>
          <w:color w:val="000000"/>
          <w:sz w:val="28"/>
          <w:szCs w:val="28"/>
          <w:lang w:val="ru-RU"/>
        </w:rPr>
        <w:t>ПК 3.3. Контролировать выполнение производственных работ по добыче нефти и газа, сбору и транспорту скважинной продукции.</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ОК 1. Понимать сущность и социальную значимость своей будущей профессии, проявлять к ней устойчивый интерес.</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ОК 3. Принимать решения в стандартных и нестандартных ситуациях и нести за них ответственность.</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ОК 5. Использовать информационно-коммуникационные технологии в профессиональной деятельности.</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ОК 6. Работать в коллективе и в команде, эффективно общаться с коллегами, руководством, потребителями.</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ОК 7. Брать на себя ответственность за работу членов команды, за результат выполнения заданий.</w:t>
      </w:r>
    </w:p>
    <w:p w:rsidR="005547F5" w:rsidRPr="005547F5" w:rsidRDefault="005547F5" w:rsidP="005547F5">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5547F5" w:rsidRPr="005547F5" w:rsidRDefault="005547F5" w:rsidP="003F71E1">
      <w:pPr>
        <w:shd w:val="clear" w:color="auto" w:fill="FFFFFF"/>
        <w:autoSpaceDE w:val="0"/>
        <w:autoSpaceDN w:val="0"/>
        <w:adjustRightInd w:val="0"/>
        <w:spacing w:after="0" w:line="360" w:lineRule="auto"/>
        <w:ind w:firstLine="0"/>
        <w:rPr>
          <w:sz w:val="28"/>
          <w:szCs w:val="28"/>
          <w:lang w:val="ru-RU"/>
        </w:rPr>
      </w:pPr>
      <w:r w:rsidRPr="005547F5">
        <w:rPr>
          <w:color w:val="000000"/>
          <w:sz w:val="28"/>
          <w:szCs w:val="28"/>
          <w:lang w:val="ru-RU"/>
        </w:rPr>
        <w:t>ОК 9. Ориентироваться в условиях частой смены технологий в профессиональной деятельности.</w:t>
      </w:r>
    </w:p>
    <w:p w:rsidR="005547F5" w:rsidRPr="005547F5" w:rsidRDefault="005547F5" w:rsidP="003F71E1">
      <w:pPr>
        <w:spacing w:after="0" w:line="360" w:lineRule="auto"/>
        <w:rPr>
          <w:color w:val="333333"/>
          <w:lang w:val="ru-RU"/>
        </w:rPr>
      </w:pPr>
    </w:p>
    <w:p w:rsidR="009857CC" w:rsidRPr="009857CC" w:rsidRDefault="009857CC" w:rsidP="003F71E1">
      <w:pPr>
        <w:spacing w:after="0" w:line="360" w:lineRule="auto"/>
        <w:ind w:left="-567" w:firstLine="567"/>
        <w:jc w:val="both"/>
        <w:rPr>
          <w:rFonts w:eastAsia="Times New Roman" w:cs="Times New Roman"/>
          <w:szCs w:val="24"/>
          <w:lang w:val="ru-RU" w:eastAsia="ru-RU" w:bidi="ar-SA"/>
        </w:rPr>
      </w:pPr>
      <w:r w:rsidRPr="009857CC">
        <w:rPr>
          <w:rFonts w:eastAsia="Times New Roman" w:cs="Times New Roman"/>
          <w:sz w:val="27"/>
          <w:szCs w:val="27"/>
          <w:lang w:val="ru-RU" w:eastAsia="ru-RU" w:bidi="ar-SA"/>
        </w:rPr>
        <w:t>Целью методических указаний является организация и управление самостоятельной работой обучающихся в процессе целенаправленного изучения материала темы, самостоятельного определения уровня знаний и умений.</w:t>
      </w:r>
    </w:p>
    <w:p w:rsidR="009857CC" w:rsidRPr="009857CC" w:rsidRDefault="009857CC" w:rsidP="000419DF">
      <w:pPr>
        <w:spacing w:after="0" w:line="360" w:lineRule="auto"/>
        <w:ind w:left="-567" w:firstLine="0"/>
        <w:jc w:val="center"/>
        <w:rPr>
          <w:rFonts w:eastAsia="Times New Roman" w:cs="Times New Roman"/>
          <w:szCs w:val="24"/>
          <w:lang w:val="ru-RU" w:eastAsia="ru-RU" w:bidi="ar-SA"/>
        </w:rPr>
      </w:pPr>
      <w:r w:rsidRPr="009857CC">
        <w:rPr>
          <w:rFonts w:eastAsia="Times New Roman" w:cs="Times New Roman"/>
          <w:b/>
          <w:bCs/>
          <w:sz w:val="27"/>
          <w:szCs w:val="27"/>
          <w:lang w:val="ru-RU" w:eastAsia="ru-RU" w:bidi="ar-SA"/>
        </w:rPr>
        <w:t>Основные цели самостоятельной работы:</w:t>
      </w:r>
    </w:p>
    <w:p w:rsidR="009857CC" w:rsidRPr="00D35AA9" w:rsidRDefault="009857CC" w:rsidP="007944DC">
      <w:pPr>
        <w:pStyle w:val="ae"/>
        <w:numPr>
          <w:ilvl w:val="0"/>
          <w:numId w:val="5"/>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систематизация и закрепление знаний и практических умений обучающихся;</w:t>
      </w:r>
    </w:p>
    <w:p w:rsidR="009857CC" w:rsidRPr="00D35AA9" w:rsidRDefault="009857CC" w:rsidP="007944DC">
      <w:pPr>
        <w:pStyle w:val="ae"/>
        <w:numPr>
          <w:ilvl w:val="0"/>
          <w:numId w:val="5"/>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углубление и расширение теоретических знаний, формирование умений использовать справочную документацию и дополнительную литературу;</w:t>
      </w:r>
    </w:p>
    <w:p w:rsidR="009857CC" w:rsidRPr="00D35AA9" w:rsidRDefault="009857CC" w:rsidP="007944DC">
      <w:pPr>
        <w:pStyle w:val="ae"/>
        <w:numPr>
          <w:ilvl w:val="0"/>
          <w:numId w:val="5"/>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lastRenderedPageBreak/>
        <w:t>развитие познавательных способностей и активности обучающихся, творческой инициативы, самостоятельности, ответственности и организованности;</w:t>
      </w:r>
    </w:p>
    <w:p w:rsidR="009857CC" w:rsidRPr="00D35AA9" w:rsidRDefault="009857CC" w:rsidP="007944DC">
      <w:pPr>
        <w:pStyle w:val="ae"/>
        <w:numPr>
          <w:ilvl w:val="0"/>
          <w:numId w:val="5"/>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формирование самостоятельного мышления;</w:t>
      </w:r>
    </w:p>
    <w:p w:rsidR="009857CC" w:rsidRPr="00D35AA9" w:rsidRDefault="009857CC" w:rsidP="007944DC">
      <w:pPr>
        <w:pStyle w:val="ae"/>
        <w:numPr>
          <w:ilvl w:val="0"/>
          <w:numId w:val="5"/>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развитие исследовательских умений;</w:t>
      </w:r>
    </w:p>
    <w:p w:rsidR="009857CC" w:rsidRPr="00D35AA9" w:rsidRDefault="009857CC" w:rsidP="007944DC">
      <w:pPr>
        <w:pStyle w:val="ae"/>
        <w:numPr>
          <w:ilvl w:val="0"/>
          <w:numId w:val="5"/>
        </w:numPr>
        <w:spacing w:after="0" w:line="360" w:lineRule="auto"/>
        <w:jc w:val="both"/>
        <w:rPr>
          <w:rFonts w:eastAsia="Times New Roman" w:cs="Times New Roman"/>
          <w:szCs w:val="24"/>
          <w:lang w:val="ru-RU" w:eastAsia="ru-RU" w:bidi="ar-SA"/>
        </w:rPr>
      </w:pPr>
      <w:r w:rsidRPr="00D35AA9">
        <w:rPr>
          <w:rFonts w:eastAsia="Times New Roman" w:cs="Times New Roman"/>
          <w:sz w:val="27"/>
          <w:szCs w:val="27"/>
          <w:lang w:val="ru-RU" w:eastAsia="ru-RU" w:bidi="ar-SA"/>
        </w:rPr>
        <w:t>формирование общих и профессиональных компетенций.</w:t>
      </w:r>
    </w:p>
    <w:p w:rsidR="000419DF" w:rsidRPr="00AF60A2" w:rsidRDefault="000419DF" w:rsidP="000419DF">
      <w:pPr>
        <w:shd w:val="clear" w:color="auto" w:fill="FFFFFF"/>
        <w:spacing w:after="0" w:line="360" w:lineRule="auto"/>
        <w:ind w:left="-567" w:right="-426" w:firstLine="0"/>
        <w:jc w:val="center"/>
        <w:rPr>
          <w:rFonts w:ascii="Calibri" w:eastAsia="Times New Roman" w:hAnsi="Calibri" w:cs="Calibri"/>
          <w:color w:val="000000"/>
          <w:sz w:val="28"/>
          <w:szCs w:val="28"/>
          <w:lang w:val="ru-RU" w:eastAsia="ru-RU" w:bidi="ar-SA"/>
        </w:rPr>
      </w:pPr>
      <w:r w:rsidRPr="00AF60A2">
        <w:rPr>
          <w:rFonts w:eastAsia="Times New Roman" w:cs="Times New Roman"/>
          <w:b/>
          <w:bCs/>
          <w:color w:val="000000"/>
          <w:sz w:val="28"/>
          <w:szCs w:val="28"/>
          <w:lang w:val="ru-RU" w:eastAsia="ru-RU" w:bidi="ar-SA"/>
        </w:rPr>
        <w:t>Виды внеауд</w:t>
      </w:r>
      <w:r>
        <w:rPr>
          <w:rFonts w:eastAsia="Times New Roman" w:cs="Times New Roman"/>
          <w:b/>
          <w:bCs/>
          <w:color w:val="000000"/>
          <w:sz w:val="28"/>
          <w:szCs w:val="28"/>
          <w:lang w:val="ru-RU" w:eastAsia="ru-RU" w:bidi="ar-SA"/>
        </w:rPr>
        <w:t xml:space="preserve">иторной самостоятельной работы </w:t>
      </w:r>
      <w:r w:rsidRPr="00AF60A2">
        <w:rPr>
          <w:rFonts w:eastAsia="Times New Roman" w:cs="Times New Roman"/>
          <w:b/>
          <w:bCs/>
          <w:color w:val="000000"/>
          <w:sz w:val="28"/>
          <w:szCs w:val="28"/>
          <w:lang w:val="ru-RU" w:eastAsia="ru-RU" w:bidi="ar-SA"/>
        </w:rPr>
        <w:t>обучающихся:</w:t>
      </w:r>
    </w:p>
    <w:p w:rsidR="000419DF" w:rsidRPr="00AF60A2" w:rsidRDefault="000419DF" w:rsidP="007944DC">
      <w:pPr>
        <w:numPr>
          <w:ilvl w:val="0"/>
          <w:numId w:val="6"/>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творческие работы (реферат, доклад, сообщение);</w:t>
      </w:r>
    </w:p>
    <w:p w:rsidR="000419DF" w:rsidRPr="00C6674F" w:rsidRDefault="000419DF" w:rsidP="007944DC">
      <w:pPr>
        <w:numPr>
          <w:ilvl w:val="0"/>
          <w:numId w:val="6"/>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составление презентаций;</w:t>
      </w:r>
    </w:p>
    <w:p w:rsidR="000419DF" w:rsidRPr="00AF60A2"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решение заданий по образцу;</w:t>
      </w:r>
    </w:p>
    <w:p w:rsidR="000419DF" w:rsidRPr="00AF60A2"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выполнение заданий по алгоритму;</w:t>
      </w:r>
    </w:p>
    <w:p w:rsidR="000419DF" w:rsidRPr="00AF60A2"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типовые расчеты;</w:t>
      </w:r>
    </w:p>
    <w:p w:rsidR="000419DF" w:rsidRPr="00AF60A2"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составление таблиц;</w:t>
      </w:r>
    </w:p>
    <w:p w:rsidR="000419DF" w:rsidRPr="00AF60A2"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решение задач;</w:t>
      </w:r>
    </w:p>
    <w:p w:rsidR="000419DF" w:rsidRPr="00AF60A2"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расчетно-графическое оформление практической работы;</w:t>
      </w:r>
    </w:p>
    <w:p w:rsidR="000419DF" w:rsidRPr="00AF60A2"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составление и заполнение таблиц для систематизации учебного материала;</w:t>
      </w:r>
    </w:p>
    <w:p w:rsidR="000419DF" w:rsidRPr="00AF60A2"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составление теста и эталона к нему;</w:t>
      </w:r>
    </w:p>
    <w:p w:rsidR="000419DF" w:rsidRPr="00AF60A2"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ответы на контрольные вопросы;</w:t>
      </w:r>
    </w:p>
    <w:p w:rsidR="000419DF" w:rsidRPr="00AF60A2"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составление или решение кроссворда на базовые понятия, определения и т.п.;</w:t>
      </w:r>
    </w:p>
    <w:p w:rsidR="000419DF" w:rsidRPr="000419DF" w:rsidRDefault="000419DF" w:rsidP="007944DC">
      <w:pPr>
        <w:pStyle w:val="ae"/>
        <w:numPr>
          <w:ilvl w:val="0"/>
          <w:numId w:val="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разработка проекта, включающего элементы самостоятельного исследования и направленного на поиск новых методов решения поставленных задач.</w:t>
      </w:r>
    </w:p>
    <w:p w:rsidR="000419DF" w:rsidRPr="00AF60A2" w:rsidRDefault="000419DF" w:rsidP="000419DF">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AF60A2">
        <w:rPr>
          <w:rFonts w:eastAsia="Times New Roman" w:cs="Times New Roman"/>
          <w:b/>
          <w:bCs/>
          <w:color w:val="000000"/>
          <w:sz w:val="28"/>
          <w:szCs w:val="28"/>
          <w:lang w:val="ru-RU" w:eastAsia="ru-RU" w:bidi="ar-SA"/>
        </w:rPr>
        <w:t>Возможные формы контроля</w:t>
      </w:r>
    </w:p>
    <w:p w:rsidR="000419DF" w:rsidRPr="00AF60A2" w:rsidRDefault="000419DF" w:rsidP="007944DC">
      <w:pPr>
        <w:pStyle w:val="ae"/>
        <w:numPr>
          <w:ilvl w:val="0"/>
          <w:numId w:val="7"/>
        </w:numPr>
        <w:shd w:val="clear" w:color="auto" w:fill="FFFFFF"/>
        <w:spacing w:after="0" w:line="360" w:lineRule="auto"/>
        <w:ind w:left="0" w:right="-426"/>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проверка выполненной работы преподавателем;</w:t>
      </w:r>
    </w:p>
    <w:p w:rsidR="000419DF" w:rsidRPr="00AF60A2" w:rsidRDefault="000419DF" w:rsidP="007944DC">
      <w:pPr>
        <w:pStyle w:val="ae"/>
        <w:numPr>
          <w:ilvl w:val="0"/>
          <w:numId w:val="7"/>
        </w:numPr>
        <w:shd w:val="clear" w:color="auto" w:fill="FFFFFF"/>
        <w:spacing w:after="0" w:line="360" w:lineRule="auto"/>
        <w:ind w:left="0" w:right="-426"/>
        <w:rPr>
          <w:rFonts w:ascii="Calibri" w:eastAsia="Times New Roman" w:hAnsi="Calibri" w:cs="Calibri"/>
          <w:color w:val="000000"/>
          <w:sz w:val="28"/>
          <w:szCs w:val="28"/>
          <w:lang w:val="ru-RU" w:eastAsia="ru-RU" w:bidi="ar-SA"/>
        </w:rPr>
      </w:pPr>
      <w:r>
        <w:rPr>
          <w:rFonts w:eastAsia="Times New Roman" w:cs="Times New Roman"/>
          <w:color w:val="000000"/>
          <w:sz w:val="28"/>
          <w:szCs w:val="28"/>
          <w:lang w:val="ru-RU" w:eastAsia="ru-RU" w:bidi="ar-SA"/>
        </w:rPr>
        <w:t xml:space="preserve">отчет-защита обучающегося </w:t>
      </w:r>
      <w:r w:rsidRPr="00AF60A2">
        <w:rPr>
          <w:rFonts w:eastAsia="Times New Roman" w:cs="Times New Roman"/>
          <w:color w:val="000000"/>
          <w:sz w:val="28"/>
          <w:szCs w:val="28"/>
          <w:lang w:val="ru-RU" w:eastAsia="ru-RU" w:bidi="ar-SA"/>
        </w:rPr>
        <w:t>по выполненной</w:t>
      </w:r>
      <w:r>
        <w:rPr>
          <w:rFonts w:eastAsia="Times New Roman" w:cs="Times New Roman"/>
          <w:color w:val="000000"/>
          <w:sz w:val="28"/>
          <w:szCs w:val="28"/>
          <w:lang w:val="ru-RU" w:eastAsia="ru-RU" w:bidi="ar-SA"/>
        </w:rPr>
        <w:t xml:space="preserve"> </w:t>
      </w:r>
      <w:r w:rsidRPr="00AF60A2">
        <w:rPr>
          <w:rFonts w:eastAsia="Times New Roman" w:cs="Times New Roman"/>
          <w:color w:val="000000"/>
          <w:sz w:val="28"/>
          <w:szCs w:val="28"/>
          <w:lang w:val="ru-RU" w:eastAsia="ru-RU" w:bidi="ar-SA"/>
        </w:rPr>
        <w:t>работе перед препод</w:t>
      </w:r>
      <w:r>
        <w:rPr>
          <w:rFonts w:eastAsia="Times New Roman" w:cs="Times New Roman"/>
          <w:color w:val="000000"/>
          <w:sz w:val="28"/>
          <w:szCs w:val="28"/>
          <w:lang w:val="ru-RU" w:eastAsia="ru-RU" w:bidi="ar-SA"/>
        </w:rPr>
        <w:t xml:space="preserve">авателем (и/или обучающимися </w:t>
      </w:r>
      <w:r w:rsidRPr="00AF60A2">
        <w:rPr>
          <w:rFonts w:eastAsia="Times New Roman" w:cs="Times New Roman"/>
          <w:color w:val="000000"/>
          <w:sz w:val="28"/>
          <w:szCs w:val="28"/>
          <w:lang w:val="ru-RU" w:eastAsia="ru-RU" w:bidi="ar-SA"/>
        </w:rPr>
        <w:t>группы);</w:t>
      </w:r>
    </w:p>
    <w:p w:rsidR="000419DF" w:rsidRPr="00AF60A2" w:rsidRDefault="000419DF" w:rsidP="007944DC">
      <w:pPr>
        <w:pStyle w:val="ae"/>
        <w:numPr>
          <w:ilvl w:val="0"/>
          <w:numId w:val="7"/>
        </w:numPr>
        <w:shd w:val="clear" w:color="auto" w:fill="FFFFFF"/>
        <w:spacing w:after="0" w:line="360" w:lineRule="auto"/>
        <w:ind w:left="0" w:right="-426"/>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тестирование;</w:t>
      </w:r>
    </w:p>
    <w:p w:rsidR="000419DF" w:rsidRPr="00AF60A2" w:rsidRDefault="000419DF" w:rsidP="007944DC">
      <w:pPr>
        <w:pStyle w:val="ae"/>
        <w:numPr>
          <w:ilvl w:val="0"/>
          <w:numId w:val="7"/>
        </w:numPr>
        <w:shd w:val="clear" w:color="auto" w:fill="FFFFFF"/>
        <w:spacing w:after="0" w:line="360" w:lineRule="auto"/>
        <w:ind w:left="0" w:right="-426"/>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выступление на конференциях.</w:t>
      </w:r>
    </w:p>
    <w:p w:rsidR="000419DF" w:rsidRPr="00AF60A2" w:rsidRDefault="000419DF" w:rsidP="007944DC">
      <w:pPr>
        <w:pStyle w:val="ae"/>
        <w:numPr>
          <w:ilvl w:val="0"/>
          <w:numId w:val="7"/>
        </w:numPr>
        <w:shd w:val="clear" w:color="auto" w:fill="FFFFFF"/>
        <w:spacing w:after="0" w:line="360" w:lineRule="auto"/>
        <w:ind w:left="0" w:right="-426"/>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оформление практических работ;</w:t>
      </w:r>
    </w:p>
    <w:p w:rsidR="000419DF" w:rsidRPr="00AF60A2" w:rsidRDefault="000419DF" w:rsidP="007944DC">
      <w:pPr>
        <w:pStyle w:val="ae"/>
        <w:numPr>
          <w:ilvl w:val="0"/>
          <w:numId w:val="7"/>
        </w:numPr>
        <w:shd w:val="clear" w:color="auto" w:fill="FFFFFF"/>
        <w:spacing w:after="0" w:line="360" w:lineRule="auto"/>
        <w:ind w:left="0" w:right="-426"/>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выполнение домашних заданий в виде решения задач;</w:t>
      </w:r>
    </w:p>
    <w:p w:rsidR="000419DF" w:rsidRPr="00AF60A2" w:rsidRDefault="000419DF" w:rsidP="007944DC">
      <w:pPr>
        <w:pStyle w:val="ae"/>
        <w:numPr>
          <w:ilvl w:val="0"/>
          <w:numId w:val="7"/>
        </w:numPr>
        <w:shd w:val="clear" w:color="auto" w:fill="FFFFFF"/>
        <w:spacing w:after="0" w:line="360" w:lineRule="auto"/>
        <w:ind w:left="0" w:right="-426"/>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защита практических работ;</w:t>
      </w:r>
    </w:p>
    <w:p w:rsidR="000419DF" w:rsidRPr="00AF60A2" w:rsidRDefault="000419DF" w:rsidP="007944DC">
      <w:pPr>
        <w:pStyle w:val="ae"/>
        <w:numPr>
          <w:ilvl w:val="0"/>
          <w:numId w:val="7"/>
        </w:numPr>
        <w:shd w:val="clear" w:color="auto" w:fill="FFFFFF"/>
        <w:spacing w:after="0" w:line="360" w:lineRule="auto"/>
        <w:ind w:left="0" w:right="-426"/>
        <w:rPr>
          <w:rFonts w:ascii="Calibri" w:eastAsia="Times New Roman" w:hAnsi="Calibri" w:cs="Calibri"/>
          <w:color w:val="000000"/>
          <w:sz w:val="28"/>
          <w:szCs w:val="28"/>
          <w:lang w:val="ru-RU" w:eastAsia="ru-RU" w:bidi="ar-SA"/>
        </w:rPr>
      </w:pPr>
      <w:r w:rsidRPr="00AF60A2">
        <w:rPr>
          <w:rFonts w:eastAsia="Times New Roman" w:cs="Times New Roman"/>
          <w:color w:val="000000"/>
          <w:sz w:val="28"/>
          <w:szCs w:val="28"/>
          <w:lang w:val="ru-RU" w:eastAsia="ru-RU" w:bidi="ar-SA"/>
        </w:rPr>
        <w:t>графическое представление информации.</w:t>
      </w:r>
    </w:p>
    <w:p w:rsidR="000419DF" w:rsidRPr="00AF60A2" w:rsidRDefault="000419DF" w:rsidP="000419DF">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AF60A2">
        <w:rPr>
          <w:rFonts w:eastAsia="Times New Roman" w:cs="Times New Roman"/>
          <w:b/>
          <w:bCs/>
          <w:color w:val="000000"/>
          <w:sz w:val="28"/>
          <w:szCs w:val="28"/>
          <w:lang w:val="ru-RU" w:eastAsia="ru-RU" w:bidi="ar-SA"/>
        </w:rPr>
        <w:lastRenderedPageBreak/>
        <w:t>Критериями оценки результат</w:t>
      </w:r>
      <w:r>
        <w:rPr>
          <w:rFonts w:eastAsia="Times New Roman" w:cs="Times New Roman"/>
          <w:b/>
          <w:bCs/>
          <w:color w:val="000000"/>
          <w:sz w:val="28"/>
          <w:szCs w:val="28"/>
          <w:lang w:val="ru-RU" w:eastAsia="ru-RU" w:bidi="ar-SA"/>
        </w:rPr>
        <w:t xml:space="preserve">ов </w:t>
      </w:r>
      <w:r w:rsidRPr="00AF60A2">
        <w:rPr>
          <w:rFonts w:eastAsia="Times New Roman" w:cs="Times New Roman"/>
          <w:b/>
          <w:bCs/>
          <w:color w:val="000000"/>
          <w:sz w:val="28"/>
          <w:szCs w:val="28"/>
          <w:lang w:val="ru-RU" w:eastAsia="ru-RU" w:bidi="ar-SA"/>
        </w:rPr>
        <w:t>внеаудиторной самостоятельной работы обучающихся являются:</w:t>
      </w:r>
    </w:p>
    <w:p w:rsidR="000419DF" w:rsidRPr="003706B4" w:rsidRDefault="000419DF" w:rsidP="007944DC">
      <w:pPr>
        <w:pStyle w:val="ae"/>
        <w:numPr>
          <w:ilvl w:val="0"/>
          <w:numId w:val="9"/>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Pr>
          <w:rFonts w:eastAsia="Times New Roman" w:cs="Times New Roman"/>
          <w:color w:val="000000"/>
          <w:sz w:val="28"/>
          <w:szCs w:val="28"/>
          <w:lang w:val="ru-RU" w:eastAsia="ru-RU" w:bidi="ar-SA"/>
        </w:rPr>
        <w:t xml:space="preserve">уровень усвоения обучающимся </w:t>
      </w:r>
      <w:r w:rsidRPr="003706B4">
        <w:rPr>
          <w:rFonts w:eastAsia="Times New Roman" w:cs="Times New Roman"/>
          <w:color w:val="000000"/>
          <w:sz w:val="28"/>
          <w:szCs w:val="28"/>
          <w:lang w:val="ru-RU" w:eastAsia="ru-RU" w:bidi="ar-SA"/>
        </w:rPr>
        <w:t>учебного материала;</w:t>
      </w:r>
    </w:p>
    <w:p w:rsidR="000419DF" w:rsidRPr="003706B4" w:rsidRDefault="000419DF" w:rsidP="007944DC">
      <w:pPr>
        <w:pStyle w:val="ae"/>
        <w:numPr>
          <w:ilvl w:val="0"/>
          <w:numId w:val="9"/>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Pr>
          <w:rFonts w:eastAsia="Times New Roman" w:cs="Times New Roman"/>
          <w:color w:val="000000"/>
          <w:sz w:val="28"/>
          <w:szCs w:val="28"/>
          <w:lang w:val="ru-RU" w:eastAsia="ru-RU" w:bidi="ar-SA"/>
        </w:rPr>
        <w:t xml:space="preserve">умение обучающихся </w:t>
      </w:r>
      <w:r w:rsidRPr="003706B4">
        <w:rPr>
          <w:rFonts w:eastAsia="Times New Roman" w:cs="Times New Roman"/>
          <w:color w:val="000000"/>
          <w:sz w:val="28"/>
          <w:szCs w:val="28"/>
          <w:lang w:val="ru-RU" w:eastAsia="ru-RU" w:bidi="ar-SA"/>
        </w:rPr>
        <w:t>использовать теоретические знания при выполнении практических заданий;</w:t>
      </w:r>
    </w:p>
    <w:p w:rsidR="000419DF" w:rsidRPr="003706B4" w:rsidRDefault="000419DF" w:rsidP="007944DC">
      <w:pPr>
        <w:pStyle w:val="ae"/>
        <w:numPr>
          <w:ilvl w:val="0"/>
          <w:numId w:val="9"/>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сформированность ключевых профессиональных компетенций</w:t>
      </w:r>
      <w:r>
        <w:rPr>
          <w:rFonts w:eastAsia="Times New Roman" w:cs="Times New Roman"/>
          <w:color w:val="000000"/>
          <w:sz w:val="28"/>
          <w:szCs w:val="28"/>
          <w:lang w:val="ru-RU" w:eastAsia="ru-RU" w:bidi="ar-SA"/>
        </w:rPr>
        <w:t xml:space="preserve"> и общих компетенций</w:t>
      </w:r>
      <w:r w:rsidRPr="003706B4">
        <w:rPr>
          <w:rFonts w:eastAsia="Times New Roman" w:cs="Times New Roman"/>
          <w:color w:val="000000"/>
          <w:sz w:val="28"/>
          <w:szCs w:val="28"/>
          <w:lang w:val="ru-RU" w:eastAsia="ru-RU" w:bidi="ar-SA"/>
        </w:rPr>
        <w:t>;</w:t>
      </w:r>
    </w:p>
    <w:p w:rsidR="000419DF" w:rsidRPr="003706B4" w:rsidRDefault="000419DF" w:rsidP="007944DC">
      <w:pPr>
        <w:pStyle w:val="ae"/>
        <w:numPr>
          <w:ilvl w:val="0"/>
          <w:numId w:val="9"/>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обоснованность и четкость изложения материала;</w:t>
      </w:r>
    </w:p>
    <w:p w:rsidR="000419DF" w:rsidRDefault="000419DF" w:rsidP="007944DC">
      <w:pPr>
        <w:pStyle w:val="ae"/>
        <w:numPr>
          <w:ilvl w:val="0"/>
          <w:numId w:val="9"/>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уровень оформления работы.</w:t>
      </w:r>
    </w:p>
    <w:p w:rsidR="009857CC" w:rsidRPr="009857CC" w:rsidRDefault="000419DF" w:rsidP="000419DF">
      <w:pPr>
        <w:spacing w:after="0" w:line="360" w:lineRule="auto"/>
        <w:ind w:left="-567" w:firstLine="567"/>
        <w:jc w:val="both"/>
        <w:rPr>
          <w:rFonts w:eastAsia="Times New Roman" w:cs="Times New Roman"/>
          <w:szCs w:val="24"/>
          <w:lang w:val="ru-RU" w:eastAsia="ru-RU" w:bidi="ar-SA"/>
        </w:rPr>
      </w:pPr>
      <w:r w:rsidRPr="00E6426F">
        <w:rPr>
          <w:rFonts w:eastAsia="Times New Roman" w:cs="Times New Roman"/>
          <w:color w:val="000000"/>
          <w:sz w:val="28"/>
          <w:szCs w:val="28"/>
          <w:lang w:val="ru-RU" w:eastAsia="ru-RU" w:bidi="ar-SA"/>
        </w:rPr>
        <w:t xml:space="preserve">В соответствии с учебным планом на внеаудиторную самостоятельную работу обучающихся  отводится – </w:t>
      </w:r>
      <w:r w:rsidR="00A72E70">
        <w:rPr>
          <w:rFonts w:eastAsia="Times New Roman" w:cs="Times New Roman"/>
          <w:color w:val="000000"/>
          <w:sz w:val="28"/>
          <w:szCs w:val="28"/>
          <w:lang w:val="ru-RU" w:eastAsia="ru-RU" w:bidi="ar-SA"/>
        </w:rPr>
        <w:t>48 часов</w:t>
      </w:r>
    </w:p>
    <w:p w:rsidR="009857CC" w:rsidRDefault="009857CC" w:rsidP="009857CC">
      <w:pPr>
        <w:spacing w:after="0" w:line="240" w:lineRule="auto"/>
        <w:ind w:firstLine="0"/>
        <w:rPr>
          <w:rFonts w:eastAsia="Times New Roman" w:cs="Times New Roman"/>
          <w:szCs w:val="24"/>
          <w:lang w:val="ru-RU" w:eastAsia="ru-RU" w:bidi="ar-SA"/>
        </w:rPr>
      </w:pPr>
    </w:p>
    <w:p w:rsidR="00B860BB" w:rsidRDefault="00B860BB" w:rsidP="00B860BB">
      <w:pPr>
        <w:shd w:val="clear" w:color="auto" w:fill="FFFFFF"/>
        <w:spacing w:after="0" w:line="360" w:lineRule="auto"/>
        <w:ind w:left="-567" w:right="-426" w:firstLine="567"/>
        <w:jc w:val="center"/>
        <w:rPr>
          <w:rFonts w:eastAsia="Times New Roman" w:cs="Times New Roman"/>
          <w:b/>
          <w:bCs/>
          <w:color w:val="000000"/>
          <w:sz w:val="28"/>
          <w:szCs w:val="28"/>
          <w:lang w:val="ru-RU" w:eastAsia="ru-RU" w:bidi="ar-SA"/>
        </w:rPr>
      </w:pPr>
      <w:r w:rsidRPr="00AF60A2">
        <w:rPr>
          <w:rFonts w:eastAsia="Times New Roman" w:cs="Times New Roman"/>
          <w:b/>
          <w:bCs/>
          <w:color w:val="000000"/>
          <w:sz w:val="28"/>
          <w:szCs w:val="28"/>
          <w:lang w:val="ru-RU" w:eastAsia="ru-RU" w:bidi="ar-SA"/>
        </w:rPr>
        <w:t xml:space="preserve">Внеаудиторная самостоятельная </w:t>
      </w:r>
      <w:r>
        <w:rPr>
          <w:rFonts w:eastAsia="Times New Roman" w:cs="Times New Roman"/>
          <w:b/>
          <w:bCs/>
          <w:color w:val="000000"/>
          <w:sz w:val="28"/>
          <w:szCs w:val="28"/>
          <w:lang w:val="ru-RU" w:eastAsia="ru-RU" w:bidi="ar-SA"/>
        </w:rPr>
        <w:t xml:space="preserve">работа обучающихся по </w:t>
      </w:r>
    </w:p>
    <w:p w:rsidR="00B860BB" w:rsidRPr="003706B4" w:rsidRDefault="000A4DAF" w:rsidP="00B860BB">
      <w:pPr>
        <w:shd w:val="clear" w:color="auto" w:fill="FFFFFF"/>
        <w:spacing w:after="0" w:line="360" w:lineRule="auto"/>
        <w:ind w:left="-567" w:right="-426" w:firstLine="567"/>
        <w:jc w:val="center"/>
        <w:rPr>
          <w:rFonts w:eastAsia="Times New Roman" w:cs="Times New Roman"/>
          <w:b/>
          <w:bCs/>
          <w:color w:val="000000"/>
          <w:sz w:val="28"/>
          <w:szCs w:val="28"/>
          <w:lang w:val="ru-RU" w:eastAsia="ru-RU" w:bidi="ar-SA"/>
        </w:rPr>
      </w:pPr>
      <w:r>
        <w:rPr>
          <w:rFonts w:eastAsia="Times New Roman" w:cs="Times New Roman"/>
          <w:b/>
          <w:bCs/>
          <w:color w:val="000000"/>
          <w:sz w:val="28"/>
          <w:szCs w:val="28"/>
          <w:lang w:val="ru-RU" w:eastAsia="ru-RU" w:bidi="ar-SA"/>
        </w:rPr>
        <w:t>ОП.04 Геология</w:t>
      </w:r>
    </w:p>
    <w:tbl>
      <w:tblPr>
        <w:tblW w:w="10490" w:type="dxa"/>
        <w:tblInd w:w="-601" w:type="dxa"/>
        <w:shd w:val="clear" w:color="auto" w:fill="FFFFFF"/>
        <w:tblLayout w:type="fixed"/>
        <w:tblCellMar>
          <w:top w:w="15" w:type="dxa"/>
          <w:left w:w="15" w:type="dxa"/>
          <w:bottom w:w="15" w:type="dxa"/>
          <w:right w:w="15" w:type="dxa"/>
        </w:tblCellMar>
        <w:tblLook w:val="04A0"/>
      </w:tblPr>
      <w:tblGrid>
        <w:gridCol w:w="2552"/>
        <w:gridCol w:w="6379"/>
        <w:gridCol w:w="1559"/>
      </w:tblGrid>
      <w:tr w:rsidR="00B860BB" w:rsidRPr="003706B4" w:rsidTr="00685396">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Pr="001216BE" w:rsidRDefault="00B860BB" w:rsidP="00457A2E">
            <w:pPr>
              <w:spacing w:after="0" w:line="0" w:lineRule="atLeast"/>
              <w:ind w:left="-567" w:right="-426" w:firstLine="0"/>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Раздел (тема)</w:t>
            </w:r>
          </w:p>
        </w:tc>
        <w:tc>
          <w:tcPr>
            <w:tcW w:w="63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Pr="001216BE" w:rsidRDefault="00B860BB" w:rsidP="00457A2E">
            <w:pPr>
              <w:spacing w:after="0" w:line="240" w:lineRule="auto"/>
              <w:ind w:hanging="8"/>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Вид внеаудиторной</w:t>
            </w:r>
          </w:p>
          <w:p w:rsidR="00B860BB" w:rsidRPr="001216BE" w:rsidRDefault="00B860BB" w:rsidP="00457A2E">
            <w:pPr>
              <w:spacing w:after="0" w:line="0" w:lineRule="atLeast"/>
              <w:ind w:hanging="8"/>
              <w:jc w:val="center"/>
              <w:rPr>
                <w:rFonts w:ascii="Calibri" w:eastAsia="Times New Roman" w:hAnsi="Calibri" w:cs="Calibri"/>
                <w:color w:val="000000"/>
                <w:lang w:val="ru-RU" w:eastAsia="ru-RU" w:bidi="ar-SA"/>
              </w:rPr>
            </w:pPr>
            <w:r>
              <w:rPr>
                <w:rFonts w:eastAsia="Times New Roman" w:cs="Times New Roman"/>
                <w:b/>
                <w:bCs/>
                <w:color w:val="000000"/>
                <w:szCs w:val="24"/>
                <w:lang w:val="ru-RU" w:eastAsia="ru-RU" w:bidi="ar-SA"/>
              </w:rPr>
              <w:t xml:space="preserve">самостоятельной </w:t>
            </w:r>
            <w:r w:rsidRPr="001216BE">
              <w:rPr>
                <w:rFonts w:eastAsia="Times New Roman" w:cs="Times New Roman"/>
                <w:b/>
                <w:bCs/>
                <w:color w:val="000000"/>
                <w:szCs w:val="24"/>
                <w:lang w:val="ru-RU" w:eastAsia="ru-RU" w:bidi="ar-SA"/>
              </w:rPr>
              <w:t>работы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Pr="001216BE" w:rsidRDefault="00B860BB" w:rsidP="00457A2E">
            <w:pPr>
              <w:spacing w:after="0" w:line="0" w:lineRule="atLeast"/>
              <w:ind w:left="-40" w:right="34" w:firstLine="8"/>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Количество часов</w:t>
            </w:r>
          </w:p>
        </w:tc>
      </w:tr>
      <w:tr w:rsidR="00B860BB" w:rsidRPr="001216BE" w:rsidTr="00685396">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Pr="000A4DAF" w:rsidRDefault="000A4DAF" w:rsidP="00457A2E">
            <w:pPr>
              <w:spacing w:after="0" w:line="0" w:lineRule="atLeast"/>
              <w:ind w:left="34" w:firstLine="0"/>
              <w:rPr>
                <w:rFonts w:ascii="Calibri" w:eastAsia="Times New Roman" w:hAnsi="Calibri" w:cs="Calibri"/>
                <w:b/>
                <w:color w:val="000000"/>
                <w:lang w:val="ru-RU" w:eastAsia="ru-RU" w:bidi="ar-SA"/>
              </w:rPr>
            </w:pPr>
            <w:r w:rsidRPr="000A4DAF">
              <w:rPr>
                <w:b/>
                <w:szCs w:val="24"/>
              </w:rPr>
              <w:t xml:space="preserve">Основы общей геологии </w:t>
            </w:r>
          </w:p>
        </w:tc>
        <w:tc>
          <w:tcPr>
            <w:tcW w:w="63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Pr="001216BE" w:rsidRDefault="00B860BB" w:rsidP="00457A2E">
            <w:pPr>
              <w:spacing w:after="0" w:line="240" w:lineRule="auto"/>
              <w:ind w:hanging="8"/>
              <w:rPr>
                <w:rFonts w:ascii="Calibri" w:eastAsia="Times New Roman" w:hAnsi="Calibri" w:cs="Calibri"/>
                <w:color w:val="000000"/>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реферата (либо  проекта, включающего элементы самостоятельного исследования) по темам:</w:t>
            </w:r>
          </w:p>
          <w:p w:rsidR="00B860BB" w:rsidRDefault="00B860BB" w:rsidP="00457A2E">
            <w:pPr>
              <w:spacing w:after="0" w:line="240" w:lineRule="auto"/>
              <w:ind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0A4DAF" w:rsidRPr="000A4DAF">
              <w:rPr>
                <w:lang w:val="ru-RU"/>
              </w:rPr>
              <w:t>Органический мир и биономиче</w:t>
            </w:r>
            <w:r w:rsidR="000A4DAF">
              <w:rPr>
                <w:lang w:val="ru-RU"/>
              </w:rPr>
              <w:t>ские зоны моря</w:t>
            </w:r>
            <w:r w:rsidR="000A4DAF">
              <w:rPr>
                <w:rFonts w:eastAsia="Times New Roman" w:cs="Times New Roman"/>
                <w:color w:val="000000"/>
                <w:szCs w:val="24"/>
                <w:lang w:val="ru-RU" w:eastAsia="ru-RU" w:bidi="ar-SA"/>
              </w:rPr>
              <w:t>» - 2</w:t>
            </w:r>
            <w:r>
              <w:rPr>
                <w:rFonts w:eastAsia="Times New Roman" w:cs="Times New Roman"/>
                <w:color w:val="000000"/>
                <w:szCs w:val="24"/>
                <w:lang w:val="ru-RU" w:eastAsia="ru-RU" w:bidi="ar-SA"/>
              </w:rPr>
              <w:t xml:space="preserve"> час</w:t>
            </w:r>
            <w:r w:rsidR="000A4DAF">
              <w:rPr>
                <w:rFonts w:eastAsia="Times New Roman" w:cs="Times New Roman"/>
                <w:color w:val="000000"/>
                <w:szCs w:val="24"/>
                <w:lang w:val="ru-RU" w:eastAsia="ru-RU" w:bidi="ar-SA"/>
              </w:rPr>
              <w:t>а</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w:t>
            </w:r>
            <w:r w:rsidR="000A4DAF" w:rsidRPr="000A4DAF">
              <w:rPr>
                <w:lang w:val="ru-RU"/>
              </w:rPr>
              <w:t>Физическая жизнь Земли</w:t>
            </w:r>
            <w:r w:rsidR="000A4DAF">
              <w:rPr>
                <w:rFonts w:eastAsia="Times New Roman" w:cs="Times New Roman"/>
                <w:color w:val="000000"/>
                <w:szCs w:val="24"/>
                <w:lang w:val="ru-RU" w:eastAsia="ru-RU" w:bidi="ar-SA"/>
              </w:rPr>
              <w:t>» - 2</w:t>
            </w:r>
            <w:r>
              <w:rPr>
                <w:rFonts w:eastAsia="Times New Roman" w:cs="Times New Roman"/>
                <w:color w:val="000000"/>
                <w:szCs w:val="24"/>
                <w:lang w:val="ru-RU" w:eastAsia="ru-RU" w:bidi="ar-SA"/>
              </w:rPr>
              <w:t xml:space="preserve"> час</w:t>
            </w:r>
            <w:r w:rsidR="000A4DAF">
              <w:rPr>
                <w:rFonts w:eastAsia="Times New Roman" w:cs="Times New Roman"/>
                <w:color w:val="000000"/>
                <w:szCs w:val="24"/>
                <w:lang w:val="ru-RU" w:eastAsia="ru-RU" w:bidi="ar-SA"/>
              </w:rPr>
              <w:t>а</w:t>
            </w:r>
          </w:p>
          <w:p w:rsidR="00B860BB" w:rsidRDefault="00B860BB" w:rsidP="00457A2E">
            <w:pPr>
              <w:spacing w:after="0" w:line="240" w:lineRule="auto"/>
              <w:ind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0A4DAF" w:rsidRPr="000A4DAF">
              <w:rPr>
                <w:szCs w:val="24"/>
                <w:lang w:val="ru-RU"/>
              </w:rPr>
              <w:t>Геологическая деятельность подземных вод</w:t>
            </w:r>
            <w:r>
              <w:rPr>
                <w:rFonts w:eastAsia="Times New Roman" w:cs="Times New Roman"/>
                <w:color w:val="000000"/>
                <w:szCs w:val="24"/>
                <w:lang w:val="ru-RU" w:eastAsia="ru-RU" w:bidi="ar-SA"/>
              </w:rPr>
              <w:t xml:space="preserve">»  - </w:t>
            </w:r>
            <w:r w:rsidR="000A4DAF">
              <w:rPr>
                <w:rFonts w:eastAsia="Times New Roman" w:cs="Times New Roman"/>
                <w:color w:val="000000"/>
                <w:szCs w:val="24"/>
                <w:lang w:val="ru-RU" w:eastAsia="ru-RU" w:bidi="ar-SA"/>
              </w:rPr>
              <w:t>2</w:t>
            </w:r>
            <w:r w:rsidRPr="001216BE">
              <w:rPr>
                <w:rFonts w:eastAsia="Times New Roman" w:cs="Times New Roman"/>
                <w:color w:val="000000"/>
                <w:szCs w:val="24"/>
                <w:lang w:val="ru-RU" w:eastAsia="ru-RU" w:bidi="ar-SA"/>
              </w:rPr>
              <w:t xml:space="preserve"> час</w:t>
            </w:r>
            <w:r w:rsidR="000A4DAF">
              <w:rPr>
                <w:rFonts w:eastAsia="Times New Roman" w:cs="Times New Roman"/>
                <w:color w:val="000000"/>
                <w:szCs w:val="24"/>
                <w:lang w:val="ru-RU" w:eastAsia="ru-RU" w:bidi="ar-SA"/>
              </w:rPr>
              <w:t>а</w:t>
            </w:r>
          </w:p>
          <w:p w:rsidR="000A4DAF" w:rsidRPr="001216BE" w:rsidRDefault="000A4DAF" w:rsidP="000A4DAF">
            <w:pPr>
              <w:spacing w:after="0" w:line="240" w:lineRule="auto"/>
              <w:ind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w:t>
            </w:r>
            <w:r>
              <w:rPr>
                <w:rFonts w:eastAsia="Times New Roman" w:cs="Times New Roman"/>
                <w:color w:val="000000"/>
                <w:szCs w:val="24"/>
                <w:lang w:val="ru-RU" w:eastAsia="ru-RU" w:bidi="ar-SA"/>
              </w:rPr>
              <w:t>Геологическая деятельность морей»  - 2</w:t>
            </w:r>
            <w:r w:rsidRPr="001216BE">
              <w:rPr>
                <w:rFonts w:eastAsia="Times New Roman" w:cs="Times New Roman"/>
                <w:color w:val="000000"/>
                <w:szCs w:val="24"/>
                <w:lang w:val="ru-RU" w:eastAsia="ru-RU" w:bidi="ar-SA"/>
              </w:rPr>
              <w:t xml:space="preserve"> час</w:t>
            </w:r>
            <w:r>
              <w:rPr>
                <w:rFonts w:eastAsia="Times New Roman" w:cs="Times New Roman"/>
                <w:color w:val="000000"/>
                <w:szCs w:val="24"/>
                <w:lang w:val="ru-RU" w:eastAsia="ru-RU" w:bidi="ar-SA"/>
              </w:rPr>
              <w:t>а</w:t>
            </w:r>
          </w:p>
          <w:p w:rsidR="00B860BB" w:rsidRPr="001216BE" w:rsidRDefault="00B860BB" w:rsidP="00457A2E">
            <w:pPr>
              <w:spacing w:after="0" w:line="240" w:lineRule="auto"/>
              <w:ind w:hanging="8"/>
              <w:rPr>
                <w:rFonts w:ascii="Calibri" w:eastAsia="Times New Roman" w:hAnsi="Calibri" w:cs="Calibri"/>
                <w:color w:val="000000"/>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презентации по темам:</w:t>
            </w:r>
          </w:p>
          <w:p w:rsidR="00B860BB" w:rsidRPr="001216BE" w:rsidRDefault="00B860BB" w:rsidP="00457A2E">
            <w:pPr>
              <w:spacing w:after="0" w:line="240" w:lineRule="auto"/>
              <w:ind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w:t>
            </w:r>
            <w:r w:rsidR="000A4DAF" w:rsidRPr="000A4DAF">
              <w:rPr>
                <w:lang w:val="ru-RU"/>
              </w:rPr>
              <w:t>Тектонические движения земной коры</w:t>
            </w:r>
            <w:r w:rsidRPr="001216BE">
              <w:rPr>
                <w:rFonts w:eastAsia="Times New Roman" w:cs="Times New Roman"/>
                <w:color w:val="000000"/>
                <w:szCs w:val="24"/>
                <w:lang w:val="ru-RU" w:eastAsia="ru-RU" w:bidi="ar-SA"/>
              </w:rPr>
              <w:t>»</w:t>
            </w:r>
            <w:r w:rsidR="000A4DAF">
              <w:rPr>
                <w:rFonts w:eastAsia="Times New Roman" w:cs="Times New Roman"/>
                <w:color w:val="000000"/>
                <w:szCs w:val="24"/>
                <w:lang w:val="ru-RU" w:eastAsia="ru-RU" w:bidi="ar-SA"/>
              </w:rPr>
              <w:t xml:space="preserve"> - 2</w:t>
            </w:r>
            <w:r>
              <w:rPr>
                <w:rFonts w:eastAsia="Times New Roman" w:cs="Times New Roman"/>
                <w:color w:val="000000"/>
                <w:szCs w:val="24"/>
                <w:lang w:val="ru-RU" w:eastAsia="ru-RU" w:bidi="ar-SA"/>
              </w:rPr>
              <w:t xml:space="preserve"> час</w:t>
            </w:r>
            <w:r w:rsidR="000A4DAF">
              <w:rPr>
                <w:rFonts w:eastAsia="Times New Roman" w:cs="Times New Roman"/>
                <w:color w:val="000000"/>
                <w:szCs w:val="24"/>
                <w:lang w:val="ru-RU" w:eastAsia="ru-RU" w:bidi="ar-SA"/>
              </w:rPr>
              <w:t>а</w:t>
            </w:r>
          </w:p>
          <w:p w:rsidR="00B860BB" w:rsidRPr="001216BE" w:rsidRDefault="00B860BB" w:rsidP="00457A2E">
            <w:pPr>
              <w:spacing w:after="0" w:line="240" w:lineRule="auto"/>
              <w:ind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w:t>
            </w:r>
            <w:r w:rsidR="000A4DAF" w:rsidRPr="000A4DAF">
              <w:rPr>
                <w:szCs w:val="24"/>
                <w:lang w:val="ru-RU"/>
              </w:rPr>
              <w:t>Магматические процессы</w:t>
            </w:r>
            <w:r w:rsidRPr="001216BE">
              <w:rPr>
                <w:rFonts w:eastAsia="Times New Roman" w:cs="Times New Roman"/>
                <w:color w:val="000000"/>
                <w:szCs w:val="24"/>
                <w:lang w:val="ru-RU" w:eastAsia="ru-RU" w:bidi="ar-SA"/>
              </w:rPr>
              <w:t>»</w:t>
            </w:r>
            <w:r w:rsidR="000A4DAF">
              <w:rPr>
                <w:rFonts w:eastAsia="Times New Roman" w:cs="Times New Roman"/>
                <w:color w:val="000000"/>
                <w:szCs w:val="24"/>
                <w:lang w:val="ru-RU" w:eastAsia="ru-RU" w:bidi="ar-SA"/>
              </w:rPr>
              <w:t xml:space="preserve"> - 2</w:t>
            </w:r>
            <w:r>
              <w:rPr>
                <w:rFonts w:eastAsia="Times New Roman" w:cs="Times New Roman"/>
                <w:color w:val="000000"/>
                <w:szCs w:val="24"/>
                <w:lang w:val="ru-RU" w:eastAsia="ru-RU" w:bidi="ar-SA"/>
              </w:rPr>
              <w:t xml:space="preserve"> час</w:t>
            </w:r>
            <w:r w:rsidR="000A4DAF">
              <w:rPr>
                <w:rFonts w:eastAsia="Times New Roman" w:cs="Times New Roman"/>
                <w:color w:val="000000"/>
                <w:szCs w:val="24"/>
                <w:lang w:val="ru-RU" w:eastAsia="ru-RU" w:bidi="ar-SA"/>
              </w:rPr>
              <w:t>а</w:t>
            </w:r>
          </w:p>
          <w:p w:rsidR="00B860BB" w:rsidRDefault="00B860BB" w:rsidP="00457A2E">
            <w:pPr>
              <w:spacing w:after="0" w:line="240" w:lineRule="auto"/>
              <w:ind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0A4DAF" w:rsidRPr="000A4DAF">
              <w:rPr>
                <w:lang w:val="ru-RU"/>
              </w:rPr>
              <w:t>Вулканизм и плутонизм</w:t>
            </w:r>
            <w:r>
              <w:rPr>
                <w:rFonts w:eastAsia="Times New Roman" w:cs="Times New Roman"/>
                <w:color w:val="000000"/>
                <w:szCs w:val="24"/>
                <w:lang w:val="ru-RU" w:eastAsia="ru-RU" w:bidi="ar-SA"/>
              </w:rPr>
              <w:t xml:space="preserve">» - </w:t>
            </w:r>
            <w:r w:rsidR="000A4DAF">
              <w:rPr>
                <w:rFonts w:eastAsia="Times New Roman" w:cs="Times New Roman"/>
                <w:color w:val="000000"/>
                <w:szCs w:val="24"/>
                <w:lang w:val="ru-RU" w:eastAsia="ru-RU" w:bidi="ar-SA"/>
              </w:rPr>
              <w:t>2</w:t>
            </w:r>
            <w:r>
              <w:rPr>
                <w:rFonts w:eastAsia="Times New Roman" w:cs="Times New Roman"/>
                <w:color w:val="000000"/>
                <w:szCs w:val="24"/>
                <w:lang w:val="ru-RU" w:eastAsia="ru-RU" w:bidi="ar-SA"/>
              </w:rPr>
              <w:t xml:space="preserve"> час</w:t>
            </w:r>
            <w:r w:rsidR="000A4DAF">
              <w:rPr>
                <w:rFonts w:eastAsia="Times New Roman" w:cs="Times New Roman"/>
                <w:color w:val="000000"/>
                <w:szCs w:val="24"/>
                <w:lang w:val="ru-RU" w:eastAsia="ru-RU" w:bidi="ar-SA"/>
              </w:rPr>
              <w:t>а</w:t>
            </w:r>
          </w:p>
          <w:p w:rsidR="000A4DAF" w:rsidRPr="00457A2E" w:rsidRDefault="00685396" w:rsidP="00457A2E">
            <w:pPr>
              <w:spacing w:after="0" w:line="240" w:lineRule="auto"/>
              <w:ind w:hanging="8"/>
              <w:rPr>
                <w:rFonts w:eastAsia="Times New Roman" w:cs="Times New Roman"/>
                <w:color w:val="000000"/>
                <w:szCs w:val="24"/>
                <w:lang w:val="ru-RU" w:eastAsia="ru-RU" w:bidi="ar-SA"/>
              </w:rPr>
            </w:pPr>
            <w:r w:rsidRPr="00457A2E">
              <w:rPr>
                <w:rFonts w:eastAsia="Times New Roman" w:cs="Times New Roman"/>
                <w:i/>
                <w:color w:val="000000"/>
                <w:szCs w:val="24"/>
                <w:lang w:val="ru-RU" w:eastAsia="ru-RU" w:bidi="ar-SA"/>
              </w:rPr>
              <w:t>Задание:</w:t>
            </w:r>
            <w:r w:rsidRPr="00457A2E">
              <w:rPr>
                <w:rFonts w:eastAsia="Times New Roman" w:cs="Times New Roman"/>
                <w:color w:val="000000"/>
                <w:szCs w:val="24"/>
                <w:lang w:val="ru-RU" w:eastAsia="ru-RU" w:bidi="ar-SA"/>
              </w:rPr>
              <w:t> </w:t>
            </w:r>
            <w:r w:rsidR="000A4DAF" w:rsidRPr="000A4DAF">
              <w:rPr>
                <w:lang w:val="ru-RU"/>
              </w:rPr>
              <w:t xml:space="preserve">Построить схемы: </w:t>
            </w:r>
            <w:r w:rsidR="000A4DAF">
              <w:rPr>
                <w:lang w:val="ru-RU"/>
              </w:rPr>
              <w:t xml:space="preserve">«Солнечная система», </w:t>
            </w:r>
            <w:r w:rsidR="000A4DAF" w:rsidRPr="000A4DAF">
              <w:rPr>
                <w:lang w:val="ru-RU"/>
              </w:rPr>
              <w:t>«Геосферы Земли», «</w:t>
            </w:r>
            <w:r w:rsidR="000A4DAF" w:rsidRPr="00457A2E">
              <w:rPr>
                <w:szCs w:val="24"/>
                <w:lang w:val="ru-RU"/>
              </w:rPr>
              <w:t>Строение земной коры» - 2 часа</w:t>
            </w:r>
          </w:p>
          <w:p w:rsidR="00457A2E" w:rsidRDefault="00B860BB" w:rsidP="00457A2E">
            <w:pPr>
              <w:spacing w:after="0" w:line="240" w:lineRule="auto"/>
              <w:ind w:left="40" w:right="176" w:firstLine="0"/>
              <w:rPr>
                <w:rFonts w:eastAsia="Times New Roman" w:cs="Times New Roman"/>
                <w:szCs w:val="24"/>
                <w:lang w:val="ru-RU" w:eastAsia="ru-RU" w:bidi="ar-SA"/>
              </w:rPr>
            </w:pPr>
            <w:r w:rsidRPr="00457A2E">
              <w:rPr>
                <w:rFonts w:eastAsia="Times New Roman" w:cs="Times New Roman"/>
                <w:i/>
                <w:color w:val="000000"/>
                <w:szCs w:val="24"/>
                <w:lang w:val="ru-RU" w:eastAsia="ru-RU" w:bidi="ar-SA"/>
              </w:rPr>
              <w:t>Задание:</w:t>
            </w:r>
            <w:r w:rsidRPr="00457A2E">
              <w:rPr>
                <w:rFonts w:eastAsia="Times New Roman" w:cs="Times New Roman"/>
                <w:color w:val="000000"/>
                <w:szCs w:val="24"/>
                <w:lang w:val="ru-RU" w:eastAsia="ru-RU" w:bidi="ar-SA"/>
              </w:rPr>
              <w:t> </w:t>
            </w:r>
            <w:r w:rsidRPr="00457A2E">
              <w:rPr>
                <w:color w:val="000000"/>
                <w:szCs w:val="24"/>
                <w:lang w:val="ru-RU"/>
              </w:rPr>
              <w:t>Конспектирование прочитанного (выписки из текста)</w:t>
            </w:r>
            <w:r w:rsidR="00457A2E">
              <w:rPr>
                <w:color w:val="000000"/>
                <w:szCs w:val="24"/>
                <w:lang w:val="ru-RU"/>
              </w:rPr>
              <w:t xml:space="preserve"> - 1</w:t>
            </w:r>
            <w:r w:rsidRPr="00457A2E">
              <w:rPr>
                <w:color w:val="000000"/>
                <w:szCs w:val="24"/>
                <w:lang w:val="ru-RU"/>
              </w:rPr>
              <w:t xml:space="preserve"> час</w:t>
            </w:r>
            <w:r w:rsidR="00457A2E" w:rsidRPr="00457A2E">
              <w:rPr>
                <w:rFonts w:eastAsia="Times New Roman" w:cs="Times New Roman"/>
                <w:szCs w:val="24"/>
                <w:lang w:val="ru-RU" w:eastAsia="ru-RU" w:bidi="ar-SA"/>
              </w:rPr>
              <w:t xml:space="preserve"> </w:t>
            </w:r>
          </w:p>
          <w:p w:rsidR="00B860BB" w:rsidRPr="00457A2E" w:rsidRDefault="00457A2E" w:rsidP="00457A2E">
            <w:pPr>
              <w:spacing w:after="0" w:line="240" w:lineRule="auto"/>
              <w:ind w:left="40" w:right="176" w:firstLine="0"/>
              <w:rPr>
                <w:rFonts w:eastAsia="Times New Roman" w:cs="Times New Roman"/>
                <w:szCs w:val="24"/>
                <w:lang w:val="ru-RU" w:eastAsia="ru-RU" w:bidi="ar-SA"/>
              </w:rPr>
            </w:pPr>
            <w:r w:rsidRPr="00457A2E">
              <w:rPr>
                <w:rFonts w:eastAsia="Times New Roman" w:cs="Times New Roman"/>
                <w:i/>
                <w:szCs w:val="24"/>
                <w:lang w:val="ru-RU" w:eastAsia="ru-RU" w:bidi="ar-SA"/>
              </w:rPr>
              <w:t>Задание:</w:t>
            </w:r>
            <w:r w:rsidRPr="00457A2E">
              <w:rPr>
                <w:rFonts w:eastAsia="Times New Roman" w:cs="Times New Roman"/>
                <w:szCs w:val="24"/>
                <w:lang w:val="ru-RU" w:eastAsia="ru-RU" w:bidi="ar-SA"/>
              </w:rPr>
              <w:t> Разгадать кроссворд по теме: «Физические свойства и характеристика оболочек Земли, вещественный состав»</w:t>
            </w:r>
            <w:r>
              <w:rPr>
                <w:color w:val="000000"/>
                <w:szCs w:val="24"/>
                <w:lang w:val="ru-RU"/>
              </w:rPr>
              <w:t xml:space="preserve"> - 1</w:t>
            </w:r>
            <w:r w:rsidRPr="00457A2E">
              <w:rPr>
                <w:color w:val="000000"/>
                <w:szCs w:val="24"/>
                <w:lang w:val="ru-RU"/>
              </w:rPr>
              <w:t xml:space="preserve"> час</w:t>
            </w:r>
          </w:p>
          <w:p w:rsidR="00B860BB" w:rsidRPr="001216BE" w:rsidRDefault="00B860BB" w:rsidP="00457A2E">
            <w:pPr>
              <w:spacing w:after="0" w:line="240" w:lineRule="auto"/>
              <w:ind w:hanging="8"/>
              <w:rPr>
                <w:rFonts w:ascii="Calibri" w:eastAsia="Times New Roman" w:hAnsi="Calibri" w:cs="Calibri"/>
                <w:color w:val="000000"/>
                <w:lang w:val="ru-RU" w:eastAsia="ru-RU" w:bidi="ar-SA"/>
              </w:rPr>
            </w:pPr>
            <w:r w:rsidRPr="00457A2E">
              <w:rPr>
                <w:rFonts w:eastAsia="Times New Roman" w:cs="Times New Roman"/>
                <w:color w:val="000000"/>
                <w:szCs w:val="24"/>
                <w:lang w:val="ru-RU" w:eastAsia="ru-RU" w:bidi="ar-SA"/>
              </w:rPr>
              <w:t>Подготовка к</w:t>
            </w:r>
            <w:r w:rsidR="000A4DAF" w:rsidRPr="00457A2E">
              <w:rPr>
                <w:rFonts w:eastAsia="Times New Roman" w:cs="Times New Roman"/>
                <w:color w:val="000000"/>
                <w:szCs w:val="24"/>
                <w:lang w:val="ru-RU" w:eastAsia="ru-RU" w:bidi="ar-SA"/>
              </w:rPr>
              <w:t xml:space="preserve"> письменной</w:t>
            </w:r>
            <w:r w:rsidR="000A4DAF">
              <w:rPr>
                <w:rFonts w:eastAsia="Times New Roman" w:cs="Times New Roman"/>
                <w:color w:val="000000"/>
                <w:szCs w:val="24"/>
                <w:lang w:val="ru-RU" w:eastAsia="ru-RU" w:bidi="ar-SA"/>
              </w:rPr>
              <w:t xml:space="preserve"> работе </w:t>
            </w:r>
            <w:r w:rsidRPr="001216BE">
              <w:rPr>
                <w:rFonts w:eastAsia="Times New Roman" w:cs="Times New Roman"/>
                <w:color w:val="000000"/>
                <w:szCs w:val="24"/>
                <w:lang w:val="ru-RU" w:eastAsia="ru-RU" w:bidi="ar-SA"/>
              </w:rPr>
              <w:t xml:space="preserve"> по</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консп</w:t>
            </w:r>
            <w:r>
              <w:rPr>
                <w:rFonts w:eastAsia="Times New Roman" w:cs="Times New Roman"/>
                <w:color w:val="000000"/>
                <w:szCs w:val="24"/>
                <w:lang w:val="ru-RU" w:eastAsia="ru-RU" w:bidi="ar-SA"/>
              </w:rPr>
              <w:t xml:space="preserve">ектам лекций уроков - </w:t>
            </w:r>
            <w:r w:rsidRPr="001216BE">
              <w:rPr>
                <w:rFonts w:eastAsia="Times New Roman" w:cs="Times New Roman"/>
                <w:color w:val="000000"/>
                <w:szCs w:val="24"/>
                <w:lang w:val="ru-RU" w:eastAsia="ru-RU" w:bidi="ar-SA"/>
              </w:rPr>
              <w:t>2 часа</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Pr="001216BE" w:rsidRDefault="00B860BB" w:rsidP="00457A2E">
            <w:pPr>
              <w:spacing w:after="0" w:line="0" w:lineRule="atLeast"/>
              <w:ind w:left="-40" w:right="34" w:firstLine="8"/>
              <w:jc w:val="center"/>
              <w:rPr>
                <w:rFonts w:ascii="Calibri" w:eastAsia="Times New Roman" w:hAnsi="Calibri" w:cs="Calibri"/>
                <w:color w:val="000000"/>
                <w:lang w:val="ru-RU" w:eastAsia="ru-RU" w:bidi="ar-SA"/>
              </w:rPr>
            </w:pPr>
            <w:r w:rsidRPr="00F950E8">
              <w:rPr>
                <w:rFonts w:eastAsia="Times New Roman" w:cs="Times New Roman"/>
                <w:color w:val="000000"/>
                <w:szCs w:val="24"/>
                <w:lang w:val="ru-RU" w:eastAsia="ru-RU" w:bidi="ar-SA"/>
              </w:rPr>
              <w:t>1</w:t>
            </w:r>
            <w:r w:rsidR="000A4DAF">
              <w:rPr>
                <w:rFonts w:eastAsia="Times New Roman" w:cs="Times New Roman"/>
                <w:color w:val="000000"/>
                <w:szCs w:val="24"/>
                <w:lang w:val="ru-RU" w:eastAsia="ru-RU" w:bidi="ar-SA"/>
              </w:rPr>
              <w:t>0</w:t>
            </w:r>
          </w:p>
        </w:tc>
      </w:tr>
      <w:tr w:rsidR="00B860BB" w:rsidRPr="001216BE" w:rsidTr="00685396">
        <w:trPr>
          <w:trHeight w:val="121"/>
        </w:trPr>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Pr="001216BE" w:rsidRDefault="000A4DAF" w:rsidP="00457A2E">
            <w:pPr>
              <w:spacing w:after="0" w:line="0" w:lineRule="atLeast"/>
              <w:ind w:left="34" w:firstLine="0"/>
              <w:rPr>
                <w:rFonts w:ascii="Calibri" w:eastAsia="Times New Roman" w:hAnsi="Calibri" w:cs="Calibri"/>
                <w:color w:val="000000"/>
                <w:lang w:val="ru-RU" w:eastAsia="ru-RU" w:bidi="ar-SA"/>
              </w:rPr>
            </w:pPr>
            <w:r w:rsidRPr="008451F5">
              <w:rPr>
                <w:b/>
                <w:szCs w:val="24"/>
              </w:rPr>
              <w:t xml:space="preserve">Основы минералогии и петрографии </w:t>
            </w:r>
          </w:p>
        </w:tc>
        <w:tc>
          <w:tcPr>
            <w:tcW w:w="63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Default="00B860BB" w:rsidP="00457A2E">
            <w:pPr>
              <w:spacing w:after="0" w:line="240" w:lineRule="auto"/>
              <w:ind w:left="34" w:hanging="8"/>
              <w:rPr>
                <w:rFonts w:eastAsia="Times New Roman" w:cs="Times New Roman"/>
                <w:color w:val="000000"/>
                <w:szCs w:val="24"/>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реферата</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(либо  проекта, включающего элементы самостоятельного исследования)</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по темам:</w:t>
            </w:r>
          </w:p>
          <w:p w:rsidR="00B860BB" w:rsidRDefault="00B860BB" w:rsidP="00457A2E">
            <w:pPr>
              <w:spacing w:after="0" w:line="240" w:lineRule="auto"/>
              <w:ind w:left="34" w:hanging="8"/>
              <w:rPr>
                <w:szCs w:val="24"/>
                <w:lang w:val="ru-RU"/>
              </w:rPr>
            </w:pPr>
            <w:r w:rsidRPr="00F950E8">
              <w:rPr>
                <w:szCs w:val="24"/>
                <w:lang w:val="ru-RU"/>
              </w:rPr>
              <w:t>«</w:t>
            </w:r>
            <w:r w:rsidR="000A4DAF" w:rsidRPr="00457A2E">
              <w:rPr>
                <w:lang w:val="ru-RU"/>
              </w:rPr>
              <w:t>Мой талисман</w:t>
            </w:r>
            <w:r w:rsidRPr="00F950E8">
              <w:rPr>
                <w:szCs w:val="24"/>
                <w:lang w:val="ru-RU"/>
              </w:rPr>
              <w:t>»</w:t>
            </w:r>
            <w:r>
              <w:rPr>
                <w:szCs w:val="24"/>
                <w:lang w:val="ru-RU"/>
              </w:rPr>
              <w:t xml:space="preserve"> - 2 часа</w:t>
            </w:r>
          </w:p>
          <w:p w:rsidR="000A4DAF" w:rsidRDefault="000A4DAF" w:rsidP="007377D7">
            <w:pPr>
              <w:spacing w:after="0" w:line="240" w:lineRule="auto"/>
              <w:ind w:left="34" w:hanging="8"/>
              <w:rPr>
                <w:szCs w:val="24"/>
                <w:lang w:val="ru-RU"/>
              </w:rPr>
            </w:pPr>
            <w:r w:rsidRPr="00F950E8">
              <w:rPr>
                <w:szCs w:val="24"/>
                <w:lang w:val="ru-RU"/>
              </w:rPr>
              <w:t>«</w:t>
            </w:r>
            <w:r w:rsidR="007377D7" w:rsidRPr="007377D7">
              <w:rPr>
                <w:lang w:val="ru-RU"/>
              </w:rPr>
              <w:t>Кристаллография</w:t>
            </w:r>
            <w:r w:rsidRPr="00F950E8">
              <w:rPr>
                <w:szCs w:val="24"/>
                <w:lang w:val="ru-RU"/>
              </w:rPr>
              <w:t>»</w:t>
            </w:r>
            <w:r>
              <w:rPr>
                <w:szCs w:val="24"/>
                <w:lang w:val="ru-RU"/>
              </w:rPr>
              <w:t xml:space="preserve"> - 2 часа</w:t>
            </w:r>
          </w:p>
          <w:p w:rsidR="00B860BB" w:rsidRPr="00DD7EFC" w:rsidRDefault="00B860BB" w:rsidP="00457A2E">
            <w:pPr>
              <w:spacing w:after="0" w:line="240" w:lineRule="auto"/>
              <w:ind w:left="34" w:hanging="8"/>
              <w:rPr>
                <w:rFonts w:ascii="Calibri" w:eastAsia="Times New Roman" w:hAnsi="Calibri" w:cs="Calibri"/>
                <w:color w:val="000000"/>
                <w:lang w:val="ru-RU" w:eastAsia="ru-RU" w:bidi="ar-SA"/>
              </w:rPr>
            </w:pPr>
            <w:r w:rsidRPr="00DD7EFC">
              <w:rPr>
                <w:szCs w:val="24"/>
                <w:lang w:val="ru-RU"/>
              </w:rPr>
              <w:t>«</w:t>
            </w:r>
            <w:r w:rsidR="007377D7" w:rsidRPr="007377D7">
              <w:rPr>
                <w:szCs w:val="24"/>
                <w:lang w:val="ru-RU"/>
              </w:rPr>
              <w:t>Осадочные породы</w:t>
            </w:r>
            <w:r>
              <w:rPr>
                <w:szCs w:val="24"/>
                <w:lang w:val="ru-RU"/>
              </w:rPr>
              <w:t>» - 2 часа</w:t>
            </w:r>
          </w:p>
          <w:p w:rsidR="00B860BB" w:rsidRDefault="00B860BB" w:rsidP="00457A2E">
            <w:pPr>
              <w:spacing w:after="0" w:line="240" w:lineRule="auto"/>
              <w:ind w:left="34"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7377D7" w:rsidRPr="007377D7">
              <w:rPr>
                <w:lang w:val="ru-RU"/>
              </w:rPr>
              <w:t>Магматические горные породы</w:t>
            </w:r>
            <w:r>
              <w:rPr>
                <w:rFonts w:eastAsia="Times New Roman" w:cs="Times New Roman"/>
                <w:color w:val="000000"/>
                <w:szCs w:val="24"/>
                <w:lang w:val="ru-RU" w:eastAsia="ru-RU" w:bidi="ar-SA"/>
              </w:rPr>
              <w:t>» - 2</w:t>
            </w:r>
            <w:r w:rsidRPr="001216BE">
              <w:rPr>
                <w:rFonts w:eastAsia="Times New Roman" w:cs="Times New Roman"/>
                <w:color w:val="000000"/>
                <w:szCs w:val="24"/>
                <w:lang w:val="ru-RU" w:eastAsia="ru-RU" w:bidi="ar-SA"/>
              </w:rPr>
              <w:t xml:space="preserve"> часа</w:t>
            </w:r>
          </w:p>
          <w:p w:rsidR="007377D7" w:rsidRPr="001216BE" w:rsidRDefault="007377D7" w:rsidP="00457A2E">
            <w:pPr>
              <w:spacing w:after="0" w:line="240" w:lineRule="auto"/>
              <w:ind w:left="34"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lastRenderedPageBreak/>
              <w:t>«</w:t>
            </w:r>
            <w:r w:rsidRPr="007377D7">
              <w:rPr>
                <w:lang w:val="ru-RU"/>
              </w:rPr>
              <w:t>Метаморфические горные породы</w:t>
            </w:r>
            <w:r>
              <w:rPr>
                <w:rFonts w:eastAsia="Times New Roman" w:cs="Times New Roman"/>
                <w:color w:val="000000"/>
                <w:szCs w:val="24"/>
                <w:lang w:val="ru-RU" w:eastAsia="ru-RU" w:bidi="ar-SA"/>
              </w:rPr>
              <w:t>» - 2</w:t>
            </w:r>
            <w:r w:rsidRPr="001216BE">
              <w:rPr>
                <w:rFonts w:eastAsia="Times New Roman" w:cs="Times New Roman"/>
                <w:color w:val="000000"/>
                <w:szCs w:val="24"/>
                <w:lang w:val="ru-RU" w:eastAsia="ru-RU" w:bidi="ar-SA"/>
              </w:rPr>
              <w:t xml:space="preserve"> часа</w:t>
            </w:r>
          </w:p>
          <w:p w:rsidR="00B860BB" w:rsidRPr="001216BE" w:rsidRDefault="00B860BB" w:rsidP="00457A2E">
            <w:pPr>
              <w:spacing w:after="0" w:line="240" w:lineRule="auto"/>
              <w:ind w:left="34" w:hanging="8"/>
              <w:rPr>
                <w:rFonts w:ascii="Calibri" w:eastAsia="Times New Roman" w:hAnsi="Calibri" w:cs="Calibri"/>
                <w:color w:val="000000"/>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презентации по темам:</w:t>
            </w:r>
          </w:p>
          <w:p w:rsidR="007377D7" w:rsidRDefault="00B860BB" w:rsidP="00457A2E">
            <w:pPr>
              <w:spacing w:after="0" w:line="240" w:lineRule="auto"/>
              <w:ind w:left="34"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7377D7" w:rsidRPr="007377D7">
              <w:rPr>
                <w:lang w:val="ru-RU"/>
              </w:rPr>
              <w:t>Свойства минералов</w:t>
            </w:r>
            <w:r w:rsidR="007377D7">
              <w:rPr>
                <w:rFonts w:eastAsia="Times New Roman" w:cs="Times New Roman"/>
                <w:color w:val="000000"/>
                <w:szCs w:val="24"/>
                <w:lang w:val="ru-RU" w:eastAsia="ru-RU" w:bidi="ar-SA"/>
              </w:rPr>
              <w:t>» - 1 час</w:t>
            </w:r>
          </w:p>
          <w:p w:rsidR="00B860BB" w:rsidRDefault="00B860BB" w:rsidP="00457A2E">
            <w:pPr>
              <w:spacing w:after="0" w:line="240" w:lineRule="auto"/>
              <w:ind w:left="34"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7377D7">
              <w:rPr>
                <w:rFonts w:eastAsia="Times New Roman" w:cs="Times New Roman"/>
                <w:color w:val="000000"/>
                <w:szCs w:val="24"/>
                <w:lang w:val="ru-RU" w:eastAsia="ru-RU" w:bidi="ar-SA"/>
              </w:rPr>
              <w:t>Текстуры и структуры горных пород</w:t>
            </w:r>
            <w:r>
              <w:rPr>
                <w:rFonts w:eastAsia="Times New Roman" w:cs="Times New Roman"/>
                <w:color w:val="000000"/>
                <w:szCs w:val="24"/>
                <w:lang w:val="ru-RU" w:eastAsia="ru-RU" w:bidi="ar-SA"/>
              </w:rPr>
              <w:t>» - 1  час</w:t>
            </w:r>
          </w:p>
          <w:p w:rsidR="00457A2E" w:rsidRPr="00457A2E" w:rsidRDefault="00457A2E" w:rsidP="00457A2E">
            <w:pPr>
              <w:spacing w:after="0" w:line="240" w:lineRule="auto"/>
              <w:ind w:firstLine="0"/>
              <w:rPr>
                <w:rFonts w:eastAsia="Times New Roman" w:cs="Times New Roman"/>
                <w:szCs w:val="24"/>
                <w:lang w:val="ru-RU" w:eastAsia="ru-RU" w:bidi="ar-SA"/>
              </w:rPr>
            </w:pPr>
            <w:r w:rsidRPr="00457A2E">
              <w:rPr>
                <w:rFonts w:eastAsia="Times New Roman" w:cs="Times New Roman"/>
                <w:i/>
                <w:szCs w:val="24"/>
                <w:lang w:val="ru-RU" w:eastAsia="ru-RU" w:bidi="ar-SA"/>
              </w:rPr>
              <w:t>Задание:</w:t>
            </w:r>
            <w:r w:rsidRPr="00457A2E">
              <w:rPr>
                <w:rFonts w:eastAsia="Times New Roman" w:cs="Times New Roman"/>
                <w:szCs w:val="24"/>
                <w:lang w:val="ru-RU" w:eastAsia="ru-RU" w:bidi="ar-SA"/>
              </w:rPr>
              <w:t> Разгадать кроссворд по теме: «Структура и текстура горных пород»</w:t>
            </w:r>
            <w:r>
              <w:rPr>
                <w:rFonts w:eastAsia="Times New Roman" w:cs="Times New Roman"/>
                <w:color w:val="000000"/>
                <w:szCs w:val="24"/>
                <w:lang w:val="ru-RU" w:eastAsia="ru-RU" w:bidi="ar-SA"/>
              </w:rPr>
              <w:t xml:space="preserve"> - 1  час</w:t>
            </w:r>
          </w:p>
          <w:p w:rsidR="00B860BB" w:rsidRPr="001216BE" w:rsidRDefault="00B860BB" w:rsidP="00457A2E">
            <w:pPr>
              <w:spacing w:after="0" w:line="240" w:lineRule="auto"/>
              <w:ind w:left="34"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 xml:space="preserve">Подготовка к </w:t>
            </w:r>
            <w:r w:rsidR="007377D7">
              <w:rPr>
                <w:rFonts w:eastAsia="Times New Roman" w:cs="Times New Roman"/>
                <w:color w:val="000000"/>
                <w:szCs w:val="24"/>
                <w:lang w:val="ru-RU" w:eastAsia="ru-RU" w:bidi="ar-SA"/>
              </w:rPr>
              <w:t xml:space="preserve">письменной работе </w:t>
            </w:r>
            <w:r w:rsidR="007377D7" w:rsidRPr="001216BE">
              <w:rPr>
                <w:rFonts w:eastAsia="Times New Roman" w:cs="Times New Roman"/>
                <w:color w:val="000000"/>
                <w:szCs w:val="24"/>
                <w:lang w:val="ru-RU" w:eastAsia="ru-RU" w:bidi="ar-SA"/>
              </w:rPr>
              <w:t xml:space="preserve"> </w:t>
            </w:r>
            <w:r>
              <w:rPr>
                <w:rFonts w:eastAsia="Times New Roman" w:cs="Times New Roman"/>
                <w:color w:val="000000"/>
                <w:szCs w:val="24"/>
                <w:lang w:val="ru-RU" w:eastAsia="ru-RU" w:bidi="ar-SA"/>
              </w:rPr>
              <w:t xml:space="preserve">по конспектам лекций уроков - </w:t>
            </w:r>
            <w:r w:rsidR="00457A2E">
              <w:rPr>
                <w:rFonts w:eastAsia="Times New Roman" w:cs="Times New Roman"/>
                <w:color w:val="000000"/>
                <w:szCs w:val="24"/>
                <w:lang w:val="ru-RU" w:eastAsia="ru-RU" w:bidi="ar-SA"/>
              </w:rPr>
              <w:t>2</w:t>
            </w:r>
            <w:r w:rsidRPr="001216BE">
              <w:rPr>
                <w:rFonts w:eastAsia="Times New Roman" w:cs="Times New Roman"/>
                <w:color w:val="000000"/>
                <w:szCs w:val="24"/>
                <w:lang w:val="ru-RU" w:eastAsia="ru-RU" w:bidi="ar-SA"/>
              </w:rPr>
              <w:t xml:space="preserve"> час</w:t>
            </w:r>
            <w:r w:rsidR="007377D7">
              <w:rPr>
                <w:rFonts w:eastAsia="Times New Roman" w:cs="Times New Roman"/>
                <w:color w:val="000000"/>
                <w:szCs w:val="24"/>
                <w:lang w:val="ru-RU" w:eastAsia="ru-RU" w:bidi="ar-SA"/>
              </w:rPr>
              <w:t>а</w:t>
            </w:r>
          </w:p>
          <w:p w:rsidR="00B860BB" w:rsidRPr="001216BE" w:rsidRDefault="00B860BB" w:rsidP="00457A2E">
            <w:pPr>
              <w:spacing w:after="0" w:line="0" w:lineRule="atLeast"/>
              <w:ind w:left="34"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Подготовка к защите отчета</w:t>
            </w:r>
            <w:r w:rsidR="007377D7">
              <w:rPr>
                <w:rFonts w:eastAsia="Times New Roman" w:cs="Times New Roman"/>
                <w:color w:val="000000"/>
                <w:szCs w:val="24"/>
                <w:lang w:val="ru-RU" w:eastAsia="ru-RU" w:bidi="ar-SA"/>
              </w:rPr>
              <w:t xml:space="preserve"> практической</w:t>
            </w:r>
            <w:r>
              <w:rPr>
                <w:rFonts w:eastAsia="Times New Roman" w:cs="Times New Roman"/>
                <w:color w:val="000000"/>
                <w:szCs w:val="24"/>
                <w:lang w:val="ru-RU" w:eastAsia="ru-RU" w:bidi="ar-SA"/>
              </w:rPr>
              <w:t xml:space="preserve"> работ</w:t>
            </w:r>
            <w:r w:rsidR="007377D7">
              <w:rPr>
                <w:rFonts w:eastAsia="Times New Roman" w:cs="Times New Roman"/>
                <w:color w:val="000000"/>
                <w:szCs w:val="24"/>
                <w:lang w:val="ru-RU" w:eastAsia="ru-RU" w:bidi="ar-SA"/>
              </w:rPr>
              <w:t>ы</w:t>
            </w:r>
            <w:r>
              <w:rPr>
                <w:rFonts w:eastAsia="Times New Roman" w:cs="Times New Roman"/>
                <w:color w:val="000000"/>
                <w:szCs w:val="24"/>
                <w:lang w:val="ru-RU" w:eastAsia="ru-RU" w:bidi="ar-SA"/>
              </w:rPr>
              <w:t xml:space="preserve"> - </w:t>
            </w:r>
            <w:r w:rsidR="007377D7">
              <w:rPr>
                <w:rFonts w:eastAsia="Times New Roman" w:cs="Times New Roman"/>
                <w:color w:val="000000"/>
                <w:szCs w:val="24"/>
                <w:lang w:val="ru-RU" w:eastAsia="ru-RU" w:bidi="ar-SA"/>
              </w:rPr>
              <w:t>2</w:t>
            </w:r>
            <w:r w:rsidRPr="001216BE">
              <w:rPr>
                <w:rFonts w:eastAsia="Times New Roman" w:cs="Times New Roman"/>
                <w:color w:val="000000"/>
                <w:szCs w:val="24"/>
                <w:lang w:val="ru-RU" w:eastAsia="ru-RU" w:bidi="ar-SA"/>
              </w:rPr>
              <w:t xml:space="preserve"> час</w:t>
            </w:r>
            <w:r w:rsidR="007377D7">
              <w:rPr>
                <w:rFonts w:eastAsia="Times New Roman" w:cs="Times New Roman"/>
                <w:color w:val="000000"/>
                <w:szCs w:val="24"/>
                <w:lang w:val="ru-RU" w:eastAsia="ru-RU" w:bidi="ar-SA"/>
              </w:rPr>
              <w:t>а</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Pr="001216BE" w:rsidRDefault="000A4DAF" w:rsidP="00457A2E">
            <w:pPr>
              <w:spacing w:after="0" w:line="0" w:lineRule="atLeast"/>
              <w:ind w:left="-567" w:right="-426" w:firstLine="8"/>
              <w:jc w:val="center"/>
              <w:rPr>
                <w:rFonts w:ascii="Calibri" w:eastAsia="Times New Roman" w:hAnsi="Calibri" w:cs="Calibri"/>
                <w:color w:val="000000"/>
                <w:lang w:val="ru-RU" w:eastAsia="ru-RU" w:bidi="ar-SA"/>
              </w:rPr>
            </w:pPr>
            <w:r>
              <w:rPr>
                <w:rFonts w:eastAsia="Times New Roman" w:cs="Times New Roman"/>
                <w:color w:val="000000"/>
                <w:szCs w:val="24"/>
                <w:lang w:val="ru-RU" w:eastAsia="ru-RU" w:bidi="ar-SA"/>
              </w:rPr>
              <w:lastRenderedPageBreak/>
              <w:t>8</w:t>
            </w:r>
          </w:p>
        </w:tc>
      </w:tr>
      <w:tr w:rsidR="00B860BB" w:rsidRPr="001216BE" w:rsidTr="00685396">
        <w:trPr>
          <w:trHeight w:val="260"/>
        </w:trPr>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Pr="007377D7" w:rsidRDefault="007377D7" w:rsidP="00457A2E">
            <w:pPr>
              <w:spacing w:after="0" w:line="240" w:lineRule="auto"/>
              <w:ind w:left="34" w:firstLine="0"/>
              <w:rPr>
                <w:rFonts w:ascii="Calibri" w:eastAsia="Times New Roman" w:hAnsi="Calibri" w:cs="Calibri"/>
                <w:color w:val="000000"/>
                <w:lang w:val="ru-RU" w:eastAsia="ru-RU" w:bidi="ar-SA"/>
              </w:rPr>
            </w:pPr>
            <w:r w:rsidRPr="007377D7">
              <w:rPr>
                <w:b/>
                <w:szCs w:val="24"/>
                <w:lang w:val="ru-RU"/>
              </w:rPr>
              <w:lastRenderedPageBreak/>
              <w:t xml:space="preserve">Основы исторической и структурной геологии </w:t>
            </w:r>
          </w:p>
        </w:tc>
        <w:tc>
          <w:tcPr>
            <w:tcW w:w="637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Default="00B860BB" w:rsidP="00457A2E">
            <w:pPr>
              <w:spacing w:after="0" w:line="240" w:lineRule="auto"/>
              <w:ind w:hanging="8"/>
              <w:rPr>
                <w:rFonts w:eastAsia="Times New Roman" w:cs="Times New Roman"/>
                <w:color w:val="000000"/>
                <w:szCs w:val="24"/>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реферата (либо  проекта, включающего элементы самостоятельного исследования)</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по теме:</w:t>
            </w:r>
          </w:p>
          <w:p w:rsidR="00B860BB" w:rsidRPr="00DD7EFC" w:rsidRDefault="00B860BB" w:rsidP="00457A2E">
            <w:pPr>
              <w:spacing w:after="0" w:line="240" w:lineRule="auto"/>
              <w:ind w:hanging="8"/>
              <w:rPr>
                <w:rFonts w:ascii="Calibri" w:eastAsia="Times New Roman" w:hAnsi="Calibri" w:cs="Calibri"/>
                <w:color w:val="000000"/>
                <w:lang w:val="ru-RU" w:eastAsia="ru-RU" w:bidi="ar-SA"/>
              </w:rPr>
            </w:pPr>
            <w:r w:rsidRPr="00DD7EFC">
              <w:rPr>
                <w:szCs w:val="24"/>
                <w:lang w:val="ru-RU"/>
              </w:rPr>
              <w:t>«</w:t>
            </w:r>
            <w:r w:rsidR="007377D7" w:rsidRPr="007377D7">
              <w:rPr>
                <w:lang w:val="ru-RU"/>
              </w:rPr>
              <w:t>Методы исторической геологии</w:t>
            </w:r>
            <w:r w:rsidRPr="00DD7EFC">
              <w:rPr>
                <w:szCs w:val="24"/>
                <w:lang w:val="ru-RU"/>
              </w:rPr>
              <w:t>»</w:t>
            </w:r>
            <w:r w:rsidR="007377D7">
              <w:rPr>
                <w:szCs w:val="24"/>
                <w:lang w:val="ru-RU"/>
              </w:rPr>
              <w:t xml:space="preserve"> - 1 час</w:t>
            </w:r>
          </w:p>
          <w:p w:rsidR="00B860BB" w:rsidRPr="001216BE" w:rsidRDefault="00B860BB" w:rsidP="00457A2E">
            <w:pPr>
              <w:spacing w:after="0" w:line="240" w:lineRule="auto"/>
              <w:ind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w:t>
            </w:r>
            <w:r w:rsidR="007377D7" w:rsidRPr="007377D7">
              <w:rPr>
                <w:lang w:val="ru-RU"/>
              </w:rPr>
              <w:t>Геохронология истории Земли</w:t>
            </w:r>
            <w:r>
              <w:rPr>
                <w:rFonts w:eastAsia="Times New Roman" w:cs="Times New Roman"/>
                <w:color w:val="000000"/>
                <w:szCs w:val="24"/>
                <w:lang w:val="ru-RU" w:eastAsia="ru-RU" w:bidi="ar-SA"/>
              </w:rPr>
              <w:t xml:space="preserve">» - </w:t>
            </w:r>
            <w:r w:rsidR="007377D7">
              <w:rPr>
                <w:rFonts w:eastAsia="Times New Roman" w:cs="Times New Roman"/>
                <w:color w:val="000000"/>
                <w:szCs w:val="24"/>
                <w:lang w:val="ru-RU" w:eastAsia="ru-RU" w:bidi="ar-SA"/>
              </w:rPr>
              <w:t xml:space="preserve"> 1</w:t>
            </w:r>
            <w:r w:rsidRPr="001216BE">
              <w:rPr>
                <w:rFonts w:eastAsia="Times New Roman" w:cs="Times New Roman"/>
                <w:color w:val="000000"/>
                <w:szCs w:val="24"/>
                <w:lang w:val="ru-RU" w:eastAsia="ru-RU" w:bidi="ar-SA"/>
              </w:rPr>
              <w:t xml:space="preserve"> час</w:t>
            </w:r>
          </w:p>
          <w:p w:rsidR="00B860BB" w:rsidRDefault="00B860BB" w:rsidP="00457A2E">
            <w:pPr>
              <w:spacing w:after="0" w:line="240" w:lineRule="auto"/>
              <w:ind w:hanging="8"/>
              <w:rPr>
                <w:rFonts w:eastAsia="Times New Roman" w:cs="Times New Roman"/>
                <w:color w:val="000000"/>
                <w:szCs w:val="24"/>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презентации по теме:</w:t>
            </w:r>
          </w:p>
          <w:p w:rsidR="007377D7" w:rsidRPr="007377D7" w:rsidRDefault="007377D7" w:rsidP="007377D7">
            <w:pPr>
              <w:spacing w:after="0" w:line="240" w:lineRule="auto"/>
              <w:ind w:firstLine="0"/>
              <w:rPr>
                <w:lang w:val="ru-RU"/>
              </w:rPr>
            </w:pPr>
            <w:r w:rsidRPr="001216BE">
              <w:rPr>
                <w:rFonts w:eastAsia="Times New Roman" w:cs="Times New Roman"/>
                <w:color w:val="000000"/>
                <w:szCs w:val="24"/>
                <w:lang w:val="ru-RU" w:eastAsia="ru-RU" w:bidi="ar-SA"/>
              </w:rPr>
              <w:t>«</w:t>
            </w:r>
            <w:r w:rsidRPr="007377D7">
              <w:rPr>
                <w:lang w:val="ru-RU"/>
              </w:rPr>
              <w:t>Структуры земной коры</w:t>
            </w:r>
            <w:r w:rsidRPr="001216BE">
              <w:rPr>
                <w:rFonts w:eastAsia="Times New Roman" w:cs="Times New Roman"/>
                <w:color w:val="000000"/>
                <w:szCs w:val="24"/>
                <w:lang w:val="ru-RU" w:eastAsia="ru-RU" w:bidi="ar-SA"/>
              </w:rPr>
              <w:t>»</w:t>
            </w:r>
            <w:r>
              <w:rPr>
                <w:rFonts w:ascii="Calibri" w:eastAsia="Times New Roman" w:hAnsi="Calibri" w:cs="Calibri"/>
                <w:color w:val="000000"/>
                <w:lang w:val="ru-RU" w:eastAsia="ru-RU" w:bidi="ar-SA"/>
              </w:rPr>
              <w:t xml:space="preserve"> </w:t>
            </w:r>
            <w:r>
              <w:rPr>
                <w:rFonts w:eastAsia="Times New Roman" w:cs="Times New Roman"/>
                <w:color w:val="000000"/>
                <w:szCs w:val="24"/>
                <w:lang w:val="ru-RU" w:eastAsia="ru-RU" w:bidi="ar-SA"/>
              </w:rPr>
              <w:t>- 1 час</w:t>
            </w:r>
          </w:p>
          <w:p w:rsidR="007377D7" w:rsidRPr="001216BE" w:rsidRDefault="007377D7" w:rsidP="007377D7">
            <w:pPr>
              <w:spacing w:after="0" w:line="240" w:lineRule="auto"/>
              <w:ind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w:t>
            </w:r>
            <w:r w:rsidRPr="007377D7">
              <w:rPr>
                <w:lang w:val="ru-RU"/>
              </w:rPr>
              <w:t>Основы геоморфологии</w:t>
            </w:r>
            <w:r w:rsidRPr="001216BE">
              <w:rPr>
                <w:rFonts w:eastAsia="Times New Roman" w:cs="Times New Roman"/>
                <w:color w:val="000000"/>
                <w:szCs w:val="24"/>
                <w:lang w:val="ru-RU" w:eastAsia="ru-RU" w:bidi="ar-SA"/>
              </w:rPr>
              <w:t>»</w:t>
            </w:r>
            <w:r>
              <w:rPr>
                <w:rFonts w:ascii="Calibri" w:eastAsia="Times New Roman" w:hAnsi="Calibri" w:cs="Calibri"/>
                <w:color w:val="000000"/>
                <w:lang w:val="ru-RU" w:eastAsia="ru-RU" w:bidi="ar-SA"/>
              </w:rPr>
              <w:t xml:space="preserve"> </w:t>
            </w:r>
            <w:r>
              <w:rPr>
                <w:rFonts w:eastAsia="Times New Roman" w:cs="Times New Roman"/>
                <w:color w:val="000000"/>
                <w:szCs w:val="24"/>
                <w:lang w:val="ru-RU" w:eastAsia="ru-RU" w:bidi="ar-SA"/>
              </w:rPr>
              <w:t>- 1 час</w:t>
            </w:r>
          </w:p>
          <w:p w:rsidR="00B860BB" w:rsidRDefault="00B860BB" w:rsidP="007377D7">
            <w:pPr>
              <w:spacing w:after="0" w:line="240" w:lineRule="auto"/>
              <w:ind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7377D7" w:rsidRPr="007377D7">
              <w:rPr>
                <w:lang w:val="ru-RU"/>
              </w:rPr>
              <w:t>Классификация рельефов</w:t>
            </w:r>
            <w:r w:rsidRPr="001216BE">
              <w:rPr>
                <w:rFonts w:eastAsia="Times New Roman" w:cs="Times New Roman"/>
                <w:color w:val="000000"/>
                <w:szCs w:val="24"/>
                <w:lang w:val="ru-RU" w:eastAsia="ru-RU" w:bidi="ar-SA"/>
              </w:rPr>
              <w:t>»</w:t>
            </w:r>
            <w:r>
              <w:rPr>
                <w:rFonts w:ascii="Calibri" w:eastAsia="Times New Roman" w:hAnsi="Calibri" w:cs="Calibri"/>
                <w:color w:val="000000"/>
                <w:lang w:val="ru-RU" w:eastAsia="ru-RU" w:bidi="ar-SA"/>
              </w:rPr>
              <w:t xml:space="preserve"> </w:t>
            </w:r>
            <w:r>
              <w:rPr>
                <w:rFonts w:eastAsia="Times New Roman" w:cs="Times New Roman"/>
                <w:color w:val="000000"/>
                <w:szCs w:val="24"/>
                <w:lang w:val="ru-RU" w:eastAsia="ru-RU" w:bidi="ar-SA"/>
              </w:rPr>
              <w:t>- 1 час</w:t>
            </w:r>
          </w:p>
          <w:p w:rsidR="007377D7" w:rsidRPr="007377D7" w:rsidRDefault="00685396" w:rsidP="00457A2E">
            <w:pPr>
              <w:spacing w:after="0" w:line="240" w:lineRule="auto"/>
              <w:ind w:hanging="8"/>
              <w:rPr>
                <w:rFonts w:eastAsia="Times New Roman" w:cs="Times New Roman"/>
                <w:color w:val="000000"/>
                <w:szCs w:val="24"/>
                <w:lang w:val="ru-RU" w:eastAsia="ru-RU" w:bidi="ar-SA"/>
              </w:rPr>
            </w:pPr>
            <w:r w:rsidRPr="00457A2E">
              <w:rPr>
                <w:rFonts w:eastAsia="Times New Roman" w:cs="Times New Roman"/>
                <w:i/>
                <w:color w:val="000000"/>
                <w:szCs w:val="24"/>
                <w:lang w:val="ru-RU" w:eastAsia="ru-RU" w:bidi="ar-SA"/>
              </w:rPr>
              <w:t>Задание:</w:t>
            </w:r>
            <w:r w:rsidRPr="00457A2E">
              <w:rPr>
                <w:rFonts w:eastAsia="Times New Roman" w:cs="Times New Roman"/>
                <w:color w:val="000000"/>
                <w:szCs w:val="24"/>
                <w:lang w:val="ru-RU" w:eastAsia="ru-RU" w:bidi="ar-SA"/>
              </w:rPr>
              <w:t> </w:t>
            </w:r>
            <w:r w:rsidR="007377D7" w:rsidRPr="007377D7">
              <w:rPr>
                <w:lang w:val="ru-RU"/>
              </w:rPr>
              <w:t>Построить схемы: «Пликативных и дизъюнктивных дислокаций»</w:t>
            </w:r>
            <w:r w:rsidR="002C2190">
              <w:rPr>
                <w:lang w:val="ru-RU"/>
              </w:rPr>
              <w:t xml:space="preserve"> - 1 час</w:t>
            </w:r>
          </w:p>
          <w:p w:rsidR="00B860BB" w:rsidRPr="001216BE" w:rsidRDefault="00B860BB" w:rsidP="00457A2E">
            <w:pPr>
              <w:spacing w:after="0" w:line="240" w:lineRule="auto"/>
              <w:ind w:hanging="8"/>
              <w:rPr>
                <w:rFonts w:ascii="Calibri" w:eastAsia="Times New Roman" w:hAnsi="Calibri" w:cs="Calibri"/>
                <w:color w:val="000000"/>
                <w:lang w:val="ru-RU" w:eastAsia="ru-RU" w:bidi="ar-SA"/>
              </w:rPr>
            </w:pPr>
            <w:r w:rsidRPr="004D4307">
              <w:rPr>
                <w:rFonts w:eastAsia="Times New Roman" w:cs="Times New Roman"/>
                <w:i/>
                <w:color w:val="000000"/>
                <w:szCs w:val="24"/>
                <w:lang w:val="ru-RU" w:eastAsia="ru-RU" w:bidi="ar-SA"/>
              </w:rPr>
              <w:t>Задание:</w:t>
            </w:r>
            <w:r>
              <w:rPr>
                <w:rFonts w:eastAsia="Times New Roman" w:cs="Times New Roman"/>
                <w:color w:val="000000"/>
                <w:szCs w:val="24"/>
                <w:lang w:val="ru-RU" w:eastAsia="ru-RU" w:bidi="ar-SA"/>
              </w:rPr>
              <w:t> </w:t>
            </w:r>
            <w:r w:rsidRPr="00CF0883">
              <w:rPr>
                <w:color w:val="000000"/>
                <w:szCs w:val="24"/>
                <w:lang w:val="ru-RU"/>
              </w:rPr>
              <w:t>Конспектирование прочитанного (выписки из текста)</w:t>
            </w:r>
            <w:r>
              <w:rPr>
                <w:color w:val="000000"/>
                <w:szCs w:val="24"/>
                <w:lang w:val="ru-RU"/>
              </w:rPr>
              <w:t xml:space="preserve"> - 1 час</w:t>
            </w:r>
          </w:p>
          <w:p w:rsidR="00B860BB" w:rsidRPr="001216BE" w:rsidRDefault="00B860BB" w:rsidP="00457A2E">
            <w:pPr>
              <w:spacing w:after="0" w:line="240" w:lineRule="auto"/>
              <w:ind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Подготовка к тестирова</w:t>
            </w:r>
            <w:r>
              <w:rPr>
                <w:rFonts w:eastAsia="Times New Roman" w:cs="Times New Roman"/>
                <w:color w:val="000000"/>
                <w:szCs w:val="24"/>
                <w:lang w:val="ru-RU" w:eastAsia="ru-RU" w:bidi="ar-SA"/>
              </w:rPr>
              <w:t xml:space="preserve">нию </w:t>
            </w:r>
            <w:r w:rsidR="007377D7">
              <w:rPr>
                <w:rFonts w:eastAsia="Times New Roman" w:cs="Times New Roman"/>
                <w:color w:val="000000"/>
                <w:szCs w:val="24"/>
                <w:lang w:val="ru-RU" w:eastAsia="ru-RU" w:bidi="ar-SA"/>
              </w:rPr>
              <w:t xml:space="preserve">и письменной работе </w:t>
            </w:r>
            <w:r w:rsidR="007377D7" w:rsidRPr="001216BE">
              <w:rPr>
                <w:rFonts w:eastAsia="Times New Roman" w:cs="Times New Roman"/>
                <w:color w:val="000000"/>
                <w:szCs w:val="24"/>
                <w:lang w:val="ru-RU" w:eastAsia="ru-RU" w:bidi="ar-SA"/>
              </w:rPr>
              <w:t xml:space="preserve"> </w:t>
            </w:r>
            <w:r>
              <w:rPr>
                <w:rFonts w:eastAsia="Times New Roman" w:cs="Times New Roman"/>
                <w:color w:val="000000"/>
                <w:szCs w:val="24"/>
                <w:lang w:val="ru-RU" w:eastAsia="ru-RU" w:bidi="ar-SA"/>
              </w:rPr>
              <w:t xml:space="preserve">по конспектам лекций уроков - </w:t>
            </w:r>
            <w:r w:rsidR="007377D7">
              <w:rPr>
                <w:rFonts w:eastAsia="Times New Roman" w:cs="Times New Roman"/>
                <w:color w:val="000000"/>
                <w:szCs w:val="24"/>
                <w:lang w:val="ru-RU" w:eastAsia="ru-RU" w:bidi="ar-SA"/>
              </w:rPr>
              <w:t>1</w:t>
            </w:r>
            <w:r w:rsidRPr="001216BE">
              <w:rPr>
                <w:rFonts w:eastAsia="Times New Roman" w:cs="Times New Roman"/>
                <w:color w:val="000000"/>
                <w:szCs w:val="24"/>
                <w:lang w:val="ru-RU" w:eastAsia="ru-RU" w:bidi="ar-SA"/>
              </w:rPr>
              <w:t xml:space="preserve"> час</w:t>
            </w:r>
          </w:p>
          <w:p w:rsidR="00B860BB" w:rsidRPr="001216BE" w:rsidRDefault="00B860BB" w:rsidP="00457A2E">
            <w:pPr>
              <w:spacing w:after="0" w:line="240" w:lineRule="auto"/>
              <w:ind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Подготовка к защите отчета</w:t>
            </w:r>
            <w:r>
              <w:rPr>
                <w:rFonts w:eastAsia="Times New Roman" w:cs="Times New Roman"/>
                <w:color w:val="000000"/>
                <w:szCs w:val="24"/>
                <w:lang w:val="ru-RU" w:eastAsia="ru-RU" w:bidi="ar-SA"/>
              </w:rPr>
              <w:t xml:space="preserve"> практически работ - </w:t>
            </w:r>
            <w:r w:rsidR="007377D7">
              <w:rPr>
                <w:rFonts w:eastAsia="Times New Roman" w:cs="Times New Roman"/>
                <w:color w:val="000000"/>
                <w:szCs w:val="24"/>
                <w:lang w:val="ru-RU" w:eastAsia="ru-RU" w:bidi="ar-SA"/>
              </w:rPr>
              <w:t>1</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час</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60BB" w:rsidRPr="001216BE" w:rsidRDefault="007377D7" w:rsidP="00457A2E">
            <w:pPr>
              <w:spacing w:after="0" w:line="240" w:lineRule="auto"/>
              <w:ind w:left="-40" w:right="34" w:firstLine="8"/>
              <w:jc w:val="center"/>
              <w:rPr>
                <w:rFonts w:ascii="Calibri" w:eastAsia="Times New Roman" w:hAnsi="Calibri" w:cs="Calibri"/>
                <w:color w:val="000000"/>
                <w:lang w:val="ru-RU" w:eastAsia="ru-RU" w:bidi="ar-SA"/>
              </w:rPr>
            </w:pPr>
            <w:r>
              <w:rPr>
                <w:rFonts w:eastAsia="Times New Roman" w:cs="Times New Roman"/>
                <w:color w:val="000000"/>
                <w:szCs w:val="24"/>
                <w:lang w:val="ru-RU" w:eastAsia="ru-RU" w:bidi="ar-SA"/>
              </w:rPr>
              <w:t>6</w:t>
            </w:r>
          </w:p>
        </w:tc>
      </w:tr>
      <w:tr w:rsidR="00B860BB" w:rsidRPr="001216BE" w:rsidTr="00685396">
        <w:trPr>
          <w:trHeight w:val="4717"/>
        </w:trPr>
        <w:tc>
          <w:tcPr>
            <w:tcW w:w="2552" w:type="dxa"/>
            <w:tcBorders>
              <w:top w:val="single" w:sz="4" w:space="0" w:color="595959" w:themeColor="text1" w:themeTint="A6"/>
              <w:left w:val="single" w:sz="8" w:space="0" w:color="000000"/>
              <w:bottom w:val="single" w:sz="4" w:space="0" w:color="595959" w:themeColor="text1" w:themeTint="A6"/>
              <w:right w:val="single" w:sz="8" w:space="0" w:color="000000"/>
            </w:tcBorders>
            <w:shd w:val="clear" w:color="auto" w:fill="FFFFFF"/>
            <w:tcMar>
              <w:top w:w="0" w:type="dxa"/>
              <w:left w:w="108" w:type="dxa"/>
              <w:bottom w:w="0" w:type="dxa"/>
              <w:right w:w="108" w:type="dxa"/>
            </w:tcMar>
            <w:hideMark/>
          </w:tcPr>
          <w:p w:rsidR="00B860BB" w:rsidRPr="002C2190" w:rsidRDefault="002C2190" w:rsidP="00457A2E">
            <w:pPr>
              <w:spacing w:after="0" w:line="0" w:lineRule="atLeast"/>
              <w:ind w:firstLine="0"/>
              <w:rPr>
                <w:rFonts w:ascii="Calibri" w:eastAsia="Times New Roman" w:hAnsi="Calibri" w:cs="Calibri"/>
                <w:color w:val="000000"/>
                <w:lang w:val="ru-RU" w:eastAsia="ru-RU" w:bidi="ar-SA"/>
              </w:rPr>
            </w:pPr>
            <w:r w:rsidRPr="002C2190">
              <w:rPr>
                <w:b/>
                <w:szCs w:val="24"/>
                <w:lang w:val="ru-RU"/>
              </w:rPr>
              <w:t xml:space="preserve">Основы гидрогеологии и инженерной геологии </w:t>
            </w:r>
          </w:p>
        </w:tc>
        <w:tc>
          <w:tcPr>
            <w:tcW w:w="6379" w:type="dxa"/>
            <w:tcBorders>
              <w:top w:val="single" w:sz="4" w:space="0" w:color="595959" w:themeColor="text1" w:themeTint="A6"/>
              <w:left w:val="single" w:sz="8" w:space="0" w:color="000000"/>
              <w:bottom w:val="single" w:sz="4" w:space="0" w:color="595959" w:themeColor="text1" w:themeTint="A6"/>
              <w:right w:val="single" w:sz="4" w:space="0" w:color="595959" w:themeColor="text1" w:themeTint="A6"/>
            </w:tcBorders>
            <w:shd w:val="clear" w:color="auto" w:fill="FFFFFF"/>
            <w:tcMar>
              <w:top w:w="0" w:type="dxa"/>
              <w:left w:w="108" w:type="dxa"/>
              <w:bottom w:w="0" w:type="dxa"/>
              <w:right w:w="108" w:type="dxa"/>
            </w:tcMar>
            <w:hideMark/>
          </w:tcPr>
          <w:p w:rsidR="00B860BB" w:rsidRPr="001216BE" w:rsidRDefault="00B860BB" w:rsidP="00457A2E">
            <w:pPr>
              <w:spacing w:after="0" w:line="240" w:lineRule="auto"/>
              <w:ind w:right="-35" w:hanging="8"/>
              <w:rPr>
                <w:rFonts w:ascii="Calibri" w:eastAsia="Times New Roman" w:hAnsi="Calibri" w:cs="Calibri"/>
                <w:color w:val="000000"/>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презентаций по темам:</w:t>
            </w:r>
          </w:p>
          <w:p w:rsidR="00B860BB" w:rsidRDefault="00B860BB" w:rsidP="00457A2E">
            <w:pPr>
              <w:spacing w:after="0" w:line="240" w:lineRule="auto"/>
              <w:ind w:right="-35"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2C2190" w:rsidRPr="002C2190">
              <w:rPr>
                <w:szCs w:val="24"/>
                <w:lang w:val="ru-RU"/>
              </w:rPr>
              <w:t>Воды зоны аэрации</w:t>
            </w:r>
            <w:r>
              <w:rPr>
                <w:rFonts w:eastAsia="Times New Roman" w:cs="Times New Roman"/>
                <w:color w:val="000000"/>
                <w:szCs w:val="24"/>
                <w:lang w:val="ru-RU" w:eastAsia="ru-RU" w:bidi="ar-SA"/>
              </w:rPr>
              <w:t xml:space="preserve">»  - 2 </w:t>
            </w:r>
            <w:r w:rsidR="002C2190">
              <w:rPr>
                <w:rFonts w:eastAsia="Times New Roman" w:cs="Times New Roman"/>
                <w:color w:val="000000"/>
                <w:szCs w:val="24"/>
                <w:lang w:val="ru-RU" w:eastAsia="ru-RU" w:bidi="ar-SA"/>
              </w:rPr>
              <w:t>часа</w:t>
            </w:r>
          </w:p>
          <w:p w:rsidR="00B860BB" w:rsidRDefault="00B860BB" w:rsidP="002C2190">
            <w:pPr>
              <w:spacing w:after="0" w:line="240" w:lineRule="auto"/>
              <w:ind w:right="-35"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2C2190" w:rsidRPr="002C2190">
              <w:rPr>
                <w:szCs w:val="24"/>
                <w:lang w:val="ru-RU"/>
              </w:rPr>
              <w:t>Промышленные воды</w:t>
            </w:r>
            <w:r>
              <w:rPr>
                <w:rFonts w:eastAsia="Times New Roman" w:cs="Times New Roman"/>
                <w:color w:val="000000"/>
                <w:szCs w:val="24"/>
                <w:lang w:val="ru-RU" w:eastAsia="ru-RU" w:bidi="ar-SA"/>
              </w:rPr>
              <w:t>»  - 2</w:t>
            </w:r>
            <w:r w:rsidR="002C2190">
              <w:rPr>
                <w:rFonts w:eastAsia="Times New Roman" w:cs="Times New Roman"/>
                <w:color w:val="000000"/>
                <w:szCs w:val="24"/>
                <w:lang w:val="ru-RU" w:eastAsia="ru-RU" w:bidi="ar-SA"/>
              </w:rPr>
              <w:t xml:space="preserve"> часа</w:t>
            </w:r>
          </w:p>
          <w:p w:rsidR="00B860BB" w:rsidRPr="00457A2E" w:rsidRDefault="00B860BB" w:rsidP="002C2190">
            <w:pPr>
              <w:spacing w:after="0" w:line="240" w:lineRule="auto"/>
              <w:ind w:firstLine="0"/>
              <w:rPr>
                <w:szCs w:val="24"/>
                <w:lang w:val="ru-RU"/>
              </w:rPr>
            </w:pPr>
            <w:r w:rsidRPr="001216BE">
              <w:rPr>
                <w:rFonts w:eastAsia="Times New Roman" w:cs="Times New Roman"/>
                <w:color w:val="000000"/>
                <w:szCs w:val="24"/>
                <w:lang w:val="ru-RU" w:eastAsia="ru-RU" w:bidi="ar-SA"/>
              </w:rPr>
              <w:t>«</w:t>
            </w:r>
            <w:r w:rsidR="002C2190" w:rsidRPr="00457A2E">
              <w:rPr>
                <w:szCs w:val="24"/>
                <w:lang w:val="ru-RU"/>
              </w:rPr>
              <w:t>Пластовые воды</w:t>
            </w:r>
            <w:r>
              <w:rPr>
                <w:rFonts w:eastAsia="Times New Roman" w:cs="Times New Roman"/>
                <w:color w:val="000000"/>
                <w:szCs w:val="24"/>
                <w:lang w:val="ru-RU" w:eastAsia="ru-RU" w:bidi="ar-SA"/>
              </w:rPr>
              <w:t>»  - 2</w:t>
            </w:r>
            <w:r w:rsidRPr="001216BE">
              <w:rPr>
                <w:rFonts w:eastAsia="Times New Roman" w:cs="Times New Roman"/>
                <w:color w:val="000000"/>
                <w:szCs w:val="24"/>
                <w:lang w:val="ru-RU" w:eastAsia="ru-RU" w:bidi="ar-SA"/>
              </w:rPr>
              <w:t xml:space="preserve"> часа</w:t>
            </w:r>
          </w:p>
          <w:p w:rsidR="00B860BB" w:rsidRDefault="00B860BB" w:rsidP="002C2190">
            <w:pPr>
              <w:spacing w:after="0" w:line="240" w:lineRule="auto"/>
              <w:ind w:right="-35" w:hanging="8"/>
              <w:rPr>
                <w:rFonts w:eastAsia="Times New Roman" w:cs="Times New Roman"/>
                <w:color w:val="000000"/>
                <w:szCs w:val="24"/>
                <w:lang w:val="ru-RU" w:eastAsia="ru-RU" w:bidi="ar-SA"/>
              </w:rPr>
            </w:pPr>
            <w:r w:rsidRPr="002C2190">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реферата</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(либо  проекта, включающего элементы самостоятельного исследования)</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по темам:</w:t>
            </w:r>
          </w:p>
          <w:p w:rsidR="00B860BB" w:rsidRPr="00DD7EFC" w:rsidRDefault="00B860BB" w:rsidP="00457A2E">
            <w:pPr>
              <w:spacing w:after="0" w:line="240" w:lineRule="auto"/>
              <w:ind w:right="-35" w:hanging="8"/>
              <w:rPr>
                <w:rFonts w:eastAsia="Times New Roman" w:cs="Times New Roman"/>
                <w:color w:val="000000"/>
                <w:szCs w:val="24"/>
                <w:lang w:val="ru-RU" w:eastAsia="ru-RU" w:bidi="ar-SA"/>
              </w:rPr>
            </w:pPr>
            <w:r w:rsidRPr="00DD7EFC">
              <w:rPr>
                <w:szCs w:val="24"/>
                <w:lang w:val="ru-RU"/>
              </w:rPr>
              <w:t>«</w:t>
            </w:r>
            <w:r w:rsidR="002C2190" w:rsidRPr="002C2190">
              <w:rPr>
                <w:szCs w:val="24"/>
                <w:lang w:val="ru-RU"/>
              </w:rPr>
              <w:t>Условия обводненности месторождений</w:t>
            </w:r>
            <w:r w:rsidRPr="00DD7EFC">
              <w:rPr>
                <w:szCs w:val="24"/>
                <w:lang w:val="ru-RU"/>
              </w:rPr>
              <w:t>»</w:t>
            </w:r>
            <w:r w:rsidR="002C2190">
              <w:rPr>
                <w:szCs w:val="24"/>
                <w:lang w:val="ru-RU"/>
              </w:rPr>
              <w:t xml:space="preserve"> - 2</w:t>
            </w:r>
            <w:r>
              <w:rPr>
                <w:szCs w:val="24"/>
                <w:lang w:val="ru-RU"/>
              </w:rPr>
              <w:t xml:space="preserve"> часа</w:t>
            </w:r>
          </w:p>
          <w:p w:rsidR="00B860BB" w:rsidRDefault="00B860BB" w:rsidP="00457A2E">
            <w:pPr>
              <w:spacing w:after="0" w:line="240" w:lineRule="auto"/>
              <w:ind w:left="-8" w:right="-35" w:firstLine="0"/>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2C2190" w:rsidRPr="002C2190">
              <w:rPr>
                <w:szCs w:val="24"/>
                <w:lang w:val="ru-RU"/>
              </w:rPr>
              <w:t>Основы динамики подземных вод</w:t>
            </w:r>
            <w:r>
              <w:rPr>
                <w:rFonts w:eastAsia="Times New Roman" w:cs="Times New Roman"/>
                <w:color w:val="000000"/>
                <w:szCs w:val="24"/>
                <w:lang w:val="ru-RU" w:eastAsia="ru-RU" w:bidi="ar-SA"/>
              </w:rPr>
              <w:t xml:space="preserve">» - </w:t>
            </w:r>
            <w:r w:rsidR="002C2190">
              <w:rPr>
                <w:rFonts w:eastAsia="Times New Roman" w:cs="Times New Roman"/>
                <w:color w:val="000000"/>
                <w:szCs w:val="24"/>
                <w:lang w:val="ru-RU" w:eastAsia="ru-RU" w:bidi="ar-SA"/>
              </w:rPr>
              <w:t>2</w:t>
            </w:r>
            <w:r w:rsidRPr="001216BE">
              <w:rPr>
                <w:rFonts w:eastAsia="Times New Roman" w:cs="Times New Roman"/>
                <w:color w:val="000000"/>
                <w:szCs w:val="24"/>
                <w:lang w:val="ru-RU" w:eastAsia="ru-RU" w:bidi="ar-SA"/>
              </w:rPr>
              <w:t xml:space="preserve"> часа</w:t>
            </w:r>
          </w:p>
          <w:p w:rsidR="00B860BB" w:rsidRPr="00DD7EFC" w:rsidRDefault="00B860BB" w:rsidP="00457A2E">
            <w:pPr>
              <w:spacing w:after="0" w:line="240" w:lineRule="auto"/>
              <w:ind w:left="-8" w:right="-35" w:firstLine="0"/>
              <w:rPr>
                <w:rFonts w:ascii="Calibri" w:eastAsia="Times New Roman" w:hAnsi="Calibri" w:cs="Calibri"/>
                <w:color w:val="000000"/>
                <w:lang w:val="ru-RU" w:eastAsia="ru-RU" w:bidi="ar-SA"/>
              </w:rPr>
            </w:pPr>
            <w:r w:rsidRPr="00DD7EFC">
              <w:rPr>
                <w:szCs w:val="24"/>
                <w:lang w:val="ru-RU"/>
              </w:rPr>
              <w:t>«</w:t>
            </w:r>
            <w:r w:rsidR="002C2190" w:rsidRPr="002C2190">
              <w:rPr>
                <w:szCs w:val="24"/>
                <w:lang w:val="ru-RU"/>
              </w:rPr>
              <w:t>Основы инженерной геологии</w:t>
            </w:r>
            <w:r w:rsidRPr="00DD7EFC">
              <w:rPr>
                <w:szCs w:val="24"/>
                <w:lang w:val="ru-RU"/>
              </w:rPr>
              <w:t>»</w:t>
            </w:r>
            <w:r w:rsidR="002C2190">
              <w:rPr>
                <w:szCs w:val="24"/>
                <w:lang w:val="ru-RU"/>
              </w:rPr>
              <w:t xml:space="preserve"> - 2</w:t>
            </w:r>
            <w:r>
              <w:rPr>
                <w:szCs w:val="24"/>
                <w:lang w:val="ru-RU"/>
              </w:rPr>
              <w:t xml:space="preserve"> часа</w:t>
            </w:r>
          </w:p>
          <w:p w:rsidR="00B860BB" w:rsidRPr="002C2190" w:rsidRDefault="00B860BB" w:rsidP="002C2190">
            <w:pPr>
              <w:spacing w:after="0" w:line="240" w:lineRule="auto"/>
              <w:ind w:right="-35"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w:t>
            </w:r>
            <w:r w:rsidR="002C2190" w:rsidRPr="002C2190">
              <w:rPr>
                <w:szCs w:val="24"/>
                <w:lang w:val="ru-RU"/>
              </w:rPr>
              <w:t>Особенности гидрогеологических условий залежи</w:t>
            </w:r>
            <w:r w:rsidRPr="001216BE">
              <w:rPr>
                <w:rFonts w:eastAsia="Times New Roman" w:cs="Times New Roman"/>
                <w:color w:val="000000"/>
                <w:szCs w:val="24"/>
                <w:lang w:val="ru-RU" w:eastAsia="ru-RU" w:bidi="ar-SA"/>
              </w:rPr>
              <w:t>»</w:t>
            </w:r>
            <w:r w:rsidR="002C2190">
              <w:rPr>
                <w:rFonts w:eastAsia="Times New Roman" w:cs="Times New Roman"/>
                <w:color w:val="000000"/>
                <w:szCs w:val="24"/>
                <w:lang w:val="ru-RU" w:eastAsia="ru-RU" w:bidi="ar-SA"/>
              </w:rPr>
              <w:t xml:space="preserve"> - 2</w:t>
            </w:r>
            <w:r>
              <w:rPr>
                <w:rFonts w:eastAsia="Times New Roman" w:cs="Times New Roman"/>
                <w:color w:val="000000"/>
                <w:szCs w:val="24"/>
                <w:lang w:val="ru-RU" w:eastAsia="ru-RU" w:bidi="ar-SA"/>
              </w:rPr>
              <w:t xml:space="preserve"> часа</w:t>
            </w:r>
          </w:p>
          <w:p w:rsidR="00B860BB" w:rsidRDefault="00B860BB" w:rsidP="00457A2E">
            <w:pPr>
              <w:spacing w:after="0" w:line="240" w:lineRule="auto"/>
              <w:ind w:hanging="8"/>
              <w:rPr>
                <w:color w:val="000000"/>
                <w:szCs w:val="24"/>
                <w:lang w:val="ru-RU"/>
              </w:rPr>
            </w:pPr>
            <w:r w:rsidRPr="004D4307">
              <w:rPr>
                <w:rFonts w:eastAsia="Times New Roman" w:cs="Times New Roman"/>
                <w:i/>
                <w:color w:val="000000"/>
                <w:szCs w:val="24"/>
                <w:lang w:val="ru-RU" w:eastAsia="ru-RU" w:bidi="ar-SA"/>
              </w:rPr>
              <w:t>Задание:</w:t>
            </w:r>
            <w:r>
              <w:rPr>
                <w:rFonts w:eastAsia="Times New Roman" w:cs="Times New Roman"/>
                <w:color w:val="000000"/>
                <w:szCs w:val="24"/>
                <w:lang w:val="ru-RU" w:eastAsia="ru-RU" w:bidi="ar-SA"/>
              </w:rPr>
              <w:t> </w:t>
            </w:r>
            <w:r w:rsidRPr="00CF0883">
              <w:rPr>
                <w:color w:val="000000"/>
                <w:szCs w:val="24"/>
                <w:lang w:val="ru-RU"/>
              </w:rPr>
              <w:t>Конспектирование прочитанного (выписки из текста)</w:t>
            </w:r>
            <w:r>
              <w:rPr>
                <w:color w:val="000000"/>
                <w:szCs w:val="24"/>
                <w:lang w:val="ru-RU"/>
              </w:rPr>
              <w:t xml:space="preserve"> - 1 час</w:t>
            </w:r>
          </w:p>
          <w:p w:rsidR="00685396" w:rsidRPr="00685396" w:rsidRDefault="00685396" w:rsidP="00685396">
            <w:pPr>
              <w:spacing w:after="0" w:line="183" w:lineRule="atLeast"/>
              <w:ind w:firstLine="0"/>
              <w:rPr>
                <w:rFonts w:eastAsia="Times New Roman" w:cs="Times New Roman"/>
                <w:szCs w:val="24"/>
                <w:lang w:val="ru-RU" w:eastAsia="ru-RU" w:bidi="ar-SA"/>
              </w:rPr>
            </w:pPr>
            <w:r w:rsidRPr="00685396">
              <w:rPr>
                <w:rFonts w:eastAsia="Times New Roman" w:cs="Times New Roman"/>
                <w:i/>
                <w:szCs w:val="24"/>
                <w:lang w:val="ru-RU" w:eastAsia="ru-RU" w:bidi="ar-SA"/>
              </w:rPr>
              <w:t>Задание:</w:t>
            </w:r>
            <w:r w:rsidRPr="00685396">
              <w:rPr>
                <w:rFonts w:eastAsia="Times New Roman" w:cs="Times New Roman"/>
                <w:szCs w:val="24"/>
                <w:lang w:val="ru-RU" w:eastAsia="ru-RU" w:bidi="ar-SA"/>
              </w:rPr>
              <w:t> Разгадать кроссворд по теме: «Основы инженерной геологии»</w:t>
            </w:r>
            <w:r>
              <w:rPr>
                <w:rFonts w:eastAsia="Times New Roman" w:cs="Times New Roman"/>
                <w:color w:val="000000"/>
                <w:szCs w:val="24"/>
                <w:lang w:val="ru-RU" w:eastAsia="ru-RU" w:bidi="ar-SA"/>
              </w:rPr>
              <w:t xml:space="preserve"> - 1</w:t>
            </w:r>
            <w:r w:rsidRPr="001216BE">
              <w:rPr>
                <w:rFonts w:eastAsia="Times New Roman" w:cs="Times New Roman"/>
                <w:color w:val="000000"/>
                <w:szCs w:val="24"/>
                <w:lang w:val="ru-RU" w:eastAsia="ru-RU" w:bidi="ar-SA"/>
              </w:rPr>
              <w:t xml:space="preserve"> час</w:t>
            </w:r>
          </w:p>
          <w:p w:rsidR="00B860BB" w:rsidRPr="001216BE" w:rsidRDefault="00B860BB" w:rsidP="00457A2E">
            <w:pPr>
              <w:spacing w:after="0" w:line="240" w:lineRule="auto"/>
              <w:ind w:right="-35"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Подготовка к тестирова</w:t>
            </w:r>
            <w:r>
              <w:rPr>
                <w:rFonts w:eastAsia="Times New Roman" w:cs="Times New Roman"/>
                <w:color w:val="000000"/>
                <w:szCs w:val="24"/>
                <w:lang w:val="ru-RU" w:eastAsia="ru-RU" w:bidi="ar-SA"/>
              </w:rPr>
              <w:t>нию</w:t>
            </w:r>
            <w:r w:rsidR="002C2190">
              <w:rPr>
                <w:rFonts w:eastAsia="Times New Roman" w:cs="Times New Roman"/>
                <w:color w:val="000000"/>
                <w:szCs w:val="24"/>
                <w:lang w:val="ru-RU" w:eastAsia="ru-RU" w:bidi="ar-SA"/>
              </w:rPr>
              <w:t xml:space="preserve"> и письменной работе </w:t>
            </w:r>
            <w:r w:rsidR="002C2190" w:rsidRPr="001216BE">
              <w:rPr>
                <w:rFonts w:eastAsia="Times New Roman" w:cs="Times New Roman"/>
                <w:color w:val="000000"/>
                <w:szCs w:val="24"/>
                <w:lang w:val="ru-RU" w:eastAsia="ru-RU" w:bidi="ar-SA"/>
              </w:rPr>
              <w:t xml:space="preserve"> </w:t>
            </w:r>
            <w:r>
              <w:rPr>
                <w:rFonts w:eastAsia="Times New Roman" w:cs="Times New Roman"/>
                <w:color w:val="000000"/>
                <w:szCs w:val="24"/>
                <w:lang w:val="ru-RU" w:eastAsia="ru-RU" w:bidi="ar-SA"/>
              </w:rPr>
              <w:t xml:space="preserve">по конспектам лекций уроков - </w:t>
            </w:r>
            <w:r w:rsidR="002C2190">
              <w:rPr>
                <w:rFonts w:eastAsia="Times New Roman" w:cs="Times New Roman"/>
                <w:color w:val="000000"/>
                <w:szCs w:val="24"/>
                <w:lang w:val="ru-RU" w:eastAsia="ru-RU" w:bidi="ar-SA"/>
              </w:rPr>
              <w:t>1</w:t>
            </w:r>
            <w:r w:rsidRPr="001216BE">
              <w:rPr>
                <w:rFonts w:eastAsia="Times New Roman" w:cs="Times New Roman"/>
                <w:color w:val="000000"/>
                <w:szCs w:val="24"/>
                <w:lang w:val="ru-RU" w:eastAsia="ru-RU" w:bidi="ar-SA"/>
              </w:rPr>
              <w:t xml:space="preserve"> часа</w:t>
            </w:r>
          </w:p>
          <w:p w:rsidR="00B860BB" w:rsidRPr="001216BE" w:rsidRDefault="00B860BB" w:rsidP="00457A2E">
            <w:pPr>
              <w:spacing w:after="0" w:line="0" w:lineRule="atLeast"/>
              <w:ind w:right="-35" w:hanging="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Подготовка к защи</w:t>
            </w:r>
            <w:r>
              <w:rPr>
                <w:rFonts w:eastAsia="Times New Roman" w:cs="Times New Roman"/>
                <w:color w:val="000000"/>
                <w:szCs w:val="24"/>
                <w:lang w:val="ru-RU" w:eastAsia="ru-RU" w:bidi="ar-SA"/>
              </w:rPr>
              <w:t xml:space="preserve">те отчета практических работ  - </w:t>
            </w:r>
            <w:r w:rsidR="00685396">
              <w:rPr>
                <w:rFonts w:eastAsia="Times New Roman" w:cs="Times New Roman"/>
                <w:color w:val="000000"/>
                <w:szCs w:val="24"/>
                <w:lang w:val="ru-RU" w:eastAsia="ru-RU" w:bidi="ar-SA"/>
              </w:rPr>
              <w:t>1</w:t>
            </w:r>
            <w:r w:rsidRPr="001216BE">
              <w:rPr>
                <w:rFonts w:eastAsia="Times New Roman" w:cs="Times New Roman"/>
                <w:color w:val="000000"/>
                <w:szCs w:val="24"/>
                <w:lang w:val="ru-RU" w:eastAsia="ru-RU" w:bidi="ar-SA"/>
              </w:rPr>
              <w:t xml:space="preserve"> час</w:t>
            </w:r>
          </w:p>
        </w:tc>
        <w:tc>
          <w:tcPr>
            <w:tcW w:w="1559" w:type="dxa"/>
            <w:tcBorders>
              <w:top w:val="single" w:sz="4" w:space="0" w:color="595959" w:themeColor="text1" w:themeTint="A6"/>
              <w:left w:val="single" w:sz="4" w:space="0" w:color="595959" w:themeColor="text1" w:themeTint="A6"/>
              <w:bottom w:val="single" w:sz="4" w:space="0" w:color="595959" w:themeColor="text1" w:themeTint="A6"/>
              <w:right w:val="single" w:sz="8" w:space="0" w:color="000000"/>
            </w:tcBorders>
            <w:shd w:val="clear" w:color="auto" w:fill="FFFFFF"/>
            <w:tcMar>
              <w:top w:w="0" w:type="dxa"/>
              <w:left w:w="108" w:type="dxa"/>
              <w:bottom w:w="0" w:type="dxa"/>
              <w:right w:w="108" w:type="dxa"/>
            </w:tcMar>
            <w:hideMark/>
          </w:tcPr>
          <w:p w:rsidR="00B860BB" w:rsidRPr="004D4307" w:rsidRDefault="00B860BB" w:rsidP="00457A2E">
            <w:pPr>
              <w:spacing w:after="0" w:line="0" w:lineRule="atLeast"/>
              <w:ind w:left="-567" w:right="-426"/>
              <w:jc w:val="center"/>
              <w:rPr>
                <w:rFonts w:eastAsia="Times New Roman" w:cs="Times New Roman"/>
                <w:color w:val="000000"/>
                <w:lang w:val="ru-RU" w:eastAsia="ru-RU" w:bidi="ar-SA"/>
              </w:rPr>
            </w:pPr>
            <w:r w:rsidRPr="004D4307">
              <w:rPr>
                <w:rFonts w:eastAsia="Times New Roman" w:cs="Times New Roman"/>
                <w:color w:val="000000"/>
                <w:lang w:val="ru-RU" w:eastAsia="ru-RU" w:bidi="ar-SA"/>
              </w:rPr>
              <w:t>8</w:t>
            </w:r>
          </w:p>
        </w:tc>
      </w:tr>
      <w:tr w:rsidR="00B860BB" w:rsidRPr="001216BE" w:rsidTr="00685396">
        <w:trPr>
          <w:trHeight w:val="2767"/>
        </w:trPr>
        <w:tc>
          <w:tcPr>
            <w:tcW w:w="255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Pr="002C2190" w:rsidRDefault="002C2190" w:rsidP="002C2190">
            <w:pPr>
              <w:spacing w:after="0" w:line="0" w:lineRule="atLeast"/>
              <w:ind w:firstLine="0"/>
              <w:rPr>
                <w:rFonts w:ascii="Calibri" w:eastAsia="Times New Roman" w:hAnsi="Calibri" w:cs="Calibri"/>
                <w:color w:val="000000"/>
                <w:lang w:val="ru-RU" w:eastAsia="ru-RU" w:bidi="ar-SA"/>
              </w:rPr>
            </w:pPr>
            <w:r w:rsidRPr="002C2190">
              <w:rPr>
                <w:b/>
                <w:szCs w:val="24"/>
                <w:lang w:val="ru-RU"/>
              </w:rPr>
              <w:lastRenderedPageBreak/>
              <w:t xml:space="preserve">Основы геологии нефти и газа </w:t>
            </w:r>
          </w:p>
        </w:tc>
        <w:tc>
          <w:tcPr>
            <w:tcW w:w="637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Pr="001216BE" w:rsidRDefault="00B860BB" w:rsidP="00457A2E">
            <w:pPr>
              <w:spacing w:after="0" w:line="240" w:lineRule="auto"/>
              <w:ind w:right="-35" w:hanging="8"/>
              <w:rPr>
                <w:rFonts w:ascii="Calibri" w:eastAsia="Times New Roman" w:hAnsi="Calibri" w:cs="Calibri"/>
                <w:color w:val="000000"/>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презентаций по темам:</w:t>
            </w:r>
          </w:p>
          <w:p w:rsidR="002C2190" w:rsidRDefault="00B860BB" w:rsidP="00457A2E">
            <w:pPr>
              <w:spacing w:after="0" w:line="240" w:lineRule="auto"/>
              <w:ind w:right="-35"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2C2190" w:rsidRPr="002C2190">
              <w:rPr>
                <w:lang w:val="ru-RU"/>
              </w:rPr>
              <w:t>Нефть и газ – ценные полезные ископаемые</w:t>
            </w:r>
            <w:r>
              <w:rPr>
                <w:rFonts w:eastAsia="Times New Roman" w:cs="Times New Roman"/>
                <w:color w:val="000000"/>
                <w:szCs w:val="24"/>
                <w:lang w:val="ru-RU" w:eastAsia="ru-RU" w:bidi="ar-SA"/>
              </w:rPr>
              <w:t xml:space="preserve">»  - 2 </w:t>
            </w:r>
            <w:r w:rsidR="002C2190">
              <w:rPr>
                <w:rFonts w:eastAsia="Times New Roman" w:cs="Times New Roman"/>
                <w:color w:val="000000"/>
                <w:szCs w:val="24"/>
                <w:lang w:val="ru-RU" w:eastAsia="ru-RU" w:bidi="ar-SA"/>
              </w:rPr>
              <w:t>часа</w:t>
            </w:r>
          </w:p>
          <w:p w:rsidR="00B860BB" w:rsidRDefault="002C2190" w:rsidP="00457A2E">
            <w:pPr>
              <w:spacing w:after="0" w:line="240" w:lineRule="auto"/>
              <w:ind w:right="-35"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Pr="002C2190">
              <w:rPr>
                <w:lang w:val="ru-RU"/>
              </w:rPr>
              <w:t>Конденсат и его свойства</w:t>
            </w:r>
            <w:r>
              <w:rPr>
                <w:rFonts w:eastAsia="Times New Roman" w:cs="Times New Roman"/>
                <w:color w:val="000000"/>
                <w:szCs w:val="24"/>
                <w:lang w:val="ru-RU" w:eastAsia="ru-RU" w:bidi="ar-SA"/>
              </w:rPr>
              <w:t xml:space="preserve">»  - 2 </w:t>
            </w:r>
            <w:r w:rsidRPr="001216BE">
              <w:rPr>
                <w:rFonts w:eastAsia="Times New Roman" w:cs="Times New Roman"/>
                <w:color w:val="000000"/>
                <w:szCs w:val="24"/>
                <w:lang w:val="ru-RU" w:eastAsia="ru-RU" w:bidi="ar-SA"/>
              </w:rPr>
              <w:t>часа.</w:t>
            </w:r>
          </w:p>
          <w:p w:rsidR="00B860BB" w:rsidRDefault="00B860BB" w:rsidP="002C2190">
            <w:pPr>
              <w:spacing w:after="0" w:line="240" w:lineRule="auto"/>
              <w:ind w:right="-35"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Pr="007C3B4C">
              <w:rPr>
                <w:szCs w:val="24"/>
                <w:lang w:val="ru-RU"/>
              </w:rPr>
              <w:t>Внутрискважинное оборудование</w:t>
            </w:r>
            <w:r>
              <w:rPr>
                <w:szCs w:val="24"/>
                <w:lang w:val="ru-RU"/>
              </w:rPr>
              <w:t xml:space="preserve"> газовых скважин</w:t>
            </w:r>
            <w:r>
              <w:rPr>
                <w:rFonts w:eastAsia="Times New Roman" w:cs="Times New Roman"/>
                <w:color w:val="000000"/>
                <w:szCs w:val="24"/>
                <w:lang w:val="ru-RU" w:eastAsia="ru-RU" w:bidi="ar-SA"/>
              </w:rPr>
              <w:t xml:space="preserve">»  - 2 </w:t>
            </w:r>
            <w:r w:rsidR="002C2190">
              <w:rPr>
                <w:rFonts w:eastAsia="Times New Roman" w:cs="Times New Roman"/>
                <w:color w:val="000000"/>
                <w:szCs w:val="24"/>
                <w:lang w:val="ru-RU" w:eastAsia="ru-RU" w:bidi="ar-SA"/>
              </w:rPr>
              <w:t>часа</w:t>
            </w:r>
          </w:p>
          <w:p w:rsidR="00B860BB" w:rsidRPr="002C2190" w:rsidRDefault="00B860BB" w:rsidP="002C2190">
            <w:pPr>
              <w:spacing w:after="0" w:line="240" w:lineRule="auto"/>
              <w:ind w:firstLine="0"/>
              <w:rPr>
                <w:lang w:val="ru-RU"/>
              </w:rPr>
            </w:pPr>
            <w:r w:rsidRPr="001216BE">
              <w:rPr>
                <w:rFonts w:eastAsia="Times New Roman" w:cs="Times New Roman"/>
                <w:color w:val="000000"/>
                <w:szCs w:val="24"/>
                <w:lang w:val="ru-RU" w:eastAsia="ru-RU" w:bidi="ar-SA"/>
              </w:rPr>
              <w:t>«</w:t>
            </w:r>
            <w:r w:rsidR="002C2190" w:rsidRPr="002C2190">
              <w:rPr>
                <w:color w:val="000000"/>
                <w:spacing w:val="-1"/>
                <w:szCs w:val="24"/>
                <w:lang w:val="ru-RU"/>
              </w:rPr>
              <w:t>Условия залегания пластовой жидкости</w:t>
            </w:r>
            <w:r>
              <w:rPr>
                <w:rFonts w:eastAsia="Times New Roman" w:cs="Times New Roman"/>
                <w:color w:val="000000"/>
                <w:szCs w:val="24"/>
                <w:lang w:val="ru-RU" w:eastAsia="ru-RU" w:bidi="ar-SA"/>
              </w:rPr>
              <w:t xml:space="preserve">»  - 2 </w:t>
            </w:r>
            <w:r w:rsidRPr="001216BE">
              <w:rPr>
                <w:rFonts w:eastAsia="Times New Roman" w:cs="Times New Roman"/>
                <w:color w:val="000000"/>
                <w:szCs w:val="24"/>
                <w:lang w:val="ru-RU" w:eastAsia="ru-RU" w:bidi="ar-SA"/>
              </w:rPr>
              <w:t>часа</w:t>
            </w:r>
          </w:p>
          <w:p w:rsidR="002C2190" w:rsidRDefault="00B860BB" w:rsidP="002C2190">
            <w:pPr>
              <w:spacing w:after="0" w:line="240" w:lineRule="auto"/>
              <w:ind w:right="-35"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 «</w:t>
            </w:r>
            <w:r w:rsidR="002C2190" w:rsidRPr="002C2190">
              <w:rPr>
                <w:lang w:val="ru-RU"/>
              </w:rPr>
              <w:t>Крупнейшие месторождения нефти в мире</w:t>
            </w:r>
            <w:r>
              <w:rPr>
                <w:rFonts w:eastAsia="Times New Roman" w:cs="Times New Roman"/>
                <w:color w:val="000000"/>
                <w:szCs w:val="24"/>
                <w:lang w:val="ru-RU" w:eastAsia="ru-RU" w:bidi="ar-SA"/>
              </w:rPr>
              <w:t xml:space="preserve">»  - 2 </w:t>
            </w:r>
            <w:r w:rsidR="002C2190">
              <w:rPr>
                <w:rFonts w:eastAsia="Times New Roman" w:cs="Times New Roman"/>
                <w:color w:val="000000"/>
                <w:szCs w:val="24"/>
                <w:lang w:val="ru-RU" w:eastAsia="ru-RU" w:bidi="ar-SA"/>
              </w:rPr>
              <w:t>часа</w:t>
            </w:r>
          </w:p>
          <w:p w:rsidR="00B860BB" w:rsidRDefault="00B860BB" w:rsidP="00457A2E">
            <w:pPr>
              <w:spacing w:after="0" w:line="240" w:lineRule="auto"/>
              <w:ind w:right="-35" w:hanging="8"/>
              <w:rPr>
                <w:rFonts w:eastAsia="Times New Roman" w:cs="Times New Roman"/>
                <w:color w:val="000000"/>
                <w:szCs w:val="24"/>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реферата</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(либо  проекта, включающего элементы самостоятельного исследования)</w:t>
            </w:r>
            <w:r>
              <w:rPr>
                <w:rFonts w:eastAsia="Times New Roman" w:cs="Times New Roman"/>
                <w:color w:val="000000"/>
                <w:szCs w:val="24"/>
                <w:lang w:val="ru-RU" w:eastAsia="ru-RU" w:bidi="ar-SA"/>
              </w:rPr>
              <w:t xml:space="preserve"> по темам</w:t>
            </w:r>
            <w:r w:rsidRPr="001216BE">
              <w:rPr>
                <w:rFonts w:eastAsia="Times New Roman" w:cs="Times New Roman"/>
                <w:color w:val="000000"/>
                <w:szCs w:val="24"/>
                <w:lang w:val="ru-RU" w:eastAsia="ru-RU" w:bidi="ar-SA"/>
              </w:rPr>
              <w:t>:</w:t>
            </w:r>
          </w:p>
          <w:p w:rsidR="00B860BB" w:rsidRPr="005A588F" w:rsidRDefault="00B860BB" w:rsidP="00457A2E">
            <w:pPr>
              <w:widowControl w:val="0"/>
              <w:spacing w:after="0" w:line="240" w:lineRule="auto"/>
              <w:ind w:right="72" w:firstLine="0"/>
              <w:jc w:val="both"/>
              <w:rPr>
                <w:lang w:val="ru-RU"/>
              </w:rPr>
            </w:pPr>
            <w:r>
              <w:rPr>
                <w:lang w:val="ru-RU"/>
              </w:rPr>
              <w:t>«</w:t>
            </w:r>
            <w:r w:rsidR="002C2190" w:rsidRPr="002C2190">
              <w:rPr>
                <w:lang w:val="ru-RU"/>
              </w:rPr>
              <w:t>Коллекторские свойства горных пород</w:t>
            </w:r>
            <w:r>
              <w:rPr>
                <w:lang w:val="ru-RU"/>
              </w:rPr>
              <w:t>» - 4 часа</w:t>
            </w:r>
          </w:p>
          <w:p w:rsidR="00B860BB" w:rsidRDefault="00B860BB" w:rsidP="00457A2E">
            <w:pPr>
              <w:spacing w:after="0" w:line="240" w:lineRule="auto"/>
              <w:ind w:right="-35" w:hanging="8"/>
              <w:rPr>
                <w:lang w:val="ru-RU"/>
              </w:rPr>
            </w:pPr>
            <w:r>
              <w:rPr>
                <w:lang w:val="ru-RU"/>
              </w:rPr>
              <w:t>«</w:t>
            </w:r>
            <w:r w:rsidR="002C2190" w:rsidRPr="002C2190">
              <w:rPr>
                <w:szCs w:val="24"/>
                <w:lang w:val="ru-RU"/>
              </w:rPr>
              <w:t>История развития нефтяной и газовой промышленности в России</w:t>
            </w:r>
            <w:r>
              <w:rPr>
                <w:lang w:val="ru-RU"/>
              </w:rPr>
              <w:t>» - 4 часа</w:t>
            </w:r>
          </w:p>
          <w:p w:rsidR="00B860BB" w:rsidRDefault="00B860BB" w:rsidP="00457A2E">
            <w:pPr>
              <w:spacing w:after="0" w:line="240" w:lineRule="auto"/>
              <w:ind w:right="-35" w:hanging="8"/>
              <w:rPr>
                <w:lang w:val="ru-RU"/>
              </w:rPr>
            </w:pPr>
            <w:r>
              <w:rPr>
                <w:lang w:val="ru-RU"/>
              </w:rPr>
              <w:t>«</w:t>
            </w:r>
            <w:r w:rsidR="002C2190" w:rsidRPr="00457A2E">
              <w:rPr>
                <w:szCs w:val="24"/>
                <w:lang w:val="ru-RU"/>
              </w:rPr>
              <w:t>Строение ловушек</w:t>
            </w:r>
            <w:r>
              <w:rPr>
                <w:lang w:val="ru-RU"/>
              </w:rPr>
              <w:t>» - 4 часа</w:t>
            </w:r>
          </w:p>
          <w:p w:rsidR="00B860BB" w:rsidRDefault="00B860BB" w:rsidP="00457A2E">
            <w:pPr>
              <w:pStyle w:val="2"/>
              <w:tabs>
                <w:tab w:val="left" w:pos="142"/>
              </w:tabs>
              <w:ind w:left="0" w:firstLine="0"/>
              <w:jc w:val="both"/>
            </w:pPr>
            <w:r>
              <w:t>«</w:t>
            </w:r>
            <w:r w:rsidRPr="003D3B36">
              <w:t>Залежи природного газа и их классификация. Классификация  месторождений</w:t>
            </w:r>
            <w:r>
              <w:t>» - 4 часа</w:t>
            </w:r>
          </w:p>
          <w:p w:rsidR="00B860BB" w:rsidRDefault="00B860BB" w:rsidP="00457A2E">
            <w:pPr>
              <w:spacing w:after="0" w:line="240" w:lineRule="auto"/>
              <w:ind w:right="-35" w:hanging="8"/>
              <w:rPr>
                <w:lang w:val="ru-RU"/>
              </w:rPr>
            </w:pPr>
            <w:r>
              <w:rPr>
                <w:lang w:val="ru-RU"/>
              </w:rPr>
              <w:t>«</w:t>
            </w:r>
            <w:r w:rsidR="002C2190" w:rsidRPr="002C2190">
              <w:rPr>
                <w:szCs w:val="24"/>
                <w:lang w:val="ru-RU"/>
              </w:rPr>
              <w:t>Происхождение нефти и газа</w:t>
            </w:r>
            <w:r>
              <w:rPr>
                <w:lang w:val="ru-RU"/>
              </w:rPr>
              <w:t>» - 4 часа</w:t>
            </w:r>
          </w:p>
          <w:p w:rsidR="002C2190" w:rsidRDefault="00685396" w:rsidP="00685396">
            <w:pPr>
              <w:spacing w:after="0" w:line="240" w:lineRule="auto"/>
              <w:ind w:firstLine="0"/>
              <w:rPr>
                <w:lang w:val="ru-RU"/>
              </w:rPr>
            </w:pPr>
            <w:r w:rsidRPr="004D4307">
              <w:rPr>
                <w:rFonts w:eastAsia="Times New Roman" w:cs="Times New Roman"/>
                <w:i/>
                <w:color w:val="000000"/>
                <w:szCs w:val="24"/>
                <w:lang w:val="ru-RU" w:eastAsia="ru-RU" w:bidi="ar-SA"/>
              </w:rPr>
              <w:t>Задание:</w:t>
            </w:r>
            <w:r>
              <w:rPr>
                <w:rFonts w:eastAsia="Times New Roman" w:cs="Times New Roman"/>
                <w:color w:val="000000"/>
                <w:szCs w:val="24"/>
                <w:lang w:val="ru-RU" w:eastAsia="ru-RU" w:bidi="ar-SA"/>
              </w:rPr>
              <w:t> </w:t>
            </w:r>
            <w:r w:rsidR="002C2190" w:rsidRPr="002C2190">
              <w:rPr>
                <w:lang w:val="ru-RU"/>
              </w:rPr>
              <w:t>Нанести на контурную карту нефтегазоносные провинции и области России.</w:t>
            </w:r>
            <w:r>
              <w:rPr>
                <w:lang w:val="ru-RU"/>
              </w:rPr>
              <w:t xml:space="preserve"> </w:t>
            </w:r>
            <w:r w:rsidR="002C2190" w:rsidRPr="002C2190">
              <w:rPr>
                <w:lang w:val="ru-RU"/>
              </w:rPr>
              <w:t>Отметить полезные ископаемые на контурной карте</w:t>
            </w:r>
          </w:p>
          <w:p w:rsidR="00685396" w:rsidRPr="00685396" w:rsidRDefault="00685396" w:rsidP="00685396">
            <w:pPr>
              <w:spacing w:after="0" w:line="240" w:lineRule="auto"/>
              <w:ind w:firstLine="0"/>
              <w:rPr>
                <w:rFonts w:eastAsia="Times New Roman" w:cs="Times New Roman"/>
                <w:szCs w:val="24"/>
                <w:lang w:val="ru-RU" w:eastAsia="ru-RU" w:bidi="ar-SA"/>
              </w:rPr>
            </w:pPr>
            <w:r w:rsidRPr="00685396">
              <w:rPr>
                <w:rFonts w:eastAsia="Times New Roman" w:cs="Times New Roman"/>
                <w:i/>
                <w:szCs w:val="24"/>
                <w:lang w:val="ru-RU" w:eastAsia="ru-RU" w:bidi="ar-SA"/>
              </w:rPr>
              <w:t>Задание:</w:t>
            </w:r>
            <w:r w:rsidRPr="00685396">
              <w:rPr>
                <w:rFonts w:eastAsia="Times New Roman" w:cs="Times New Roman"/>
                <w:szCs w:val="24"/>
                <w:lang w:val="ru-RU" w:eastAsia="ru-RU" w:bidi="ar-SA"/>
              </w:rPr>
              <w:t> Разгадать кроссворд по теме: «Промышленная оценка открытых месторождений нефти и газа. Оценка эффективности геологоразведочных работ на нефть и газ»</w:t>
            </w:r>
            <w:r>
              <w:rPr>
                <w:rFonts w:eastAsia="Times New Roman" w:cs="Times New Roman"/>
                <w:color w:val="000000"/>
                <w:szCs w:val="24"/>
                <w:lang w:val="ru-RU" w:eastAsia="ru-RU" w:bidi="ar-SA"/>
              </w:rPr>
              <w:t xml:space="preserve"> - 1 час</w:t>
            </w:r>
          </w:p>
          <w:p w:rsidR="00B53B68" w:rsidRPr="002C2190" w:rsidRDefault="00B53B68" w:rsidP="00B53B68">
            <w:pPr>
              <w:spacing w:after="0" w:line="240" w:lineRule="auto"/>
              <w:ind w:hanging="8"/>
              <w:rPr>
                <w:rFonts w:ascii="Calibri" w:eastAsia="Times New Roman" w:hAnsi="Calibri" w:cs="Calibri"/>
                <w:color w:val="000000"/>
                <w:lang w:val="ru-RU" w:eastAsia="ru-RU" w:bidi="ar-SA"/>
              </w:rPr>
            </w:pPr>
            <w:r w:rsidRPr="004D4307">
              <w:rPr>
                <w:rFonts w:eastAsia="Times New Roman" w:cs="Times New Roman"/>
                <w:i/>
                <w:color w:val="000000"/>
                <w:szCs w:val="24"/>
                <w:lang w:val="ru-RU" w:eastAsia="ru-RU" w:bidi="ar-SA"/>
              </w:rPr>
              <w:t>Задание:</w:t>
            </w:r>
            <w:r>
              <w:rPr>
                <w:rFonts w:eastAsia="Times New Roman" w:cs="Times New Roman"/>
                <w:color w:val="000000"/>
                <w:szCs w:val="24"/>
                <w:lang w:val="ru-RU" w:eastAsia="ru-RU" w:bidi="ar-SA"/>
              </w:rPr>
              <w:t> </w:t>
            </w:r>
            <w:r w:rsidRPr="00CF0883">
              <w:rPr>
                <w:color w:val="000000"/>
                <w:szCs w:val="24"/>
                <w:lang w:val="ru-RU"/>
              </w:rPr>
              <w:t>Конспектирование прочитанного (выписки из текста)</w:t>
            </w:r>
            <w:r>
              <w:rPr>
                <w:color w:val="000000"/>
                <w:szCs w:val="24"/>
                <w:lang w:val="ru-RU"/>
              </w:rPr>
              <w:t xml:space="preserve"> - 1 час</w:t>
            </w:r>
          </w:p>
          <w:p w:rsidR="00B860BB" w:rsidRDefault="00B860BB" w:rsidP="00457A2E">
            <w:pPr>
              <w:spacing w:after="0" w:line="0" w:lineRule="atLeast"/>
              <w:ind w:right="-35"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 xml:space="preserve">Подготовка к тестированию </w:t>
            </w:r>
            <w:r w:rsidR="002C2190">
              <w:rPr>
                <w:rFonts w:eastAsia="Times New Roman" w:cs="Times New Roman"/>
                <w:color w:val="000000"/>
                <w:szCs w:val="24"/>
                <w:lang w:val="ru-RU" w:eastAsia="ru-RU" w:bidi="ar-SA"/>
              </w:rPr>
              <w:t xml:space="preserve">и письменной работе </w:t>
            </w:r>
            <w:r w:rsidR="002C2190" w:rsidRPr="001216BE">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п</w:t>
            </w:r>
            <w:r w:rsidR="00685396">
              <w:rPr>
                <w:rFonts w:eastAsia="Times New Roman" w:cs="Times New Roman"/>
                <w:color w:val="000000"/>
                <w:szCs w:val="24"/>
                <w:lang w:val="ru-RU" w:eastAsia="ru-RU" w:bidi="ar-SA"/>
              </w:rPr>
              <w:t>о конспектам лекций уроков - 1 час</w:t>
            </w:r>
          </w:p>
          <w:p w:rsidR="00B860BB" w:rsidRPr="004A3B08" w:rsidRDefault="00B860BB" w:rsidP="00457A2E">
            <w:pPr>
              <w:pStyle w:val="2"/>
              <w:tabs>
                <w:tab w:val="left" w:pos="142"/>
              </w:tabs>
              <w:ind w:left="0" w:firstLine="0"/>
              <w:jc w:val="both"/>
            </w:pPr>
            <w:r w:rsidRPr="001216BE">
              <w:rPr>
                <w:color w:val="000000"/>
                <w:lang w:eastAsia="ru-RU"/>
              </w:rPr>
              <w:t>Подготовка к защи</w:t>
            </w:r>
            <w:r>
              <w:rPr>
                <w:color w:val="000000"/>
                <w:lang w:eastAsia="ru-RU"/>
              </w:rPr>
              <w:t>те отчета практических</w:t>
            </w:r>
            <w:r w:rsidR="00B53B68">
              <w:rPr>
                <w:color w:val="000000"/>
                <w:lang w:eastAsia="ru-RU"/>
              </w:rPr>
              <w:t xml:space="preserve"> работ  - 1</w:t>
            </w:r>
            <w:r w:rsidRPr="001216BE">
              <w:rPr>
                <w:color w:val="000000"/>
                <w:lang w:eastAsia="ru-RU"/>
              </w:rPr>
              <w:t xml:space="preserve"> час</w:t>
            </w:r>
          </w:p>
        </w:tc>
        <w:tc>
          <w:tcPr>
            <w:tcW w:w="1559"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Default="002C2190" w:rsidP="00457A2E">
            <w:pPr>
              <w:spacing w:after="0" w:line="0" w:lineRule="atLeast"/>
              <w:ind w:firstLine="0"/>
              <w:jc w:val="center"/>
              <w:rPr>
                <w:rFonts w:ascii="Calibri" w:eastAsia="Times New Roman" w:hAnsi="Calibri" w:cs="Calibri"/>
                <w:color w:val="000000"/>
                <w:lang w:val="ru-RU" w:eastAsia="ru-RU" w:bidi="ar-SA"/>
              </w:rPr>
            </w:pPr>
            <w:r>
              <w:rPr>
                <w:rFonts w:eastAsia="Times New Roman" w:cs="Times New Roman"/>
                <w:color w:val="000000"/>
                <w:szCs w:val="24"/>
                <w:lang w:val="ru-RU" w:eastAsia="ru-RU" w:bidi="ar-SA"/>
              </w:rPr>
              <w:t>10</w:t>
            </w:r>
          </w:p>
          <w:p w:rsidR="00B860BB" w:rsidRPr="001216BE" w:rsidRDefault="00B860BB" w:rsidP="00457A2E">
            <w:pPr>
              <w:jc w:val="center"/>
              <w:rPr>
                <w:rFonts w:ascii="Calibri" w:eastAsia="Times New Roman" w:hAnsi="Calibri" w:cs="Calibri"/>
                <w:color w:val="000000"/>
                <w:lang w:val="ru-RU" w:eastAsia="ru-RU" w:bidi="ar-SA"/>
              </w:rPr>
            </w:pPr>
          </w:p>
        </w:tc>
      </w:tr>
      <w:tr w:rsidR="00B860BB" w:rsidRPr="001216BE" w:rsidTr="00685396">
        <w:trPr>
          <w:trHeight w:val="2250"/>
        </w:trPr>
        <w:tc>
          <w:tcPr>
            <w:tcW w:w="255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Pr="002C2190" w:rsidRDefault="002C2190" w:rsidP="00457A2E">
            <w:pPr>
              <w:spacing w:after="0" w:line="0" w:lineRule="atLeast"/>
              <w:ind w:firstLine="0"/>
              <w:rPr>
                <w:rFonts w:ascii="Calibri" w:eastAsia="Times New Roman" w:hAnsi="Calibri" w:cs="Calibri"/>
                <w:color w:val="000000"/>
                <w:lang w:val="ru-RU" w:eastAsia="ru-RU" w:bidi="ar-SA"/>
              </w:rPr>
            </w:pPr>
            <w:r w:rsidRPr="002C2190">
              <w:rPr>
                <w:b/>
                <w:bCs/>
                <w:color w:val="000000"/>
                <w:szCs w:val="24"/>
                <w:lang w:val="ru-RU"/>
              </w:rPr>
              <w:t>Геологоразведочные работы на нефть и газ</w:t>
            </w:r>
          </w:p>
        </w:tc>
        <w:tc>
          <w:tcPr>
            <w:tcW w:w="637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Pr="001216BE" w:rsidRDefault="00B860BB" w:rsidP="00457A2E">
            <w:pPr>
              <w:spacing w:after="0" w:line="240" w:lineRule="auto"/>
              <w:ind w:right="-35" w:hanging="8"/>
              <w:rPr>
                <w:rFonts w:ascii="Calibri" w:eastAsia="Times New Roman" w:hAnsi="Calibri" w:cs="Calibri"/>
                <w:color w:val="000000"/>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реферата (либо  проекта, включающего элементы самостоятельного исследования) по теме:</w:t>
            </w:r>
          </w:p>
          <w:p w:rsidR="00B860BB" w:rsidRDefault="00B860BB" w:rsidP="00457A2E">
            <w:pPr>
              <w:spacing w:after="0" w:line="240" w:lineRule="auto"/>
              <w:ind w:right="-35"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r w:rsidR="00B53B68" w:rsidRPr="00B53B68">
              <w:rPr>
                <w:color w:val="000000"/>
                <w:spacing w:val="-6"/>
                <w:szCs w:val="24"/>
                <w:lang w:val="ru-RU"/>
              </w:rPr>
              <w:t>Методы геологоразведочных работ</w:t>
            </w:r>
            <w:r>
              <w:rPr>
                <w:rFonts w:eastAsia="Times New Roman" w:cs="Times New Roman"/>
                <w:color w:val="000000"/>
                <w:szCs w:val="24"/>
                <w:lang w:val="ru-RU" w:eastAsia="ru-RU" w:bidi="ar-SA"/>
              </w:rPr>
              <w:t xml:space="preserve">»  - </w:t>
            </w:r>
            <w:r w:rsidR="00B53B68">
              <w:rPr>
                <w:rFonts w:eastAsia="Times New Roman" w:cs="Times New Roman"/>
                <w:color w:val="000000"/>
                <w:szCs w:val="24"/>
                <w:lang w:val="ru-RU" w:eastAsia="ru-RU" w:bidi="ar-SA"/>
              </w:rPr>
              <w:t>1</w:t>
            </w:r>
            <w:r w:rsidRPr="001216BE">
              <w:rPr>
                <w:rFonts w:eastAsia="Times New Roman" w:cs="Times New Roman"/>
                <w:color w:val="000000"/>
                <w:szCs w:val="24"/>
                <w:lang w:val="ru-RU" w:eastAsia="ru-RU" w:bidi="ar-SA"/>
              </w:rPr>
              <w:t xml:space="preserve"> часа</w:t>
            </w:r>
          </w:p>
          <w:p w:rsidR="00685396" w:rsidRPr="00685396" w:rsidRDefault="00685396" w:rsidP="00685396">
            <w:pPr>
              <w:spacing w:after="0" w:line="240" w:lineRule="auto"/>
              <w:ind w:firstLine="0"/>
              <w:rPr>
                <w:rFonts w:eastAsia="Times New Roman" w:cs="Times New Roman"/>
                <w:szCs w:val="24"/>
                <w:lang w:val="ru-RU" w:eastAsia="ru-RU" w:bidi="ar-SA"/>
              </w:rPr>
            </w:pPr>
            <w:r w:rsidRPr="00685396">
              <w:rPr>
                <w:rFonts w:eastAsia="Times New Roman" w:cs="Times New Roman"/>
                <w:i/>
                <w:szCs w:val="24"/>
                <w:lang w:val="ru-RU" w:eastAsia="ru-RU" w:bidi="ar-SA"/>
              </w:rPr>
              <w:t>Задание:</w:t>
            </w:r>
            <w:r w:rsidRPr="00685396">
              <w:rPr>
                <w:rFonts w:eastAsia="Times New Roman" w:cs="Times New Roman"/>
                <w:szCs w:val="24"/>
                <w:lang w:val="ru-RU" w:eastAsia="ru-RU" w:bidi="ar-SA"/>
              </w:rPr>
              <w:t> Разгадать кроссворд по теме: «Поиски и разведка месторождений полезных ископаемых»</w:t>
            </w:r>
            <w:r>
              <w:rPr>
                <w:color w:val="000000"/>
                <w:szCs w:val="24"/>
                <w:lang w:val="ru-RU"/>
              </w:rPr>
              <w:t xml:space="preserve"> - 1 час</w:t>
            </w:r>
          </w:p>
          <w:p w:rsidR="00B53B68" w:rsidRPr="001216BE" w:rsidRDefault="00B53B68" w:rsidP="00B53B68">
            <w:pPr>
              <w:spacing w:after="0" w:line="240" w:lineRule="auto"/>
              <w:ind w:hanging="8"/>
              <w:rPr>
                <w:rFonts w:ascii="Calibri" w:eastAsia="Times New Roman" w:hAnsi="Calibri" w:cs="Calibri"/>
                <w:color w:val="000000"/>
                <w:lang w:val="ru-RU" w:eastAsia="ru-RU" w:bidi="ar-SA"/>
              </w:rPr>
            </w:pPr>
            <w:r w:rsidRPr="004D4307">
              <w:rPr>
                <w:rFonts w:eastAsia="Times New Roman" w:cs="Times New Roman"/>
                <w:i/>
                <w:color w:val="000000"/>
                <w:szCs w:val="24"/>
                <w:lang w:val="ru-RU" w:eastAsia="ru-RU" w:bidi="ar-SA"/>
              </w:rPr>
              <w:t>Задание:</w:t>
            </w:r>
            <w:r>
              <w:rPr>
                <w:rFonts w:eastAsia="Times New Roman" w:cs="Times New Roman"/>
                <w:color w:val="000000"/>
                <w:szCs w:val="24"/>
                <w:lang w:val="ru-RU" w:eastAsia="ru-RU" w:bidi="ar-SA"/>
              </w:rPr>
              <w:t> </w:t>
            </w:r>
            <w:r w:rsidRPr="00CF0883">
              <w:rPr>
                <w:color w:val="000000"/>
                <w:szCs w:val="24"/>
                <w:lang w:val="ru-RU"/>
              </w:rPr>
              <w:t>Конспектирование прочитанного (выписки из текста)</w:t>
            </w:r>
            <w:r>
              <w:rPr>
                <w:color w:val="000000"/>
                <w:szCs w:val="24"/>
                <w:lang w:val="ru-RU"/>
              </w:rPr>
              <w:t xml:space="preserve"> - 1 час</w:t>
            </w:r>
          </w:p>
          <w:p w:rsidR="00B860BB" w:rsidRPr="00F950E8" w:rsidRDefault="00B860BB" w:rsidP="00457A2E">
            <w:pPr>
              <w:spacing w:after="0" w:line="0" w:lineRule="atLeast"/>
              <w:ind w:right="-35" w:hanging="8"/>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 xml:space="preserve">Подготовка к </w:t>
            </w:r>
            <w:r w:rsidR="00B53B68">
              <w:rPr>
                <w:rFonts w:eastAsia="Times New Roman" w:cs="Times New Roman"/>
                <w:color w:val="000000"/>
                <w:szCs w:val="24"/>
                <w:lang w:val="ru-RU" w:eastAsia="ru-RU" w:bidi="ar-SA"/>
              </w:rPr>
              <w:t xml:space="preserve">письменной работе </w:t>
            </w:r>
            <w:r w:rsidR="00B53B68" w:rsidRPr="001216BE">
              <w:rPr>
                <w:rFonts w:eastAsia="Times New Roman" w:cs="Times New Roman"/>
                <w:color w:val="000000"/>
                <w:szCs w:val="24"/>
                <w:lang w:val="ru-RU" w:eastAsia="ru-RU" w:bidi="ar-SA"/>
              </w:rPr>
              <w:t xml:space="preserve"> </w:t>
            </w:r>
            <w:r>
              <w:rPr>
                <w:rFonts w:eastAsia="Times New Roman" w:cs="Times New Roman"/>
                <w:color w:val="000000"/>
                <w:szCs w:val="24"/>
                <w:lang w:val="ru-RU" w:eastAsia="ru-RU" w:bidi="ar-SA"/>
              </w:rPr>
              <w:t>по конспектам лекций уроков  -</w:t>
            </w:r>
            <w:r w:rsidR="00B53B68">
              <w:rPr>
                <w:rFonts w:eastAsia="Times New Roman" w:cs="Times New Roman"/>
                <w:color w:val="000000"/>
                <w:szCs w:val="24"/>
                <w:lang w:val="ru-RU" w:eastAsia="ru-RU" w:bidi="ar-SA"/>
              </w:rPr>
              <w:t xml:space="preserve"> </w:t>
            </w:r>
            <w:r w:rsidR="00685396">
              <w:rPr>
                <w:rFonts w:eastAsia="Times New Roman" w:cs="Times New Roman"/>
                <w:color w:val="000000"/>
                <w:szCs w:val="24"/>
                <w:lang w:val="ru-RU" w:eastAsia="ru-RU" w:bidi="ar-SA"/>
              </w:rPr>
              <w:t>1</w:t>
            </w:r>
            <w:r w:rsidRPr="001216BE">
              <w:rPr>
                <w:rFonts w:eastAsia="Times New Roman" w:cs="Times New Roman"/>
                <w:color w:val="000000"/>
                <w:szCs w:val="24"/>
                <w:lang w:val="ru-RU" w:eastAsia="ru-RU" w:bidi="ar-SA"/>
              </w:rPr>
              <w:t xml:space="preserve"> час</w:t>
            </w:r>
          </w:p>
        </w:tc>
        <w:tc>
          <w:tcPr>
            <w:tcW w:w="1559"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Pr="001216BE" w:rsidRDefault="002C2190" w:rsidP="00457A2E">
            <w:pPr>
              <w:spacing w:after="0" w:line="0" w:lineRule="atLeast"/>
              <w:ind w:left="-567" w:right="-426" w:firstLine="0"/>
              <w:jc w:val="center"/>
              <w:rPr>
                <w:rFonts w:ascii="Calibri" w:eastAsia="Times New Roman" w:hAnsi="Calibri" w:cs="Calibri"/>
                <w:color w:val="000000"/>
                <w:lang w:val="ru-RU" w:eastAsia="ru-RU" w:bidi="ar-SA"/>
              </w:rPr>
            </w:pPr>
            <w:r>
              <w:rPr>
                <w:rFonts w:eastAsia="Times New Roman" w:cs="Times New Roman"/>
                <w:color w:val="000000"/>
                <w:szCs w:val="24"/>
                <w:lang w:val="ru-RU" w:eastAsia="ru-RU" w:bidi="ar-SA"/>
              </w:rPr>
              <w:t>4</w:t>
            </w:r>
          </w:p>
        </w:tc>
      </w:tr>
      <w:tr w:rsidR="00B860BB" w:rsidRPr="007C3B4C" w:rsidTr="00685396">
        <w:trPr>
          <w:trHeight w:val="1970"/>
        </w:trPr>
        <w:tc>
          <w:tcPr>
            <w:tcW w:w="255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Pr="00F950E8" w:rsidRDefault="00B53B68" w:rsidP="00457A2E">
            <w:pPr>
              <w:spacing w:after="0" w:line="240" w:lineRule="auto"/>
              <w:ind w:firstLine="0"/>
              <w:rPr>
                <w:rFonts w:eastAsia="Times New Roman" w:cs="Times New Roman"/>
                <w:color w:val="000000"/>
                <w:szCs w:val="24"/>
                <w:lang w:val="ru-RU" w:eastAsia="ru-RU" w:bidi="ar-SA"/>
              </w:rPr>
            </w:pPr>
            <w:r>
              <w:rPr>
                <w:b/>
                <w:bCs/>
                <w:color w:val="000000"/>
                <w:szCs w:val="24"/>
              </w:rPr>
              <w:t>Промысловая геофизика</w:t>
            </w:r>
          </w:p>
        </w:tc>
        <w:tc>
          <w:tcPr>
            <w:tcW w:w="637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Default="00B860BB" w:rsidP="00457A2E">
            <w:pPr>
              <w:spacing w:after="0" w:line="240" w:lineRule="auto"/>
              <w:ind w:right="-35" w:hanging="8"/>
              <w:rPr>
                <w:rFonts w:eastAsia="Times New Roman" w:cs="Times New Roman"/>
                <w:color w:val="000000"/>
                <w:szCs w:val="24"/>
                <w:lang w:val="ru-RU" w:eastAsia="ru-RU" w:bidi="ar-SA"/>
              </w:rPr>
            </w:pPr>
            <w:r w:rsidRPr="004D4307">
              <w:rPr>
                <w:rFonts w:eastAsia="Times New Roman" w:cs="Times New Roman"/>
                <w:i/>
                <w:color w:val="000000"/>
                <w:szCs w:val="24"/>
                <w:lang w:val="ru-RU" w:eastAsia="ru-RU" w:bidi="ar-SA"/>
              </w:rPr>
              <w:t>Задание:</w:t>
            </w:r>
            <w:r w:rsidRPr="001216BE">
              <w:rPr>
                <w:rFonts w:eastAsia="Times New Roman" w:cs="Times New Roman"/>
                <w:color w:val="000000"/>
                <w:szCs w:val="24"/>
                <w:lang w:val="ru-RU" w:eastAsia="ru-RU" w:bidi="ar-SA"/>
              </w:rPr>
              <w:t xml:space="preserve"> Выполнение реферата</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(либо  проекта, включающего элементы самостоятельного исследования)</w:t>
            </w:r>
            <w:r>
              <w:rPr>
                <w:rFonts w:eastAsia="Times New Roman" w:cs="Times New Roman"/>
                <w:color w:val="000000"/>
                <w:szCs w:val="24"/>
                <w:lang w:val="ru-RU" w:eastAsia="ru-RU" w:bidi="ar-SA"/>
              </w:rPr>
              <w:t xml:space="preserve"> по темам</w:t>
            </w:r>
            <w:r w:rsidRPr="001216BE">
              <w:rPr>
                <w:rFonts w:eastAsia="Times New Roman" w:cs="Times New Roman"/>
                <w:color w:val="000000"/>
                <w:szCs w:val="24"/>
                <w:lang w:val="ru-RU" w:eastAsia="ru-RU" w:bidi="ar-SA"/>
              </w:rPr>
              <w:t>:</w:t>
            </w:r>
          </w:p>
          <w:p w:rsidR="00B860BB" w:rsidRPr="005A588F" w:rsidRDefault="00B860BB" w:rsidP="00457A2E">
            <w:pPr>
              <w:widowControl w:val="0"/>
              <w:spacing w:after="0" w:line="240" w:lineRule="auto"/>
              <w:ind w:right="72" w:firstLine="0"/>
              <w:jc w:val="both"/>
              <w:rPr>
                <w:lang w:val="ru-RU"/>
              </w:rPr>
            </w:pPr>
            <w:r>
              <w:rPr>
                <w:lang w:val="ru-RU"/>
              </w:rPr>
              <w:t>«</w:t>
            </w:r>
            <w:r w:rsidR="00B53B68" w:rsidRPr="00B53B68">
              <w:rPr>
                <w:lang w:val="ru-RU"/>
              </w:rPr>
              <w:t>Охрана окружающей среды в геологоразведке</w:t>
            </w:r>
            <w:r w:rsidR="00B53B68">
              <w:rPr>
                <w:lang w:val="ru-RU"/>
              </w:rPr>
              <w:t xml:space="preserve"> </w:t>
            </w:r>
            <w:r>
              <w:rPr>
                <w:lang w:val="ru-RU"/>
              </w:rPr>
              <w:t xml:space="preserve">- </w:t>
            </w:r>
            <w:r w:rsidR="00B53B68">
              <w:rPr>
                <w:lang w:val="ru-RU"/>
              </w:rPr>
              <w:t>1</w:t>
            </w:r>
            <w:r>
              <w:rPr>
                <w:lang w:val="ru-RU"/>
              </w:rPr>
              <w:t xml:space="preserve"> часа</w:t>
            </w:r>
          </w:p>
          <w:p w:rsidR="00B860BB" w:rsidRDefault="00B860BB" w:rsidP="00457A2E">
            <w:pPr>
              <w:spacing w:after="0" w:line="240" w:lineRule="auto"/>
              <w:ind w:right="-35" w:hanging="8"/>
              <w:rPr>
                <w:lang w:val="ru-RU"/>
              </w:rPr>
            </w:pPr>
            <w:r>
              <w:rPr>
                <w:lang w:val="ru-RU"/>
              </w:rPr>
              <w:t>«</w:t>
            </w:r>
            <w:r w:rsidR="00B53B68" w:rsidRPr="00B53B68">
              <w:rPr>
                <w:lang w:val="ru-RU"/>
              </w:rPr>
              <w:t>Охрана окружающей среды в добыче нефти</w:t>
            </w:r>
            <w:r>
              <w:rPr>
                <w:lang w:val="ru-RU"/>
              </w:rPr>
              <w:t xml:space="preserve">» - </w:t>
            </w:r>
            <w:r w:rsidR="00B53B68">
              <w:rPr>
                <w:lang w:val="ru-RU"/>
              </w:rPr>
              <w:t>1</w:t>
            </w:r>
            <w:r>
              <w:rPr>
                <w:lang w:val="ru-RU"/>
              </w:rPr>
              <w:t xml:space="preserve"> часа</w:t>
            </w:r>
          </w:p>
          <w:p w:rsidR="00B860BB" w:rsidRDefault="00B860BB" w:rsidP="00457A2E">
            <w:pPr>
              <w:spacing w:after="0" w:line="240" w:lineRule="auto"/>
              <w:ind w:right="-35" w:hanging="8"/>
              <w:rPr>
                <w:lang w:val="ru-RU"/>
              </w:rPr>
            </w:pPr>
            <w:r>
              <w:rPr>
                <w:lang w:val="ru-RU"/>
              </w:rPr>
              <w:t>«</w:t>
            </w:r>
            <w:r w:rsidR="00B53B68" w:rsidRPr="00B53B68">
              <w:rPr>
                <w:lang w:val="ru-RU"/>
              </w:rPr>
              <w:t>Перспективы развития нефтяной отрасли</w:t>
            </w:r>
            <w:r>
              <w:rPr>
                <w:lang w:val="ru-RU"/>
              </w:rPr>
              <w:t xml:space="preserve">» - </w:t>
            </w:r>
            <w:r w:rsidR="00B53B68">
              <w:rPr>
                <w:lang w:val="ru-RU"/>
              </w:rPr>
              <w:t>1</w:t>
            </w:r>
            <w:r>
              <w:rPr>
                <w:lang w:val="ru-RU"/>
              </w:rPr>
              <w:t xml:space="preserve"> часа</w:t>
            </w:r>
          </w:p>
          <w:p w:rsidR="00B53B68" w:rsidRPr="00B53B68" w:rsidRDefault="00B53B68" w:rsidP="00457A2E">
            <w:pPr>
              <w:spacing w:after="0" w:line="0" w:lineRule="atLeast"/>
              <w:ind w:right="-35" w:hanging="8"/>
              <w:rPr>
                <w:rFonts w:eastAsia="Times New Roman" w:cs="Times New Roman"/>
                <w:color w:val="000000"/>
                <w:szCs w:val="24"/>
                <w:lang w:val="ru-RU" w:eastAsia="ru-RU" w:bidi="ar-SA"/>
              </w:rPr>
            </w:pPr>
            <w:r w:rsidRPr="00B53B68">
              <w:rPr>
                <w:color w:val="000000"/>
                <w:lang w:val="ru-RU" w:eastAsia="ru-RU"/>
              </w:rPr>
              <w:t>Подготовка к защи</w:t>
            </w:r>
            <w:r>
              <w:rPr>
                <w:color w:val="000000"/>
                <w:lang w:val="ru-RU" w:eastAsia="ru-RU"/>
              </w:rPr>
              <w:t>те отчета практической</w:t>
            </w:r>
            <w:r w:rsidRPr="00B53B68">
              <w:rPr>
                <w:color w:val="000000"/>
                <w:lang w:val="ru-RU" w:eastAsia="ru-RU"/>
              </w:rPr>
              <w:t xml:space="preserve"> работ</w:t>
            </w:r>
            <w:r>
              <w:rPr>
                <w:color w:val="000000"/>
                <w:lang w:val="ru-RU" w:eastAsia="ru-RU"/>
              </w:rPr>
              <w:t>ы</w:t>
            </w:r>
            <w:r w:rsidRPr="00B53B68">
              <w:rPr>
                <w:color w:val="000000"/>
                <w:lang w:val="ru-RU" w:eastAsia="ru-RU"/>
              </w:rPr>
              <w:t xml:space="preserve">  - 1 часа</w:t>
            </w:r>
          </w:p>
        </w:tc>
        <w:tc>
          <w:tcPr>
            <w:tcW w:w="1559"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Pr="001216BE" w:rsidRDefault="00B53B68" w:rsidP="00457A2E">
            <w:pPr>
              <w:spacing w:after="0" w:line="0" w:lineRule="atLeast"/>
              <w:ind w:left="-567" w:right="-426" w:firstLine="0"/>
              <w:jc w:val="center"/>
              <w:rPr>
                <w:rFonts w:eastAsia="Times New Roman" w:cs="Times New Roman"/>
                <w:color w:val="000000"/>
                <w:szCs w:val="24"/>
                <w:lang w:val="ru-RU" w:eastAsia="ru-RU" w:bidi="ar-SA"/>
              </w:rPr>
            </w:pPr>
            <w:r>
              <w:rPr>
                <w:rFonts w:eastAsia="Times New Roman" w:cs="Times New Roman"/>
                <w:color w:val="000000"/>
                <w:szCs w:val="24"/>
                <w:lang w:val="ru-RU" w:eastAsia="ru-RU" w:bidi="ar-SA"/>
              </w:rPr>
              <w:t>2</w:t>
            </w:r>
          </w:p>
        </w:tc>
      </w:tr>
      <w:tr w:rsidR="00B860BB" w:rsidRPr="007C3B4C" w:rsidTr="00685396">
        <w:trPr>
          <w:trHeight w:val="467"/>
        </w:trPr>
        <w:tc>
          <w:tcPr>
            <w:tcW w:w="255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Pr="00F950E8" w:rsidRDefault="00B860BB" w:rsidP="00457A2E">
            <w:pPr>
              <w:spacing w:after="0" w:line="240" w:lineRule="auto"/>
              <w:ind w:firstLine="0"/>
              <w:rPr>
                <w:bCs/>
                <w:color w:val="000000"/>
                <w:lang w:val="ru-RU"/>
              </w:rPr>
            </w:pPr>
          </w:p>
        </w:tc>
        <w:tc>
          <w:tcPr>
            <w:tcW w:w="637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Pr="006C3957" w:rsidRDefault="00B860BB" w:rsidP="00457A2E">
            <w:pPr>
              <w:spacing w:after="0" w:line="240" w:lineRule="auto"/>
              <w:ind w:right="-35" w:hanging="8"/>
              <w:rPr>
                <w:rFonts w:eastAsia="Times New Roman" w:cs="Times New Roman"/>
                <w:i/>
                <w:color w:val="000000"/>
                <w:szCs w:val="24"/>
                <w:lang w:val="ru-RU" w:eastAsia="ru-RU" w:bidi="ar-SA"/>
              </w:rPr>
            </w:pPr>
          </w:p>
        </w:tc>
        <w:tc>
          <w:tcPr>
            <w:tcW w:w="1559"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B860BB" w:rsidRDefault="00B53B68" w:rsidP="00457A2E">
            <w:pPr>
              <w:spacing w:after="0" w:line="0" w:lineRule="atLeast"/>
              <w:ind w:left="-567" w:right="-426" w:firstLine="0"/>
              <w:jc w:val="center"/>
              <w:rPr>
                <w:rFonts w:eastAsia="Times New Roman" w:cs="Times New Roman"/>
                <w:color w:val="000000"/>
                <w:szCs w:val="24"/>
                <w:lang w:val="ru-RU" w:eastAsia="ru-RU" w:bidi="ar-SA"/>
              </w:rPr>
            </w:pPr>
            <w:r>
              <w:rPr>
                <w:rFonts w:eastAsia="Times New Roman" w:cs="Times New Roman"/>
                <w:color w:val="000000"/>
                <w:szCs w:val="24"/>
                <w:lang w:val="ru-RU" w:eastAsia="ru-RU" w:bidi="ar-SA"/>
              </w:rPr>
              <w:t>48</w:t>
            </w:r>
            <w:r w:rsidR="00B860BB">
              <w:rPr>
                <w:rFonts w:eastAsia="Times New Roman" w:cs="Times New Roman"/>
                <w:color w:val="000000"/>
                <w:szCs w:val="24"/>
                <w:lang w:val="ru-RU" w:eastAsia="ru-RU" w:bidi="ar-SA"/>
              </w:rPr>
              <w:t xml:space="preserve"> часов</w:t>
            </w:r>
          </w:p>
        </w:tc>
      </w:tr>
    </w:tbl>
    <w:p w:rsidR="000419DF" w:rsidRDefault="000419DF" w:rsidP="009857CC">
      <w:pPr>
        <w:spacing w:after="0" w:line="240" w:lineRule="auto"/>
        <w:ind w:firstLine="0"/>
        <w:rPr>
          <w:rFonts w:eastAsia="Times New Roman" w:cs="Times New Roman"/>
          <w:szCs w:val="24"/>
          <w:lang w:val="ru-RU" w:eastAsia="ru-RU" w:bidi="ar-SA"/>
        </w:rPr>
      </w:pPr>
    </w:p>
    <w:p w:rsidR="000419DF" w:rsidRPr="009857CC" w:rsidRDefault="000419DF" w:rsidP="009857CC">
      <w:pPr>
        <w:spacing w:after="0" w:line="240" w:lineRule="auto"/>
        <w:ind w:firstLine="0"/>
        <w:rPr>
          <w:rFonts w:eastAsia="Times New Roman" w:cs="Times New Roman"/>
          <w:szCs w:val="24"/>
          <w:lang w:val="ru-RU" w:eastAsia="ru-RU" w:bidi="ar-SA"/>
        </w:rPr>
      </w:pPr>
    </w:p>
    <w:p w:rsidR="00685396" w:rsidRDefault="00685396" w:rsidP="00B53B68">
      <w:pPr>
        <w:shd w:val="clear" w:color="auto" w:fill="FFFFFF"/>
        <w:spacing w:after="0" w:line="360" w:lineRule="auto"/>
        <w:ind w:left="-567" w:right="-426" w:firstLine="567"/>
        <w:jc w:val="center"/>
        <w:rPr>
          <w:rFonts w:eastAsia="Times New Roman" w:cs="Times New Roman"/>
          <w:b/>
          <w:bCs/>
          <w:color w:val="000000"/>
          <w:sz w:val="28"/>
          <w:szCs w:val="28"/>
          <w:lang w:val="ru-RU" w:eastAsia="ru-RU" w:bidi="ar-SA"/>
        </w:rPr>
      </w:pPr>
    </w:p>
    <w:p w:rsidR="00B53B68" w:rsidRPr="003706B4"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3706B4">
        <w:rPr>
          <w:rFonts w:eastAsia="Times New Roman" w:cs="Times New Roman"/>
          <w:b/>
          <w:bCs/>
          <w:color w:val="000000"/>
          <w:sz w:val="28"/>
          <w:szCs w:val="28"/>
          <w:lang w:val="ru-RU" w:eastAsia="ru-RU" w:bidi="ar-SA"/>
        </w:rPr>
        <w:lastRenderedPageBreak/>
        <w:t>Методические  рекомендации по выполнению различных видов  внеаудиторной самостоятельной  работы</w:t>
      </w:r>
    </w:p>
    <w:p w:rsidR="00B53B68" w:rsidRPr="003706B4"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3706B4">
        <w:rPr>
          <w:rFonts w:eastAsia="Times New Roman" w:cs="Times New Roman"/>
          <w:b/>
          <w:bCs/>
          <w:color w:val="000000"/>
          <w:sz w:val="28"/>
          <w:szCs w:val="28"/>
          <w:lang w:val="ru-RU" w:eastAsia="ru-RU" w:bidi="ar-SA"/>
        </w:rPr>
        <w:t>1.</w:t>
      </w:r>
      <w:r>
        <w:rPr>
          <w:rFonts w:eastAsia="Times New Roman" w:cs="Times New Roman"/>
          <w:b/>
          <w:bCs/>
          <w:color w:val="000000"/>
          <w:sz w:val="28"/>
          <w:szCs w:val="28"/>
          <w:lang w:val="ru-RU" w:eastAsia="ru-RU" w:bidi="ar-SA"/>
        </w:rPr>
        <w:t xml:space="preserve"> </w:t>
      </w:r>
      <w:r w:rsidRPr="003706B4">
        <w:rPr>
          <w:rFonts w:eastAsia="Times New Roman" w:cs="Times New Roman"/>
          <w:b/>
          <w:bCs/>
          <w:color w:val="000000"/>
          <w:sz w:val="28"/>
          <w:szCs w:val="28"/>
          <w:lang w:val="ru-RU" w:eastAsia="ru-RU" w:bidi="ar-SA"/>
        </w:rPr>
        <w:t>Методические указания по выполнению реферата</w:t>
      </w:r>
    </w:p>
    <w:p w:rsidR="00B53B68" w:rsidRPr="003706B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Реферат</w:t>
      </w:r>
      <w:r>
        <w:rPr>
          <w:rFonts w:eastAsia="Times New Roman" w:cs="Times New Roman"/>
          <w:color w:val="000000"/>
          <w:sz w:val="28"/>
          <w:szCs w:val="28"/>
          <w:lang w:val="ru-RU" w:eastAsia="ru-RU" w:bidi="ar-SA"/>
        </w:rPr>
        <w:t xml:space="preserve"> </w:t>
      </w:r>
      <w:r w:rsidRPr="003706B4">
        <w:rPr>
          <w:rFonts w:eastAsia="Times New Roman" w:cs="Times New Roman"/>
          <w:color w:val="000000"/>
          <w:sz w:val="28"/>
          <w:szCs w:val="28"/>
          <w:lang w:val="ru-RU" w:eastAsia="ru-RU" w:bidi="ar-SA"/>
        </w:rPr>
        <w:t>- доклад по определенной теме, в котором собрана информация из одного или нескольких источников. Рефераты могут являться изложением содержания научной работы, статьи и т.п. Слово «реферат» в переводе с латинского означает «докладывать», «сообщать».</w:t>
      </w:r>
    </w:p>
    <w:p w:rsidR="00B53B68" w:rsidRPr="003706B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Реферат, как правило, должен содержать следующие структурные элементы:</w:t>
      </w:r>
    </w:p>
    <w:p w:rsidR="00B53B68" w:rsidRPr="003706B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1. титульный лист;</w:t>
      </w:r>
    </w:p>
    <w:p w:rsidR="00B53B68" w:rsidRPr="003706B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2. содержание;</w:t>
      </w:r>
    </w:p>
    <w:p w:rsidR="00B53B68" w:rsidRPr="003706B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3. введение;</w:t>
      </w:r>
    </w:p>
    <w:p w:rsidR="00B53B68" w:rsidRPr="003706B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4. основная часть;</w:t>
      </w:r>
    </w:p>
    <w:p w:rsidR="00B53B68" w:rsidRPr="003706B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5. заключение;</w:t>
      </w:r>
    </w:p>
    <w:p w:rsidR="00B53B68" w:rsidRPr="003706B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6. список использованных источников;</w:t>
      </w:r>
    </w:p>
    <w:p w:rsidR="00B53B68" w:rsidRPr="003706B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7. приложения (при необходимости).</w:t>
      </w:r>
    </w:p>
    <w:p w:rsidR="00B53B68" w:rsidRPr="003706B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3706B4">
        <w:rPr>
          <w:rFonts w:eastAsia="Times New Roman" w:cs="Times New Roman"/>
          <w:color w:val="000000"/>
          <w:sz w:val="28"/>
          <w:szCs w:val="28"/>
          <w:lang w:val="ru-RU" w:eastAsia="ru-RU" w:bidi="ar-SA"/>
        </w:rPr>
        <w:t>Примерный объем в машинописных страницах составляющих реферата представлен в таблице.</w:t>
      </w:r>
    </w:p>
    <w:p w:rsidR="00B53B68" w:rsidRPr="003706B4"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3706B4">
        <w:rPr>
          <w:rFonts w:eastAsia="Times New Roman" w:cs="Times New Roman"/>
          <w:b/>
          <w:bCs/>
          <w:color w:val="000000"/>
          <w:sz w:val="28"/>
          <w:szCs w:val="28"/>
          <w:lang w:val="ru-RU" w:eastAsia="ru-RU" w:bidi="ar-SA"/>
        </w:rPr>
        <w:t>Рекомендуемый объем структурных элементов реферата</w:t>
      </w:r>
    </w:p>
    <w:tbl>
      <w:tblPr>
        <w:tblW w:w="10206" w:type="dxa"/>
        <w:tblInd w:w="-459" w:type="dxa"/>
        <w:shd w:val="clear" w:color="auto" w:fill="FFFFFF"/>
        <w:tblCellMar>
          <w:top w:w="15" w:type="dxa"/>
          <w:left w:w="15" w:type="dxa"/>
          <w:bottom w:w="15" w:type="dxa"/>
          <w:right w:w="15" w:type="dxa"/>
        </w:tblCellMar>
        <w:tblLook w:val="04A0"/>
      </w:tblPr>
      <w:tblGrid>
        <w:gridCol w:w="7088"/>
        <w:gridCol w:w="3118"/>
      </w:tblGrid>
      <w:tr w:rsidR="00B53B68" w:rsidRPr="001216BE" w:rsidTr="00020C44">
        <w:tc>
          <w:tcPr>
            <w:tcW w:w="70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Наименование частей реферата        </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Количество страниц</w:t>
            </w:r>
          </w:p>
        </w:tc>
      </w:tr>
      <w:tr w:rsidR="00B53B68" w:rsidRPr="001216BE" w:rsidTr="00020C44">
        <w:tc>
          <w:tcPr>
            <w:tcW w:w="70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Титульный лист        </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r>
      <w:tr w:rsidR="00B53B68" w:rsidRPr="001216BE" w:rsidTr="00020C44">
        <w:tc>
          <w:tcPr>
            <w:tcW w:w="70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Содержание (с указанием страниц)        </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r>
      <w:tr w:rsidR="00B53B68" w:rsidRPr="001216BE" w:rsidTr="00020C44">
        <w:tc>
          <w:tcPr>
            <w:tcW w:w="70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Введение        </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2</w:t>
            </w:r>
          </w:p>
        </w:tc>
      </w:tr>
      <w:tr w:rsidR="00B53B68" w:rsidRPr="001216BE" w:rsidTr="00020C44">
        <w:tc>
          <w:tcPr>
            <w:tcW w:w="70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Основная часть        </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5-10</w:t>
            </w:r>
          </w:p>
        </w:tc>
      </w:tr>
      <w:tr w:rsidR="00B53B68" w:rsidRPr="001216BE" w:rsidTr="00020C44">
        <w:tc>
          <w:tcPr>
            <w:tcW w:w="70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Заключение        </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1-2</w:t>
            </w:r>
          </w:p>
        </w:tc>
      </w:tr>
      <w:tr w:rsidR="00B53B68" w:rsidRPr="001216BE" w:rsidTr="00020C44">
        <w:tc>
          <w:tcPr>
            <w:tcW w:w="70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Список использованных источников        </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1-2</w:t>
            </w:r>
          </w:p>
        </w:tc>
      </w:tr>
      <w:tr w:rsidR="00B53B68" w:rsidRPr="001216BE" w:rsidTr="00020C44">
        <w:tc>
          <w:tcPr>
            <w:tcW w:w="70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Приложения        </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Без ограничений</w:t>
            </w:r>
          </w:p>
        </w:tc>
      </w:tr>
    </w:tbl>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В содержании приводятся наименования структурных частей реферата, глав и параграфов его основной части с указанием номера страницы, с которой начинается соответствующая часть, глава, параграф.</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        Во введении дается общая характеристика реферата:</w:t>
      </w:r>
    </w:p>
    <w:p w:rsidR="00B53B68" w:rsidRPr="008835AD" w:rsidRDefault="00B53B68" w:rsidP="007944DC">
      <w:pPr>
        <w:pStyle w:val="ae"/>
        <w:numPr>
          <w:ilvl w:val="0"/>
          <w:numId w:val="13"/>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обосновывается актуальность выбранной темы;</w:t>
      </w:r>
    </w:p>
    <w:p w:rsidR="00B53B68" w:rsidRPr="008835AD" w:rsidRDefault="00B53B68" w:rsidP="007944DC">
      <w:pPr>
        <w:pStyle w:val="ae"/>
        <w:numPr>
          <w:ilvl w:val="0"/>
          <w:numId w:val="13"/>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определяется цель работы и задачи, подлежащие решению для её достижения;</w:t>
      </w:r>
    </w:p>
    <w:p w:rsidR="00B53B68" w:rsidRPr="008835AD" w:rsidRDefault="00B53B68" w:rsidP="007944DC">
      <w:pPr>
        <w:pStyle w:val="ae"/>
        <w:numPr>
          <w:ilvl w:val="0"/>
          <w:numId w:val="13"/>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lastRenderedPageBreak/>
        <w:t>описываются объект и предмет исследования, информационная база исследования;</w:t>
      </w:r>
    </w:p>
    <w:p w:rsidR="00B53B68" w:rsidRPr="008835AD" w:rsidRDefault="00B53B68" w:rsidP="007944DC">
      <w:pPr>
        <w:pStyle w:val="ae"/>
        <w:numPr>
          <w:ilvl w:val="0"/>
          <w:numId w:val="13"/>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кратко характеризуется структура реферата по главам.</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Основная часть должна содержать материал, необходимый для достижения поставленной цели и задач, решаемых в процессе выполнения реферата. Она включает 2-3 главы, каждая из которых, в свою очередь, делится на 2-3 параграфа. Содержание основной части должно точно соответствовать теме проекта и полностью её раскрывать. Главы и параграфы реферата должны раскрывать описание решения поставленных во введении задач. Поэтому заголовки глав и параграфов, как правило, должны соответствовать по своей сути формулировкам задач реферата. Заголовка "ОСНОВНАЯ ЧАСТЬ" в содержании реферата быть не должно.</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Главы основной части реферата могут носить теоретический, методологический и аналитический характер.</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Обязательным для реферата является логическая связь между главами и последовательное развитие основной темы на протяжении всей работы, самостоятельное изложение материала, аргументированность выводов. Также обязательным является наличие в основной части реферата ссылок на использованные источники.</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Изложение необходимо вести от третьего лица («Автор полагает...») либо использовать безличные конструкции и неопределенно-личные предложения («На втором этапе исследуются следующие подходы…», «Проведенное исследование позволило доказать...» и т.п.).</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В заключении логически последовательно излагаются выводы, к которым пришел студент в результате выполнения реферата. Заключение должно кратко характеризовать решение всех поставленных во введении задач и достижение цели реферата.</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 xml:space="preserve">Список использованных источников является составной частью работы и отражает степень изученности рассматриваемой проблемы. Количество источников в списке определяется </w:t>
      </w:r>
      <w:r>
        <w:rPr>
          <w:rFonts w:eastAsia="Times New Roman" w:cs="Times New Roman"/>
          <w:color w:val="000000"/>
          <w:sz w:val="28"/>
          <w:szCs w:val="28"/>
          <w:lang w:val="ru-RU" w:eastAsia="ru-RU" w:bidi="ar-SA"/>
        </w:rPr>
        <w:t>обучающимся</w:t>
      </w:r>
      <w:r w:rsidRPr="003706B4">
        <w:rPr>
          <w:rFonts w:eastAsia="Times New Roman" w:cs="Times New Roman"/>
          <w:color w:val="000000"/>
          <w:sz w:val="28"/>
          <w:szCs w:val="28"/>
          <w:lang w:val="ru-RU" w:eastAsia="ru-RU" w:bidi="ar-SA"/>
        </w:rPr>
        <w:t xml:space="preserve"> самостоятельно, для реферата их рекомендуемое количество от 10 до 20. При этом в списке обязательно должны присутствовать </w:t>
      </w:r>
      <w:r w:rsidRPr="003706B4">
        <w:rPr>
          <w:rFonts w:eastAsia="Times New Roman" w:cs="Times New Roman"/>
          <w:color w:val="000000"/>
          <w:sz w:val="28"/>
          <w:szCs w:val="28"/>
          <w:lang w:val="ru-RU" w:eastAsia="ru-RU" w:bidi="ar-SA"/>
        </w:rPr>
        <w:lastRenderedPageBreak/>
        <w:t>источники, изданные в последние 3 года, а также ныне действующие нормативно-правовые акты, регулирующие отношения, рассматриваемые в реферате.</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В приложения следует относить вспомогательный материал, который при включении в основную часть работы загромождает текст (таблицы вспомогательных данных, инструкции, методики, формы документов и т.п.).</w:t>
      </w:r>
    </w:p>
    <w:p w:rsidR="00B53B68" w:rsidRPr="003706B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Оформление реферата</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При выполнении внеаудиторной самостоятельной работы в виде реферата необходимо соблюдать следующие требования:</w:t>
      </w:r>
    </w:p>
    <w:p w:rsidR="00B53B68" w:rsidRPr="008835AD" w:rsidRDefault="00B53B68" w:rsidP="007944DC">
      <w:pPr>
        <w:pStyle w:val="ae"/>
        <w:numPr>
          <w:ilvl w:val="0"/>
          <w:numId w:val="14"/>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на одной стороне листа белой бумаги формата А-4</w:t>
      </w:r>
    </w:p>
    <w:p w:rsidR="00B53B68" w:rsidRPr="008835AD" w:rsidRDefault="00B53B68" w:rsidP="007944DC">
      <w:pPr>
        <w:pStyle w:val="ae"/>
        <w:numPr>
          <w:ilvl w:val="0"/>
          <w:numId w:val="14"/>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размер шрифта</w:t>
      </w:r>
      <w:r>
        <w:rPr>
          <w:rFonts w:eastAsia="Times New Roman" w:cs="Times New Roman"/>
          <w:color w:val="000000"/>
          <w:sz w:val="28"/>
          <w:szCs w:val="28"/>
          <w:lang w:val="ru-RU" w:eastAsia="ru-RU" w:bidi="ar-SA"/>
        </w:rPr>
        <w:t xml:space="preserve"> </w:t>
      </w:r>
      <w:r w:rsidRPr="008835AD">
        <w:rPr>
          <w:rFonts w:eastAsia="Times New Roman" w:cs="Times New Roman"/>
          <w:color w:val="000000"/>
          <w:sz w:val="28"/>
          <w:szCs w:val="28"/>
          <w:lang w:val="ru-RU" w:eastAsia="ru-RU" w:bidi="ar-SA"/>
        </w:rPr>
        <w:t>-</w:t>
      </w:r>
      <w:r>
        <w:rPr>
          <w:rFonts w:eastAsia="Times New Roman" w:cs="Times New Roman"/>
          <w:color w:val="000000"/>
          <w:sz w:val="28"/>
          <w:szCs w:val="28"/>
          <w:lang w:val="ru-RU" w:eastAsia="ru-RU" w:bidi="ar-SA"/>
        </w:rPr>
        <w:t xml:space="preserve"> </w:t>
      </w:r>
      <w:r w:rsidRPr="008835AD">
        <w:rPr>
          <w:rFonts w:eastAsia="Times New Roman" w:cs="Times New Roman"/>
          <w:color w:val="000000"/>
          <w:sz w:val="28"/>
          <w:szCs w:val="28"/>
          <w:lang w:val="ru-RU" w:eastAsia="ru-RU" w:bidi="ar-SA"/>
        </w:rPr>
        <w:t>14; TimesNewRoman, цвет - черный</w:t>
      </w:r>
    </w:p>
    <w:p w:rsidR="00B53B68" w:rsidRPr="008835AD" w:rsidRDefault="00B53B68" w:rsidP="007944DC">
      <w:pPr>
        <w:pStyle w:val="ae"/>
        <w:numPr>
          <w:ilvl w:val="0"/>
          <w:numId w:val="14"/>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междустрочный интервал - одинарный</w:t>
      </w:r>
    </w:p>
    <w:p w:rsidR="00B53B68" w:rsidRPr="008835AD" w:rsidRDefault="00B53B68" w:rsidP="007944DC">
      <w:pPr>
        <w:pStyle w:val="ae"/>
        <w:numPr>
          <w:ilvl w:val="0"/>
          <w:numId w:val="14"/>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поля на странице</w:t>
      </w:r>
      <w:r>
        <w:rPr>
          <w:rFonts w:eastAsia="Times New Roman" w:cs="Times New Roman"/>
          <w:color w:val="000000"/>
          <w:sz w:val="28"/>
          <w:szCs w:val="28"/>
          <w:lang w:val="ru-RU" w:eastAsia="ru-RU" w:bidi="ar-SA"/>
        </w:rPr>
        <w:t>:</w:t>
      </w:r>
      <w:r w:rsidRPr="008835AD">
        <w:rPr>
          <w:rFonts w:eastAsia="Times New Roman" w:cs="Times New Roman"/>
          <w:color w:val="000000"/>
          <w:sz w:val="28"/>
          <w:szCs w:val="28"/>
          <w:lang w:val="ru-RU" w:eastAsia="ru-RU" w:bidi="ar-SA"/>
        </w:rPr>
        <w:t xml:space="preserve"> размер левого поля </w:t>
      </w:r>
      <w:r>
        <w:rPr>
          <w:rFonts w:eastAsia="Times New Roman" w:cs="Times New Roman"/>
          <w:color w:val="000000"/>
          <w:sz w:val="28"/>
          <w:szCs w:val="28"/>
          <w:lang w:val="ru-RU" w:eastAsia="ru-RU" w:bidi="ar-SA"/>
        </w:rPr>
        <w:t>- 2</w:t>
      </w:r>
      <w:r w:rsidRPr="008835AD">
        <w:rPr>
          <w:rFonts w:eastAsia="Times New Roman" w:cs="Times New Roman"/>
          <w:color w:val="000000"/>
          <w:sz w:val="28"/>
          <w:szCs w:val="28"/>
          <w:lang w:val="ru-RU" w:eastAsia="ru-RU" w:bidi="ar-SA"/>
        </w:rPr>
        <w:t>см, правого</w:t>
      </w:r>
      <w:r>
        <w:rPr>
          <w:rFonts w:eastAsia="Times New Roman" w:cs="Times New Roman"/>
          <w:color w:val="000000"/>
          <w:sz w:val="28"/>
          <w:szCs w:val="28"/>
          <w:lang w:val="ru-RU" w:eastAsia="ru-RU" w:bidi="ar-SA"/>
        </w:rPr>
        <w:t xml:space="preserve"> - 1</w:t>
      </w:r>
      <w:r w:rsidRPr="008835AD">
        <w:rPr>
          <w:rFonts w:eastAsia="Times New Roman" w:cs="Times New Roman"/>
          <w:color w:val="000000"/>
          <w:sz w:val="28"/>
          <w:szCs w:val="28"/>
          <w:lang w:val="ru-RU" w:eastAsia="ru-RU" w:bidi="ar-SA"/>
        </w:rPr>
        <w:t>см, верхнего</w:t>
      </w:r>
      <w:r>
        <w:rPr>
          <w:rFonts w:eastAsia="Times New Roman" w:cs="Times New Roman"/>
          <w:color w:val="000000"/>
          <w:sz w:val="28"/>
          <w:szCs w:val="28"/>
          <w:lang w:val="ru-RU" w:eastAsia="ru-RU" w:bidi="ar-SA"/>
        </w:rPr>
        <w:t xml:space="preserve"> </w:t>
      </w:r>
      <w:r w:rsidRPr="008835AD">
        <w:rPr>
          <w:rFonts w:eastAsia="Times New Roman" w:cs="Times New Roman"/>
          <w:color w:val="000000"/>
          <w:sz w:val="28"/>
          <w:szCs w:val="28"/>
          <w:lang w:val="ru-RU" w:eastAsia="ru-RU" w:bidi="ar-SA"/>
        </w:rPr>
        <w:t>-</w:t>
      </w:r>
      <w:r>
        <w:rPr>
          <w:rFonts w:eastAsia="Times New Roman" w:cs="Times New Roman"/>
          <w:color w:val="000000"/>
          <w:sz w:val="28"/>
          <w:szCs w:val="28"/>
          <w:lang w:val="ru-RU" w:eastAsia="ru-RU" w:bidi="ar-SA"/>
        </w:rPr>
        <w:t xml:space="preserve"> </w:t>
      </w:r>
      <w:r w:rsidRPr="008835AD">
        <w:rPr>
          <w:rFonts w:eastAsia="Times New Roman" w:cs="Times New Roman"/>
          <w:color w:val="000000"/>
          <w:sz w:val="28"/>
          <w:szCs w:val="28"/>
          <w:lang w:val="ru-RU" w:eastAsia="ru-RU" w:bidi="ar-SA"/>
        </w:rPr>
        <w:t>2см, нижнего</w:t>
      </w:r>
      <w:r>
        <w:rPr>
          <w:rFonts w:eastAsia="Times New Roman" w:cs="Times New Roman"/>
          <w:color w:val="000000"/>
          <w:sz w:val="28"/>
          <w:szCs w:val="28"/>
          <w:lang w:val="ru-RU" w:eastAsia="ru-RU" w:bidi="ar-SA"/>
        </w:rPr>
        <w:t xml:space="preserve"> </w:t>
      </w:r>
      <w:r w:rsidRPr="008835AD">
        <w:rPr>
          <w:rFonts w:eastAsia="Times New Roman" w:cs="Times New Roman"/>
          <w:color w:val="000000"/>
          <w:sz w:val="28"/>
          <w:szCs w:val="28"/>
          <w:lang w:val="ru-RU" w:eastAsia="ru-RU" w:bidi="ar-SA"/>
        </w:rPr>
        <w:t>-</w:t>
      </w:r>
      <w:r>
        <w:rPr>
          <w:rFonts w:eastAsia="Times New Roman" w:cs="Times New Roman"/>
          <w:color w:val="000000"/>
          <w:sz w:val="28"/>
          <w:szCs w:val="28"/>
          <w:lang w:val="ru-RU" w:eastAsia="ru-RU" w:bidi="ar-SA"/>
        </w:rPr>
        <w:t xml:space="preserve"> </w:t>
      </w:r>
      <w:r w:rsidRPr="008835AD">
        <w:rPr>
          <w:rFonts w:eastAsia="Times New Roman" w:cs="Times New Roman"/>
          <w:color w:val="000000"/>
          <w:sz w:val="28"/>
          <w:szCs w:val="28"/>
          <w:lang w:val="ru-RU" w:eastAsia="ru-RU" w:bidi="ar-SA"/>
        </w:rPr>
        <w:t>2см.</w:t>
      </w:r>
    </w:p>
    <w:p w:rsidR="00B53B68" w:rsidRPr="008835AD" w:rsidRDefault="00B53B68" w:rsidP="007944DC">
      <w:pPr>
        <w:pStyle w:val="ae"/>
        <w:numPr>
          <w:ilvl w:val="0"/>
          <w:numId w:val="14"/>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отформатировано по ширине листа</w:t>
      </w:r>
    </w:p>
    <w:p w:rsidR="00B53B68" w:rsidRPr="008835AD" w:rsidRDefault="00B53B68" w:rsidP="007944DC">
      <w:pPr>
        <w:pStyle w:val="ae"/>
        <w:numPr>
          <w:ilvl w:val="0"/>
          <w:numId w:val="14"/>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на первой странице необходимо изложить план (содержание) работы.</w:t>
      </w:r>
    </w:p>
    <w:p w:rsidR="00B53B68" w:rsidRPr="008835AD" w:rsidRDefault="00B53B68" w:rsidP="007944DC">
      <w:pPr>
        <w:pStyle w:val="ae"/>
        <w:numPr>
          <w:ilvl w:val="0"/>
          <w:numId w:val="14"/>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в конце работы необходимо указать источники использованной  литературы</w:t>
      </w:r>
    </w:p>
    <w:p w:rsidR="00B53B68" w:rsidRPr="008835AD" w:rsidRDefault="00B53B68" w:rsidP="007944DC">
      <w:pPr>
        <w:pStyle w:val="ae"/>
        <w:numPr>
          <w:ilvl w:val="0"/>
          <w:numId w:val="14"/>
        </w:numPr>
        <w:shd w:val="clear" w:color="auto" w:fill="FFFFFF"/>
        <w:spacing w:after="0" w:line="360" w:lineRule="auto"/>
        <w:ind w:right="-426"/>
        <w:jc w:val="both"/>
        <w:rPr>
          <w:rFonts w:eastAsia="Times New Roman" w:cs="Times New Roman"/>
          <w:color w:val="000000"/>
          <w:sz w:val="28"/>
          <w:szCs w:val="28"/>
          <w:lang w:val="ru-RU" w:eastAsia="ru-RU" w:bidi="ar-SA"/>
        </w:rPr>
      </w:pPr>
      <w:r w:rsidRPr="008835AD">
        <w:rPr>
          <w:rFonts w:eastAsia="Times New Roman" w:cs="Times New Roman"/>
          <w:color w:val="000000"/>
          <w:sz w:val="28"/>
          <w:szCs w:val="28"/>
          <w:lang w:val="ru-RU" w:eastAsia="ru-RU" w:bidi="ar-SA"/>
        </w:rPr>
        <w:t>нумера</w:t>
      </w:r>
      <w:r>
        <w:rPr>
          <w:rFonts w:eastAsia="Times New Roman" w:cs="Times New Roman"/>
          <w:color w:val="000000"/>
          <w:sz w:val="28"/>
          <w:szCs w:val="28"/>
          <w:lang w:val="ru-RU" w:eastAsia="ru-RU" w:bidi="ar-SA"/>
        </w:rPr>
        <w:t xml:space="preserve">ция страниц текста </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Список использованных источников должен формироваться в алфавитном порядке по фамилии авторов. Литература обычно группируется в списке в такой последовательности:</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1. З</w:t>
      </w:r>
      <w:r w:rsidRPr="003706B4">
        <w:rPr>
          <w:rFonts w:eastAsia="Times New Roman" w:cs="Times New Roman"/>
          <w:color w:val="000000"/>
          <w:sz w:val="28"/>
          <w:szCs w:val="28"/>
          <w:lang w:val="ru-RU" w:eastAsia="ru-RU" w:bidi="ar-SA"/>
        </w:rPr>
        <w:t>аконодательные и нормативно-методические документы и материалы;</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2. С</w:t>
      </w:r>
      <w:r w:rsidRPr="003706B4">
        <w:rPr>
          <w:rFonts w:eastAsia="Times New Roman" w:cs="Times New Roman"/>
          <w:color w:val="000000"/>
          <w:sz w:val="28"/>
          <w:szCs w:val="28"/>
          <w:lang w:val="ru-RU" w:eastAsia="ru-RU" w:bidi="ar-SA"/>
        </w:rPr>
        <w:t>пециальная научная отечественная и зарубежная литература (монографии, учебники, научные статьи и т.п.);</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3. С</w:t>
      </w:r>
      <w:r w:rsidRPr="003706B4">
        <w:rPr>
          <w:rFonts w:eastAsia="Times New Roman" w:cs="Times New Roman"/>
          <w:color w:val="000000"/>
          <w:sz w:val="28"/>
          <w:szCs w:val="28"/>
          <w:lang w:val="ru-RU" w:eastAsia="ru-RU" w:bidi="ar-SA"/>
        </w:rPr>
        <w:t>татистические, инструктивные и отчетные материалы предприятий, организаций и учреждений.</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Включенная в список литература, нумеруется сплошным порядком от первого до последнего названия.</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 xml:space="preserve">По каждому литературному источнику указывается: автор (или группа авторов), полное название книги или статьи, место и наименование издательства (для книг и брошюр), год издания; для журнальных статей указывается наименование журнала, </w:t>
      </w:r>
      <w:r w:rsidRPr="003706B4">
        <w:rPr>
          <w:rFonts w:eastAsia="Times New Roman" w:cs="Times New Roman"/>
          <w:color w:val="000000"/>
          <w:sz w:val="28"/>
          <w:szCs w:val="28"/>
          <w:lang w:val="ru-RU" w:eastAsia="ru-RU" w:bidi="ar-SA"/>
        </w:rPr>
        <w:lastRenderedPageBreak/>
        <w:t>год выпуска и номер. По сборникам трудов (статей) указывается автор статьи, ее название и далее название книги (сборника) и ее выходные данные.</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Приложения следует оформлять как продолжение реферата на его последующих страницах.</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Каждое приложение должно начинаться с новой страницы. Вверху страницы справа указывается слово "Приложение" и его номер. Приложение должно иметь заголовок, который располагается по центру листа отдельной строкой и печатается прописными буквами.</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Приложения следует нумеровать порядковой нумерацией арабскими цифрами.</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На все приложения в тексте работы должны быть ссылки. Располагать приложения следует в порядке появления ссылок на них в тексте.</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Срок сдачи готового реферата определяется преподавателем.</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 xml:space="preserve">В случае отрицательного заключения преподавателя </w:t>
      </w:r>
      <w:r>
        <w:rPr>
          <w:rFonts w:eastAsia="Times New Roman" w:cs="Times New Roman"/>
          <w:color w:val="000000"/>
          <w:sz w:val="28"/>
          <w:szCs w:val="28"/>
          <w:lang w:val="ru-RU" w:eastAsia="ru-RU" w:bidi="ar-SA"/>
        </w:rPr>
        <w:t>обучающийся</w:t>
      </w:r>
      <w:r w:rsidRPr="003706B4">
        <w:rPr>
          <w:rFonts w:eastAsia="Times New Roman" w:cs="Times New Roman"/>
          <w:color w:val="000000"/>
          <w:sz w:val="28"/>
          <w:szCs w:val="28"/>
          <w:lang w:val="ru-RU" w:eastAsia="ru-RU" w:bidi="ar-SA"/>
        </w:rPr>
        <w:t xml:space="preserve"> обязан доработать или переработать реферат. Срок доработки реферата устанавливается руководителем с учетом сущности замечаний и объема необходимой доработки.</w:t>
      </w:r>
    </w:p>
    <w:p w:rsidR="00B53B68" w:rsidRPr="003706B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Критерии оценки реферата:</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Оценка "отлично" выставляется за реферат, который носит исследовательский характер, содержит грамотно изложенный материал, с соответствующими обоснованными выводами.</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Оценка "хорошо" выставляется за грамотно выполненный во всех отношениях реферат при наличии небольших недочетов в его содержании или оформлении.</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Оценка "удовлетворительно" выставляется за реферат, который удовлетворяет всем предъявляемым требованиям, но отличается поверхностью, в нем просматривается непоследовательность изложения материала, представлены необоснованные выводы.</w:t>
      </w:r>
    </w:p>
    <w:p w:rsidR="00B53B68"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Оценка "неудовлетворительно" выставляется за реферат, который не носит исследовательского характера, не содержит анализа источников и подходов по выбранной теме, выводы носят декларативный характер.</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p>
    <w:p w:rsidR="00B53B68" w:rsidRPr="003706B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2.</w:t>
      </w:r>
      <w:r>
        <w:rPr>
          <w:rFonts w:eastAsia="Times New Roman" w:cs="Times New Roman"/>
          <w:b/>
          <w:bCs/>
          <w:color w:val="000000"/>
          <w:sz w:val="28"/>
          <w:szCs w:val="28"/>
          <w:lang w:val="ru-RU" w:eastAsia="ru-RU" w:bidi="ar-SA"/>
        </w:rPr>
        <w:t xml:space="preserve"> </w:t>
      </w:r>
      <w:r w:rsidRPr="003706B4">
        <w:rPr>
          <w:rFonts w:eastAsia="Times New Roman" w:cs="Times New Roman"/>
          <w:b/>
          <w:bCs/>
          <w:color w:val="000000"/>
          <w:sz w:val="28"/>
          <w:szCs w:val="28"/>
          <w:lang w:val="ru-RU" w:eastAsia="ru-RU" w:bidi="ar-SA"/>
        </w:rPr>
        <w:t>Методические рекомендации по проведению исследований</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lastRenderedPageBreak/>
        <w:t>Исследовательская деятельность обучающихся</w:t>
      </w:r>
      <w:r w:rsidRPr="003706B4">
        <w:rPr>
          <w:rFonts w:eastAsia="Times New Roman" w:cs="Times New Roman"/>
          <w:color w:val="000000"/>
          <w:sz w:val="28"/>
          <w:szCs w:val="28"/>
          <w:lang w:val="ru-RU" w:eastAsia="ru-RU" w:bidi="ar-SA"/>
        </w:rPr>
        <w:t> </w:t>
      </w:r>
      <w:r w:rsidRPr="003706B4">
        <w:rPr>
          <w:rFonts w:eastAsia="Times New Roman" w:cs="Times New Roman"/>
          <w:b/>
          <w:bCs/>
          <w:color w:val="000000"/>
          <w:sz w:val="28"/>
          <w:szCs w:val="28"/>
          <w:lang w:val="ru-RU" w:eastAsia="ru-RU" w:bidi="ar-SA"/>
        </w:rPr>
        <w:t>–</w:t>
      </w:r>
      <w:r w:rsidRPr="003706B4">
        <w:rPr>
          <w:rFonts w:eastAsia="Times New Roman" w:cs="Times New Roman"/>
          <w:color w:val="000000"/>
          <w:sz w:val="28"/>
          <w:szCs w:val="28"/>
          <w:lang w:val="ru-RU" w:eastAsia="ru-RU" w:bidi="ar-SA"/>
        </w:rPr>
        <w:t> деятельность, связанная с решением творческой, исследовательской задачи с заранее неизвестным результатом и предполагающая наличие основных этапов, характерных для исследования в научной сфере (в отличие от практикума, служащего для иллюстрации тех или иных законов природы). Исследовательская деятельность предполагает наличие основных этапов, характерных для исследования в  научной сфере, нормированную исходя из принятых в науке традиций: постановку проблемы, изучение теории, посвященной данной проблематике, подбор методик исследования и практическое овладение ими, сбор собственного материала, его анализ и обобщение, собственные выводы. Любое исследование, неважно, в какой области естественных или гуманитарных наук оно выполняется, имеет подобную структуру. Такая цепочка является неотъемлемой принадлежностью исследовательской деятельности, нормой ее проведения.</w:t>
      </w:r>
    </w:p>
    <w:p w:rsidR="00B53B68" w:rsidRPr="003706B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Учебное исследование и научное исследование</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Главным смыслом исследования в сфере образования есть то, что оно является учебным. Это означает, что его главной целью является развитие личности обучающегося, а неполучение объективно нового результата, как в "большой" науке.  В науке главной целью является производство новых знаний. А в образовании,  цель исследовательской деятельности заключается в приобретении обучающимися  функционального навыка исследования, как универсального способа освоения действительности, развития способности к исследовательскому типу мышления, активизации личностной позиции обучающегося  в образовательном процессе на основе приобретения субъективно новых знаний (т. е. самостоятельно получаемых знаний, являющихся новыми и личностно значимыми  для конкретного обучающегося).</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 xml:space="preserve">При развитии исследовательской деятельности традиционная система сталкиваются с реалиями: нет готовых эталонов знания, которые столь привычны для классной доски.  Явления, увиденные в живой природе, чисто механически не вписываются в готовые схемы, а требуют самостоятельного анализа в каждой конкретной ситуации. Это инициирует начало эволюции от объект-субъектной парадигмы образовательной деятельности к ситуации совместного постижения окружающей действительности, выражением которой является позиционная пара </w:t>
      </w:r>
      <w:r w:rsidRPr="003706B4">
        <w:rPr>
          <w:rFonts w:eastAsia="Times New Roman" w:cs="Times New Roman"/>
          <w:color w:val="000000"/>
          <w:sz w:val="28"/>
          <w:szCs w:val="28"/>
          <w:lang w:val="ru-RU" w:eastAsia="ru-RU" w:bidi="ar-SA"/>
        </w:rPr>
        <w:lastRenderedPageBreak/>
        <w:t>«коллега-коллега». Вторая важнейшая позиционная пара – «наставник-младший товарищ» предполагает ситуацию конструктивного сотрудничества преподавателя  и обучающегося.</w:t>
      </w:r>
    </w:p>
    <w:p w:rsidR="00B53B68" w:rsidRPr="003706B4" w:rsidRDefault="00B53B68" w:rsidP="00B53B68">
      <w:pPr>
        <w:shd w:val="clear" w:color="auto" w:fill="FFFFFF"/>
        <w:spacing w:after="0" w:line="360" w:lineRule="auto"/>
        <w:ind w:left="-567" w:right="-426" w:firstLine="567"/>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Отличие исследовательской деятельности от проектной и конструктивной</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Главным результатом исследовательской деятельности является интеллектуальный, творческий продукт, устанавливающий ту или иную истину в результате процедуры исследования и представленный в стандартном виде. Необходимо подчеркнуть самоценность достижения истины в исследовании как его главного продукта. Часто в условиях конкурсов и конференций можно встретить требования практической значимости, применимости результатов исследования, характеристику социального эффекта исследования (например, природоохранный эффект). Такая деятельность, хотя часто называется организаторами исследовательской, преследует иные цели (сами по себе не менее значимые) – социализации, наработки социальной практики средствами исследовательской деятельности.</w:t>
      </w:r>
    </w:p>
    <w:p w:rsidR="00B53B68" w:rsidRPr="003706B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Классификация задач по сложности</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Среди требований, предъявляемых к задачам, такие, как ограниченность объема экспериментального материала, математического аппарата обработки данных, ограниченность межпредметного анализа. По степени сложности анализа экспериментальных данных мы разделяем задачи на задачи практикума, собственно исследовательские и научные.</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Задачи практикума служат для иллюстрации какого-либо явления. В этом случае изменяется какой-либо параметр (например, температура) и исследуется связанное с этим изменение, например, объема. Результат стабилен и не требует анализа.</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Исследовательские задачи представляют собой класс задач, которые применимы в образовательных учреждениях. В них исследуемая величина зависит от нескольких несложных факторов (например, загрязненность местности в зависимости от расстояния до трубы завода и метеоусловий). Влияние факторов на исследуемую величину представляет собой прекрасный объект для анализа, посильного обучающимся.</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lastRenderedPageBreak/>
        <w:t>В научных задачах присутствуют факторы, влияние которых на исследуемые величины достаточно сложно. Анализ таких задач  требует широкого кругозора и научной интуиции. Они  неприменимы в образовательном процессе.</w:t>
      </w:r>
    </w:p>
    <w:p w:rsidR="00B53B68" w:rsidRPr="003706B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Классификация творческих работ обучающихся  в области естественных и гуманитарных наук</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Проблемно-реферативные </w:t>
      </w:r>
      <w:r w:rsidRPr="003706B4">
        <w:rPr>
          <w:rFonts w:eastAsia="Times New Roman" w:cs="Times New Roman"/>
          <w:color w:val="000000"/>
          <w:sz w:val="28"/>
          <w:szCs w:val="28"/>
          <w:lang w:val="ru-RU" w:eastAsia="ru-RU" w:bidi="ar-SA"/>
        </w:rPr>
        <w:t>- творческие работы, написанные на основе нескольких литературных источников, предполагающие сопоставление данных разных источников и на основе этого собственную трактовку поставленной проблемы.</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Экспериментальные</w:t>
      </w:r>
      <w:r w:rsidRPr="003706B4">
        <w:rPr>
          <w:rFonts w:eastAsia="Times New Roman" w:cs="Times New Roman"/>
          <w:color w:val="000000"/>
          <w:sz w:val="28"/>
          <w:szCs w:val="28"/>
          <w:lang w:val="ru-RU" w:eastAsia="ru-RU" w:bidi="ar-SA"/>
        </w:rPr>
        <w:t> - творческие работы, написанные на основе выполнения эксперимента, описанного в науке и имеющего известный результат. Носят скорее иллюстративный характер, предполагают самостоятельную трактовку особенностей результата в зависимости от изменения исходных условий.</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Натуралистические и описательные </w:t>
      </w:r>
      <w:r w:rsidRPr="003706B4">
        <w:rPr>
          <w:rFonts w:eastAsia="Times New Roman" w:cs="Times New Roman"/>
          <w:color w:val="000000"/>
          <w:sz w:val="28"/>
          <w:szCs w:val="28"/>
          <w:lang w:val="ru-RU" w:eastAsia="ru-RU" w:bidi="ar-SA"/>
        </w:rPr>
        <w:t>- творческие работы, направленные на наблюдение и качественное описание какого-либо явления.  Могут иметь элемент научной новизны. Отличительной особенностью является отсутствие корректной методики исследования. Одной из разновидностей натуралистических работ являются работы общественно-экологической направленности. В последнее время, по-видимому, появилось еще одно лексическое значение термина “экология”, обозначающее общественное движение, направленное на борьбу  с антропогенными загрязнениями окружающей среды.  Работы, выполненные в этом жанре, часто грешат отсутствием научного подхода.</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Исследовательские</w:t>
      </w:r>
      <w:r w:rsidRPr="003706B4">
        <w:rPr>
          <w:rFonts w:eastAsia="Times New Roman" w:cs="Times New Roman"/>
          <w:color w:val="000000"/>
          <w:sz w:val="28"/>
          <w:szCs w:val="28"/>
          <w:lang w:val="ru-RU" w:eastAsia="ru-RU" w:bidi="ar-SA"/>
        </w:rPr>
        <w:t> - творческие работы, выполненные с помощью корректной с научной точки зрения методики, имеющие полученный с помощью этой методики собственный  экспериментальный материал, на основании которого делается анализ и выводы о характере исследуемого явления. Особенностью таких работ является не</w:t>
      </w:r>
      <w:r>
        <w:rPr>
          <w:rFonts w:eastAsia="Times New Roman" w:cs="Times New Roman"/>
          <w:color w:val="000000"/>
          <w:sz w:val="28"/>
          <w:szCs w:val="28"/>
          <w:lang w:val="ru-RU" w:eastAsia="ru-RU" w:bidi="ar-SA"/>
        </w:rPr>
        <w:t xml:space="preserve"> </w:t>
      </w:r>
      <w:r w:rsidRPr="003706B4">
        <w:rPr>
          <w:rFonts w:eastAsia="Times New Roman" w:cs="Times New Roman"/>
          <w:color w:val="000000"/>
          <w:sz w:val="28"/>
          <w:szCs w:val="28"/>
          <w:lang w:val="ru-RU" w:eastAsia="ru-RU" w:bidi="ar-SA"/>
        </w:rPr>
        <w:t>предопределенность результата, который могут дать исследования.</w:t>
      </w:r>
    </w:p>
    <w:p w:rsidR="00B53B68" w:rsidRPr="003706B4" w:rsidRDefault="00B53B68" w:rsidP="0011343E">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Обучающийся  должен обладать определенными компетентностями:</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 xml:space="preserve">1. Умение работать с рекомендованной литературой, а это является основой научного исследования. Необходимо читать материал последовательно, т.е. необходимо читать источник по порядку, досконально изучать все термины и </w:t>
      </w:r>
      <w:r w:rsidRPr="003706B4">
        <w:rPr>
          <w:rFonts w:eastAsia="Times New Roman" w:cs="Times New Roman"/>
          <w:color w:val="000000"/>
          <w:sz w:val="28"/>
          <w:szCs w:val="28"/>
          <w:lang w:val="ru-RU" w:eastAsia="ru-RU" w:bidi="ar-SA"/>
        </w:rPr>
        <w:lastRenderedPageBreak/>
        <w:t>понятия. Для того, чтобы разобраться в каждом термине или понятии, необходимо найти ему в подтверждение практический пример или практическое объяснение.</w:t>
      </w:r>
    </w:p>
    <w:p w:rsidR="00B53B68" w:rsidRDefault="00B53B68" w:rsidP="007944DC">
      <w:pPr>
        <w:numPr>
          <w:ilvl w:val="0"/>
          <w:numId w:val="10"/>
        </w:numPr>
        <w:shd w:val="clear" w:color="auto" w:fill="FFFFFF"/>
        <w:tabs>
          <w:tab w:val="clear" w:pos="720"/>
        </w:tabs>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Умение критически осмысливать материал, представленный в книге т.е. необходимо уметь самостоятельно сопоставлять понятия и явления, делать собственные выводы. Определяя верность или ложность того или иного понятия, необходимо</w:t>
      </w:r>
      <w:r>
        <w:rPr>
          <w:rFonts w:eastAsia="Times New Roman" w:cs="Times New Roman"/>
          <w:color w:val="000000"/>
          <w:sz w:val="28"/>
          <w:szCs w:val="28"/>
          <w:lang w:val="ru-RU" w:eastAsia="ru-RU" w:bidi="ar-SA"/>
        </w:rPr>
        <w:t xml:space="preserve"> ставить себе следующие вопросы:</w:t>
      </w:r>
    </w:p>
    <w:p w:rsidR="00B53B68" w:rsidRPr="004D4307" w:rsidRDefault="00B53B68" w:rsidP="007944DC">
      <w:pPr>
        <w:pStyle w:val="ae"/>
        <w:numPr>
          <w:ilvl w:val="0"/>
          <w:numId w:val="50"/>
        </w:numPr>
        <w:shd w:val="clear" w:color="auto" w:fill="FFFFFF"/>
        <w:spacing w:after="0" w:line="360" w:lineRule="auto"/>
        <w:ind w:left="284" w:right="-426"/>
        <w:jc w:val="both"/>
        <w:rPr>
          <w:rFonts w:eastAsia="Times New Roman" w:cs="Times New Roman"/>
          <w:color w:val="000000"/>
          <w:sz w:val="28"/>
          <w:szCs w:val="28"/>
          <w:lang w:val="ru-RU" w:eastAsia="ru-RU" w:bidi="ar-SA"/>
        </w:rPr>
      </w:pPr>
      <w:r w:rsidRPr="004D4307">
        <w:rPr>
          <w:rFonts w:eastAsia="Times New Roman" w:cs="Times New Roman"/>
          <w:color w:val="000000"/>
          <w:sz w:val="28"/>
          <w:szCs w:val="28"/>
          <w:lang w:val="ru-RU" w:eastAsia="ru-RU" w:bidi="ar-SA"/>
        </w:rPr>
        <w:t xml:space="preserve">какое понятие даёт наиболее объективное представление по существу изучаемого вопроса? </w:t>
      </w:r>
    </w:p>
    <w:p w:rsidR="00B53B68" w:rsidRPr="004D4307" w:rsidRDefault="00B53B68" w:rsidP="007944DC">
      <w:pPr>
        <w:pStyle w:val="ae"/>
        <w:numPr>
          <w:ilvl w:val="0"/>
          <w:numId w:val="50"/>
        </w:numPr>
        <w:shd w:val="clear" w:color="auto" w:fill="FFFFFF"/>
        <w:spacing w:after="0" w:line="360" w:lineRule="auto"/>
        <w:ind w:left="284" w:right="-426"/>
        <w:jc w:val="both"/>
        <w:rPr>
          <w:rFonts w:eastAsia="Times New Roman" w:cs="Times New Roman"/>
          <w:color w:val="000000"/>
          <w:sz w:val="28"/>
          <w:szCs w:val="28"/>
          <w:lang w:val="ru-RU" w:eastAsia="ru-RU" w:bidi="ar-SA"/>
        </w:rPr>
      </w:pPr>
      <w:r w:rsidRPr="004D4307">
        <w:rPr>
          <w:rFonts w:eastAsia="Times New Roman" w:cs="Times New Roman"/>
          <w:color w:val="000000"/>
          <w:sz w:val="28"/>
          <w:szCs w:val="28"/>
          <w:lang w:val="ru-RU" w:eastAsia="ru-RU" w:bidi="ar-SA"/>
        </w:rPr>
        <w:t xml:space="preserve">какое мнение из представленных в литературе наиболее объективно? </w:t>
      </w:r>
    </w:p>
    <w:p w:rsidR="00B53B68" w:rsidRPr="004D4307" w:rsidRDefault="00B53B68" w:rsidP="007944DC">
      <w:pPr>
        <w:pStyle w:val="ae"/>
        <w:numPr>
          <w:ilvl w:val="0"/>
          <w:numId w:val="50"/>
        </w:numPr>
        <w:shd w:val="clear" w:color="auto" w:fill="FFFFFF"/>
        <w:spacing w:after="0" w:line="360" w:lineRule="auto"/>
        <w:ind w:left="284" w:right="-426"/>
        <w:jc w:val="both"/>
        <w:rPr>
          <w:rFonts w:eastAsia="Times New Roman" w:cs="Times New Roman"/>
          <w:color w:val="000000"/>
          <w:sz w:val="28"/>
          <w:szCs w:val="28"/>
          <w:lang w:val="ru-RU" w:eastAsia="ru-RU" w:bidi="ar-SA"/>
        </w:rPr>
      </w:pPr>
      <w:r w:rsidRPr="004D4307">
        <w:rPr>
          <w:rFonts w:eastAsia="Times New Roman" w:cs="Times New Roman"/>
          <w:color w:val="000000"/>
          <w:sz w:val="28"/>
          <w:szCs w:val="28"/>
          <w:lang w:val="ru-RU" w:eastAsia="ru-RU" w:bidi="ar-SA"/>
        </w:rPr>
        <w:t>подтверждается ли теоретическое положение фактическим материалом?</w:t>
      </w:r>
    </w:p>
    <w:p w:rsidR="00B53B68" w:rsidRPr="003706B4" w:rsidRDefault="00B53B68" w:rsidP="007944DC">
      <w:pPr>
        <w:numPr>
          <w:ilvl w:val="0"/>
          <w:numId w:val="10"/>
        </w:num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 xml:space="preserve">Умение чётко и ясно излагать свои мысли. Каждое положение своего исследования необходимо излагать последовательно, не перескакивая с одной проблемы на другую. В работе должны быть использованы такие слова и выражения, как </w:t>
      </w:r>
      <w:r>
        <w:rPr>
          <w:rFonts w:eastAsia="Times New Roman" w:cs="Times New Roman"/>
          <w:color w:val="000000"/>
          <w:sz w:val="28"/>
          <w:szCs w:val="28"/>
          <w:lang w:val="ru-RU" w:eastAsia="ru-RU" w:bidi="ar-SA"/>
        </w:rPr>
        <w:t>«</w:t>
      </w:r>
      <w:r w:rsidRPr="003706B4">
        <w:rPr>
          <w:rFonts w:eastAsia="Times New Roman" w:cs="Times New Roman"/>
          <w:color w:val="000000"/>
          <w:sz w:val="28"/>
          <w:szCs w:val="28"/>
          <w:lang w:val="ru-RU" w:eastAsia="ru-RU" w:bidi="ar-SA"/>
        </w:rPr>
        <w:t>Я считаю</w:t>
      </w:r>
      <w:r>
        <w:rPr>
          <w:rFonts w:eastAsia="Times New Roman" w:cs="Times New Roman"/>
          <w:color w:val="000000"/>
          <w:sz w:val="28"/>
          <w:szCs w:val="28"/>
          <w:lang w:val="ru-RU" w:eastAsia="ru-RU" w:bidi="ar-SA"/>
        </w:rPr>
        <w:t>»</w:t>
      </w:r>
      <w:r w:rsidRPr="003706B4">
        <w:rPr>
          <w:rFonts w:eastAsia="Times New Roman" w:cs="Times New Roman"/>
          <w:color w:val="000000"/>
          <w:sz w:val="28"/>
          <w:szCs w:val="28"/>
          <w:lang w:val="ru-RU" w:eastAsia="ru-RU" w:bidi="ar-SA"/>
        </w:rPr>
        <w:t xml:space="preserve">, </w:t>
      </w:r>
      <w:r>
        <w:rPr>
          <w:rFonts w:eastAsia="Times New Roman" w:cs="Times New Roman"/>
          <w:color w:val="000000"/>
          <w:sz w:val="28"/>
          <w:szCs w:val="28"/>
          <w:lang w:val="ru-RU" w:eastAsia="ru-RU" w:bidi="ar-SA"/>
        </w:rPr>
        <w:t>«</w:t>
      </w:r>
      <w:r w:rsidRPr="003706B4">
        <w:rPr>
          <w:rFonts w:eastAsia="Times New Roman" w:cs="Times New Roman"/>
          <w:color w:val="000000"/>
          <w:sz w:val="28"/>
          <w:szCs w:val="28"/>
          <w:lang w:val="ru-RU" w:eastAsia="ru-RU" w:bidi="ar-SA"/>
        </w:rPr>
        <w:t>Я думаю</w:t>
      </w:r>
      <w:r>
        <w:rPr>
          <w:rFonts w:eastAsia="Times New Roman" w:cs="Times New Roman"/>
          <w:color w:val="000000"/>
          <w:sz w:val="28"/>
          <w:szCs w:val="28"/>
          <w:lang w:val="ru-RU" w:eastAsia="ru-RU" w:bidi="ar-SA"/>
        </w:rPr>
        <w:t>»</w:t>
      </w:r>
      <w:r w:rsidRPr="003706B4">
        <w:rPr>
          <w:rFonts w:eastAsia="Times New Roman" w:cs="Times New Roman"/>
          <w:color w:val="000000"/>
          <w:sz w:val="28"/>
          <w:szCs w:val="28"/>
          <w:lang w:val="ru-RU" w:eastAsia="ru-RU" w:bidi="ar-SA"/>
        </w:rPr>
        <w:t xml:space="preserve">, </w:t>
      </w:r>
      <w:r>
        <w:rPr>
          <w:rFonts w:eastAsia="Times New Roman" w:cs="Times New Roman"/>
          <w:color w:val="000000"/>
          <w:sz w:val="28"/>
          <w:szCs w:val="28"/>
          <w:lang w:val="ru-RU" w:eastAsia="ru-RU" w:bidi="ar-SA"/>
        </w:rPr>
        <w:t>«</w:t>
      </w:r>
      <w:r w:rsidRPr="003706B4">
        <w:rPr>
          <w:rFonts w:eastAsia="Times New Roman" w:cs="Times New Roman"/>
          <w:color w:val="000000"/>
          <w:sz w:val="28"/>
          <w:szCs w:val="28"/>
          <w:lang w:val="ru-RU" w:eastAsia="ru-RU" w:bidi="ar-SA"/>
        </w:rPr>
        <w:t>Мне известно</w:t>
      </w:r>
      <w:r>
        <w:rPr>
          <w:rFonts w:eastAsia="Times New Roman" w:cs="Times New Roman"/>
          <w:color w:val="000000"/>
          <w:sz w:val="28"/>
          <w:szCs w:val="28"/>
          <w:lang w:val="ru-RU" w:eastAsia="ru-RU" w:bidi="ar-SA"/>
        </w:rPr>
        <w:t>»</w:t>
      </w:r>
      <w:r w:rsidRPr="003706B4">
        <w:rPr>
          <w:rFonts w:eastAsia="Times New Roman" w:cs="Times New Roman"/>
          <w:color w:val="000000"/>
          <w:sz w:val="28"/>
          <w:szCs w:val="28"/>
          <w:lang w:val="ru-RU" w:eastAsia="ru-RU" w:bidi="ar-SA"/>
        </w:rPr>
        <w:t xml:space="preserve">, </w:t>
      </w:r>
      <w:r>
        <w:rPr>
          <w:rFonts w:eastAsia="Times New Roman" w:cs="Times New Roman"/>
          <w:color w:val="000000"/>
          <w:sz w:val="28"/>
          <w:szCs w:val="28"/>
          <w:lang w:val="ru-RU" w:eastAsia="ru-RU" w:bidi="ar-SA"/>
        </w:rPr>
        <w:t>«</w:t>
      </w:r>
      <w:r w:rsidRPr="003706B4">
        <w:rPr>
          <w:rFonts w:eastAsia="Times New Roman" w:cs="Times New Roman"/>
          <w:color w:val="000000"/>
          <w:sz w:val="28"/>
          <w:szCs w:val="28"/>
          <w:lang w:val="ru-RU" w:eastAsia="ru-RU" w:bidi="ar-SA"/>
        </w:rPr>
        <w:t>Анализ фактов показывает</w:t>
      </w:r>
      <w:r>
        <w:rPr>
          <w:rFonts w:eastAsia="Times New Roman" w:cs="Times New Roman"/>
          <w:color w:val="000000"/>
          <w:sz w:val="28"/>
          <w:szCs w:val="28"/>
          <w:lang w:val="ru-RU" w:eastAsia="ru-RU" w:bidi="ar-SA"/>
        </w:rPr>
        <w:t>»</w:t>
      </w:r>
      <w:r w:rsidRPr="003706B4">
        <w:rPr>
          <w:rFonts w:eastAsia="Times New Roman" w:cs="Times New Roman"/>
          <w:color w:val="000000"/>
          <w:sz w:val="28"/>
          <w:szCs w:val="28"/>
          <w:lang w:val="ru-RU" w:eastAsia="ru-RU" w:bidi="ar-SA"/>
        </w:rPr>
        <w:t xml:space="preserve">, </w:t>
      </w:r>
      <w:r>
        <w:rPr>
          <w:rFonts w:eastAsia="Times New Roman" w:cs="Times New Roman"/>
          <w:color w:val="000000"/>
          <w:sz w:val="28"/>
          <w:szCs w:val="28"/>
          <w:lang w:val="ru-RU" w:eastAsia="ru-RU" w:bidi="ar-SA"/>
        </w:rPr>
        <w:t>«</w:t>
      </w:r>
      <w:r w:rsidRPr="003706B4">
        <w:rPr>
          <w:rFonts w:eastAsia="Times New Roman" w:cs="Times New Roman"/>
          <w:color w:val="000000"/>
          <w:sz w:val="28"/>
          <w:szCs w:val="28"/>
          <w:lang w:val="ru-RU" w:eastAsia="ru-RU" w:bidi="ar-SA"/>
        </w:rPr>
        <w:t>Я не согласен с тем, что</w:t>
      </w:r>
      <w:r>
        <w:rPr>
          <w:rFonts w:eastAsia="Times New Roman" w:cs="Times New Roman"/>
          <w:color w:val="000000"/>
          <w:sz w:val="28"/>
          <w:szCs w:val="28"/>
          <w:lang w:val="ru-RU" w:eastAsia="ru-RU" w:bidi="ar-SA"/>
        </w:rPr>
        <w:t>» и т.п</w:t>
      </w:r>
      <w:r w:rsidRPr="003706B4">
        <w:rPr>
          <w:rFonts w:eastAsia="Times New Roman" w:cs="Times New Roman"/>
          <w:color w:val="000000"/>
          <w:sz w:val="28"/>
          <w:szCs w:val="28"/>
          <w:lang w:val="ru-RU" w:eastAsia="ru-RU" w:bidi="ar-SA"/>
        </w:rPr>
        <w:t>.</w:t>
      </w:r>
    </w:p>
    <w:p w:rsidR="00B53B68" w:rsidRPr="003706B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Преподаватель  должен обладать определенными компетентностями:</w:t>
      </w:r>
    </w:p>
    <w:p w:rsidR="00B53B68" w:rsidRPr="009E54A2" w:rsidRDefault="00B53B68" w:rsidP="007944DC">
      <w:pPr>
        <w:pStyle w:val="ae"/>
        <w:numPr>
          <w:ilvl w:val="0"/>
          <w:numId w:val="15"/>
        </w:numPr>
        <w:shd w:val="clear" w:color="auto" w:fill="FFFFFF"/>
        <w:spacing w:after="0" w:line="360" w:lineRule="auto"/>
        <w:ind w:left="0" w:right="-426"/>
        <w:jc w:val="both"/>
        <w:rPr>
          <w:rFonts w:eastAsia="Times New Roman" w:cs="Times New Roman"/>
          <w:color w:val="000000"/>
          <w:sz w:val="28"/>
          <w:szCs w:val="28"/>
          <w:lang w:val="ru-RU" w:eastAsia="ru-RU" w:bidi="ar-SA"/>
        </w:rPr>
      </w:pPr>
      <w:r w:rsidRPr="009E54A2">
        <w:rPr>
          <w:rFonts w:eastAsia="Times New Roman" w:cs="Times New Roman"/>
          <w:color w:val="000000"/>
          <w:sz w:val="28"/>
          <w:szCs w:val="28"/>
          <w:lang w:val="ru-RU" w:eastAsia="ru-RU" w:bidi="ar-SA"/>
        </w:rPr>
        <w:t>должен сам быть творческой личностью;</w:t>
      </w:r>
    </w:p>
    <w:p w:rsidR="00B53B68" w:rsidRPr="003706B4" w:rsidRDefault="00B53B68" w:rsidP="007944DC">
      <w:pPr>
        <w:numPr>
          <w:ilvl w:val="0"/>
          <w:numId w:val="15"/>
        </w:numPr>
        <w:shd w:val="clear" w:color="auto" w:fill="FFFFFF"/>
        <w:spacing w:after="0" w:line="360" w:lineRule="auto"/>
        <w:ind w:left="0" w:right="-426"/>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должен постоянно заниматься самообразованием;</w:t>
      </w:r>
    </w:p>
    <w:p w:rsidR="00B53B68" w:rsidRPr="003706B4" w:rsidRDefault="00B53B68" w:rsidP="007944DC">
      <w:pPr>
        <w:numPr>
          <w:ilvl w:val="0"/>
          <w:numId w:val="15"/>
        </w:numPr>
        <w:shd w:val="clear" w:color="auto" w:fill="FFFFFF"/>
        <w:spacing w:after="0" w:line="360" w:lineRule="auto"/>
        <w:ind w:left="0" w:right="-426"/>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должен занимать активную педагогическую позицию, иметь собственное стремление к исследовательской деятельности;</w:t>
      </w:r>
    </w:p>
    <w:p w:rsidR="00B53B68" w:rsidRPr="003706B4" w:rsidRDefault="00B53B68" w:rsidP="007944DC">
      <w:pPr>
        <w:numPr>
          <w:ilvl w:val="0"/>
          <w:numId w:val="15"/>
        </w:numPr>
        <w:shd w:val="clear" w:color="auto" w:fill="FFFFFF"/>
        <w:spacing w:after="0" w:line="360" w:lineRule="auto"/>
        <w:ind w:left="0" w:right="-426"/>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должен уметь прогнозировать перспективу собственной деятельности, так и деятельности  обучающегося;</w:t>
      </w:r>
    </w:p>
    <w:p w:rsidR="00B53B68" w:rsidRPr="003706B4" w:rsidRDefault="00B53B68" w:rsidP="007944DC">
      <w:pPr>
        <w:numPr>
          <w:ilvl w:val="0"/>
          <w:numId w:val="15"/>
        </w:numPr>
        <w:shd w:val="clear" w:color="auto" w:fill="FFFFFF"/>
        <w:spacing w:after="0" w:line="360" w:lineRule="auto"/>
        <w:ind w:left="0" w:right="-426"/>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должен уметь налаживать деловые формы общения с обучающимися, уметь диагностировать творческие способности учащихся в определенной области.</w:t>
      </w:r>
    </w:p>
    <w:p w:rsidR="00B53B68" w:rsidRPr="003706B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Проблемы исследовательской работы:</w:t>
      </w:r>
    </w:p>
    <w:p w:rsidR="00B53B68" w:rsidRPr="003706B4" w:rsidRDefault="00B53B68" w:rsidP="007944DC">
      <w:pPr>
        <w:numPr>
          <w:ilvl w:val="0"/>
          <w:numId w:val="16"/>
        </w:numPr>
        <w:shd w:val="clear" w:color="auto" w:fill="FFFFFF"/>
        <w:tabs>
          <w:tab w:val="clear" w:pos="720"/>
        </w:tabs>
        <w:spacing w:after="0" w:line="360" w:lineRule="auto"/>
        <w:ind w:left="0" w:right="-426"/>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Практическое использование полученных результатов;</w:t>
      </w:r>
    </w:p>
    <w:p w:rsidR="00B53B68" w:rsidRPr="003706B4" w:rsidRDefault="00B53B68" w:rsidP="007944DC">
      <w:pPr>
        <w:numPr>
          <w:ilvl w:val="0"/>
          <w:numId w:val="16"/>
        </w:numPr>
        <w:shd w:val="clear" w:color="auto" w:fill="FFFFFF"/>
        <w:tabs>
          <w:tab w:val="clear" w:pos="720"/>
        </w:tabs>
        <w:spacing w:after="0" w:line="360" w:lineRule="auto"/>
        <w:ind w:left="0" w:right="-426"/>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Выполнение исследовательской работы – очень трудоемкое дело;</w:t>
      </w:r>
    </w:p>
    <w:p w:rsidR="00B53B68" w:rsidRPr="003706B4" w:rsidRDefault="00B53B68" w:rsidP="007944DC">
      <w:pPr>
        <w:numPr>
          <w:ilvl w:val="0"/>
          <w:numId w:val="16"/>
        </w:numPr>
        <w:shd w:val="clear" w:color="auto" w:fill="FFFFFF"/>
        <w:tabs>
          <w:tab w:val="clear" w:pos="720"/>
        </w:tabs>
        <w:spacing w:after="0" w:line="360" w:lineRule="auto"/>
        <w:ind w:left="0" w:right="-426"/>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Соблюдение авторских прав на результаты исследовательской работы.</w:t>
      </w:r>
    </w:p>
    <w:p w:rsidR="00B53B68" w:rsidRPr="003706B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Основные моменты исследования:</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lastRenderedPageBreak/>
        <w:t>ПРОБЛЕМА исследования понимается как категория, означающая нечто неизвестное, что предстоит открыть и доказать.</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ТЕМА отражает характерные черты проблемы.</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ОБЪЕКТ – это та совокупность связей и отношений, свойств, которая существует объективно в теории и практике и служит источником необходимой для исследователя информации.</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ПРЕДМЕТ же исследования более конкретен. Он включает только те связи и отношения, которые подлежат непосредственному изучению в работе, устанавливают границы научного поиска. В каждом объекте можно выделить несколько предметов исследования.</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Предмет исследования определяет ЦЕЛЬ и ЗАДАЧИ самого исследования.</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ЦЕЛЬ формулируется кратко и определённо точно, в смысловом отношении выражая то основное, что намеревается сделать исследователь. Она конкретизируется и развивается в ЗАДАЧАХ исследования.</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Цель должна вытекать из названия работы, задачи из цели, т.е. ее конкретизировать, выводы в конце работы соответствовать поставленным задачам.</w:t>
      </w:r>
    </w:p>
    <w:p w:rsidR="00B53B68" w:rsidRPr="003706B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706B4">
        <w:rPr>
          <w:rFonts w:eastAsia="Times New Roman" w:cs="Times New Roman"/>
          <w:color w:val="000000"/>
          <w:sz w:val="28"/>
          <w:szCs w:val="28"/>
          <w:lang w:val="ru-RU" w:eastAsia="ru-RU" w:bidi="ar-SA"/>
        </w:rPr>
        <w:t>Цель исследования: анализ влияния того или иного действия в рамках исследования.</w:t>
      </w:r>
    </w:p>
    <w:p w:rsidR="00B53B68" w:rsidRPr="003706B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706B4">
        <w:rPr>
          <w:rFonts w:eastAsia="Times New Roman" w:cs="Times New Roman"/>
          <w:b/>
          <w:bCs/>
          <w:color w:val="000000"/>
          <w:sz w:val="28"/>
          <w:szCs w:val="28"/>
          <w:lang w:val="ru-RU" w:eastAsia="ru-RU" w:bidi="ar-SA"/>
        </w:rPr>
        <w:t>Задачи исследования:</w:t>
      </w:r>
    </w:p>
    <w:p w:rsidR="00B53B68" w:rsidRPr="003706B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1. Из</w:t>
      </w:r>
      <w:r w:rsidRPr="003706B4">
        <w:rPr>
          <w:rFonts w:eastAsia="Times New Roman" w:cs="Times New Roman"/>
          <w:color w:val="000000"/>
          <w:sz w:val="28"/>
          <w:szCs w:val="28"/>
          <w:lang w:val="ru-RU" w:eastAsia="ru-RU" w:bidi="ar-SA"/>
        </w:rPr>
        <w:t>учение литературы по вопросу;</w:t>
      </w:r>
    </w:p>
    <w:p w:rsidR="00B53B68" w:rsidRPr="003706B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2. Э</w:t>
      </w:r>
      <w:r w:rsidRPr="003706B4">
        <w:rPr>
          <w:rFonts w:eastAsia="Times New Roman" w:cs="Times New Roman"/>
          <w:color w:val="000000"/>
          <w:sz w:val="28"/>
          <w:szCs w:val="28"/>
          <w:lang w:val="ru-RU" w:eastAsia="ru-RU" w:bidi="ar-SA"/>
        </w:rPr>
        <w:t>кспериментальный анализ;</w:t>
      </w:r>
    </w:p>
    <w:p w:rsidR="00B53B68" w:rsidRPr="003706B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3. С</w:t>
      </w:r>
      <w:r w:rsidRPr="003706B4">
        <w:rPr>
          <w:rFonts w:eastAsia="Times New Roman" w:cs="Times New Roman"/>
          <w:color w:val="000000"/>
          <w:sz w:val="28"/>
          <w:szCs w:val="28"/>
          <w:lang w:val="ru-RU" w:eastAsia="ru-RU" w:bidi="ar-SA"/>
        </w:rPr>
        <w:t>делать выводы.</w:t>
      </w:r>
    </w:p>
    <w:p w:rsidR="00B53B68" w:rsidRPr="009E54A2"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Виды исследовательских работ</w:t>
      </w:r>
    </w:p>
    <w:tbl>
      <w:tblPr>
        <w:tblW w:w="9855" w:type="dxa"/>
        <w:tblInd w:w="-108" w:type="dxa"/>
        <w:shd w:val="clear" w:color="auto" w:fill="FFFFFF"/>
        <w:tblCellMar>
          <w:top w:w="15" w:type="dxa"/>
          <w:left w:w="15" w:type="dxa"/>
          <w:bottom w:w="15" w:type="dxa"/>
          <w:right w:w="15" w:type="dxa"/>
        </w:tblCellMar>
        <w:tblLook w:val="04A0"/>
      </w:tblPr>
      <w:tblGrid>
        <w:gridCol w:w="1917"/>
        <w:gridCol w:w="7938"/>
      </w:tblGrid>
      <w:tr w:rsidR="00B53B68" w:rsidRPr="009E54A2" w:rsidTr="00457A2E">
        <w:tc>
          <w:tcPr>
            <w:tcW w:w="19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33" w:firstLine="0"/>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Форма</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Структура</w:t>
            </w:r>
          </w:p>
        </w:tc>
      </w:tr>
      <w:tr w:rsidR="00B53B68" w:rsidRPr="001216BE" w:rsidTr="00457A2E">
        <w:tc>
          <w:tcPr>
            <w:tcW w:w="19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33"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Доклад</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 кратких вводных замечаниях – научно-практическая ценность темы;</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сущность темы, обоснованные научные предложения;</w:t>
            </w:r>
          </w:p>
          <w:p w:rsidR="00B53B68" w:rsidRPr="001216BE" w:rsidRDefault="00B53B68" w:rsidP="007944DC">
            <w:pPr>
              <w:numPr>
                <w:ilvl w:val="0"/>
                <w:numId w:val="17"/>
              </w:numPr>
              <w:spacing w:after="0" w:line="0" w:lineRule="atLeast"/>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выводы и предложения.</w:t>
            </w:r>
          </w:p>
        </w:tc>
      </w:tr>
      <w:tr w:rsidR="00B53B68" w:rsidRPr="001216BE" w:rsidTr="00457A2E">
        <w:tc>
          <w:tcPr>
            <w:tcW w:w="19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33"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Тезисы</w:t>
            </w:r>
            <w:r>
              <w:rPr>
                <w:rFonts w:eastAsia="Times New Roman" w:cs="Times New Roman"/>
                <w:color w:val="000000"/>
                <w:szCs w:val="24"/>
                <w:lang w:val="ru-RU" w:eastAsia="ru-RU" w:bidi="ar-SA"/>
              </w:rPr>
              <w:t xml:space="preserve"> </w:t>
            </w:r>
            <w:r w:rsidRPr="001216BE">
              <w:rPr>
                <w:rFonts w:eastAsia="Times New Roman" w:cs="Times New Roman"/>
                <w:color w:val="000000"/>
                <w:szCs w:val="24"/>
                <w:lang w:val="ru-RU" w:eastAsia="ru-RU" w:bidi="ar-SA"/>
              </w:rPr>
              <w:t>доклада</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основные положения доклада;</w:t>
            </w:r>
          </w:p>
          <w:p w:rsidR="00B53B68" w:rsidRPr="001216BE" w:rsidRDefault="00B53B68" w:rsidP="007944DC">
            <w:pPr>
              <w:numPr>
                <w:ilvl w:val="0"/>
                <w:numId w:val="17"/>
              </w:numPr>
              <w:spacing w:after="0" w:line="0" w:lineRule="atLeast"/>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основные выводы и предложения.</w:t>
            </w:r>
          </w:p>
        </w:tc>
      </w:tr>
      <w:tr w:rsidR="00B53B68" w:rsidRPr="00260556" w:rsidTr="00457A2E">
        <w:tc>
          <w:tcPr>
            <w:tcW w:w="19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33"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Научная статья</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заголовок;</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вводные замечания;</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краткие данные о методике исследования;</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анализ собственные научных результатов и их обобщение;</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выводы и предложения;</w:t>
            </w:r>
          </w:p>
          <w:p w:rsidR="00B53B68" w:rsidRPr="001216BE" w:rsidRDefault="00B53B68" w:rsidP="007944DC">
            <w:pPr>
              <w:numPr>
                <w:ilvl w:val="0"/>
                <w:numId w:val="17"/>
              </w:numPr>
              <w:spacing w:after="0" w:line="0" w:lineRule="atLeast"/>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ссылки на цитируемую литературу (источники).</w:t>
            </w:r>
          </w:p>
        </w:tc>
      </w:tr>
      <w:tr w:rsidR="00B53B68" w:rsidRPr="001216BE" w:rsidTr="00457A2E">
        <w:tc>
          <w:tcPr>
            <w:tcW w:w="19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33"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lastRenderedPageBreak/>
              <w:t>Научный отчёт</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краткое изложение плана и программы законченных этапов научной работы;</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значимость проведённой работы, её ценность для науки и практики;</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детальная характеристика применявшихся методов;</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существование новых научных результатов;</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заключение, подводящее итоги исследования и отмечающее нерешённые вопросы;</w:t>
            </w:r>
          </w:p>
          <w:p w:rsidR="00B53B68" w:rsidRPr="001216BE" w:rsidRDefault="00B53B68" w:rsidP="007944DC">
            <w:pPr>
              <w:numPr>
                <w:ilvl w:val="0"/>
                <w:numId w:val="17"/>
              </w:numPr>
              <w:spacing w:after="0" w:line="0" w:lineRule="atLeast"/>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выводы и предложения.</w:t>
            </w:r>
          </w:p>
        </w:tc>
      </w:tr>
      <w:tr w:rsidR="00B53B68" w:rsidRPr="001216BE" w:rsidTr="00457A2E">
        <w:tc>
          <w:tcPr>
            <w:tcW w:w="19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33"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Реферат</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вводная часть;</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основной текст;</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заключительная часть;</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список используемых источников;</w:t>
            </w:r>
          </w:p>
          <w:p w:rsidR="00B53B68" w:rsidRPr="001216BE" w:rsidRDefault="00B53B68" w:rsidP="007944DC">
            <w:pPr>
              <w:numPr>
                <w:ilvl w:val="0"/>
                <w:numId w:val="17"/>
              </w:numPr>
              <w:spacing w:after="0" w:line="0" w:lineRule="atLeast"/>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указатели.</w:t>
            </w:r>
          </w:p>
        </w:tc>
      </w:tr>
      <w:tr w:rsidR="00B53B68" w:rsidRPr="001216BE" w:rsidTr="00457A2E">
        <w:tc>
          <w:tcPr>
            <w:tcW w:w="19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33"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Монография</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введение;</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подробно и всесторонне исследуется и освещается какая-либо одна из проблем или тема;</w:t>
            </w:r>
          </w:p>
          <w:p w:rsidR="00B53B68" w:rsidRPr="001216BE" w:rsidRDefault="00B53B68" w:rsidP="007944DC">
            <w:pPr>
              <w:numPr>
                <w:ilvl w:val="0"/>
                <w:numId w:val="17"/>
              </w:numPr>
              <w:spacing w:after="0" w:line="240" w:lineRule="auto"/>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выводы по каждому разделу (главе);</w:t>
            </w:r>
          </w:p>
          <w:p w:rsidR="00B53B68" w:rsidRPr="001216BE" w:rsidRDefault="00B53B68" w:rsidP="007944DC">
            <w:pPr>
              <w:numPr>
                <w:ilvl w:val="0"/>
                <w:numId w:val="17"/>
              </w:numPr>
              <w:spacing w:after="0" w:line="0" w:lineRule="atLeast"/>
              <w:ind w:left="318" w:right="33" w:hanging="249"/>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заключение.</w:t>
            </w:r>
          </w:p>
        </w:tc>
      </w:tr>
    </w:tbl>
    <w:p w:rsidR="00B53B68" w:rsidRPr="009E54A2"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Этапы работы над научным исследованием:</w:t>
      </w:r>
    </w:p>
    <w:p w:rsidR="00B53B68" w:rsidRPr="009E54A2" w:rsidRDefault="00B53B68" w:rsidP="007944DC">
      <w:pPr>
        <w:pStyle w:val="ae"/>
        <w:numPr>
          <w:ilvl w:val="0"/>
          <w:numId w:val="1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Ознакомиться с перечнем предлагаемой тематики и в соответствии со своим интересом выбрать тему.</w:t>
      </w:r>
    </w:p>
    <w:p w:rsidR="00B53B68" w:rsidRPr="009E54A2" w:rsidRDefault="00B53B68" w:rsidP="007944DC">
      <w:pPr>
        <w:numPr>
          <w:ilvl w:val="0"/>
          <w:numId w:val="1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Изучить предложенную преподавателем литературу или литературу, которую автор работы определил самостоятельно.</w:t>
      </w:r>
    </w:p>
    <w:p w:rsidR="00B53B68" w:rsidRPr="009E54A2" w:rsidRDefault="00B53B68" w:rsidP="007944DC">
      <w:pPr>
        <w:numPr>
          <w:ilvl w:val="0"/>
          <w:numId w:val="1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На основе изученных материалов и тематического словаря написать анализ собственного изучения темы.</w:t>
      </w:r>
    </w:p>
    <w:p w:rsidR="00B53B68" w:rsidRPr="009E54A2" w:rsidRDefault="00B53B68" w:rsidP="007944DC">
      <w:pPr>
        <w:numPr>
          <w:ilvl w:val="0"/>
          <w:numId w:val="1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На основе изученного теоретического материала выполнить исследовательскую или экспериментальную часть работы.</w:t>
      </w:r>
    </w:p>
    <w:p w:rsidR="00B53B68" w:rsidRPr="004D4307" w:rsidRDefault="00B53B68" w:rsidP="007944DC">
      <w:pPr>
        <w:numPr>
          <w:ilvl w:val="0"/>
          <w:numId w:val="18"/>
        </w:numPr>
        <w:shd w:val="clear" w:color="auto" w:fill="FFFFFF"/>
        <w:spacing w:after="0" w:line="360" w:lineRule="auto"/>
        <w:ind w:left="0"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Оформить работу в соответствии с требованиями и на основе её содержания подготовить небольшое (7-10 минут) выступление на уроке.</w:t>
      </w:r>
    </w:p>
    <w:p w:rsidR="00B53B68" w:rsidRPr="009E54A2"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Формы предоставления исследовательских работ:</w:t>
      </w:r>
    </w:p>
    <w:p w:rsidR="00B53B68" w:rsidRPr="009E54A2" w:rsidRDefault="00B53B68" w:rsidP="007944DC">
      <w:pPr>
        <w:numPr>
          <w:ilvl w:val="0"/>
          <w:numId w:val="19"/>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Публичный доклад или сообщение;</w:t>
      </w:r>
    </w:p>
    <w:p w:rsidR="00B53B68" w:rsidRPr="009E54A2" w:rsidRDefault="00B53B68" w:rsidP="007944DC">
      <w:pPr>
        <w:numPr>
          <w:ilvl w:val="0"/>
          <w:numId w:val="19"/>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Обсуждение результатов;</w:t>
      </w:r>
    </w:p>
    <w:p w:rsidR="00B53B68" w:rsidRPr="009E54A2" w:rsidRDefault="00B53B68" w:rsidP="007944DC">
      <w:pPr>
        <w:numPr>
          <w:ilvl w:val="0"/>
          <w:numId w:val="19"/>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Дискуссия;</w:t>
      </w:r>
    </w:p>
    <w:p w:rsidR="00B53B68" w:rsidRPr="004D4307" w:rsidRDefault="00B53B68" w:rsidP="007944DC">
      <w:pPr>
        <w:numPr>
          <w:ilvl w:val="0"/>
          <w:numId w:val="19"/>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Беседа и спор с сокурсниками.</w:t>
      </w:r>
    </w:p>
    <w:p w:rsidR="00B53B68" w:rsidRPr="009E54A2"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Основные принципы исследовательских работ:</w:t>
      </w:r>
    </w:p>
    <w:p w:rsidR="00B53B68" w:rsidRPr="009E54A2" w:rsidRDefault="00B53B68" w:rsidP="007944DC">
      <w:pPr>
        <w:pStyle w:val="ae"/>
        <w:numPr>
          <w:ilvl w:val="0"/>
          <w:numId w:val="20"/>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Принцип объективности;</w:t>
      </w:r>
    </w:p>
    <w:p w:rsidR="00B53B68" w:rsidRPr="009E54A2" w:rsidRDefault="00B53B68" w:rsidP="007944DC">
      <w:pPr>
        <w:pStyle w:val="ae"/>
        <w:numPr>
          <w:ilvl w:val="0"/>
          <w:numId w:val="20"/>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Принцип сущностного анализа;</w:t>
      </w:r>
    </w:p>
    <w:p w:rsidR="00B53B68" w:rsidRPr="004D4307" w:rsidRDefault="00B53B68" w:rsidP="007944DC">
      <w:pPr>
        <w:pStyle w:val="ae"/>
        <w:numPr>
          <w:ilvl w:val="0"/>
          <w:numId w:val="20"/>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Принцип концептуального единства.</w:t>
      </w:r>
    </w:p>
    <w:p w:rsidR="00B53B68" w:rsidRPr="009E54A2"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lastRenderedPageBreak/>
        <w:t>Примерный план написания научно-исследовательской работы</w:t>
      </w:r>
    </w:p>
    <w:p w:rsidR="00B53B68" w:rsidRPr="009E54A2"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Введение</w:t>
      </w:r>
    </w:p>
    <w:p w:rsidR="00B53B68" w:rsidRPr="009E54A2"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Во введении автор обосновывает выбранную тему, коротко поясняет, в чём заключается его научный интерес, ставит цель работы. В этой главе автор раскрывает задачи, которые должны быть решены в этой работе, определяет пути их выполнения, даёт характеристику предмета исследования.</w:t>
      </w:r>
    </w:p>
    <w:p w:rsidR="00B53B68" w:rsidRPr="009E54A2"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Обзор литературы</w:t>
      </w:r>
    </w:p>
    <w:p w:rsidR="00B53B68" w:rsidRPr="009E54A2"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Автор даёт краткий анализ прочитанной по данной теме литературы, описывает процессы или явления, которые иллюстрируют и непосредственно относятся к экспериментальной части работы.</w:t>
      </w:r>
    </w:p>
    <w:p w:rsidR="00B53B68" w:rsidRPr="009E54A2"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Методики проведения экспериментальной или исследовательской части работы</w:t>
      </w:r>
    </w:p>
    <w:p w:rsidR="00B53B68" w:rsidRPr="009E54A2"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Подробное описание самой методики. Приводится список вопросов, которые были использованы для выполнения методик, приводится описание групп, участвовавших в исследовании.</w:t>
      </w:r>
    </w:p>
    <w:p w:rsidR="00B53B68" w:rsidRPr="009E54A2"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Анализ исследовательских результатов</w:t>
      </w:r>
    </w:p>
    <w:p w:rsidR="00B53B68" w:rsidRPr="009E54A2"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В этой главе автор анализирует полученные в ходе эксперимента данные.</w:t>
      </w:r>
    </w:p>
    <w:p w:rsidR="00B53B68" w:rsidRPr="009E54A2"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Выводы</w:t>
      </w:r>
    </w:p>
    <w:p w:rsidR="00B53B68" w:rsidRPr="009E54A2"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В этой главе автор делает собственные выводы по результатам данных, полученных в ходе эксперимента, сопоставляя их с теоретическим материалом третьей главы.</w:t>
      </w:r>
    </w:p>
    <w:p w:rsidR="00B53B68" w:rsidRPr="004D4307"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9E54A2">
        <w:rPr>
          <w:rFonts w:eastAsia="Times New Roman" w:cs="Times New Roman"/>
          <w:color w:val="000000"/>
          <w:sz w:val="28"/>
          <w:szCs w:val="28"/>
          <w:lang w:val="ru-RU" w:eastAsia="ru-RU" w:bidi="ar-SA"/>
        </w:rPr>
        <w:t>Завершает работу список использованных источников.</w:t>
      </w:r>
    </w:p>
    <w:p w:rsidR="00B53B68" w:rsidRPr="009E54A2"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Литературные источники можно расположить следующим образом:</w:t>
      </w:r>
    </w:p>
    <w:p w:rsidR="00B53B68" w:rsidRPr="009E54A2" w:rsidRDefault="00B53B68" w:rsidP="007944DC">
      <w:pPr>
        <w:numPr>
          <w:ilvl w:val="0"/>
          <w:numId w:val="21"/>
        </w:numPr>
        <w:shd w:val="clear" w:color="auto" w:fill="FFFFFF"/>
        <w:tabs>
          <w:tab w:val="clear" w:pos="720"/>
        </w:tabs>
        <w:spacing w:after="0" w:line="360" w:lineRule="auto"/>
        <w:ind w:left="-284" w:right="-426" w:firstLine="0"/>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Книги классиков в той области знаний, в которой написана работа;</w:t>
      </w:r>
    </w:p>
    <w:p w:rsidR="00B53B68" w:rsidRPr="009E54A2" w:rsidRDefault="00B53B68" w:rsidP="007944DC">
      <w:pPr>
        <w:numPr>
          <w:ilvl w:val="0"/>
          <w:numId w:val="21"/>
        </w:numPr>
        <w:shd w:val="clear" w:color="auto" w:fill="FFFFFF"/>
        <w:tabs>
          <w:tab w:val="clear" w:pos="720"/>
        </w:tabs>
        <w:spacing w:after="0" w:line="360" w:lineRule="auto"/>
        <w:ind w:left="-284" w:right="-426" w:firstLine="0"/>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Книги, раскрывающие, теоретическое содержание работы (автор, название</w:t>
      </w:r>
    </w:p>
    <w:p w:rsidR="00B53B68" w:rsidRPr="009E54A2" w:rsidRDefault="00B53B68" w:rsidP="00B53B68">
      <w:pPr>
        <w:shd w:val="clear" w:color="auto" w:fill="FFFFFF"/>
        <w:spacing w:after="0" w:line="360" w:lineRule="auto"/>
        <w:ind w:left="-284" w:right="-426" w:firstLine="0"/>
        <w:jc w:val="both"/>
        <w:rPr>
          <w:rFonts w:ascii="Calibri" w:eastAsia="Times New Roman" w:hAnsi="Calibri" w:cs="Calibri"/>
          <w:color w:val="000000"/>
          <w:sz w:val="28"/>
          <w:szCs w:val="28"/>
          <w:lang w:val="ru-RU" w:eastAsia="ru-RU" w:bidi="ar-SA"/>
        </w:rPr>
      </w:pPr>
      <w:r>
        <w:rPr>
          <w:rFonts w:eastAsia="Times New Roman" w:cs="Times New Roman"/>
          <w:color w:val="000000"/>
          <w:sz w:val="28"/>
          <w:szCs w:val="28"/>
          <w:lang w:val="ru-RU" w:eastAsia="ru-RU" w:bidi="ar-SA"/>
        </w:rPr>
        <w:t xml:space="preserve">    </w:t>
      </w:r>
      <w:r w:rsidRPr="009E54A2">
        <w:rPr>
          <w:rFonts w:eastAsia="Times New Roman" w:cs="Times New Roman"/>
          <w:color w:val="000000"/>
          <w:sz w:val="28"/>
          <w:szCs w:val="28"/>
          <w:lang w:val="ru-RU" w:eastAsia="ru-RU" w:bidi="ar-SA"/>
        </w:rPr>
        <w:t>книги, издательство, город, год издания, страницы);</w:t>
      </w:r>
    </w:p>
    <w:p w:rsidR="00B53B68" w:rsidRPr="009E54A2" w:rsidRDefault="00B53B68" w:rsidP="007944DC">
      <w:pPr>
        <w:numPr>
          <w:ilvl w:val="0"/>
          <w:numId w:val="21"/>
        </w:numPr>
        <w:shd w:val="clear" w:color="auto" w:fill="FFFFFF"/>
        <w:tabs>
          <w:tab w:val="clear" w:pos="720"/>
        </w:tabs>
        <w:spacing w:after="0" w:line="360" w:lineRule="auto"/>
        <w:ind w:left="-284" w:right="-426" w:firstLine="0"/>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Энциклопедии, тематические словари, справочники;</w:t>
      </w:r>
    </w:p>
    <w:p w:rsidR="00B53B68" w:rsidRPr="009E54A2" w:rsidRDefault="00B53B68" w:rsidP="007944DC">
      <w:pPr>
        <w:numPr>
          <w:ilvl w:val="0"/>
          <w:numId w:val="21"/>
        </w:numPr>
        <w:shd w:val="clear" w:color="auto" w:fill="FFFFFF"/>
        <w:tabs>
          <w:tab w:val="clear" w:pos="720"/>
        </w:tabs>
        <w:spacing w:after="0" w:line="360" w:lineRule="auto"/>
        <w:ind w:left="-284" w:right="-426" w:firstLine="0"/>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Литература на иностранном языке (автор, год издания, страницы);</w:t>
      </w:r>
    </w:p>
    <w:p w:rsidR="00B53B68" w:rsidRPr="009E54A2" w:rsidRDefault="00B53B68" w:rsidP="007944DC">
      <w:pPr>
        <w:numPr>
          <w:ilvl w:val="0"/>
          <w:numId w:val="21"/>
        </w:numPr>
        <w:shd w:val="clear" w:color="auto" w:fill="FFFFFF"/>
        <w:tabs>
          <w:tab w:val="clear" w:pos="720"/>
        </w:tabs>
        <w:spacing w:after="0" w:line="360" w:lineRule="auto"/>
        <w:ind w:left="-284" w:right="-426" w:firstLine="0"/>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Сборники нормативных документов (если это необходимо);</w:t>
      </w:r>
    </w:p>
    <w:p w:rsidR="00B53B68" w:rsidRPr="009E54A2" w:rsidRDefault="00B53B68" w:rsidP="007944DC">
      <w:pPr>
        <w:numPr>
          <w:ilvl w:val="0"/>
          <w:numId w:val="21"/>
        </w:numPr>
        <w:shd w:val="clear" w:color="auto" w:fill="FFFFFF"/>
        <w:tabs>
          <w:tab w:val="clear" w:pos="720"/>
        </w:tabs>
        <w:spacing w:after="0" w:line="360" w:lineRule="auto"/>
        <w:ind w:left="-284" w:right="-426" w:firstLine="0"/>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Газетно-журнальные статьи (название статьи, название журнала, № журнала, год</w:t>
      </w:r>
    </w:p>
    <w:p w:rsidR="00B53B68" w:rsidRDefault="00B53B68" w:rsidP="00B53B68">
      <w:pPr>
        <w:shd w:val="clear" w:color="auto" w:fill="FFFFFF"/>
        <w:spacing w:after="0" w:line="360" w:lineRule="auto"/>
        <w:ind w:left="-284" w:right="-426" w:firstLine="0"/>
        <w:jc w:val="both"/>
        <w:rPr>
          <w:rFonts w:eastAsia="Times New Roman" w:cs="Times New Roman"/>
          <w:color w:val="000000"/>
          <w:sz w:val="28"/>
          <w:szCs w:val="28"/>
          <w:lang w:val="ru-RU" w:eastAsia="ru-RU" w:bidi="ar-SA"/>
        </w:rPr>
      </w:pPr>
      <w:r w:rsidRPr="009E54A2">
        <w:rPr>
          <w:rFonts w:eastAsia="Times New Roman" w:cs="Times New Roman"/>
          <w:color w:val="000000"/>
          <w:sz w:val="28"/>
          <w:szCs w:val="28"/>
          <w:lang w:val="ru-RU" w:eastAsia="ru-RU" w:bidi="ar-SA"/>
        </w:rPr>
        <w:t xml:space="preserve"> </w:t>
      </w:r>
      <w:r>
        <w:rPr>
          <w:rFonts w:eastAsia="Times New Roman" w:cs="Times New Roman"/>
          <w:color w:val="000000"/>
          <w:sz w:val="28"/>
          <w:szCs w:val="28"/>
          <w:lang w:val="ru-RU" w:eastAsia="ru-RU" w:bidi="ar-SA"/>
        </w:rPr>
        <w:t xml:space="preserve">   издания, страницы);</w:t>
      </w:r>
    </w:p>
    <w:p w:rsidR="00B53B68" w:rsidRPr="004D4307" w:rsidRDefault="00B53B68" w:rsidP="00B53B68">
      <w:pPr>
        <w:shd w:val="clear" w:color="auto" w:fill="FFFFFF"/>
        <w:spacing w:after="0" w:line="360" w:lineRule="auto"/>
        <w:ind w:left="-284"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lastRenderedPageBreak/>
        <w:t>7. Интернет - источники (с указанием сайта)</w:t>
      </w:r>
    </w:p>
    <w:p w:rsidR="00B53B68" w:rsidRPr="009E54A2"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Основные требования к представляемым исследовательским работам:</w:t>
      </w:r>
    </w:p>
    <w:p w:rsidR="00B53B68" w:rsidRPr="009E54A2" w:rsidRDefault="00B53B68" w:rsidP="007944DC">
      <w:pPr>
        <w:numPr>
          <w:ilvl w:val="0"/>
          <w:numId w:val="22"/>
        </w:numPr>
        <w:shd w:val="clear" w:color="auto" w:fill="FFFFFF"/>
        <w:tabs>
          <w:tab w:val="clear" w:pos="720"/>
        </w:tabs>
        <w:spacing w:after="0" w:line="360" w:lineRule="auto"/>
        <w:ind w:left="142"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Чёткость и доступность изложения материала;</w:t>
      </w:r>
    </w:p>
    <w:p w:rsidR="00B53B68" w:rsidRPr="009E54A2" w:rsidRDefault="00B53B68" w:rsidP="007944DC">
      <w:pPr>
        <w:numPr>
          <w:ilvl w:val="0"/>
          <w:numId w:val="22"/>
        </w:numPr>
        <w:shd w:val="clear" w:color="auto" w:fill="FFFFFF"/>
        <w:tabs>
          <w:tab w:val="clear" w:pos="720"/>
        </w:tabs>
        <w:spacing w:after="0" w:line="360" w:lineRule="auto"/>
        <w:ind w:left="142"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Соответствие темы работы её содержанию;</w:t>
      </w:r>
    </w:p>
    <w:p w:rsidR="00B53B68" w:rsidRPr="009E54A2" w:rsidRDefault="00B53B68" w:rsidP="007944DC">
      <w:pPr>
        <w:numPr>
          <w:ilvl w:val="0"/>
          <w:numId w:val="22"/>
        </w:numPr>
        <w:shd w:val="clear" w:color="auto" w:fill="FFFFFF"/>
        <w:tabs>
          <w:tab w:val="clear" w:pos="720"/>
        </w:tabs>
        <w:spacing w:after="0" w:line="360" w:lineRule="auto"/>
        <w:ind w:left="142"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Актуальность и практическая значимость работы;</w:t>
      </w:r>
    </w:p>
    <w:p w:rsidR="00B53B68" w:rsidRPr="009E54A2" w:rsidRDefault="00B53B68" w:rsidP="007944DC">
      <w:pPr>
        <w:numPr>
          <w:ilvl w:val="0"/>
          <w:numId w:val="22"/>
        </w:numPr>
        <w:shd w:val="clear" w:color="auto" w:fill="FFFFFF"/>
        <w:tabs>
          <w:tab w:val="clear" w:pos="720"/>
        </w:tabs>
        <w:spacing w:after="0" w:line="360" w:lineRule="auto"/>
        <w:ind w:left="142"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Наличие собственных взглядов и выводов по проблеме;</w:t>
      </w:r>
    </w:p>
    <w:p w:rsidR="00B53B68" w:rsidRPr="009E54A2" w:rsidRDefault="00B53B68" w:rsidP="007944DC">
      <w:pPr>
        <w:numPr>
          <w:ilvl w:val="0"/>
          <w:numId w:val="22"/>
        </w:numPr>
        <w:shd w:val="clear" w:color="auto" w:fill="FFFFFF"/>
        <w:tabs>
          <w:tab w:val="clear" w:pos="720"/>
        </w:tabs>
        <w:spacing w:after="0" w:line="360" w:lineRule="auto"/>
        <w:ind w:left="142"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Умение использовать специальную терминологию и литературу по теме.</w:t>
      </w:r>
    </w:p>
    <w:p w:rsidR="00B53B68" w:rsidRPr="004D4307" w:rsidRDefault="00B53B68" w:rsidP="007944DC">
      <w:pPr>
        <w:numPr>
          <w:ilvl w:val="0"/>
          <w:numId w:val="22"/>
        </w:numPr>
        <w:shd w:val="clear" w:color="auto" w:fill="FFFFFF"/>
        <w:tabs>
          <w:tab w:val="clear" w:pos="720"/>
        </w:tabs>
        <w:spacing w:after="0" w:line="360" w:lineRule="auto"/>
        <w:ind w:left="142" w:right="-426"/>
        <w:jc w:val="both"/>
        <w:rPr>
          <w:rFonts w:ascii="Calibri" w:eastAsia="Times New Roman" w:hAnsi="Calibri" w:cs="Calibri"/>
          <w:color w:val="000000"/>
          <w:sz w:val="28"/>
          <w:szCs w:val="28"/>
          <w:lang w:val="ru-RU" w:eastAsia="ru-RU" w:bidi="ar-SA"/>
        </w:rPr>
      </w:pPr>
      <w:r w:rsidRPr="009E54A2">
        <w:rPr>
          <w:rFonts w:eastAsia="Times New Roman" w:cs="Times New Roman"/>
          <w:color w:val="000000"/>
          <w:sz w:val="28"/>
          <w:szCs w:val="28"/>
          <w:lang w:val="ru-RU" w:eastAsia="ru-RU" w:bidi="ar-SA"/>
        </w:rPr>
        <w:t>Оформление научной работы.</w:t>
      </w:r>
    </w:p>
    <w:p w:rsidR="00B53B68" w:rsidRPr="009E54A2"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9E54A2">
        <w:rPr>
          <w:rFonts w:eastAsia="Times New Roman" w:cs="Times New Roman"/>
          <w:b/>
          <w:bCs/>
          <w:color w:val="000000"/>
          <w:sz w:val="28"/>
          <w:szCs w:val="28"/>
          <w:lang w:val="ru-RU" w:eastAsia="ru-RU" w:bidi="ar-SA"/>
        </w:rPr>
        <w:t>Требования к содержанию исследовательской работы</w:t>
      </w:r>
    </w:p>
    <w:tbl>
      <w:tblPr>
        <w:tblW w:w="9855" w:type="dxa"/>
        <w:tblInd w:w="-108" w:type="dxa"/>
        <w:shd w:val="clear" w:color="auto" w:fill="FFFFFF"/>
        <w:tblCellMar>
          <w:top w:w="15" w:type="dxa"/>
          <w:left w:w="15" w:type="dxa"/>
          <w:bottom w:w="15" w:type="dxa"/>
          <w:right w:w="15" w:type="dxa"/>
        </w:tblCellMar>
        <w:tblLook w:val="04A0"/>
      </w:tblPr>
      <w:tblGrid>
        <w:gridCol w:w="3674"/>
        <w:gridCol w:w="6181"/>
      </w:tblGrid>
      <w:tr w:rsidR="00B53B68" w:rsidRPr="001216BE" w:rsidTr="00457A2E">
        <w:tc>
          <w:tcPr>
            <w:tcW w:w="3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left="-34" w:firstLine="34"/>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Структура</w:t>
            </w:r>
          </w:p>
        </w:tc>
        <w:tc>
          <w:tcPr>
            <w:tcW w:w="61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020C44">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Требования к содержанию</w:t>
            </w:r>
          </w:p>
        </w:tc>
      </w:tr>
      <w:tr w:rsidR="00B53B68" w:rsidRPr="001216BE" w:rsidTr="00457A2E">
        <w:tc>
          <w:tcPr>
            <w:tcW w:w="3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left="-34" w:firstLine="34"/>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Титульный лист</w:t>
            </w:r>
          </w:p>
        </w:tc>
        <w:tc>
          <w:tcPr>
            <w:tcW w:w="61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240" w:lineRule="auto"/>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Содержит:</w:t>
            </w:r>
          </w:p>
          <w:p w:rsidR="00B53B68" w:rsidRPr="001216BE" w:rsidRDefault="00B53B68" w:rsidP="007944DC">
            <w:pPr>
              <w:numPr>
                <w:ilvl w:val="0"/>
                <w:numId w:val="23"/>
              </w:numPr>
              <w:tabs>
                <w:tab w:val="clear" w:pos="720"/>
                <w:tab w:val="num" w:pos="262"/>
              </w:tabs>
              <w:spacing w:after="0" w:line="240" w:lineRule="auto"/>
              <w:ind w:left="403"/>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наименование учебного заведения, где выполнена работа;</w:t>
            </w:r>
          </w:p>
          <w:p w:rsidR="00B53B68" w:rsidRPr="001216BE" w:rsidRDefault="00B53B68" w:rsidP="007944DC">
            <w:pPr>
              <w:numPr>
                <w:ilvl w:val="0"/>
                <w:numId w:val="23"/>
              </w:numPr>
              <w:tabs>
                <w:tab w:val="clear" w:pos="720"/>
                <w:tab w:val="num" w:pos="262"/>
              </w:tabs>
              <w:spacing w:after="0" w:line="240" w:lineRule="auto"/>
              <w:ind w:left="403"/>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фамилию, имя и отчество автора;</w:t>
            </w:r>
          </w:p>
          <w:p w:rsidR="00B53B68" w:rsidRPr="001216BE" w:rsidRDefault="00B53B68" w:rsidP="007944DC">
            <w:pPr>
              <w:numPr>
                <w:ilvl w:val="0"/>
                <w:numId w:val="23"/>
              </w:numPr>
              <w:tabs>
                <w:tab w:val="clear" w:pos="720"/>
                <w:tab w:val="num" w:pos="262"/>
              </w:tabs>
              <w:spacing w:after="0" w:line="240" w:lineRule="auto"/>
              <w:ind w:left="403"/>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тему научной работы;</w:t>
            </w:r>
          </w:p>
          <w:p w:rsidR="00B53B68" w:rsidRPr="001216BE" w:rsidRDefault="00B53B68" w:rsidP="007944DC">
            <w:pPr>
              <w:numPr>
                <w:ilvl w:val="0"/>
                <w:numId w:val="23"/>
              </w:numPr>
              <w:tabs>
                <w:tab w:val="clear" w:pos="720"/>
                <w:tab w:val="num" w:pos="262"/>
              </w:tabs>
              <w:spacing w:after="0" w:line="240" w:lineRule="auto"/>
              <w:ind w:left="403"/>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фамилию, имя и отчество научного руководителя;</w:t>
            </w:r>
          </w:p>
          <w:p w:rsidR="00B53B68" w:rsidRPr="001216BE" w:rsidRDefault="00B53B68" w:rsidP="007944DC">
            <w:pPr>
              <w:numPr>
                <w:ilvl w:val="0"/>
                <w:numId w:val="23"/>
              </w:numPr>
              <w:tabs>
                <w:tab w:val="clear" w:pos="720"/>
                <w:tab w:val="num" w:pos="262"/>
              </w:tabs>
              <w:spacing w:after="0" w:line="0" w:lineRule="atLeast"/>
              <w:ind w:left="403"/>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город и год.</w:t>
            </w:r>
          </w:p>
        </w:tc>
      </w:tr>
      <w:tr w:rsidR="00B53B68" w:rsidRPr="00260556" w:rsidTr="00457A2E">
        <w:tc>
          <w:tcPr>
            <w:tcW w:w="3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left="-34" w:firstLine="34"/>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Оглавление (Содержание)</w:t>
            </w:r>
          </w:p>
        </w:tc>
        <w:tc>
          <w:tcPr>
            <w:tcW w:w="61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240" w:lineRule="auto"/>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Включает:</w:t>
            </w:r>
          </w:p>
          <w:p w:rsidR="00B53B68" w:rsidRPr="009E54A2" w:rsidRDefault="00B53B68" w:rsidP="007944DC">
            <w:pPr>
              <w:pStyle w:val="ae"/>
              <w:numPr>
                <w:ilvl w:val="0"/>
                <w:numId w:val="24"/>
              </w:numPr>
              <w:tabs>
                <w:tab w:val="clear" w:pos="720"/>
                <w:tab w:val="num" w:pos="262"/>
              </w:tabs>
              <w:spacing w:after="0" w:line="0" w:lineRule="atLeast"/>
              <w:ind w:left="262" w:hanging="262"/>
              <w:jc w:val="both"/>
              <w:rPr>
                <w:rFonts w:ascii="Calibri" w:eastAsia="Times New Roman" w:hAnsi="Calibri" w:cs="Calibri"/>
                <w:color w:val="000000"/>
                <w:lang w:val="ru-RU" w:eastAsia="ru-RU" w:bidi="ar-SA"/>
              </w:rPr>
            </w:pPr>
            <w:r w:rsidRPr="009E54A2">
              <w:rPr>
                <w:rFonts w:eastAsia="Times New Roman" w:cs="Times New Roman"/>
                <w:color w:val="000000"/>
                <w:szCs w:val="24"/>
                <w:lang w:val="ru-RU" w:eastAsia="ru-RU" w:bidi="ar-SA"/>
              </w:rPr>
              <w:t>наименование всех глав, разделов с указанием номеров страниц, на которых размещается материал.</w:t>
            </w:r>
          </w:p>
        </w:tc>
      </w:tr>
      <w:tr w:rsidR="00B53B68" w:rsidRPr="001216BE" w:rsidTr="00457A2E">
        <w:tc>
          <w:tcPr>
            <w:tcW w:w="3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left="-34" w:firstLine="34"/>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Введение (рекомендуемый объём одна страница)</w:t>
            </w:r>
          </w:p>
        </w:tc>
        <w:tc>
          <w:tcPr>
            <w:tcW w:w="61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240" w:lineRule="auto"/>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Содержит:</w:t>
            </w:r>
          </w:p>
          <w:p w:rsidR="00B53B68" w:rsidRPr="001216BE" w:rsidRDefault="00B53B68" w:rsidP="007944DC">
            <w:pPr>
              <w:numPr>
                <w:ilvl w:val="0"/>
                <w:numId w:val="25"/>
              </w:numPr>
              <w:tabs>
                <w:tab w:val="clear" w:pos="720"/>
                <w:tab w:val="num" w:pos="262"/>
              </w:tabs>
              <w:spacing w:after="0" w:line="240" w:lineRule="auto"/>
              <w:ind w:left="262" w:hanging="262"/>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оценку современного состояния решаемой проблемы;</w:t>
            </w:r>
          </w:p>
          <w:p w:rsidR="00B53B68" w:rsidRPr="001216BE" w:rsidRDefault="00B53B68" w:rsidP="007944DC">
            <w:pPr>
              <w:numPr>
                <w:ilvl w:val="0"/>
                <w:numId w:val="25"/>
              </w:numPr>
              <w:tabs>
                <w:tab w:val="clear" w:pos="720"/>
                <w:tab w:val="num" w:pos="262"/>
              </w:tabs>
              <w:spacing w:after="0" w:line="0" w:lineRule="atLeast"/>
              <w:ind w:left="262" w:hanging="262"/>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обоснование необходимости проведения работы.</w:t>
            </w:r>
          </w:p>
        </w:tc>
      </w:tr>
      <w:tr w:rsidR="00B53B68" w:rsidRPr="00260556" w:rsidTr="00457A2E">
        <w:tc>
          <w:tcPr>
            <w:tcW w:w="3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240" w:lineRule="auto"/>
              <w:ind w:left="-34" w:firstLine="34"/>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Основная часть</w:t>
            </w:r>
          </w:p>
          <w:p w:rsidR="00B53B68" w:rsidRPr="001216BE" w:rsidRDefault="00B53B68" w:rsidP="00457A2E">
            <w:pPr>
              <w:spacing w:after="0" w:line="0" w:lineRule="atLeast"/>
              <w:ind w:left="-34" w:firstLine="34"/>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(не более 10 страниц)</w:t>
            </w:r>
          </w:p>
        </w:tc>
        <w:tc>
          <w:tcPr>
            <w:tcW w:w="61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240" w:lineRule="auto"/>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Состоит из глав (разделов), в которых содержится материал по конкретно исследуемой теме.</w:t>
            </w:r>
          </w:p>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Автор работы должен делать ссылки на авторов и источник, из которого он заимствует материалы.</w:t>
            </w:r>
          </w:p>
        </w:tc>
      </w:tr>
      <w:tr w:rsidR="00B53B68" w:rsidRPr="00260556" w:rsidTr="00457A2E">
        <w:tc>
          <w:tcPr>
            <w:tcW w:w="3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left="-34" w:firstLine="34"/>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Выводы (рекомендуемый объём одна страница)</w:t>
            </w:r>
          </w:p>
        </w:tc>
        <w:tc>
          <w:tcPr>
            <w:tcW w:w="61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Краткие выводы по результатам выполненной работы должны состоять из нескольких пунктов, подводящих итог выполненной работы.</w:t>
            </w:r>
          </w:p>
        </w:tc>
      </w:tr>
      <w:tr w:rsidR="00B53B68" w:rsidRPr="00260556" w:rsidTr="00457A2E">
        <w:tc>
          <w:tcPr>
            <w:tcW w:w="3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left="-34" w:firstLine="34"/>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Список используемых источников</w:t>
            </w:r>
          </w:p>
        </w:tc>
        <w:tc>
          <w:tcPr>
            <w:tcW w:w="61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Должен содержать перечень источников, использованных при написании работы (в алфавитном порядке).</w:t>
            </w:r>
          </w:p>
        </w:tc>
      </w:tr>
    </w:tbl>
    <w:p w:rsidR="00B53B68" w:rsidRDefault="00B53B68" w:rsidP="00B53B68">
      <w:pPr>
        <w:shd w:val="clear" w:color="auto" w:fill="FFFFFF"/>
        <w:spacing w:after="0" w:line="240" w:lineRule="auto"/>
        <w:ind w:left="-567" w:right="-426" w:firstLine="567"/>
        <w:jc w:val="center"/>
        <w:rPr>
          <w:rFonts w:eastAsia="Times New Roman" w:cs="Times New Roman"/>
          <w:b/>
          <w:bCs/>
          <w:color w:val="000000"/>
          <w:sz w:val="28"/>
          <w:szCs w:val="28"/>
          <w:lang w:val="ru-RU" w:eastAsia="ru-RU" w:bidi="ar-SA"/>
        </w:rPr>
      </w:pPr>
    </w:p>
    <w:p w:rsidR="00B53B68" w:rsidRPr="004D4307" w:rsidRDefault="00B53B68" w:rsidP="00B53B68">
      <w:pPr>
        <w:shd w:val="clear" w:color="auto" w:fill="FFFFFF"/>
        <w:spacing w:after="0" w:line="240" w:lineRule="auto"/>
        <w:ind w:left="-567" w:right="-426" w:firstLine="567"/>
        <w:jc w:val="center"/>
        <w:rPr>
          <w:rFonts w:eastAsia="Times New Roman" w:cs="Times New Roman"/>
          <w:b/>
          <w:bCs/>
          <w:color w:val="000000"/>
          <w:sz w:val="28"/>
          <w:szCs w:val="28"/>
          <w:lang w:val="ru-RU" w:eastAsia="ru-RU" w:bidi="ar-SA"/>
        </w:rPr>
      </w:pPr>
      <w:r w:rsidRPr="001C55D8">
        <w:rPr>
          <w:rFonts w:eastAsia="Times New Roman" w:cs="Times New Roman"/>
          <w:b/>
          <w:bCs/>
          <w:color w:val="000000"/>
          <w:sz w:val="28"/>
          <w:szCs w:val="28"/>
          <w:lang w:val="ru-RU" w:eastAsia="ru-RU" w:bidi="ar-SA"/>
        </w:rPr>
        <w:t>Критерии оценивания исследовательских работ:</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Критерии оценивания работы:</w:t>
      </w:r>
    </w:p>
    <w:p w:rsidR="00B53B68" w:rsidRPr="001C55D8" w:rsidRDefault="00B53B68" w:rsidP="007944DC">
      <w:pPr>
        <w:numPr>
          <w:ilvl w:val="0"/>
          <w:numId w:val="26"/>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Четкость постановки проблемы, цели работы и задач;</w:t>
      </w:r>
    </w:p>
    <w:p w:rsidR="00B53B68" w:rsidRPr="001C55D8" w:rsidRDefault="00B53B68" w:rsidP="007944DC">
      <w:pPr>
        <w:numPr>
          <w:ilvl w:val="0"/>
          <w:numId w:val="26"/>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Глубина анализа литературных данных, ссылки на литературные источники, объем использованной литературы;</w:t>
      </w:r>
    </w:p>
    <w:p w:rsidR="00B53B68" w:rsidRPr="001C55D8" w:rsidRDefault="00B53B68" w:rsidP="007944DC">
      <w:pPr>
        <w:numPr>
          <w:ilvl w:val="0"/>
          <w:numId w:val="26"/>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Четкость изложения материала, полнота исследования проблемы;</w:t>
      </w:r>
    </w:p>
    <w:p w:rsidR="00B53B68" w:rsidRPr="001C55D8" w:rsidRDefault="00B53B68" w:rsidP="007944DC">
      <w:pPr>
        <w:numPr>
          <w:ilvl w:val="0"/>
          <w:numId w:val="26"/>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Логичность изложения материала;</w:t>
      </w:r>
    </w:p>
    <w:p w:rsidR="00B53B68" w:rsidRPr="001C55D8" w:rsidRDefault="00B53B68" w:rsidP="007944DC">
      <w:pPr>
        <w:numPr>
          <w:ilvl w:val="0"/>
          <w:numId w:val="26"/>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lastRenderedPageBreak/>
        <w:t>Оригинальность к подходам решения проблемы;</w:t>
      </w:r>
    </w:p>
    <w:p w:rsidR="00B53B68" w:rsidRPr="001C55D8" w:rsidRDefault="00B53B68" w:rsidP="007944DC">
      <w:pPr>
        <w:numPr>
          <w:ilvl w:val="0"/>
          <w:numId w:val="26"/>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Практическая значимость работы;</w:t>
      </w:r>
    </w:p>
    <w:p w:rsidR="00B53B68" w:rsidRPr="001C55D8" w:rsidRDefault="00B53B68" w:rsidP="007944DC">
      <w:pPr>
        <w:numPr>
          <w:ilvl w:val="0"/>
          <w:numId w:val="26"/>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Логичность и обоснованность выводов, и соответствие их поставленным целям;</w:t>
      </w:r>
    </w:p>
    <w:p w:rsidR="00B53B68" w:rsidRPr="001C55D8" w:rsidRDefault="00B53B68" w:rsidP="007944DC">
      <w:pPr>
        <w:numPr>
          <w:ilvl w:val="0"/>
          <w:numId w:val="26"/>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Уровень стилевого изложения материала, отсутствие стилистических ошибок.</w:t>
      </w:r>
    </w:p>
    <w:p w:rsidR="00B53B68" w:rsidRPr="004D4307" w:rsidRDefault="00B53B68" w:rsidP="007944DC">
      <w:pPr>
        <w:numPr>
          <w:ilvl w:val="0"/>
          <w:numId w:val="26"/>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Уровень оформления работы, наличие или отсутствие грамматических и пунктуационных ошибок.</w:t>
      </w:r>
    </w:p>
    <w:p w:rsidR="00B53B68" w:rsidRPr="00CF0883" w:rsidRDefault="00B53B68" w:rsidP="00B53B68">
      <w:pPr>
        <w:shd w:val="clear" w:color="auto" w:fill="FFFFFF"/>
        <w:spacing w:after="0" w:line="360" w:lineRule="auto"/>
        <w:ind w:left="-567" w:right="-426" w:firstLine="567"/>
        <w:jc w:val="both"/>
        <w:rPr>
          <w:rFonts w:eastAsia="Times New Roman" w:cs="Times New Roman"/>
          <w:b/>
          <w:bCs/>
          <w:color w:val="000000"/>
          <w:sz w:val="28"/>
          <w:szCs w:val="28"/>
          <w:lang w:val="ru-RU" w:eastAsia="ru-RU" w:bidi="ar-SA"/>
        </w:rPr>
      </w:pPr>
      <w:r w:rsidRPr="001C55D8">
        <w:rPr>
          <w:rFonts w:eastAsia="Times New Roman" w:cs="Times New Roman"/>
          <w:b/>
          <w:bCs/>
          <w:color w:val="000000"/>
          <w:sz w:val="28"/>
          <w:szCs w:val="28"/>
          <w:lang w:val="ru-RU" w:eastAsia="ru-RU" w:bidi="ar-SA"/>
        </w:rPr>
        <w:t>Критерии оценивания представления работы (доклада):</w:t>
      </w:r>
    </w:p>
    <w:p w:rsidR="00B53B68" w:rsidRPr="001C55D8" w:rsidRDefault="00B53B68" w:rsidP="007944DC">
      <w:pPr>
        <w:numPr>
          <w:ilvl w:val="0"/>
          <w:numId w:val="27"/>
        </w:numPr>
        <w:shd w:val="clear" w:color="auto" w:fill="FFFFFF"/>
        <w:spacing w:after="0" w:line="360" w:lineRule="auto"/>
        <w:ind w:left="426" w:right="-426" w:hanging="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Четкость изложения материала, свобода  использования данных.</w:t>
      </w:r>
    </w:p>
    <w:p w:rsidR="00B53B68" w:rsidRPr="001C55D8" w:rsidRDefault="00B53B68" w:rsidP="007944DC">
      <w:pPr>
        <w:numPr>
          <w:ilvl w:val="0"/>
          <w:numId w:val="27"/>
        </w:numPr>
        <w:shd w:val="clear" w:color="auto" w:fill="FFFFFF"/>
        <w:spacing w:after="0" w:line="360" w:lineRule="auto"/>
        <w:ind w:left="426" w:right="-426" w:hanging="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Убедительность аргументов.</w:t>
      </w:r>
    </w:p>
    <w:p w:rsidR="00B53B68" w:rsidRPr="001C55D8" w:rsidRDefault="00B53B68" w:rsidP="007944DC">
      <w:pPr>
        <w:numPr>
          <w:ilvl w:val="0"/>
          <w:numId w:val="27"/>
        </w:numPr>
        <w:shd w:val="clear" w:color="auto" w:fill="FFFFFF"/>
        <w:spacing w:after="0" w:line="360" w:lineRule="auto"/>
        <w:ind w:left="426" w:right="-426" w:hanging="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Грамотная, хорошо поставленная речь при изложении доклада.</w:t>
      </w:r>
    </w:p>
    <w:p w:rsidR="00B53B68" w:rsidRPr="001C55D8" w:rsidRDefault="00B53B68" w:rsidP="007944DC">
      <w:pPr>
        <w:numPr>
          <w:ilvl w:val="0"/>
          <w:numId w:val="27"/>
        </w:numPr>
        <w:shd w:val="clear" w:color="auto" w:fill="FFFFFF"/>
        <w:spacing w:after="0" w:line="360" w:lineRule="auto"/>
        <w:ind w:left="426" w:right="-426" w:hanging="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Убедительность аргументации при ответе на вопросы.</w:t>
      </w:r>
    </w:p>
    <w:p w:rsidR="00B53B68" w:rsidRPr="001C55D8" w:rsidRDefault="00B53B68" w:rsidP="007944DC">
      <w:pPr>
        <w:numPr>
          <w:ilvl w:val="0"/>
          <w:numId w:val="27"/>
        </w:numPr>
        <w:shd w:val="clear" w:color="auto" w:fill="FFFFFF"/>
        <w:spacing w:after="0" w:line="360" w:lineRule="auto"/>
        <w:ind w:left="426" w:right="-426" w:hanging="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Качество презентации, использование ТСО.</w:t>
      </w:r>
    </w:p>
    <w:p w:rsidR="00B53B68" w:rsidRPr="001C55D8" w:rsidRDefault="00B53B68" w:rsidP="007944DC">
      <w:pPr>
        <w:numPr>
          <w:ilvl w:val="0"/>
          <w:numId w:val="27"/>
        </w:numPr>
        <w:shd w:val="clear" w:color="auto" w:fill="FFFFFF"/>
        <w:spacing w:after="0" w:line="360" w:lineRule="auto"/>
        <w:ind w:left="426" w:right="-426" w:hanging="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Личностные качества докладчика:</w:t>
      </w:r>
    </w:p>
    <w:p w:rsidR="00B53B68" w:rsidRPr="001C55D8" w:rsidRDefault="00B53B68" w:rsidP="007944DC">
      <w:pPr>
        <w:numPr>
          <w:ilvl w:val="0"/>
          <w:numId w:val="27"/>
        </w:numPr>
        <w:shd w:val="clear" w:color="auto" w:fill="FFFFFF"/>
        <w:spacing w:after="0" w:line="360" w:lineRule="auto"/>
        <w:ind w:left="426" w:right="-426" w:hanging="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Эрудиция при защите проекта;</w:t>
      </w:r>
    </w:p>
    <w:p w:rsidR="00B53B68" w:rsidRPr="001C55D8" w:rsidRDefault="00B53B68" w:rsidP="007944DC">
      <w:pPr>
        <w:numPr>
          <w:ilvl w:val="0"/>
          <w:numId w:val="27"/>
        </w:numPr>
        <w:shd w:val="clear" w:color="auto" w:fill="FFFFFF"/>
        <w:spacing w:after="0" w:line="360" w:lineRule="auto"/>
        <w:ind w:left="426" w:right="-426" w:hanging="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Уровень развитости мышления;</w:t>
      </w:r>
    </w:p>
    <w:p w:rsidR="00B53B68" w:rsidRPr="001C55D8" w:rsidRDefault="00B53B68" w:rsidP="007944DC">
      <w:pPr>
        <w:numPr>
          <w:ilvl w:val="0"/>
          <w:numId w:val="27"/>
        </w:numPr>
        <w:shd w:val="clear" w:color="auto" w:fill="FFFFFF"/>
        <w:spacing w:after="0" w:line="360" w:lineRule="auto"/>
        <w:ind w:left="426" w:right="-426" w:hanging="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Грамотная речь при защите проекта;</w:t>
      </w:r>
    </w:p>
    <w:p w:rsidR="00B53B68" w:rsidRPr="00B53B68" w:rsidRDefault="00B53B68" w:rsidP="007944DC">
      <w:pPr>
        <w:numPr>
          <w:ilvl w:val="0"/>
          <w:numId w:val="27"/>
        </w:numPr>
        <w:shd w:val="clear" w:color="auto" w:fill="FFFFFF"/>
        <w:spacing w:after="0" w:line="360" w:lineRule="auto"/>
        <w:ind w:left="426" w:right="-426" w:hanging="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Умение вести диалог.</w:t>
      </w:r>
    </w:p>
    <w:p w:rsidR="00B53B68" w:rsidRPr="004D4307" w:rsidRDefault="00B53B68" w:rsidP="00B53B68">
      <w:pPr>
        <w:shd w:val="clear" w:color="auto" w:fill="FFFFFF"/>
        <w:spacing w:after="0" w:line="360" w:lineRule="auto"/>
        <w:ind w:left="426" w:right="-426" w:firstLine="0"/>
        <w:jc w:val="both"/>
        <w:rPr>
          <w:rFonts w:ascii="Calibri" w:eastAsia="Times New Roman" w:hAnsi="Calibri" w:cs="Calibri"/>
          <w:color w:val="000000"/>
          <w:sz w:val="28"/>
          <w:szCs w:val="28"/>
          <w:lang w:val="ru-RU" w:eastAsia="ru-RU" w:bidi="ar-SA"/>
        </w:rPr>
      </w:pPr>
    </w:p>
    <w:p w:rsidR="00B53B68" w:rsidRPr="001C55D8"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3. Методические рекомендации по выполнению проектов</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В основе метода проектов лежит развитие познавательных навыков обучающихся, умений самостоятельно конструировать свои знания, умений ориентироваться в информационном пространстве, развитие критического и творческого мышления.</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Метод проектов - это из области дидактики, частных методик, если он используется в рамках определенного предмета.</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 xml:space="preserve">Метод - это дидактическая категория. Это совокупность приемов, операций овладения определенной областью практического или теоретического знания, той или иной деятельности. Это путь познания, способ организации процесса познания. Поэтому, если мы говорим о методе проектов, то имеем в виду именно способ </w:t>
      </w:r>
      <w:r w:rsidRPr="001C55D8">
        <w:rPr>
          <w:rFonts w:eastAsia="Times New Roman" w:cs="Times New Roman"/>
          <w:color w:val="000000"/>
          <w:sz w:val="28"/>
          <w:szCs w:val="28"/>
          <w:lang w:val="ru-RU" w:eastAsia="ru-RU" w:bidi="ar-SA"/>
        </w:rPr>
        <w:lastRenderedPageBreak/>
        <w:t xml:space="preserve">достижения дидактической цели через детальную разработку проблемы (технологию), которая должна завершиться вполне реальным, осязаемым практическим результатом, оформленным тем или иным образом. В основу метода проектов положена  идея, составляющая суть понятия "проект", его прагматическая направленность на результат, который можно получить при решении той или иной практически или теоретически значимой проблемы. Этот результат можно увидеть, осмыслить, применить в реальной практической деятельности. Чтобы добиться такого результата, необходимо научить </w:t>
      </w:r>
      <w:r w:rsidR="00AA6831">
        <w:rPr>
          <w:rFonts w:eastAsia="Times New Roman" w:cs="Times New Roman"/>
          <w:color w:val="000000"/>
          <w:sz w:val="28"/>
          <w:szCs w:val="28"/>
          <w:lang w:val="ru-RU" w:eastAsia="ru-RU" w:bidi="ar-SA"/>
        </w:rPr>
        <w:t>обучающихся</w:t>
      </w:r>
      <w:r w:rsidRPr="001C55D8">
        <w:rPr>
          <w:rFonts w:eastAsia="Times New Roman" w:cs="Times New Roman"/>
          <w:color w:val="000000"/>
          <w:sz w:val="28"/>
          <w:szCs w:val="28"/>
          <w:lang w:val="ru-RU" w:eastAsia="ru-RU" w:bidi="ar-SA"/>
        </w:rPr>
        <w:t xml:space="preserve"> самостоятельно мыслить, находить и решать проблемы, привлекая для этой цели знания из разных областей, умения прогнозировать результаты и возможные последствия разных вариантов решения, умения устанавливать причинно-следственные связи.</w:t>
      </w:r>
    </w:p>
    <w:p w:rsidR="00B53B68" w:rsidRPr="004D4307"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1C55D8">
        <w:rPr>
          <w:rFonts w:eastAsia="Times New Roman" w:cs="Times New Roman"/>
          <w:color w:val="000000"/>
          <w:sz w:val="28"/>
          <w:szCs w:val="28"/>
          <w:lang w:val="ru-RU" w:eastAsia="ru-RU" w:bidi="ar-SA"/>
        </w:rPr>
        <w:t xml:space="preserve">Метод проектов всегда ориентирован на самостоятельную деятельность обучающихся  - индивидуальную, парную, групповую, которую обучающиеся  выполняют в течение определенного отрезка времени. Этот метод органично сочетается с групповыми  методами. Метод проектов всегда предполагает решение какой-то проблемы. Решение проблемы предусматривает, с одной стороны, использование совокупности, разнообразных методов, средств обучения, а с другой, предполагает необходимость интегрирования знаний, умений применять знания из различных областей науки, техники, технологии, творческих областей. Результаты выполненных проектов должны быть, что называется, "осязаемыми", т.е., если это теоретическая проблема, то конкретное ее решение, если практическая - конкретный результат, готовый к использованию (на </w:t>
      </w:r>
      <w:r w:rsidR="00B37AE3">
        <w:rPr>
          <w:rFonts w:eastAsia="Times New Roman" w:cs="Times New Roman"/>
          <w:color w:val="000000"/>
          <w:sz w:val="28"/>
          <w:szCs w:val="28"/>
          <w:lang w:val="ru-RU" w:eastAsia="ru-RU" w:bidi="ar-SA"/>
        </w:rPr>
        <w:t>занятии, в техникуме,</w:t>
      </w:r>
      <w:r w:rsidRPr="001C55D8">
        <w:rPr>
          <w:rFonts w:eastAsia="Times New Roman" w:cs="Times New Roman"/>
          <w:color w:val="000000"/>
          <w:sz w:val="28"/>
          <w:szCs w:val="28"/>
          <w:lang w:val="ru-RU" w:eastAsia="ru-RU" w:bidi="ar-SA"/>
        </w:rPr>
        <w:t xml:space="preserve"> в реальной жизни). Если говорить о методе проектов как о педагогической технологии, то эта технология предполагает совокупность исследовательских, поисковых, проблемных методов, творческих по самой своей сути.</w:t>
      </w:r>
    </w:p>
    <w:p w:rsidR="00B53B68" w:rsidRPr="001C55D8"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 xml:space="preserve">Проекты классифицируются по доминирующей в проекте деятельности </w:t>
      </w:r>
      <w:r>
        <w:rPr>
          <w:rFonts w:eastAsia="Times New Roman" w:cs="Times New Roman"/>
          <w:b/>
          <w:bCs/>
          <w:color w:val="000000"/>
          <w:sz w:val="28"/>
          <w:szCs w:val="28"/>
          <w:lang w:val="ru-RU" w:eastAsia="ru-RU" w:bidi="ar-SA"/>
        </w:rPr>
        <w:t>обучающихся</w:t>
      </w:r>
      <w:r w:rsidRPr="001C55D8">
        <w:rPr>
          <w:rFonts w:eastAsia="Times New Roman" w:cs="Times New Roman"/>
          <w:b/>
          <w:bCs/>
          <w:color w:val="000000"/>
          <w:sz w:val="28"/>
          <w:szCs w:val="28"/>
          <w:lang w:val="ru-RU" w:eastAsia="ru-RU" w:bidi="ar-SA"/>
        </w:rPr>
        <w:t>:</w:t>
      </w:r>
    </w:p>
    <w:p w:rsidR="00B53B68" w:rsidRPr="001C55D8" w:rsidRDefault="00B53B68" w:rsidP="007944DC">
      <w:pPr>
        <w:numPr>
          <w:ilvl w:val="0"/>
          <w:numId w:val="28"/>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информационные проекты</w:t>
      </w:r>
    </w:p>
    <w:p w:rsidR="00B53B68" w:rsidRPr="001C55D8" w:rsidRDefault="00B53B68" w:rsidP="007944DC">
      <w:pPr>
        <w:numPr>
          <w:ilvl w:val="0"/>
          <w:numId w:val="28"/>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исследовательские проекты</w:t>
      </w:r>
    </w:p>
    <w:p w:rsidR="00B53B68" w:rsidRPr="001C55D8" w:rsidRDefault="00B53B68" w:rsidP="007944DC">
      <w:pPr>
        <w:numPr>
          <w:ilvl w:val="0"/>
          <w:numId w:val="28"/>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практико-ориентированные проекты</w:t>
      </w:r>
    </w:p>
    <w:p w:rsidR="00B53B68" w:rsidRPr="001C55D8" w:rsidRDefault="00B53B68" w:rsidP="007944DC">
      <w:pPr>
        <w:numPr>
          <w:ilvl w:val="0"/>
          <w:numId w:val="28"/>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ролевой проект</w:t>
      </w:r>
    </w:p>
    <w:p w:rsidR="00B53B68" w:rsidRPr="001C55D8" w:rsidRDefault="00B53B68" w:rsidP="007944DC">
      <w:pPr>
        <w:numPr>
          <w:ilvl w:val="0"/>
          <w:numId w:val="28"/>
        </w:numPr>
        <w:shd w:val="clear" w:color="auto" w:fill="FFFFFF"/>
        <w:tabs>
          <w:tab w:val="clear" w:pos="720"/>
        </w:tabs>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lastRenderedPageBreak/>
        <w:t>творческий проект</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На практике все пять перечисленных направлений деятельности  обучающихся  реализуются в каждом проекте.</w:t>
      </w:r>
    </w:p>
    <w:p w:rsidR="00B53B68" w:rsidRPr="001C55D8"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Требования к использованию метода проектов:</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Pr>
          <w:rFonts w:eastAsia="Times New Roman" w:cs="Times New Roman"/>
          <w:color w:val="000000"/>
          <w:sz w:val="28"/>
          <w:szCs w:val="28"/>
          <w:lang w:val="ru-RU" w:eastAsia="ru-RU" w:bidi="ar-SA"/>
        </w:rPr>
        <w:t xml:space="preserve">1. </w:t>
      </w:r>
      <w:r w:rsidRPr="001C55D8">
        <w:rPr>
          <w:rFonts w:eastAsia="Times New Roman" w:cs="Times New Roman"/>
          <w:color w:val="000000"/>
          <w:sz w:val="28"/>
          <w:szCs w:val="28"/>
          <w:lang w:val="ru-RU" w:eastAsia="ru-RU" w:bidi="ar-SA"/>
        </w:rPr>
        <w:t>Наличие значимой в исследовательском, творческом плане проблемы/задачи, требующей интегрированного знания, исследовательского поиска для ее решения (например, исследование демографической проблемы в разных регионах мира; создание серии репортажей из разных концов земного шара по одной проблеме; проблема влияния кислотных дождей на окружающую среду, пр.).</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 </w:t>
      </w:r>
      <w:r>
        <w:rPr>
          <w:rFonts w:eastAsia="Times New Roman" w:cs="Times New Roman"/>
          <w:color w:val="000000"/>
          <w:sz w:val="28"/>
          <w:szCs w:val="28"/>
          <w:lang w:val="ru-RU" w:eastAsia="ru-RU" w:bidi="ar-SA"/>
        </w:rPr>
        <w:t xml:space="preserve">2. </w:t>
      </w:r>
      <w:r w:rsidRPr="001C55D8">
        <w:rPr>
          <w:rFonts w:eastAsia="Times New Roman" w:cs="Times New Roman"/>
          <w:color w:val="000000"/>
          <w:sz w:val="28"/>
          <w:szCs w:val="28"/>
          <w:lang w:val="ru-RU" w:eastAsia="ru-RU" w:bidi="ar-SA"/>
        </w:rPr>
        <w:t>Практическая, теоретическая, познавательная значимости предполагаемых</w:t>
      </w:r>
      <w:r>
        <w:rPr>
          <w:rFonts w:eastAsia="Times New Roman" w:cs="Times New Roman"/>
          <w:color w:val="000000"/>
          <w:sz w:val="28"/>
          <w:szCs w:val="28"/>
          <w:lang w:val="ru-RU" w:eastAsia="ru-RU" w:bidi="ar-SA"/>
        </w:rPr>
        <w:t xml:space="preserve"> </w:t>
      </w:r>
      <w:r w:rsidRPr="001C55D8">
        <w:rPr>
          <w:rFonts w:eastAsia="Times New Roman" w:cs="Times New Roman"/>
          <w:color w:val="000000"/>
          <w:sz w:val="28"/>
          <w:szCs w:val="28"/>
          <w:lang w:val="ru-RU" w:eastAsia="ru-RU" w:bidi="ar-SA"/>
        </w:rPr>
        <w:t>результатов (например, доклад в соответствующие службы о демографическом состоянии данного региона, факторах, влияющих на это состояние, тенденциях, прослеживающихся в развитии данной проблемы; совместный выпуск газеты, альманаха с репортажами с места событий; охрана леса в разных местностях, план мероприятий, пр.);</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Pr>
          <w:rFonts w:eastAsia="Times New Roman" w:cs="Times New Roman"/>
          <w:color w:val="000000"/>
          <w:sz w:val="28"/>
          <w:szCs w:val="28"/>
          <w:lang w:val="ru-RU" w:eastAsia="ru-RU" w:bidi="ar-SA"/>
        </w:rPr>
        <w:t xml:space="preserve"> 3. </w:t>
      </w:r>
      <w:r w:rsidRPr="001C55D8">
        <w:rPr>
          <w:rFonts w:eastAsia="Times New Roman" w:cs="Times New Roman"/>
          <w:color w:val="000000"/>
          <w:sz w:val="28"/>
          <w:szCs w:val="28"/>
          <w:lang w:val="ru-RU" w:eastAsia="ru-RU" w:bidi="ar-SA"/>
        </w:rPr>
        <w:t>Самостоятельная (индивидуальная, парная, групповая) деятельность обучающихся.</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 4. Структурирование содержательной части проекта (с указанием поэтапных результатов).</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Pr>
          <w:rFonts w:eastAsia="Times New Roman" w:cs="Times New Roman"/>
          <w:color w:val="000000"/>
          <w:sz w:val="28"/>
          <w:szCs w:val="28"/>
          <w:lang w:val="ru-RU" w:eastAsia="ru-RU" w:bidi="ar-SA"/>
        </w:rPr>
        <w:t xml:space="preserve"> 5. </w:t>
      </w:r>
      <w:r w:rsidRPr="001C55D8">
        <w:rPr>
          <w:rFonts w:eastAsia="Times New Roman" w:cs="Times New Roman"/>
          <w:color w:val="000000"/>
          <w:sz w:val="28"/>
          <w:szCs w:val="28"/>
          <w:lang w:val="ru-RU" w:eastAsia="ru-RU" w:bidi="ar-SA"/>
        </w:rPr>
        <w:t>Использование исследовательских методов, предусматривающих определенную последовательность действий:</w:t>
      </w:r>
    </w:p>
    <w:p w:rsidR="00B53B68" w:rsidRPr="001C55D8" w:rsidRDefault="00B53B68" w:rsidP="007944DC">
      <w:pPr>
        <w:numPr>
          <w:ilvl w:val="0"/>
          <w:numId w:val="29"/>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определение проблемы и вытекающих из нее задач исследования (использование в ходе совместного исследования метода "мозговой атаки", "круглого стола");</w:t>
      </w:r>
    </w:p>
    <w:p w:rsidR="00B53B68" w:rsidRDefault="00B53B68" w:rsidP="007944DC">
      <w:pPr>
        <w:numPr>
          <w:ilvl w:val="0"/>
          <w:numId w:val="29"/>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выдвижение гипотез их решения;</w:t>
      </w:r>
    </w:p>
    <w:p w:rsidR="00B53B68" w:rsidRPr="001C55D8" w:rsidRDefault="00B53B68" w:rsidP="007944DC">
      <w:pPr>
        <w:numPr>
          <w:ilvl w:val="0"/>
          <w:numId w:val="29"/>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обсуждение методов исследования (статистических методов,</w:t>
      </w:r>
    </w:p>
    <w:p w:rsidR="00B53B68" w:rsidRPr="001C55D8" w:rsidRDefault="00B53B68" w:rsidP="00B53B68">
      <w:pPr>
        <w:pStyle w:val="ae"/>
        <w:shd w:val="clear" w:color="auto" w:fill="FFFFFF"/>
        <w:spacing w:after="0" w:line="360" w:lineRule="auto"/>
        <w:ind w:left="426" w:right="-426" w:firstLine="0"/>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экспериментальных, наблюдений, пр.);</w:t>
      </w:r>
    </w:p>
    <w:p w:rsidR="00B53B68" w:rsidRPr="001C55D8" w:rsidRDefault="00B53B68" w:rsidP="007944DC">
      <w:pPr>
        <w:numPr>
          <w:ilvl w:val="0"/>
          <w:numId w:val="29"/>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обсуждение способов оформление конечных результатов (презентаций,</w:t>
      </w:r>
    </w:p>
    <w:p w:rsidR="00B53B68" w:rsidRPr="001C55D8" w:rsidRDefault="00B53B68" w:rsidP="00B53B68">
      <w:pPr>
        <w:pStyle w:val="ae"/>
        <w:shd w:val="clear" w:color="auto" w:fill="FFFFFF"/>
        <w:spacing w:after="0" w:line="360" w:lineRule="auto"/>
        <w:ind w:left="426" w:right="-426" w:firstLine="0"/>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защиты, творческих отчетов, просмотров, пр.)</w:t>
      </w:r>
      <w:r>
        <w:rPr>
          <w:rFonts w:eastAsia="Times New Roman" w:cs="Times New Roman"/>
          <w:color w:val="000000"/>
          <w:sz w:val="28"/>
          <w:szCs w:val="28"/>
          <w:lang w:val="ru-RU" w:eastAsia="ru-RU" w:bidi="ar-SA"/>
        </w:rPr>
        <w:t>;</w:t>
      </w:r>
    </w:p>
    <w:p w:rsidR="00B53B68" w:rsidRPr="001C55D8" w:rsidRDefault="00B53B68" w:rsidP="007944DC">
      <w:pPr>
        <w:numPr>
          <w:ilvl w:val="0"/>
          <w:numId w:val="29"/>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сбор, систематизация и анализ полученных данных;</w:t>
      </w:r>
    </w:p>
    <w:p w:rsidR="00B53B68" w:rsidRPr="001C55D8" w:rsidRDefault="00B53B68" w:rsidP="007944DC">
      <w:pPr>
        <w:numPr>
          <w:ilvl w:val="0"/>
          <w:numId w:val="29"/>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подведение итогов, оформление результатов, их презентация;</w:t>
      </w:r>
    </w:p>
    <w:p w:rsidR="00B53B68" w:rsidRPr="004D4307" w:rsidRDefault="00B53B68" w:rsidP="007944DC">
      <w:pPr>
        <w:numPr>
          <w:ilvl w:val="0"/>
          <w:numId w:val="29"/>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lastRenderedPageBreak/>
        <w:t>выводы, выдвижение новых проблем исследования.</w:t>
      </w:r>
    </w:p>
    <w:p w:rsidR="00B53B68" w:rsidRPr="001C55D8"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Типология проектов:</w:t>
      </w:r>
    </w:p>
    <w:p w:rsidR="00B53B68" w:rsidRPr="001C55D8" w:rsidRDefault="00B53B68" w:rsidP="007944DC">
      <w:pPr>
        <w:pStyle w:val="ae"/>
        <w:numPr>
          <w:ilvl w:val="0"/>
          <w:numId w:val="30"/>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Доминирующая в проекте деятельность: исследовательская, поисковая, творческая, ролевая, прикладная (практико-ориентированная), ознакомительно-ориентировочная (исследовательский проект, игровой, практико-ориентированный, творческий);</w:t>
      </w:r>
    </w:p>
    <w:p w:rsidR="00B53B68" w:rsidRPr="001C55D8" w:rsidRDefault="00B53B68" w:rsidP="007944DC">
      <w:pPr>
        <w:pStyle w:val="ae"/>
        <w:numPr>
          <w:ilvl w:val="0"/>
          <w:numId w:val="30"/>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Предметно-содержательная область: моно проект (в рамках одной области</w:t>
      </w:r>
    </w:p>
    <w:p w:rsidR="00B53B68" w:rsidRPr="001C55D8" w:rsidRDefault="00B53B68" w:rsidP="007944DC">
      <w:pPr>
        <w:pStyle w:val="ae"/>
        <w:numPr>
          <w:ilvl w:val="0"/>
          <w:numId w:val="30"/>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знания), межпредметный проект;</w:t>
      </w:r>
    </w:p>
    <w:p w:rsidR="00B53B68" w:rsidRPr="001C55D8" w:rsidRDefault="00B53B68" w:rsidP="007944DC">
      <w:pPr>
        <w:pStyle w:val="ae"/>
        <w:numPr>
          <w:ilvl w:val="0"/>
          <w:numId w:val="30"/>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Характер координации проекта: непосредственный (жесткий, гибкий), скрытый (неявный, имитирующий участника проекта, характерно для телекоммуникационных проектов);</w:t>
      </w:r>
    </w:p>
    <w:p w:rsidR="00B53B68" w:rsidRPr="001C55D8" w:rsidRDefault="00B53B68" w:rsidP="007944DC">
      <w:pPr>
        <w:pStyle w:val="ae"/>
        <w:numPr>
          <w:ilvl w:val="0"/>
          <w:numId w:val="30"/>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 xml:space="preserve">Характер контактов (среди участников </w:t>
      </w:r>
      <w:r w:rsidR="00AA6831">
        <w:rPr>
          <w:rFonts w:eastAsia="Times New Roman" w:cs="Times New Roman"/>
          <w:color w:val="000000"/>
          <w:sz w:val="28"/>
          <w:szCs w:val="28"/>
          <w:lang w:val="ru-RU" w:eastAsia="ru-RU" w:bidi="ar-SA"/>
        </w:rPr>
        <w:t>техникума</w:t>
      </w:r>
      <w:r w:rsidRPr="001C55D8">
        <w:rPr>
          <w:rFonts w:eastAsia="Times New Roman" w:cs="Times New Roman"/>
          <w:color w:val="000000"/>
          <w:sz w:val="28"/>
          <w:szCs w:val="28"/>
          <w:lang w:val="ru-RU" w:eastAsia="ru-RU" w:bidi="ar-SA"/>
        </w:rPr>
        <w:t xml:space="preserve">, </w:t>
      </w:r>
      <w:r w:rsidR="00AA6831">
        <w:rPr>
          <w:rFonts w:eastAsia="Times New Roman" w:cs="Times New Roman"/>
          <w:color w:val="000000"/>
          <w:sz w:val="28"/>
          <w:szCs w:val="28"/>
          <w:lang w:val="ru-RU" w:eastAsia="ru-RU" w:bidi="ar-SA"/>
        </w:rPr>
        <w:t>группы</w:t>
      </w:r>
      <w:r w:rsidRPr="001C55D8">
        <w:rPr>
          <w:rFonts w:eastAsia="Times New Roman" w:cs="Times New Roman"/>
          <w:color w:val="000000"/>
          <w:sz w:val="28"/>
          <w:szCs w:val="28"/>
          <w:lang w:val="ru-RU" w:eastAsia="ru-RU" w:bidi="ar-SA"/>
        </w:rPr>
        <w:t>, города, региона,   страны, разных стран мира);</w:t>
      </w:r>
    </w:p>
    <w:p w:rsidR="00B53B68" w:rsidRPr="001C55D8" w:rsidRDefault="00B53B68" w:rsidP="007944DC">
      <w:pPr>
        <w:pStyle w:val="ae"/>
        <w:numPr>
          <w:ilvl w:val="0"/>
          <w:numId w:val="30"/>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Количество участников проекта;</w:t>
      </w:r>
    </w:p>
    <w:p w:rsidR="00B53B68" w:rsidRPr="004D4307" w:rsidRDefault="00B53B68" w:rsidP="007944DC">
      <w:pPr>
        <w:pStyle w:val="ae"/>
        <w:numPr>
          <w:ilvl w:val="0"/>
          <w:numId w:val="30"/>
        </w:numPr>
        <w:shd w:val="clear" w:color="auto" w:fill="FFFFFF"/>
        <w:spacing w:after="0" w:line="360" w:lineRule="auto"/>
        <w:ind w:left="426"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Продолжительность проекта.</w:t>
      </w:r>
    </w:p>
    <w:p w:rsidR="00B53B68" w:rsidRPr="001C55D8"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В соответствии с методом, доминирующем в проекте, можно выделить следующие типы проектов:</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Исследовательские.</w:t>
      </w:r>
      <w:r w:rsidRPr="001C55D8">
        <w:rPr>
          <w:rFonts w:eastAsia="Times New Roman" w:cs="Times New Roman"/>
          <w:color w:val="000000"/>
          <w:sz w:val="28"/>
          <w:szCs w:val="28"/>
          <w:lang w:val="ru-RU" w:eastAsia="ru-RU" w:bidi="ar-SA"/>
        </w:rPr>
        <w:t> Такие проекты требуют хорошо продуманной структуры, обозначенных целей, актуальности предмета исследования для всех участников, социальной значимости, соответствующих методов, в том числе экспериментальных и опытных работ, методов обработки результатов. Эти проекты полностью подчинены логике исследования и имеют структуру, приближенную или полностью совпадающую с подлинным научным исследованием. Этот тип проектов предполагает аргументацию актуальности, взятой для исследования темы; формулирование проблемы исследования, его предмета и объекта; обозначение задач исследования в последовательности принятой логики; определение методов исследования; выдвижение гипотез решения обозначенной проблемы; разработку путей ее решения, в том числе экспериментальных, опытных; обсуждение полученных результатов, выводы, оформление результатов исследования; обозначение новых проблем для дальнейшего развития исследования.</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lastRenderedPageBreak/>
        <w:t>Творческие.</w:t>
      </w:r>
      <w:r w:rsidRPr="001C55D8">
        <w:rPr>
          <w:rFonts w:eastAsia="Times New Roman" w:cs="Times New Roman"/>
          <w:color w:val="000000"/>
          <w:sz w:val="28"/>
          <w:szCs w:val="28"/>
          <w:lang w:val="ru-RU" w:eastAsia="ru-RU" w:bidi="ar-SA"/>
        </w:rPr>
        <w:t>  Следует оговориться, то проект всегда требует творческого подхода, и в этом смысле любой проект можно назвать творческим. Но при определении типа проекта выделяется доминирующий аспект. Творческие проекты предполагают соответствующее оформление результатов. Такие проекты, как правило, не имеют детально проработанной структуры совместной деятельности участников, вначале она только намечается и далее развивается, подчиняясь жанру конечного результата. Таким  результатом может быть  совместная газета, сочинение, видеофильм, спектакль, игра, праздник, экспедиция. Однако, оформление результатов проекта требует четко продуманной структуры в виде сценария видеофильма или спектакля, программы праздника, плана сочинения, статьи, репортажа и так далее, дизайна и рубрик газеты, альманаха, альбома и прочего.</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Ролевые, игровые.</w:t>
      </w:r>
      <w:r w:rsidRPr="001C55D8">
        <w:rPr>
          <w:rFonts w:eastAsia="Times New Roman" w:cs="Times New Roman"/>
          <w:color w:val="000000"/>
          <w:sz w:val="28"/>
          <w:szCs w:val="28"/>
          <w:lang w:val="ru-RU" w:eastAsia="ru-RU" w:bidi="ar-SA"/>
        </w:rPr>
        <w:t> В таких проектах структура также только намечается и остается открытой до завершения работы. Участники принимают на себя определенные роли, обусловленные характером и содержанием проекта. Это могут быть литературные персонажи или выдуманные герои, имитирующие социальные или деловые отношения, осложняемые придуманными участниками ситуациями.</w:t>
      </w:r>
      <w:r>
        <w:rPr>
          <w:rFonts w:eastAsia="Times New Roman" w:cs="Times New Roman"/>
          <w:color w:val="000000"/>
          <w:sz w:val="28"/>
          <w:szCs w:val="28"/>
          <w:lang w:val="ru-RU" w:eastAsia="ru-RU" w:bidi="ar-SA"/>
        </w:rPr>
        <w:t xml:space="preserve"> Р</w:t>
      </w:r>
      <w:r w:rsidRPr="001C55D8">
        <w:rPr>
          <w:rFonts w:eastAsia="Times New Roman" w:cs="Times New Roman"/>
          <w:color w:val="000000"/>
          <w:sz w:val="28"/>
          <w:szCs w:val="28"/>
          <w:lang w:val="ru-RU" w:eastAsia="ru-RU" w:bidi="ar-SA"/>
        </w:rPr>
        <w:t>езультаты этих проектов либо намечаются в начале их выполнения, либо вырисовываются лишь в самом конце. Степень творчества здесь очень высокая, но доминирующим видом деятельности все-таки является ролевая  игра.</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Ознакомительно-ориентировочные</w:t>
      </w:r>
      <w:r w:rsidRPr="001C55D8">
        <w:rPr>
          <w:rFonts w:eastAsia="Times New Roman" w:cs="Times New Roman"/>
          <w:color w:val="000000"/>
          <w:sz w:val="28"/>
          <w:szCs w:val="28"/>
          <w:lang w:val="ru-RU" w:eastAsia="ru-RU" w:bidi="ar-SA"/>
        </w:rPr>
        <w:t> (информационные). Этот тип проектов изначально направлен на сбор информации о каком-то объекте, явлении: предполагается ознакомление участников проекта с этой информацией, ее анализ и обобщение фактов, предназначенных для широкой аудитории. Такие проекты, так же как и исследовательские, требуют хорошо продуманной структуры, возможности систематической коррекции по ходу работы.</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Структура подобного проекта может быть обозначена следующим образом: цель проекта, его актуальность, источники информации, проведение "мозговой атаки", обработка информации (анализ, обобщение, сопоставление с известными фактами, аргументированные выводы), результат (статья, реферат, доклад, видео и прочее), презентация.</w:t>
      </w:r>
      <w:r>
        <w:rPr>
          <w:rFonts w:eastAsia="Times New Roman" w:cs="Times New Roman"/>
          <w:color w:val="000000"/>
          <w:sz w:val="28"/>
          <w:szCs w:val="28"/>
          <w:lang w:val="ru-RU" w:eastAsia="ru-RU" w:bidi="ar-SA"/>
        </w:rPr>
        <w:t xml:space="preserve"> Т</w:t>
      </w:r>
      <w:r w:rsidRPr="001C55D8">
        <w:rPr>
          <w:rFonts w:eastAsia="Times New Roman" w:cs="Times New Roman"/>
          <w:color w:val="000000"/>
          <w:sz w:val="28"/>
          <w:szCs w:val="28"/>
          <w:lang w:val="ru-RU" w:eastAsia="ru-RU" w:bidi="ar-SA"/>
        </w:rPr>
        <w:t>акие проекты часто интегрируются с исследовательскими проектами и становятся их органичной частью, модулем.</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lastRenderedPageBreak/>
        <w:t>Практико-ориентированные</w:t>
      </w:r>
      <w:r w:rsidRPr="001C55D8">
        <w:rPr>
          <w:rFonts w:eastAsia="Times New Roman" w:cs="Times New Roman"/>
          <w:color w:val="000000"/>
          <w:sz w:val="28"/>
          <w:szCs w:val="28"/>
          <w:lang w:val="ru-RU" w:eastAsia="ru-RU" w:bidi="ar-SA"/>
        </w:rPr>
        <w:t> (прикладные). Эти проекты отличает четко обозначенный с самого начала результат деятельности его участников. Причем этот результат обязательно ориентирован на социальные интересы самих участников. Такой проект требует тщательно продуманной структуры, даже сценария всей деятельности его участников с определением функций каждого из них, четких выводов, то есть оформления результатов проектной деятельности и участия каждого в оформлении конечного продукта. Здесь особенно важна хорошая организация координационной работы в плане поэтапных обсуждений, корректировки совместных и индивидуальных усилий, в организации презентации полученных результатов и возможных способов их внедрения в практику, а также систематической внешней оценки проекта.</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 xml:space="preserve">Реализация метода проектов и исследовательского метода на практике ведет к изменению позиции </w:t>
      </w:r>
      <w:r w:rsidR="00AA6831">
        <w:rPr>
          <w:rFonts w:eastAsia="Times New Roman" w:cs="Times New Roman"/>
          <w:color w:val="000000"/>
          <w:sz w:val="28"/>
          <w:szCs w:val="28"/>
          <w:lang w:val="ru-RU" w:eastAsia="ru-RU" w:bidi="ar-SA"/>
        </w:rPr>
        <w:t>преподавателя</w:t>
      </w:r>
      <w:r w:rsidRPr="001C55D8">
        <w:rPr>
          <w:rFonts w:eastAsia="Times New Roman" w:cs="Times New Roman"/>
          <w:color w:val="000000"/>
          <w:sz w:val="28"/>
          <w:szCs w:val="28"/>
          <w:lang w:val="ru-RU" w:eastAsia="ru-RU" w:bidi="ar-SA"/>
        </w:rPr>
        <w:t>. Из носителя готовых знаний он превращается в организатора познавательной, исследовательской</w:t>
      </w:r>
      <w:r>
        <w:rPr>
          <w:rFonts w:eastAsia="Times New Roman" w:cs="Times New Roman"/>
          <w:color w:val="000000"/>
          <w:sz w:val="28"/>
          <w:szCs w:val="28"/>
          <w:lang w:val="ru-RU" w:eastAsia="ru-RU" w:bidi="ar-SA"/>
        </w:rPr>
        <w:t xml:space="preserve"> деятельности своих обучающихся</w:t>
      </w:r>
      <w:r w:rsidRPr="001C55D8">
        <w:rPr>
          <w:rFonts w:eastAsia="Times New Roman" w:cs="Times New Roman"/>
          <w:color w:val="000000"/>
          <w:sz w:val="28"/>
          <w:szCs w:val="28"/>
          <w:lang w:val="ru-RU" w:eastAsia="ru-RU" w:bidi="ar-SA"/>
        </w:rPr>
        <w:t>. Изменяется и</w:t>
      </w:r>
      <w:r w:rsidR="00AA6831">
        <w:rPr>
          <w:rFonts w:eastAsia="Times New Roman" w:cs="Times New Roman"/>
          <w:color w:val="000000"/>
          <w:sz w:val="28"/>
          <w:szCs w:val="28"/>
          <w:lang w:val="ru-RU" w:eastAsia="ru-RU" w:bidi="ar-SA"/>
        </w:rPr>
        <w:t xml:space="preserve"> психологический климат в группе</w:t>
      </w:r>
      <w:r w:rsidRPr="001C55D8">
        <w:rPr>
          <w:rFonts w:eastAsia="Times New Roman" w:cs="Times New Roman"/>
          <w:color w:val="000000"/>
          <w:sz w:val="28"/>
          <w:szCs w:val="28"/>
          <w:lang w:val="ru-RU" w:eastAsia="ru-RU" w:bidi="ar-SA"/>
        </w:rPr>
        <w:t xml:space="preserve">, так как </w:t>
      </w:r>
      <w:r w:rsidR="00AA6831">
        <w:rPr>
          <w:rFonts w:eastAsia="Times New Roman" w:cs="Times New Roman"/>
          <w:color w:val="000000"/>
          <w:sz w:val="28"/>
          <w:szCs w:val="28"/>
          <w:lang w:val="ru-RU" w:eastAsia="ru-RU" w:bidi="ar-SA"/>
        </w:rPr>
        <w:t>преподавателю</w:t>
      </w:r>
      <w:r w:rsidRPr="001C55D8">
        <w:rPr>
          <w:rFonts w:eastAsia="Times New Roman" w:cs="Times New Roman"/>
          <w:color w:val="000000"/>
          <w:sz w:val="28"/>
          <w:szCs w:val="28"/>
          <w:lang w:val="ru-RU" w:eastAsia="ru-RU" w:bidi="ar-SA"/>
        </w:rPr>
        <w:t xml:space="preserve"> приходится переориентировать свою учебно-воспитательную работу и работу обучающихся  на разнообразные виды самостоят</w:t>
      </w:r>
      <w:r>
        <w:rPr>
          <w:rFonts w:eastAsia="Times New Roman" w:cs="Times New Roman"/>
          <w:color w:val="000000"/>
          <w:sz w:val="28"/>
          <w:szCs w:val="28"/>
          <w:lang w:val="ru-RU" w:eastAsia="ru-RU" w:bidi="ar-SA"/>
        </w:rPr>
        <w:t>ельной деятельности обучающихся</w:t>
      </w:r>
      <w:r w:rsidRPr="001C55D8">
        <w:rPr>
          <w:rFonts w:eastAsia="Times New Roman" w:cs="Times New Roman"/>
          <w:color w:val="000000"/>
          <w:sz w:val="28"/>
          <w:szCs w:val="28"/>
          <w:lang w:val="ru-RU" w:eastAsia="ru-RU" w:bidi="ar-SA"/>
        </w:rPr>
        <w:t>, на приоритет деятельности исследовательского, поискового, творческого характера.</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Отдельно следует сказать о необходимости организации внешней оценки проектов, поскольку только таким образом можно отслеживать их эффективность, сбои, необходимость своевременной коррекции. Характер этой оценки в большой степени зависит как от типа проекта, так и от темы проекты (его содержания), условий проведения. Если это исследовательский проект, то он с неизбежностью включает этапность проведения, причем успех всего проекта во многом зависит от правильно организованной работы на отдельных этапах.</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Структура проекта:</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Следует остановиться и на общих подходах к структурированию проекта:</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Начинать следует всегда с выбора темы проекта, его типа, количества участников.</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 xml:space="preserve">Далее преподавателю  необходимо продумать возможные варианты проблем, которые важно исследовать в рамках намеченной тематики. Сами же проблемы </w:t>
      </w:r>
      <w:r w:rsidRPr="001C55D8">
        <w:rPr>
          <w:rFonts w:eastAsia="Times New Roman" w:cs="Times New Roman"/>
          <w:color w:val="000000"/>
          <w:sz w:val="28"/>
          <w:szCs w:val="28"/>
          <w:lang w:val="ru-RU" w:eastAsia="ru-RU" w:bidi="ar-SA"/>
        </w:rPr>
        <w:lastRenderedPageBreak/>
        <w:t>выдвигаются обучающимися с подачи преподавателя  (наводящие вопросы, ситуации, способствующие определению проблем, видеоряд с той же целью, т.д.). Здесь уместна "мозговая атака" с последующим коллективным обсуждением.</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Распределение задач по группам, обсуждение возможных методов исследования, поиска информации, творческих решений.</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Самостоятельная работа участников проекта по своим индивидуальным или групповым исследовательским, творческим задачам.</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Промежуточные обсуждения полученных данных в группах (на уроках или на занятиях в научном обществе, в групповой работе в библиотеке, медиатеке, пр.).</w:t>
      </w:r>
    </w:p>
    <w:p w:rsidR="00B53B68" w:rsidRPr="001C55D8"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Защита проектов, оппонирование:</w:t>
      </w:r>
    </w:p>
    <w:p w:rsidR="00B53B68" w:rsidRPr="001C55D8" w:rsidRDefault="00B53B68" w:rsidP="007944DC">
      <w:pPr>
        <w:numPr>
          <w:ilvl w:val="0"/>
          <w:numId w:val="31"/>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коллективное обсуждение;</w:t>
      </w:r>
    </w:p>
    <w:p w:rsidR="00B53B68" w:rsidRPr="001C55D8" w:rsidRDefault="00B53B68" w:rsidP="007944DC">
      <w:pPr>
        <w:numPr>
          <w:ilvl w:val="0"/>
          <w:numId w:val="31"/>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экспертиза;</w:t>
      </w:r>
    </w:p>
    <w:p w:rsidR="00B53B68" w:rsidRPr="001C55D8" w:rsidRDefault="00B53B68" w:rsidP="007944DC">
      <w:pPr>
        <w:numPr>
          <w:ilvl w:val="0"/>
          <w:numId w:val="31"/>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результаты внешней оценки;</w:t>
      </w:r>
    </w:p>
    <w:p w:rsidR="00B53B68" w:rsidRPr="00AE6770" w:rsidRDefault="00B53B68" w:rsidP="007944DC">
      <w:pPr>
        <w:numPr>
          <w:ilvl w:val="0"/>
          <w:numId w:val="31"/>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1C55D8">
        <w:rPr>
          <w:rFonts w:eastAsia="Times New Roman" w:cs="Times New Roman"/>
          <w:color w:val="000000"/>
          <w:sz w:val="28"/>
          <w:szCs w:val="28"/>
          <w:lang w:val="ru-RU" w:eastAsia="ru-RU" w:bidi="ar-SA"/>
        </w:rPr>
        <w:t>выводы.</w:t>
      </w:r>
    </w:p>
    <w:p w:rsidR="00B53B68" w:rsidRPr="001C55D8"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1C55D8">
        <w:rPr>
          <w:rFonts w:eastAsia="Times New Roman" w:cs="Times New Roman"/>
          <w:b/>
          <w:bCs/>
          <w:color w:val="000000"/>
          <w:sz w:val="28"/>
          <w:szCs w:val="28"/>
          <w:lang w:val="ru-RU" w:eastAsia="ru-RU" w:bidi="ar-SA"/>
        </w:rPr>
        <w:t>Этапы проектной деятельности</w:t>
      </w:r>
    </w:p>
    <w:tbl>
      <w:tblPr>
        <w:tblW w:w="10348" w:type="dxa"/>
        <w:tblInd w:w="-459" w:type="dxa"/>
        <w:shd w:val="clear" w:color="auto" w:fill="FFFFFF"/>
        <w:tblCellMar>
          <w:top w:w="15" w:type="dxa"/>
          <w:left w:w="15" w:type="dxa"/>
          <w:bottom w:w="15" w:type="dxa"/>
          <w:right w:w="15" w:type="dxa"/>
        </w:tblCellMar>
        <w:tblLook w:val="04A0"/>
      </w:tblPr>
      <w:tblGrid>
        <w:gridCol w:w="2091"/>
        <w:gridCol w:w="2587"/>
        <w:gridCol w:w="2977"/>
        <w:gridCol w:w="2693"/>
      </w:tblGrid>
      <w:tr w:rsidR="00B53B68" w:rsidRPr="001216BE" w:rsidTr="00457A2E">
        <w:tc>
          <w:tcPr>
            <w:tcW w:w="20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Этапы</w:t>
            </w:r>
          </w:p>
        </w:tc>
        <w:tc>
          <w:tcPr>
            <w:tcW w:w="25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left="33" w:right="1" w:firstLine="0"/>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Задачи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5" w:firstLine="68"/>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 xml:space="preserve">Деятельность </w:t>
            </w:r>
            <w:r>
              <w:rPr>
                <w:rFonts w:eastAsia="Times New Roman" w:cs="Times New Roman"/>
                <w:b/>
                <w:bCs/>
                <w:color w:val="000000"/>
                <w:szCs w:val="24"/>
                <w:lang w:val="ru-RU" w:eastAsia="ru-RU" w:bidi="ar-SA"/>
              </w:rPr>
              <w:t>обучающихся</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 xml:space="preserve">Деятельность </w:t>
            </w:r>
            <w:r>
              <w:rPr>
                <w:rFonts w:eastAsia="Times New Roman" w:cs="Times New Roman"/>
                <w:b/>
                <w:bCs/>
                <w:color w:val="000000"/>
                <w:szCs w:val="24"/>
                <w:lang w:val="ru-RU" w:eastAsia="ru-RU" w:bidi="ar-SA"/>
              </w:rPr>
              <w:t>преподавателя</w:t>
            </w:r>
          </w:p>
        </w:tc>
      </w:tr>
      <w:tr w:rsidR="00B53B68" w:rsidRPr="008D5864" w:rsidTr="00457A2E">
        <w:tc>
          <w:tcPr>
            <w:tcW w:w="20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 Погружение в проект</w:t>
            </w:r>
          </w:p>
        </w:tc>
        <w:tc>
          <w:tcPr>
            <w:tcW w:w="25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3" w:right="1" w:firstLine="0"/>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Определение темы, целей и задач, типа проекта, количества участников. Выбор рабочей группы</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AA6831">
            <w:pPr>
              <w:spacing w:after="0" w:line="0" w:lineRule="atLeast"/>
              <w:ind w:right="-5" w:firstLine="6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Обсуждают (или предлагают) тему, цели и задач</w:t>
            </w:r>
            <w:r>
              <w:rPr>
                <w:rFonts w:eastAsia="Times New Roman" w:cs="Times New Roman"/>
                <w:color w:val="000000"/>
                <w:szCs w:val="24"/>
                <w:lang w:val="ru-RU" w:eastAsia="ru-RU" w:bidi="ar-SA"/>
              </w:rPr>
              <w:t xml:space="preserve">и проекта. Вживаются в ситуацию, </w:t>
            </w:r>
            <w:r w:rsidRPr="001216BE">
              <w:rPr>
                <w:rFonts w:eastAsia="Times New Roman" w:cs="Times New Roman"/>
                <w:color w:val="000000"/>
                <w:szCs w:val="24"/>
                <w:lang w:val="ru-RU" w:eastAsia="ru-RU" w:bidi="ar-SA"/>
              </w:rPr>
              <w:t xml:space="preserve">выдвигают (с подачи </w:t>
            </w:r>
            <w:r w:rsidR="00AA6831">
              <w:rPr>
                <w:rFonts w:eastAsia="Times New Roman" w:cs="Times New Roman"/>
                <w:color w:val="000000"/>
                <w:szCs w:val="24"/>
                <w:lang w:val="ru-RU" w:eastAsia="ru-RU" w:bidi="ar-SA"/>
              </w:rPr>
              <w:t>преподавателя</w:t>
            </w:r>
            <w:r w:rsidRPr="001216BE">
              <w:rPr>
                <w:rFonts w:eastAsia="Times New Roman" w:cs="Times New Roman"/>
                <w:color w:val="000000"/>
                <w:szCs w:val="24"/>
                <w:lang w:val="ru-RU" w:eastAsia="ru-RU" w:bidi="ar-SA"/>
              </w:rPr>
              <w:t>) проблемы ("мозговой штурм" с последующим коллективным обсуждением). Уточняют информацию</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 xml:space="preserve">Мотивирует </w:t>
            </w:r>
            <w:r>
              <w:rPr>
                <w:rFonts w:eastAsia="Times New Roman" w:cs="Times New Roman"/>
                <w:color w:val="000000"/>
                <w:szCs w:val="24"/>
                <w:lang w:val="ru-RU" w:eastAsia="ru-RU" w:bidi="ar-SA"/>
              </w:rPr>
              <w:t>обучающихся</w:t>
            </w:r>
            <w:r w:rsidRPr="001216BE">
              <w:rPr>
                <w:rFonts w:eastAsia="Times New Roman" w:cs="Times New Roman"/>
                <w:color w:val="000000"/>
                <w:szCs w:val="24"/>
                <w:lang w:val="ru-RU" w:eastAsia="ru-RU" w:bidi="ar-SA"/>
              </w:rPr>
              <w:t xml:space="preserve">. Формулирует и объясняет цели и задачи проекта. Продумывает возможные варианты проблем в рамках намеченной тематики, подводит </w:t>
            </w:r>
            <w:r>
              <w:rPr>
                <w:rFonts w:eastAsia="Times New Roman" w:cs="Times New Roman"/>
                <w:color w:val="000000"/>
                <w:szCs w:val="24"/>
                <w:lang w:val="ru-RU" w:eastAsia="ru-RU" w:bidi="ar-SA"/>
              </w:rPr>
              <w:t>обучающегося</w:t>
            </w:r>
            <w:r w:rsidRPr="001216BE">
              <w:rPr>
                <w:rFonts w:eastAsia="Times New Roman" w:cs="Times New Roman"/>
                <w:color w:val="000000"/>
                <w:szCs w:val="24"/>
                <w:lang w:val="ru-RU" w:eastAsia="ru-RU" w:bidi="ar-SA"/>
              </w:rPr>
              <w:t xml:space="preserve"> к самостоятельному определению проблемы проекта. Наблюдает</w:t>
            </w:r>
          </w:p>
        </w:tc>
      </w:tr>
      <w:tr w:rsidR="00B53B68" w:rsidRPr="00AE6770" w:rsidTr="00457A2E">
        <w:tc>
          <w:tcPr>
            <w:tcW w:w="20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2. Организация деятельности</w:t>
            </w:r>
          </w:p>
        </w:tc>
        <w:tc>
          <w:tcPr>
            <w:tcW w:w="25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3" w:right="1" w:firstLine="0"/>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 xml:space="preserve">Анализ проблемы, определение источников необходимой информации. Выбор методов исследования. Распределение ролей в группе. Определение </w:t>
            </w:r>
            <w:r w:rsidRPr="001216BE">
              <w:rPr>
                <w:rFonts w:eastAsia="Times New Roman" w:cs="Times New Roman"/>
                <w:color w:val="000000"/>
                <w:szCs w:val="24"/>
                <w:lang w:val="ru-RU" w:eastAsia="ru-RU" w:bidi="ar-SA"/>
              </w:rPr>
              <w:lastRenderedPageBreak/>
              <w:t>критериев оценки результатов работы над проектом, выбор формы презентации проекта. Планирование работы по решению задач проекта по группам</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B37AE3">
            <w:pPr>
              <w:spacing w:after="0" w:line="0" w:lineRule="atLeast"/>
              <w:ind w:right="-5" w:firstLine="6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lastRenderedPageBreak/>
              <w:t>Уточняют информацию. Формируют состав группы и распределяют роли в группах. Осуществляют планирование работы в группах. Выбирают форму презентации результатов.</w:t>
            </w:r>
            <w:r>
              <w:rPr>
                <w:rFonts w:eastAsia="Times New Roman" w:cs="Times New Roman"/>
                <w:color w:val="000000"/>
                <w:szCs w:val="24"/>
                <w:lang w:val="ru-RU" w:eastAsia="ru-RU" w:bidi="ar-SA"/>
              </w:rPr>
              <w:t xml:space="preserve"> П</w:t>
            </w:r>
            <w:r w:rsidRPr="001216BE">
              <w:rPr>
                <w:rFonts w:eastAsia="Times New Roman" w:cs="Times New Roman"/>
                <w:color w:val="000000"/>
                <w:szCs w:val="24"/>
                <w:lang w:val="ru-RU" w:eastAsia="ru-RU" w:bidi="ar-SA"/>
              </w:rPr>
              <w:t xml:space="preserve">редлагают и обосновывают свои </w:t>
            </w:r>
            <w:r w:rsidRPr="001216BE">
              <w:rPr>
                <w:rFonts w:eastAsia="Times New Roman" w:cs="Times New Roman"/>
                <w:color w:val="000000"/>
                <w:szCs w:val="24"/>
                <w:lang w:val="ru-RU" w:eastAsia="ru-RU" w:bidi="ar-SA"/>
              </w:rPr>
              <w:lastRenderedPageBreak/>
              <w:t xml:space="preserve">критерии оценки работы над проектом. Консультируются с </w:t>
            </w:r>
            <w:r w:rsidR="00B37AE3">
              <w:rPr>
                <w:rFonts w:eastAsia="Times New Roman" w:cs="Times New Roman"/>
                <w:color w:val="000000"/>
                <w:szCs w:val="24"/>
                <w:lang w:val="ru-RU" w:eastAsia="ru-RU" w:bidi="ar-SA"/>
              </w:rPr>
              <w:t>преподавателем</w:t>
            </w:r>
            <w:r w:rsidRPr="001216BE">
              <w:rPr>
                <w:rFonts w:eastAsia="Times New Roman" w:cs="Times New Roman"/>
                <w:color w:val="000000"/>
                <w:szCs w:val="24"/>
                <w:lang w:val="ru-RU" w:eastAsia="ru-RU" w:bidi="ar-SA"/>
              </w:rPr>
              <w:t>.</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Default="00B53B68" w:rsidP="00457A2E">
            <w:pPr>
              <w:spacing w:after="0" w:line="0" w:lineRule="atLeast"/>
              <w:ind w:left="34" w:firstLine="0"/>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lastRenderedPageBreak/>
              <w:t xml:space="preserve">Предлагает возможные варианты состава групп и распределение ролей в группах. При необходимости помогает </w:t>
            </w:r>
            <w:r>
              <w:rPr>
                <w:rFonts w:eastAsia="Times New Roman" w:cs="Times New Roman"/>
                <w:color w:val="000000"/>
                <w:szCs w:val="24"/>
                <w:lang w:val="ru-RU" w:eastAsia="ru-RU" w:bidi="ar-SA"/>
              </w:rPr>
              <w:t>обучающимся</w:t>
            </w:r>
            <w:r w:rsidRPr="001216BE">
              <w:rPr>
                <w:rFonts w:eastAsia="Times New Roman" w:cs="Times New Roman"/>
                <w:color w:val="000000"/>
                <w:szCs w:val="24"/>
                <w:lang w:val="ru-RU" w:eastAsia="ru-RU" w:bidi="ar-SA"/>
              </w:rPr>
              <w:t xml:space="preserve"> в анализе, поиске источников информации, </w:t>
            </w:r>
            <w:r w:rsidRPr="001216BE">
              <w:rPr>
                <w:rFonts w:eastAsia="Times New Roman" w:cs="Times New Roman"/>
                <w:color w:val="000000"/>
                <w:szCs w:val="24"/>
                <w:lang w:val="ru-RU" w:eastAsia="ru-RU" w:bidi="ar-SA"/>
              </w:rPr>
              <w:lastRenderedPageBreak/>
              <w:t>планировании, выборе форм презентации и т.д.</w:t>
            </w:r>
          </w:p>
          <w:p w:rsidR="00B53B68" w:rsidRDefault="00B53B68" w:rsidP="00457A2E">
            <w:pPr>
              <w:spacing w:after="0" w:line="0" w:lineRule="atLeast"/>
              <w:ind w:left="34" w:firstLine="0"/>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 xml:space="preserve"> Консультирует </w:t>
            </w:r>
            <w:r>
              <w:rPr>
                <w:rFonts w:eastAsia="Times New Roman" w:cs="Times New Roman"/>
                <w:color w:val="000000"/>
                <w:szCs w:val="24"/>
                <w:lang w:val="ru-RU" w:eastAsia="ru-RU" w:bidi="ar-SA"/>
              </w:rPr>
              <w:t xml:space="preserve">обучающихся </w:t>
            </w:r>
            <w:r w:rsidRPr="001216BE">
              <w:rPr>
                <w:rFonts w:eastAsia="Times New Roman" w:cs="Times New Roman"/>
                <w:color w:val="000000"/>
                <w:szCs w:val="24"/>
                <w:lang w:val="ru-RU" w:eastAsia="ru-RU" w:bidi="ar-SA"/>
              </w:rPr>
              <w:t xml:space="preserve">(по их просьбе). </w:t>
            </w:r>
          </w:p>
          <w:p w:rsidR="00B53B68" w:rsidRPr="001216BE" w:rsidRDefault="00B53B68" w:rsidP="00457A2E">
            <w:pPr>
              <w:spacing w:after="0" w:line="0" w:lineRule="atLeast"/>
              <w:ind w:left="34" w:firstLine="0"/>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Наблюдает.</w:t>
            </w:r>
          </w:p>
        </w:tc>
      </w:tr>
      <w:tr w:rsidR="00B53B68" w:rsidRPr="006C2721" w:rsidTr="00457A2E">
        <w:tc>
          <w:tcPr>
            <w:tcW w:w="20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lastRenderedPageBreak/>
              <w:t>3. Осуществление деятельности</w:t>
            </w:r>
          </w:p>
        </w:tc>
        <w:tc>
          <w:tcPr>
            <w:tcW w:w="25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3" w:right="1" w:firstLine="0"/>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Выполнение проекта</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5" w:firstLine="6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 xml:space="preserve">Активно и самостоятельно работают над выполнением проекта в соответствии со своей ролью и сообща (в соответствии с планом работы). "Добывают" недостающие знания. Консультируются с </w:t>
            </w:r>
            <w:r>
              <w:rPr>
                <w:rFonts w:eastAsia="Times New Roman" w:cs="Times New Roman"/>
                <w:color w:val="000000"/>
                <w:szCs w:val="24"/>
                <w:lang w:val="ru-RU" w:eastAsia="ru-RU" w:bidi="ar-SA"/>
              </w:rPr>
              <w:t>преподавателем</w:t>
            </w:r>
            <w:r w:rsidRPr="001216BE">
              <w:rPr>
                <w:rFonts w:eastAsia="Times New Roman" w:cs="Times New Roman"/>
                <w:color w:val="000000"/>
                <w:szCs w:val="24"/>
                <w:lang w:val="ru-RU" w:eastAsia="ru-RU" w:bidi="ar-SA"/>
              </w:rPr>
              <w:t>. Участвуют в промежуточных обсуждениях полученных данных в группах (на уроках, занятиях в научном обществе, в библиотеке и т.д.). Оформляют проект. Ведут подготовку к защите проекта, участвуют в коллективном самоанализе</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34" w:firstLine="0"/>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 xml:space="preserve">Консультирует </w:t>
            </w:r>
            <w:r>
              <w:rPr>
                <w:rFonts w:eastAsia="Times New Roman" w:cs="Times New Roman"/>
                <w:color w:val="000000"/>
                <w:szCs w:val="24"/>
                <w:lang w:val="ru-RU" w:eastAsia="ru-RU" w:bidi="ar-SA"/>
              </w:rPr>
              <w:t>обучающихся</w:t>
            </w:r>
            <w:r w:rsidRPr="001216BE">
              <w:rPr>
                <w:rFonts w:eastAsia="Times New Roman" w:cs="Times New Roman"/>
                <w:color w:val="000000"/>
                <w:szCs w:val="24"/>
                <w:lang w:val="ru-RU" w:eastAsia="ru-RU" w:bidi="ar-SA"/>
              </w:rPr>
              <w:t xml:space="preserve"> по необходимости. Ненавязчиво контролирует деятельность </w:t>
            </w:r>
            <w:r>
              <w:rPr>
                <w:rFonts w:eastAsia="Times New Roman" w:cs="Times New Roman"/>
                <w:color w:val="000000"/>
                <w:szCs w:val="24"/>
                <w:lang w:val="ru-RU" w:eastAsia="ru-RU" w:bidi="ar-SA"/>
              </w:rPr>
              <w:t>обучающихся</w:t>
            </w:r>
            <w:r w:rsidRPr="001216BE">
              <w:rPr>
                <w:rFonts w:eastAsia="Times New Roman" w:cs="Times New Roman"/>
                <w:color w:val="000000"/>
                <w:szCs w:val="24"/>
                <w:lang w:val="ru-RU" w:eastAsia="ru-RU" w:bidi="ar-SA"/>
              </w:rPr>
              <w:t>. Наблюдает</w:t>
            </w:r>
            <w:r>
              <w:rPr>
                <w:rFonts w:eastAsia="Times New Roman" w:cs="Times New Roman"/>
                <w:color w:val="000000"/>
                <w:szCs w:val="24"/>
                <w:lang w:val="ru-RU" w:eastAsia="ru-RU" w:bidi="ar-SA"/>
              </w:rPr>
              <w:t>.</w:t>
            </w:r>
          </w:p>
        </w:tc>
      </w:tr>
      <w:tr w:rsidR="00B53B68" w:rsidRPr="001216BE" w:rsidTr="00457A2E">
        <w:tc>
          <w:tcPr>
            <w:tcW w:w="20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2" w:firstLine="33"/>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4. Защита проекта</w:t>
            </w:r>
          </w:p>
        </w:tc>
        <w:tc>
          <w:tcPr>
            <w:tcW w:w="25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Подготовка доклада, обоснование процесса проектирования, объяснение полученных результатов. Защита проекта. Анализ достигнутых результатов, причин успехов и неудач. Оценка результатов</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right="-5" w:firstLine="68"/>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Защищают проект (демонстрируют понимание проблемы, целей и задач проекта, умение планировать и осуществлять деятельность, найденный способ решения проблемы, умение аргументировать свои выводы и оппонировать). Участвуют в коллективном анализе и оценке результатов проекта</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Участвует в коллективном анализе и оценке результатов работы над проектом. Обобщает полученные результаты. Подводит итоги работы</w:t>
            </w:r>
          </w:p>
        </w:tc>
      </w:tr>
    </w:tbl>
    <w:p w:rsidR="00B53B68" w:rsidRDefault="00B53B68" w:rsidP="00B53B68">
      <w:pPr>
        <w:shd w:val="clear" w:color="auto" w:fill="FFFFFF"/>
        <w:spacing w:after="0" w:line="360" w:lineRule="auto"/>
        <w:ind w:left="-567" w:right="-426" w:firstLine="567"/>
        <w:jc w:val="center"/>
        <w:rPr>
          <w:rFonts w:eastAsia="Times New Roman" w:cs="Times New Roman"/>
          <w:b/>
          <w:bCs/>
          <w:color w:val="000000"/>
          <w:sz w:val="28"/>
          <w:szCs w:val="28"/>
          <w:lang w:val="ru-RU" w:eastAsia="ru-RU" w:bidi="ar-SA"/>
        </w:rPr>
      </w:pPr>
    </w:p>
    <w:p w:rsidR="00B53B68" w:rsidRPr="008D5864"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8D5864">
        <w:rPr>
          <w:rFonts w:eastAsia="Times New Roman" w:cs="Times New Roman"/>
          <w:b/>
          <w:bCs/>
          <w:color w:val="000000"/>
          <w:sz w:val="28"/>
          <w:szCs w:val="28"/>
          <w:lang w:val="ru-RU" w:eastAsia="ru-RU" w:bidi="ar-SA"/>
        </w:rPr>
        <w:t>Оценка проекта</w:t>
      </w:r>
    </w:p>
    <w:p w:rsidR="00B53B68" w:rsidRPr="008D586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 xml:space="preserve">Результаты проектной деятельности часто отождествляются лишь с выполненным проектом. На самом деле при использовании метода проектов существует другой, не менее важный результат. Это педагогический эффект </w:t>
      </w:r>
      <w:r w:rsidRPr="008D5864">
        <w:rPr>
          <w:rFonts w:eastAsia="Times New Roman" w:cs="Times New Roman"/>
          <w:color w:val="000000"/>
          <w:sz w:val="28"/>
          <w:szCs w:val="28"/>
          <w:lang w:val="ru-RU" w:eastAsia="ru-RU" w:bidi="ar-SA"/>
        </w:rPr>
        <w:lastRenderedPageBreak/>
        <w:t xml:space="preserve">вовлечения </w:t>
      </w:r>
      <w:r>
        <w:rPr>
          <w:rFonts w:eastAsia="Times New Roman" w:cs="Times New Roman"/>
          <w:color w:val="000000"/>
          <w:sz w:val="28"/>
          <w:szCs w:val="28"/>
          <w:lang w:val="ru-RU" w:eastAsia="ru-RU" w:bidi="ar-SA"/>
        </w:rPr>
        <w:t>обучающихся</w:t>
      </w:r>
      <w:r w:rsidRPr="008D5864">
        <w:rPr>
          <w:rFonts w:eastAsia="Times New Roman" w:cs="Times New Roman"/>
          <w:color w:val="000000"/>
          <w:sz w:val="28"/>
          <w:szCs w:val="28"/>
          <w:lang w:val="ru-RU" w:eastAsia="ru-RU" w:bidi="ar-SA"/>
        </w:rPr>
        <w:t xml:space="preserve"> в процесс самостоятельного "добывания знаний" и их применения (мотивация, рефлексия, умение делать выбор, планировать, анализировать и оценивать результаты собственной деятельности). Однако этот результат часто остается вне сферы внимания </w:t>
      </w:r>
      <w:r>
        <w:rPr>
          <w:rFonts w:eastAsia="Times New Roman" w:cs="Times New Roman"/>
          <w:color w:val="000000"/>
          <w:sz w:val="28"/>
          <w:szCs w:val="28"/>
          <w:lang w:val="ru-RU" w:eastAsia="ru-RU" w:bidi="ar-SA"/>
        </w:rPr>
        <w:t>преподавателя</w:t>
      </w:r>
      <w:r w:rsidRPr="008D5864">
        <w:rPr>
          <w:rFonts w:eastAsia="Times New Roman" w:cs="Times New Roman"/>
          <w:color w:val="000000"/>
          <w:sz w:val="28"/>
          <w:szCs w:val="28"/>
          <w:lang w:val="ru-RU" w:eastAsia="ru-RU" w:bidi="ar-SA"/>
        </w:rPr>
        <w:t xml:space="preserve">, он оценивает лишь сам проект. Очевидно, </w:t>
      </w:r>
      <w:r>
        <w:rPr>
          <w:rFonts w:eastAsia="Times New Roman" w:cs="Times New Roman"/>
          <w:color w:val="000000"/>
          <w:sz w:val="28"/>
          <w:szCs w:val="28"/>
          <w:lang w:val="ru-RU" w:eastAsia="ru-RU" w:bidi="ar-SA"/>
        </w:rPr>
        <w:t>преподавателю</w:t>
      </w:r>
      <w:r w:rsidRPr="008D5864">
        <w:rPr>
          <w:rFonts w:eastAsia="Times New Roman" w:cs="Times New Roman"/>
          <w:color w:val="000000"/>
          <w:sz w:val="28"/>
          <w:szCs w:val="28"/>
          <w:lang w:val="ru-RU" w:eastAsia="ru-RU" w:bidi="ar-SA"/>
        </w:rPr>
        <w:t xml:space="preserve"> целесообразно делать краткие резюме в ходе наблюдений за работой каждого из </w:t>
      </w:r>
      <w:r>
        <w:rPr>
          <w:rFonts w:eastAsia="Times New Roman" w:cs="Times New Roman"/>
          <w:color w:val="000000"/>
          <w:sz w:val="28"/>
          <w:szCs w:val="28"/>
          <w:lang w:val="ru-RU" w:eastAsia="ru-RU" w:bidi="ar-SA"/>
        </w:rPr>
        <w:t>обучающихся</w:t>
      </w:r>
      <w:r w:rsidRPr="008D5864">
        <w:rPr>
          <w:rFonts w:eastAsia="Times New Roman" w:cs="Times New Roman"/>
          <w:color w:val="000000"/>
          <w:sz w:val="28"/>
          <w:szCs w:val="28"/>
          <w:lang w:val="ru-RU" w:eastAsia="ru-RU" w:bidi="ar-SA"/>
        </w:rPr>
        <w:t>, это позволит ему быть более объективным при защите проекта.</w:t>
      </w:r>
    </w:p>
    <w:p w:rsidR="00B53B68" w:rsidRPr="008D586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Выполненный проект как вторая часть результата должен оцениваться тремя экспертами: самим обучающимся  или группой (самооценка), преподавателем и одногруппниками. Таким образом, выставляются три оценки и высчитывается среднеарифметическая величина.</w:t>
      </w:r>
    </w:p>
    <w:p w:rsidR="00B53B68" w:rsidRPr="008D5864"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8D5864">
        <w:rPr>
          <w:rFonts w:eastAsia="Times New Roman" w:cs="Times New Roman"/>
          <w:b/>
          <w:bCs/>
          <w:color w:val="000000"/>
          <w:sz w:val="28"/>
          <w:szCs w:val="28"/>
          <w:lang w:val="ru-RU" w:eastAsia="ru-RU" w:bidi="ar-SA"/>
        </w:rPr>
        <w:t>Примерные параметры внешней оценки проекта:</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Значимость и актуальность выдвинутых проблем, адекватность их изучаемой тематике;</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реальность, практическая направленность и значимость работы;</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корректность используемых методов исследования и методов обработки получаемых результатов;</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необходимая и достаточная глубина проникновения в проблему, привлечение знаний из других областей;</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соответствие содержания целям, задачам и теме проекта;</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логичность и последовательность изложения;</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четкость формулировок, обобщений, выводов;</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аргументированность предлагаемых решений, подходов, выводов;</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коллективный характер принимаемых решений (при групповой проекте);</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стилистическая и языковая культура изложения;</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полнота библиографии;</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наличие собственных взглядов на проблему и выводов;</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активность каждого участника проекта в соответствии с его индивидуальными возможностями;</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характер общения и взаимопомощи, взаимодополняемости участников проекта;</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lastRenderedPageBreak/>
        <w:t>доказательность принимаемых решений, умение аргументировать свои заключения, выводы;</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умение отвечать на вопросы оппонентов, лаконичность и аргументированность ответов каждого члена группы;</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перспектива доработки (потенциал);</w:t>
      </w:r>
    </w:p>
    <w:p w:rsidR="00B53B68" w:rsidRPr="008D5864"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эстетика оформления результатов проведенного проекта;</w:t>
      </w:r>
    </w:p>
    <w:p w:rsidR="00B53B68" w:rsidRPr="00AE6770" w:rsidRDefault="00B53B68" w:rsidP="007944DC">
      <w:pPr>
        <w:numPr>
          <w:ilvl w:val="0"/>
          <w:numId w:val="32"/>
        </w:numPr>
        <w:shd w:val="clear" w:color="auto" w:fill="FFFFFF"/>
        <w:tabs>
          <w:tab w:val="clear" w:pos="720"/>
        </w:tabs>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соответствие оформления проекта стандартным требованиям.</w:t>
      </w:r>
    </w:p>
    <w:p w:rsidR="00B53B68" w:rsidRPr="008D5864"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8D5864">
        <w:rPr>
          <w:rFonts w:eastAsia="Times New Roman" w:cs="Times New Roman"/>
          <w:b/>
          <w:bCs/>
          <w:color w:val="000000"/>
          <w:sz w:val="28"/>
          <w:szCs w:val="28"/>
          <w:lang w:val="ru-RU" w:eastAsia="ru-RU" w:bidi="ar-SA"/>
        </w:rPr>
        <w:t>Критерии оценки защиты проекта:</w:t>
      </w:r>
    </w:p>
    <w:p w:rsidR="00B53B68" w:rsidRPr="008D5864" w:rsidRDefault="00B53B68" w:rsidP="007944DC">
      <w:pPr>
        <w:pStyle w:val="ae"/>
        <w:numPr>
          <w:ilvl w:val="0"/>
          <w:numId w:val="33"/>
        </w:numPr>
        <w:shd w:val="clear" w:color="auto" w:fill="FFFFFF"/>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 xml:space="preserve">качество доклада: композиция, полнота представления работы, подходов, результатов; </w:t>
      </w:r>
    </w:p>
    <w:p w:rsidR="00B53B68" w:rsidRPr="008D5864" w:rsidRDefault="00B53B68" w:rsidP="007944DC">
      <w:pPr>
        <w:pStyle w:val="ae"/>
        <w:numPr>
          <w:ilvl w:val="0"/>
          <w:numId w:val="33"/>
        </w:numPr>
        <w:shd w:val="clear" w:color="auto" w:fill="FFFFFF"/>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его объем;</w:t>
      </w:r>
    </w:p>
    <w:p w:rsidR="00B53B68" w:rsidRPr="008D5864" w:rsidRDefault="00B53B68" w:rsidP="007944DC">
      <w:pPr>
        <w:pStyle w:val="ae"/>
        <w:numPr>
          <w:ilvl w:val="0"/>
          <w:numId w:val="33"/>
        </w:numPr>
        <w:shd w:val="clear" w:color="auto" w:fill="FFFFFF"/>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объем и глубина знаний по теме, эрудиция, межпредметные связи;</w:t>
      </w:r>
    </w:p>
    <w:p w:rsidR="00B53B68" w:rsidRPr="008D5864" w:rsidRDefault="00B53B68" w:rsidP="007944DC">
      <w:pPr>
        <w:pStyle w:val="ae"/>
        <w:numPr>
          <w:ilvl w:val="0"/>
          <w:numId w:val="33"/>
        </w:numPr>
        <w:shd w:val="clear" w:color="auto" w:fill="FFFFFF"/>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культура речи;</w:t>
      </w:r>
    </w:p>
    <w:p w:rsidR="00B53B68" w:rsidRPr="008D5864" w:rsidRDefault="00B53B68" w:rsidP="007944DC">
      <w:pPr>
        <w:pStyle w:val="ae"/>
        <w:numPr>
          <w:ilvl w:val="0"/>
          <w:numId w:val="33"/>
        </w:numPr>
        <w:shd w:val="clear" w:color="auto" w:fill="FFFFFF"/>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чувство времени;</w:t>
      </w:r>
    </w:p>
    <w:p w:rsidR="00B53B68" w:rsidRPr="008D5864" w:rsidRDefault="00B53B68" w:rsidP="007944DC">
      <w:pPr>
        <w:pStyle w:val="ae"/>
        <w:numPr>
          <w:ilvl w:val="0"/>
          <w:numId w:val="33"/>
        </w:numPr>
        <w:shd w:val="clear" w:color="auto" w:fill="FFFFFF"/>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использование наглядных средств;</w:t>
      </w:r>
    </w:p>
    <w:p w:rsidR="00B53B68" w:rsidRPr="008D5864" w:rsidRDefault="00B53B68" w:rsidP="007944DC">
      <w:pPr>
        <w:pStyle w:val="ae"/>
        <w:numPr>
          <w:ilvl w:val="0"/>
          <w:numId w:val="33"/>
        </w:numPr>
        <w:shd w:val="clear" w:color="auto" w:fill="FFFFFF"/>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умение удерживать внимание аудитории;</w:t>
      </w:r>
    </w:p>
    <w:p w:rsidR="00B53B68" w:rsidRPr="008D5864" w:rsidRDefault="00B53B68" w:rsidP="007944DC">
      <w:pPr>
        <w:pStyle w:val="ae"/>
        <w:numPr>
          <w:ilvl w:val="0"/>
          <w:numId w:val="33"/>
        </w:numPr>
        <w:shd w:val="clear" w:color="auto" w:fill="FFFFFF"/>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умение отвечать на вопросы: полнота, аргументированность, корректность в дискуссии;</w:t>
      </w:r>
    </w:p>
    <w:p w:rsidR="00B53B68" w:rsidRPr="008D5864" w:rsidRDefault="00B53B68" w:rsidP="007944DC">
      <w:pPr>
        <w:pStyle w:val="ae"/>
        <w:numPr>
          <w:ilvl w:val="0"/>
          <w:numId w:val="33"/>
        </w:numPr>
        <w:shd w:val="clear" w:color="auto" w:fill="FFFFFF"/>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готовность к дискуссии;</w:t>
      </w:r>
    </w:p>
    <w:p w:rsidR="00B53B68" w:rsidRPr="00B53B68" w:rsidRDefault="00B53B68" w:rsidP="007944DC">
      <w:pPr>
        <w:pStyle w:val="ae"/>
        <w:numPr>
          <w:ilvl w:val="0"/>
          <w:numId w:val="33"/>
        </w:numPr>
        <w:shd w:val="clear" w:color="auto" w:fill="FFFFFF"/>
        <w:spacing w:after="0" w:line="360" w:lineRule="auto"/>
        <w:ind w:left="142" w:right="-426" w:hanging="284"/>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доброжелательность, контактность.</w:t>
      </w:r>
    </w:p>
    <w:p w:rsidR="00B53B68" w:rsidRPr="008D5864" w:rsidRDefault="00B53B68" w:rsidP="00B53B68">
      <w:pPr>
        <w:pStyle w:val="ae"/>
        <w:shd w:val="clear" w:color="auto" w:fill="FFFFFF"/>
        <w:spacing w:after="0" w:line="360" w:lineRule="auto"/>
        <w:ind w:left="142" w:right="-426" w:firstLine="0"/>
        <w:jc w:val="both"/>
        <w:rPr>
          <w:rFonts w:ascii="Calibri" w:eastAsia="Times New Roman" w:hAnsi="Calibri" w:cs="Calibri"/>
          <w:color w:val="000000"/>
          <w:sz w:val="28"/>
          <w:szCs w:val="28"/>
          <w:lang w:val="ru-RU" w:eastAsia="ru-RU" w:bidi="ar-SA"/>
        </w:rPr>
      </w:pPr>
    </w:p>
    <w:p w:rsidR="00B53B68" w:rsidRPr="008D5864" w:rsidRDefault="00B53B68" w:rsidP="00B53B68">
      <w:pPr>
        <w:shd w:val="clear" w:color="auto" w:fill="FFFFFF"/>
        <w:spacing w:after="0" w:line="360" w:lineRule="auto"/>
        <w:ind w:left="-567" w:right="-426" w:firstLine="567"/>
        <w:jc w:val="center"/>
        <w:rPr>
          <w:rFonts w:ascii="Calibri" w:eastAsia="Times New Roman" w:hAnsi="Calibri" w:cs="Calibri"/>
          <w:color w:val="000000"/>
          <w:sz w:val="28"/>
          <w:szCs w:val="28"/>
          <w:lang w:val="ru-RU" w:eastAsia="ru-RU" w:bidi="ar-SA"/>
        </w:rPr>
      </w:pPr>
      <w:r w:rsidRPr="008D5864">
        <w:rPr>
          <w:rFonts w:eastAsia="Times New Roman" w:cs="Times New Roman"/>
          <w:b/>
          <w:bCs/>
          <w:color w:val="000000"/>
          <w:sz w:val="28"/>
          <w:szCs w:val="28"/>
          <w:lang w:val="ru-RU" w:eastAsia="ru-RU" w:bidi="ar-SA"/>
        </w:rPr>
        <w:t>4.</w:t>
      </w:r>
      <w:r>
        <w:rPr>
          <w:rFonts w:eastAsia="Times New Roman" w:cs="Times New Roman"/>
          <w:b/>
          <w:bCs/>
          <w:color w:val="000000"/>
          <w:sz w:val="28"/>
          <w:szCs w:val="28"/>
          <w:lang w:val="ru-RU" w:eastAsia="ru-RU" w:bidi="ar-SA"/>
        </w:rPr>
        <w:t xml:space="preserve"> </w:t>
      </w:r>
      <w:r w:rsidRPr="008D5864">
        <w:rPr>
          <w:rFonts w:eastAsia="Times New Roman" w:cs="Times New Roman"/>
          <w:b/>
          <w:bCs/>
          <w:color w:val="000000"/>
          <w:sz w:val="28"/>
          <w:szCs w:val="28"/>
          <w:lang w:val="ru-RU" w:eastAsia="ru-RU" w:bidi="ar-SA"/>
        </w:rPr>
        <w:t>Методические рекомендации  по составлению презентаций</w:t>
      </w:r>
    </w:p>
    <w:p w:rsidR="00B53B68" w:rsidRPr="008D586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8D5864">
        <w:rPr>
          <w:rFonts w:eastAsia="Times New Roman" w:cs="Times New Roman"/>
          <w:b/>
          <w:bCs/>
          <w:color w:val="000000"/>
          <w:sz w:val="28"/>
          <w:szCs w:val="28"/>
          <w:lang w:val="ru-RU" w:eastAsia="ru-RU" w:bidi="ar-SA"/>
        </w:rPr>
        <w:t>Требования к презентации:</w:t>
      </w:r>
    </w:p>
    <w:p w:rsidR="00B53B68" w:rsidRPr="008D586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На первом слайде размещается:</w:t>
      </w:r>
    </w:p>
    <w:p w:rsidR="00B53B68" w:rsidRPr="008D5864" w:rsidRDefault="00B53B68" w:rsidP="007944DC">
      <w:pPr>
        <w:pStyle w:val="ae"/>
        <w:numPr>
          <w:ilvl w:val="0"/>
          <w:numId w:val="34"/>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название презентации;</w:t>
      </w:r>
    </w:p>
    <w:p w:rsidR="00B53B68" w:rsidRPr="008D5864" w:rsidRDefault="00B53B68" w:rsidP="007944DC">
      <w:pPr>
        <w:pStyle w:val="ae"/>
        <w:numPr>
          <w:ilvl w:val="0"/>
          <w:numId w:val="34"/>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автор: ФИО, группа, название учебного учреждения (соавторы указываются в алфавитном порядке);</w:t>
      </w:r>
    </w:p>
    <w:p w:rsidR="00B53B68" w:rsidRPr="008D5864" w:rsidRDefault="00B53B68" w:rsidP="007944DC">
      <w:pPr>
        <w:pStyle w:val="ae"/>
        <w:numPr>
          <w:ilvl w:val="0"/>
          <w:numId w:val="34"/>
        </w:numPr>
        <w:shd w:val="clear" w:color="auto" w:fill="FFFFFF"/>
        <w:spacing w:after="0" w:line="360" w:lineRule="auto"/>
        <w:ind w:right="-426"/>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год.</w:t>
      </w:r>
    </w:p>
    <w:p w:rsidR="00B53B68" w:rsidRPr="008D586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t>На втором слайде указывается содержание работы, которое лучше оформить в виде гиперссылок (для интерактивности презентации).</w:t>
      </w:r>
    </w:p>
    <w:p w:rsidR="00B53B68" w:rsidRPr="008D5864" w:rsidRDefault="00B53B68" w:rsidP="00B53B68">
      <w:pPr>
        <w:shd w:val="clear" w:color="auto" w:fill="FFFFFF"/>
        <w:spacing w:after="0" w:line="360" w:lineRule="auto"/>
        <w:ind w:left="-567" w:right="-426" w:firstLine="567"/>
        <w:jc w:val="both"/>
        <w:rPr>
          <w:rFonts w:ascii="Calibri" w:eastAsia="Times New Roman" w:hAnsi="Calibri" w:cs="Calibri"/>
          <w:color w:val="000000"/>
          <w:sz w:val="28"/>
          <w:szCs w:val="28"/>
          <w:lang w:val="ru-RU" w:eastAsia="ru-RU" w:bidi="ar-SA"/>
        </w:rPr>
      </w:pPr>
      <w:r w:rsidRPr="008D5864">
        <w:rPr>
          <w:rFonts w:eastAsia="Times New Roman" w:cs="Times New Roman"/>
          <w:color w:val="000000"/>
          <w:sz w:val="28"/>
          <w:szCs w:val="28"/>
          <w:lang w:val="ru-RU" w:eastAsia="ru-RU" w:bidi="ar-SA"/>
        </w:rPr>
        <w:lastRenderedPageBreak/>
        <w:t>На последнем слайде указывается список используемой литературы в соответствии с требованиями, интернет-ресурсы указываются в последнюю очередь.</w:t>
      </w:r>
    </w:p>
    <w:tbl>
      <w:tblPr>
        <w:tblW w:w="10348" w:type="dxa"/>
        <w:tblInd w:w="-459" w:type="dxa"/>
        <w:shd w:val="clear" w:color="auto" w:fill="FFFFFF"/>
        <w:tblCellMar>
          <w:top w:w="15" w:type="dxa"/>
          <w:left w:w="15" w:type="dxa"/>
          <w:bottom w:w="15" w:type="dxa"/>
          <w:right w:w="15" w:type="dxa"/>
        </w:tblCellMar>
        <w:tblLook w:val="04A0"/>
      </w:tblPr>
      <w:tblGrid>
        <w:gridCol w:w="2092"/>
        <w:gridCol w:w="8256"/>
      </w:tblGrid>
      <w:tr w:rsidR="00B53B68" w:rsidRPr="001216BE" w:rsidTr="00457A2E">
        <w:tc>
          <w:tcPr>
            <w:tcW w:w="1034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Оформление слайдов</w:t>
            </w:r>
          </w:p>
        </w:tc>
      </w:tr>
      <w:tr w:rsidR="00B53B68" w:rsidRPr="006C2721" w:rsidTr="00457A2E">
        <w:tc>
          <w:tcPr>
            <w:tcW w:w="2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1" w:firstLine="33"/>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Стиль</w:t>
            </w:r>
          </w:p>
        </w:tc>
        <w:tc>
          <w:tcPr>
            <w:tcW w:w="8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316BC4" w:rsidRDefault="00B53B68" w:rsidP="007944DC">
            <w:pPr>
              <w:pStyle w:val="ae"/>
              <w:numPr>
                <w:ilvl w:val="0"/>
                <w:numId w:val="35"/>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необходимо соблюдать единый стиль оформления;</w:t>
            </w:r>
          </w:p>
          <w:p w:rsidR="00B53B68" w:rsidRPr="00316BC4" w:rsidRDefault="00B53B68" w:rsidP="007944DC">
            <w:pPr>
              <w:pStyle w:val="ae"/>
              <w:numPr>
                <w:ilvl w:val="0"/>
                <w:numId w:val="35"/>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нужно избегать стилей, которые будут отвлекать от самой презентации;</w:t>
            </w:r>
          </w:p>
          <w:p w:rsidR="00B53B68" w:rsidRPr="00316BC4" w:rsidRDefault="00B53B68" w:rsidP="007944DC">
            <w:pPr>
              <w:pStyle w:val="ae"/>
              <w:numPr>
                <w:ilvl w:val="0"/>
                <w:numId w:val="35"/>
              </w:numPr>
              <w:spacing w:after="0" w:line="0" w:lineRule="atLeast"/>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вспомогательная информация (управляющие кнопки) не должны преобладать над основной информацией (текст, рисунки)</w:t>
            </w:r>
          </w:p>
        </w:tc>
      </w:tr>
      <w:tr w:rsidR="00B53B68" w:rsidRPr="006C2721" w:rsidTr="00457A2E">
        <w:tc>
          <w:tcPr>
            <w:tcW w:w="2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1" w:firstLine="33"/>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Фон</w:t>
            </w:r>
          </w:p>
        </w:tc>
        <w:tc>
          <w:tcPr>
            <w:tcW w:w="8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316BC4" w:rsidRDefault="00B53B68" w:rsidP="007944DC">
            <w:pPr>
              <w:pStyle w:val="ae"/>
              <w:numPr>
                <w:ilvl w:val="0"/>
                <w:numId w:val="36"/>
              </w:numPr>
              <w:spacing w:after="0" w:line="0" w:lineRule="atLeast"/>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для фона выбираются более холодные тона (синий или зеленый)</w:t>
            </w:r>
          </w:p>
        </w:tc>
      </w:tr>
      <w:tr w:rsidR="00B53B68" w:rsidRPr="006C2721" w:rsidTr="00457A2E">
        <w:tc>
          <w:tcPr>
            <w:tcW w:w="2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1" w:firstLine="33"/>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Использование цвета</w:t>
            </w:r>
          </w:p>
        </w:tc>
        <w:tc>
          <w:tcPr>
            <w:tcW w:w="8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316BC4" w:rsidRDefault="00B53B68" w:rsidP="007944DC">
            <w:pPr>
              <w:pStyle w:val="ae"/>
              <w:numPr>
                <w:ilvl w:val="0"/>
                <w:numId w:val="37"/>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на одном слайде рекомендуется использовать не более трех цветов: один для фона, один для заголовков, один для текста;</w:t>
            </w:r>
          </w:p>
          <w:p w:rsidR="00B53B68" w:rsidRPr="00316BC4" w:rsidRDefault="00B53B68" w:rsidP="007944DC">
            <w:pPr>
              <w:pStyle w:val="ae"/>
              <w:numPr>
                <w:ilvl w:val="0"/>
                <w:numId w:val="37"/>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для фона и текста используются контрастные цвета;</w:t>
            </w:r>
          </w:p>
          <w:p w:rsidR="00B53B68" w:rsidRPr="00316BC4" w:rsidRDefault="00B53B68" w:rsidP="007944DC">
            <w:pPr>
              <w:pStyle w:val="ae"/>
              <w:numPr>
                <w:ilvl w:val="0"/>
                <w:numId w:val="37"/>
              </w:numPr>
              <w:spacing w:after="0" w:line="0" w:lineRule="atLeast"/>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особое внимание следует обратить на цвет гиперссылок (до и после использования)</w:t>
            </w:r>
          </w:p>
        </w:tc>
      </w:tr>
      <w:tr w:rsidR="00B53B68" w:rsidRPr="006C2721" w:rsidTr="00457A2E">
        <w:tc>
          <w:tcPr>
            <w:tcW w:w="2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1" w:firstLine="33"/>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Анимационные эффекты</w:t>
            </w:r>
          </w:p>
        </w:tc>
        <w:tc>
          <w:tcPr>
            <w:tcW w:w="8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316BC4" w:rsidRDefault="00B53B68" w:rsidP="007944DC">
            <w:pPr>
              <w:pStyle w:val="ae"/>
              <w:numPr>
                <w:ilvl w:val="0"/>
                <w:numId w:val="38"/>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нужно использовать возможности компьютерной анимации для представления информации на слайде;</w:t>
            </w:r>
          </w:p>
          <w:p w:rsidR="00B53B68" w:rsidRPr="00316BC4" w:rsidRDefault="00B53B68" w:rsidP="007944DC">
            <w:pPr>
              <w:pStyle w:val="ae"/>
              <w:numPr>
                <w:ilvl w:val="0"/>
                <w:numId w:val="38"/>
              </w:numPr>
              <w:spacing w:after="0" w:line="0" w:lineRule="atLeast"/>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не стоит злоупотреблять различными анимационными эффектами; анимационные эффекты не должны отвлекать внимание от содержания информации на слайде</w:t>
            </w:r>
          </w:p>
        </w:tc>
      </w:tr>
      <w:tr w:rsidR="00B53B68" w:rsidRPr="001216BE" w:rsidTr="00457A2E">
        <w:tc>
          <w:tcPr>
            <w:tcW w:w="1034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Представление информации</w:t>
            </w:r>
          </w:p>
        </w:tc>
      </w:tr>
      <w:tr w:rsidR="00B53B68" w:rsidRPr="006C2721" w:rsidTr="00457A2E">
        <w:tc>
          <w:tcPr>
            <w:tcW w:w="2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1" w:firstLine="33"/>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Содержание информации</w:t>
            </w:r>
          </w:p>
        </w:tc>
        <w:tc>
          <w:tcPr>
            <w:tcW w:w="8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316BC4" w:rsidRDefault="00B53B68" w:rsidP="007944DC">
            <w:pPr>
              <w:pStyle w:val="ae"/>
              <w:numPr>
                <w:ilvl w:val="0"/>
                <w:numId w:val="39"/>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следует использовать короткие слова и предложения;</w:t>
            </w:r>
          </w:p>
          <w:p w:rsidR="00B53B68" w:rsidRPr="00316BC4" w:rsidRDefault="00B53B68" w:rsidP="007944DC">
            <w:pPr>
              <w:pStyle w:val="ae"/>
              <w:numPr>
                <w:ilvl w:val="0"/>
                <w:numId w:val="39"/>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время глаголов должно быть везде одинаковым;</w:t>
            </w:r>
          </w:p>
          <w:p w:rsidR="00B53B68" w:rsidRPr="00316BC4" w:rsidRDefault="00B53B68" w:rsidP="007944DC">
            <w:pPr>
              <w:pStyle w:val="ae"/>
              <w:numPr>
                <w:ilvl w:val="0"/>
                <w:numId w:val="39"/>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следует использовать минимум предлогов, наречий, прилагательных;</w:t>
            </w:r>
          </w:p>
          <w:p w:rsidR="00B53B68" w:rsidRPr="00316BC4" w:rsidRDefault="00B53B68" w:rsidP="007944DC">
            <w:pPr>
              <w:pStyle w:val="ae"/>
              <w:numPr>
                <w:ilvl w:val="0"/>
                <w:numId w:val="39"/>
              </w:numPr>
              <w:spacing w:after="0" w:line="0" w:lineRule="atLeast"/>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заголовки должны привлекать внимание аудитории</w:t>
            </w:r>
          </w:p>
        </w:tc>
      </w:tr>
      <w:tr w:rsidR="00B53B68" w:rsidRPr="006C2721" w:rsidTr="00457A2E">
        <w:tc>
          <w:tcPr>
            <w:tcW w:w="2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1" w:firstLine="33"/>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Расположение информации на странице</w:t>
            </w:r>
          </w:p>
        </w:tc>
        <w:tc>
          <w:tcPr>
            <w:tcW w:w="8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316BC4" w:rsidRDefault="00B53B68" w:rsidP="007944DC">
            <w:pPr>
              <w:pStyle w:val="ae"/>
              <w:numPr>
                <w:ilvl w:val="0"/>
                <w:numId w:val="40"/>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предпочтительно горизонтальное расположение информации;</w:t>
            </w:r>
          </w:p>
          <w:p w:rsidR="00B53B68" w:rsidRPr="00316BC4" w:rsidRDefault="00B53B68" w:rsidP="007944DC">
            <w:pPr>
              <w:pStyle w:val="ae"/>
              <w:numPr>
                <w:ilvl w:val="0"/>
                <w:numId w:val="40"/>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наиболее важная информация должна располагаться в центре экрана;</w:t>
            </w:r>
          </w:p>
          <w:p w:rsidR="00B53B68" w:rsidRPr="00316BC4" w:rsidRDefault="00B53B68" w:rsidP="007944DC">
            <w:pPr>
              <w:pStyle w:val="ae"/>
              <w:numPr>
                <w:ilvl w:val="0"/>
                <w:numId w:val="40"/>
              </w:numPr>
              <w:spacing w:after="0" w:line="0" w:lineRule="atLeast"/>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если на слайде располагается картинка, надпись должна располагаться под ней.</w:t>
            </w:r>
          </w:p>
        </w:tc>
      </w:tr>
      <w:tr w:rsidR="00B53B68" w:rsidRPr="006C2721" w:rsidTr="00457A2E">
        <w:tc>
          <w:tcPr>
            <w:tcW w:w="2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1" w:firstLine="33"/>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Шрифты</w:t>
            </w:r>
          </w:p>
        </w:tc>
        <w:tc>
          <w:tcPr>
            <w:tcW w:w="8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316BC4" w:rsidRDefault="00B53B68" w:rsidP="007944DC">
            <w:pPr>
              <w:pStyle w:val="ae"/>
              <w:numPr>
                <w:ilvl w:val="0"/>
                <w:numId w:val="41"/>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для заголовков не менее 24;</w:t>
            </w:r>
          </w:p>
          <w:p w:rsidR="00B53B68" w:rsidRPr="00316BC4" w:rsidRDefault="00B53B68" w:rsidP="007944DC">
            <w:pPr>
              <w:pStyle w:val="ae"/>
              <w:numPr>
                <w:ilvl w:val="0"/>
                <w:numId w:val="41"/>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для остальной информации не менее 18;</w:t>
            </w:r>
          </w:p>
          <w:p w:rsidR="00B53B68" w:rsidRPr="00316BC4" w:rsidRDefault="00B53B68" w:rsidP="007944DC">
            <w:pPr>
              <w:pStyle w:val="ae"/>
              <w:numPr>
                <w:ilvl w:val="0"/>
                <w:numId w:val="41"/>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шрифты без засечек легче читать с большого расстояния;</w:t>
            </w:r>
          </w:p>
          <w:p w:rsidR="00B53B68" w:rsidRPr="00316BC4" w:rsidRDefault="00B53B68" w:rsidP="007944DC">
            <w:pPr>
              <w:pStyle w:val="ae"/>
              <w:numPr>
                <w:ilvl w:val="0"/>
                <w:numId w:val="41"/>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нельзя смешивать разные типы шрифтов в одной презентации;</w:t>
            </w:r>
          </w:p>
          <w:p w:rsidR="00B53B68" w:rsidRPr="00316BC4" w:rsidRDefault="00B53B68" w:rsidP="007944DC">
            <w:pPr>
              <w:pStyle w:val="ae"/>
              <w:numPr>
                <w:ilvl w:val="0"/>
                <w:numId w:val="41"/>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для выделения информации следует использовать жирный шрифт, курсив или подчеркивание того же типа;</w:t>
            </w:r>
          </w:p>
          <w:p w:rsidR="00B53B68" w:rsidRPr="00316BC4" w:rsidRDefault="00B53B68" w:rsidP="007944DC">
            <w:pPr>
              <w:pStyle w:val="ae"/>
              <w:numPr>
                <w:ilvl w:val="0"/>
                <w:numId w:val="41"/>
              </w:numPr>
              <w:spacing w:after="0" w:line="0" w:lineRule="atLeast"/>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нельзя злоупотреблять прописными буквами (они читаются хуже, чем строчные).</w:t>
            </w:r>
          </w:p>
        </w:tc>
      </w:tr>
      <w:tr w:rsidR="00B53B68" w:rsidRPr="006C2721" w:rsidTr="00457A2E">
        <w:tc>
          <w:tcPr>
            <w:tcW w:w="2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1" w:firstLine="33"/>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Способы выделения информации</w:t>
            </w:r>
          </w:p>
        </w:tc>
        <w:tc>
          <w:tcPr>
            <w:tcW w:w="8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240" w:lineRule="auto"/>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Следует использовать:</w:t>
            </w:r>
          </w:p>
          <w:p w:rsidR="00B53B68" w:rsidRPr="00316BC4" w:rsidRDefault="00B53B68" w:rsidP="007944DC">
            <w:pPr>
              <w:pStyle w:val="ae"/>
              <w:numPr>
                <w:ilvl w:val="0"/>
                <w:numId w:val="42"/>
              </w:numPr>
              <w:spacing w:after="0" w:line="240" w:lineRule="auto"/>
              <w:ind w:left="352"/>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рамки, границы, заливку</w:t>
            </w:r>
          </w:p>
          <w:p w:rsidR="00B53B68" w:rsidRPr="00316BC4" w:rsidRDefault="00B53B68" w:rsidP="007944DC">
            <w:pPr>
              <w:pStyle w:val="ae"/>
              <w:numPr>
                <w:ilvl w:val="0"/>
                <w:numId w:val="42"/>
              </w:numPr>
              <w:spacing w:after="0" w:line="240" w:lineRule="auto"/>
              <w:ind w:left="352"/>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разные цвета шрифтов, штриховку, стрелки</w:t>
            </w:r>
          </w:p>
          <w:p w:rsidR="00B53B68" w:rsidRPr="00316BC4" w:rsidRDefault="00B53B68" w:rsidP="007944DC">
            <w:pPr>
              <w:pStyle w:val="ae"/>
              <w:numPr>
                <w:ilvl w:val="0"/>
                <w:numId w:val="42"/>
              </w:numPr>
              <w:spacing w:after="0" w:line="0" w:lineRule="atLeast"/>
              <w:ind w:left="352"/>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рисунки, диаграммы, схемы для иллюстрации наиболее важных фактов</w:t>
            </w:r>
          </w:p>
        </w:tc>
      </w:tr>
      <w:tr w:rsidR="00B53B68" w:rsidRPr="006C2721" w:rsidTr="00457A2E">
        <w:tc>
          <w:tcPr>
            <w:tcW w:w="2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1" w:firstLine="33"/>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Объем информации</w:t>
            </w:r>
          </w:p>
        </w:tc>
        <w:tc>
          <w:tcPr>
            <w:tcW w:w="8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316BC4" w:rsidRDefault="00B53B68" w:rsidP="007944DC">
            <w:pPr>
              <w:pStyle w:val="ae"/>
              <w:numPr>
                <w:ilvl w:val="0"/>
                <w:numId w:val="43"/>
              </w:numPr>
              <w:spacing w:after="0" w:line="240" w:lineRule="auto"/>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не стоит заполнять один слайд слишком большим объемом информации: люди могут единовременно запомнить не более трех фактов, выводов, определений.</w:t>
            </w:r>
          </w:p>
          <w:p w:rsidR="00B53B68" w:rsidRPr="00316BC4" w:rsidRDefault="00B53B68" w:rsidP="007944DC">
            <w:pPr>
              <w:pStyle w:val="ae"/>
              <w:numPr>
                <w:ilvl w:val="0"/>
                <w:numId w:val="43"/>
              </w:numPr>
              <w:spacing w:after="0" w:line="0" w:lineRule="atLeast"/>
              <w:ind w:left="210" w:hanging="210"/>
              <w:jc w:val="both"/>
              <w:rPr>
                <w:rFonts w:ascii="Calibri" w:eastAsia="Times New Roman" w:hAnsi="Calibri" w:cs="Calibri"/>
                <w:color w:val="000000"/>
                <w:lang w:val="ru-RU" w:eastAsia="ru-RU" w:bidi="ar-SA"/>
              </w:rPr>
            </w:pPr>
            <w:r w:rsidRPr="00316BC4">
              <w:rPr>
                <w:rFonts w:eastAsia="Times New Roman" w:cs="Times New Roman"/>
                <w:color w:val="000000"/>
                <w:szCs w:val="24"/>
                <w:lang w:val="ru-RU" w:eastAsia="ru-RU" w:bidi="ar-SA"/>
              </w:rPr>
              <w:t>наибольшая эффективность достигается тогда, когда ключевые пункты отражаются по одному на каждом отдельном слайде.</w:t>
            </w:r>
          </w:p>
        </w:tc>
      </w:tr>
      <w:tr w:rsidR="00B53B68" w:rsidRPr="006C2721" w:rsidTr="00457A2E">
        <w:tc>
          <w:tcPr>
            <w:tcW w:w="2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53B68" w:rsidRPr="001216BE" w:rsidRDefault="00B53B68" w:rsidP="00457A2E">
            <w:pPr>
              <w:spacing w:after="0" w:line="0" w:lineRule="atLeast"/>
              <w:ind w:right="-1" w:firstLine="33"/>
              <w:rPr>
                <w:rFonts w:ascii="Calibri" w:eastAsia="Times New Roman" w:hAnsi="Calibri" w:cs="Calibri"/>
                <w:color w:val="000000"/>
                <w:lang w:val="ru-RU" w:eastAsia="ru-RU" w:bidi="ar-SA"/>
              </w:rPr>
            </w:pPr>
            <w:r w:rsidRPr="001216BE">
              <w:rPr>
                <w:rFonts w:eastAsia="Times New Roman" w:cs="Times New Roman"/>
                <w:b/>
                <w:bCs/>
                <w:color w:val="000000"/>
                <w:szCs w:val="24"/>
                <w:lang w:val="ru-RU" w:eastAsia="ru-RU" w:bidi="ar-SA"/>
              </w:rPr>
              <w:t>Виды слайдов</w:t>
            </w:r>
          </w:p>
        </w:tc>
        <w:tc>
          <w:tcPr>
            <w:tcW w:w="82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Для обеспечения разнообразия следует использовать разные виды слайдов: с  текстом, с таблицами, с диаграммами.</w:t>
            </w:r>
          </w:p>
        </w:tc>
      </w:tr>
    </w:tbl>
    <w:p w:rsidR="00B53B68" w:rsidRDefault="00B53B68" w:rsidP="00B53B68">
      <w:pPr>
        <w:shd w:val="clear" w:color="auto" w:fill="FFFFFF"/>
        <w:spacing w:after="0" w:line="360" w:lineRule="auto"/>
        <w:ind w:left="-567" w:right="-426" w:firstLine="567"/>
        <w:jc w:val="center"/>
        <w:rPr>
          <w:rFonts w:eastAsia="Times New Roman" w:cs="Times New Roman"/>
          <w:b/>
          <w:bCs/>
          <w:color w:val="000000"/>
          <w:sz w:val="28"/>
          <w:szCs w:val="28"/>
          <w:lang w:val="ru-RU" w:eastAsia="ru-RU" w:bidi="ar-SA"/>
        </w:rPr>
      </w:pP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5.</w:t>
      </w:r>
      <w:r>
        <w:rPr>
          <w:rFonts w:eastAsia="Times New Roman" w:cs="Times New Roman"/>
          <w:b/>
          <w:bCs/>
          <w:color w:val="000000"/>
          <w:sz w:val="28"/>
          <w:szCs w:val="28"/>
          <w:lang w:val="ru-RU" w:eastAsia="ru-RU" w:bidi="ar-SA"/>
        </w:rPr>
        <w:t xml:space="preserve"> </w:t>
      </w:r>
      <w:r w:rsidRPr="00316BC4">
        <w:rPr>
          <w:rFonts w:eastAsia="Times New Roman" w:cs="Times New Roman"/>
          <w:b/>
          <w:bCs/>
          <w:color w:val="000000"/>
          <w:sz w:val="28"/>
          <w:szCs w:val="28"/>
          <w:lang w:val="ru-RU" w:eastAsia="ru-RU" w:bidi="ar-SA"/>
        </w:rPr>
        <w:t>Методические рекомендации по составлению конспекта</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lastRenderedPageBreak/>
        <w:t xml:space="preserve">1. </w:t>
      </w:r>
      <w:r w:rsidRPr="00316BC4">
        <w:rPr>
          <w:rFonts w:eastAsia="Times New Roman" w:cs="Times New Roman"/>
          <w:color w:val="000000"/>
          <w:sz w:val="28"/>
          <w:szCs w:val="28"/>
          <w:lang w:val="ru-RU" w:eastAsia="ru-RU" w:bidi="ar-SA"/>
        </w:rPr>
        <w:t>Внимательно прочитайте текст. Уточните в справочной литературе непонятные слова. При записи не забудьте вынести справочные данные на поля конспекта;</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 xml:space="preserve">2. </w:t>
      </w:r>
      <w:r w:rsidRPr="00316BC4">
        <w:rPr>
          <w:rFonts w:eastAsia="Times New Roman" w:cs="Times New Roman"/>
          <w:color w:val="000000"/>
          <w:sz w:val="28"/>
          <w:szCs w:val="28"/>
          <w:lang w:val="ru-RU" w:eastAsia="ru-RU" w:bidi="ar-SA"/>
        </w:rPr>
        <w:t>Выделите главное, составьте план;</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 xml:space="preserve">3. </w:t>
      </w:r>
      <w:r w:rsidRPr="00316BC4">
        <w:rPr>
          <w:rFonts w:eastAsia="Times New Roman" w:cs="Times New Roman"/>
          <w:color w:val="000000"/>
          <w:sz w:val="28"/>
          <w:szCs w:val="28"/>
          <w:lang w:val="ru-RU" w:eastAsia="ru-RU" w:bidi="ar-SA"/>
        </w:rPr>
        <w:t>Кратко сформулируйте основные положения текста, отметьте аргументацию автора;</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 xml:space="preserve">4. </w:t>
      </w:r>
      <w:r w:rsidRPr="00316BC4">
        <w:rPr>
          <w:rFonts w:eastAsia="Times New Roman" w:cs="Times New Roman"/>
          <w:color w:val="000000"/>
          <w:sz w:val="28"/>
          <w:szCs w:val="28"/>
          <w:lang w:val="ru-RU" w:eastAsia="ru-RU" w:bidi="ar-SA"/>
        </w:rPr>
        <w:t>Законспектируйте материал, четко следуя пунктам плана. При конспектировании старайтесь выразить мысль своими словами. Записи следует вести четко, ясно.</w:t>
      </w:r>
    </w:p>
    <w:p w:rsidR="00B53B68"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 xml:space="preserve">5. </w:t>
      </w:r>
      <w:r w:rsidRPr="00316BC4">
        <w:rPr>
          <w:rFonts w:eastAsia="Times New Roman" w:cs="Times New Roman"/>
          <w:color w:val="000000"/>
          <w:sz w:val="28"/>
          <w:szCs w:val="28"/>
          <w:lang w:val="ru-RU" w:eastAsia="ru-RU" w:bidi="ar-SA"/>
        </w:rPr>
        <w:t>Грамотно записывайте цитаты. Цитируя, учитывайте лаконичность, значимость мысли.</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6.</w:t>
      </w:r>
      <w:r>
        <w:rPr>
          <w:rFonts w:eastAsia="Times New Roman" w:cs="Times New Roman"/>
          <w:b/>
          <w:bCs/>
          <w:color w:val="000000"/>
          <w:sz w:val="28"/>
          <w:szCs w:val="28"/>
          <w:lang w:val="ru-RU" w:eastAsia="ru-RU" w:bidi="ar-SA"/>
        </w:rPr>
        <w:t xml:space="preserve"> </w:t>
      </w:r>
      <w:r w:rsidRPr="00316BC4">
        <w:rPr>
          <w:rFonts w:eastAsia="Times New Roman" w:cs="Times New Roman"/>
          <w:b/>
          <w:bCs/>
          <w:color w:val="000000"/>
          <w:sz w:val="28"/>
          <w:szCs w:val="28"/>
          <w:lang w:val="ru-RU" w:eastAsia="ru-RU" w:bidi="ar-SA"/>
        </w:rPr>
        <w:t>Методические рекомендации  по выполнению практических занятий</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 xml:space="preserve">Для того чтобы практические занятия приносили максимальную пользу, необходимо помнить, что упражнение и решение ситуативных задач проводятся по вычитанному на лекциях материалу и связаны, как правило, с детальным разбором отдельных вопросов лекционного курса. Следует подчеркнуть, что только после усвоения лекционного материала с определенной точки зрения (а именно с той, с которой он излагается на лекциях) он будет закрепляться на практических занятиях как в результате обсуждения и анализа лекционного материала, так и с помощью решения ситуативных задач. При этих условиях </w:t>
      </w:r>
      <w:r>
        <w:rPr>
          <w:rFonts w:eastAsia="Times New Roman" w:cs="Times New Roman"/>
          <w:color w:val="000000"/>
          <w:sz w:val="28"/>
          <w:szCs w:val="28"/>
          <w:lang w:val="ru-RU" w:eastAsia="ru-RU" w:bidi="ar-SA"/>
        </w:rPr>
        <w:t>обучающийся</w:t>
      </w:r>
      <w:r w:rsidRPr="00316BC4">
        <w:rPr>
          <w:rFonts w:eastAsia="Times New Roman" w:cs="Times New Roman"/>
          <w:color w:val="000000"/>
          <w:sz w:val="28"/>
          <w:szCs w:val="28"/>
          <w:lang w:val="ru-RU" w:eastAsia="ru-RU" w:bidi="ar-SA"/>
        </w:rPr>
        <w:t xml:space="preserve"> не только хорошо усвоит материал, но и научится применять его на практике, а также получит дополнительный стимул (и это очень важно) для активной проработки лекции.</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При самостоятельном решении поставленных задач нужно обосновывать каждый этап действий, исходя из теоретических положений курса. Если обучающийся  видит несколько путей решения проблемы (задачи), то нужно сравнить их и выбрать самый рациональный. Полезно до начала решения поставленных задач составить краткий план решения проблемы (задачи). Решение проблемных задач или примеров следует излагать подробно, нужно сопровождать комментариями, схемами, чертежами и рисунками, инструкциями по выполнению.</w:t>
      </w:r>
    </w:p>
    <w:p w:rsidR="00B53B68"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lastRenderedPageBreak/>
        <w:t>Следует помнить, что решение каждой учебной задачи должно доводиться до окончательного логического ответа, которого требует условие, и по возможности с выводом. Полученный результат следует проверить способами, вытекающими из существа данной задачи.  </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7.</w:t>
      </w:r>
      <w:r>
        <w:rPr>
          <w:rFonts w:eastAsia="Times New Roman" w:cs="Times New Roman"/>
          <w:b/>
          <w:bCs/>
          <w:color w:val="000000"/>
          <w:sz w:val="28"/>
          <w:szCs w:val="28"/>
          <w:lang w:val="ru-RU" w:eastAsia="ru-RU" w:bidi="ar-SA"/>
        </w:rPr>
        <w:t xml:space="preserve"> </w:t>
      </w:r>
      <w:r w:rsidRPr="00316BC4">
        <w:rPr>
          <w:rFonts w:eastAsia="Times New Roman" w:cs="Times New Roman"/>
          <w:b/>
          <w:bCs/>
          <w:color w:val="000000"/>
          <w:sz w:val="28"/>
          <w:szCs w:val="28"/>
          <w:lang w:val="ru-RU" w:eastAsia="ru-RU" w:bidi="ar-SA"/>
        </w:rPr>
        <w:t>Методические рекомендации  по написанию контрольной работы</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 xml:space="preserve">Контрольная работа </w:t>
      </w:r>
      <w:r>
        <w:rPr>
          <w:rFonts w:eastAsia="Times New Roman" w:cs="Times New Roman"/>
          <w:color w:val="000000"/>
          <w:sz w:val="28"/>
          <w:szCs w:val="28"/>
          <w:lang w:val="ru-RU" w:eastAsia="ru-RU" w:bidi="ar-SA"/>
        </w:rPr>
        <w:t>-</w:t>
      </w:r>
      <w:r w:rsidRPr="00316BC4">
        <w:rPr>
          <w:rFonts w:eastAsia="Times New Roman" w:cs="Times New Roman"/>
          <w:color w:val="000000"/>
          <w:sz w:val="28"/>
          <w:szCs w:val="28"/>
          <w:lang w:val="ru-RU" w:eastAsia="ru-RU" w:bidi="ar-SA"/>
        </w:rPr>
        <w:t xml:space="preserve"> промежуточный метод проверки знаний обучающегося  с целью определения конечного результата в обучении по данной теме или разделу.</w:t>
      </w:r>
    </w:p>
    <w:p w:rsidR="00B53B68"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Домашняя контрольная работа проводится по дисциплине. Она призвана систематизировать знания, позволяет повторить и закрепить материал. При ее выполнении обучающиеся  ограничены во времени, могут использовать любые учебные пособия, консультации с преподавателем.</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8. Методические рекомендации по составлению кроссвордов</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 процессе работы обучающиеся:</w:t>
      </w:r>
    </w:p>
    <w:p w:rsidR="00B53B68" w:rsidRPr="00316BC4" w:rsidRDefault="00B53B68" w:rsidP="007944DC">
      <w:pPr>
        <w:numPr>
          <w:ilvl w:val="0"/>
          <w:numId w:val="44"/>
        </w:numPr>
        <w:shd w:val="clear" w:color="auto" w:fill="FFFFFF"/>
        <w:spacing w:after="0" w:line="360" w:lineRule="auto"/>
        <w:ind w:right="-426"/>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просматривают и изучают необходимый материал, как в лекциях, так и в дополнительных источниках информации;</w:t>
      </w:r>
    </w:p>
    <w:p w:rsidR="00B53B68" w:rsidRPr="00316BC4" w:rsidRDefault="00B53B68" w:rsidP="007944DC">
      <w:pPr>
        <w:numPr>
          <w:ilvl w:val="0"/>
          <w:numId w:val="44"/>
        </w:numPr>
        <w:shd w:val="clear" w:color="auto" w:fill="FFFFFF"/>
        <w:spacing w:after="0" w:line="360" w:lineRule="auto"/>
        <w:ind w:right="-426"/>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составляют список слов раздельно по направлениям;</w:t>
      </w:r>
    </w:p>
    <w:p w:rsidR="00B53B68" w:rsidRPr="00316BC4" w:rsidRDefault="00B53B68" w:rsidP="007944DC">
      <w:pPr>
        <w:numPr>
          <w:ilvl w:val="0"/>
          <w:numId w:val="44"/>
        </w:numPr>
        <w:shd w:val="clear" w:color="auto" w:fill="FFFFFF"/>
        <w:spacing w:after="0" w:line="360" w:lineRule="auto"/>
        <w:ind w:right="-426"/>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составляют вопросы к отобранным словам;</w:t>
      </w:r>
    </w:p>
    <w:p w:rsidR="00B53B68" w:rsidRPr="00316BC4" w:rsidRDefault="00B53B68" w:rsidP="007944DC">
      <w:pPr>
        <w:numPr>
          <w:ilvl w:val="0"/>
          <w:numId w:val="44"/>
        </w:numPr>
        <w:shd w:val="clear" w:color="auto" w:fill="FFFFFF"/>
        <w:spacing w:after="0" w:line="360" w:lineRule="auto"/>
        <w:ind w:right="-426"/>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проверяют орфографию текста, соответствие нумерации;</w:t>
      </w:r>
    </w:p>
    <w:p w:rsidR="00B53B68" w:rsidRPr="00B53B68" w:rsidRDefault="00B53B68" w:rsidP="007944DC">
      <w:pPr>
        <w:numPr>
          <w:ilvl w:val="0"/>
          <w:numId w:val="44"/>
        </w:numPr>
        <w:shd w:val="clear" w:color="auto" w:fill="FFFFFF"/>
        <w:spacing w:after="0" w:line="360" w:lineRule="auto"/>
        <w:ind w:right="-426"/>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оформляют готовый кроссворд.</w:t>
      </w: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Общие требования при составлении кроссвордов:</w:t>
      </w:r>
    </w:p>
    <w:p w:rsidR="00B53B68" w:rsidRPr="00ED712C" w:rsidRDefault="00B53B68" w:rsidP="007944DC">
      <w:pPr>
        <w:pStyle w:val="ae"/>
        <w:numPr>
          <w:ilvl w:val="0"/>
          <w:numId w:val="45"/>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Не допускается наличие "плашек" (незаполненных клеток) в сетке кроссворда;</w:t>
      </w:r>
    </w:p>
    <w:p w:rsidR="00B53B68" w:rsidRPr="00ED712C" w:rsidRDefault="00B53B68" w:rsidP="007944DC">
      <w:pPr>
        <w:pStyle w:val="ae"/>
        <w:numPr>
          <w:ilvl w:val="0"/>
          <w:numId w:val="45"/>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Не допускаются случайные буквосочетания и пересечения;</w:t>
      </w:r>
    </w:p>
    <w:p w:rsidR="00B53B68" w:rsidRPr="00ED712C" w:rsidRDefault="00B53B68" w:rsidP="007944DC">
      <w:pPr>
        <w:pStyle w:val="ae"/>
        <w:numPr>
          <w:ilvl w:val="0"/>
          <w:numId w:val="45"/>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Загаданные слова должны быть именами существительными в   именительном падеже единственного числа;</w:t>
      </w:r>
    </w:p>
    <w:p w:rsidR="00B53B68" w:rsidRPr="00ED712C" w:rsidRDefault="00B53B68" w:rsidP="007944DC">
      <w:pPr>
        <w:pStyle w:val="ae"/>
        <w:numPr>
          <w:ilvl w:val="0"/>
          <w:numId w:val="45"/>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Двухбуквенные слова должны иметь два пересечения;</w:t>
      </w:r>
    </w:p>
    <w:p w:rsidR="00B53B68" w:rsidRPr="00ED712C" w:rsidRDefault="00B53B68" w:rsidP="007944DC">
      <w:pPr>
        <w:pStyle w:val="ae"/>
        <w:numPr>
          <w:ilvl w:val="0"/>
          <w:numId w:val="45"/>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Трехбуквенные слова должны иметь не менее двух пересечений;</w:t>
      </w:r>
    </w:p>
    <w:p w:rsidR="00B53B68" w:rsidRPr="00ED712C" w:rsidRDefault="00B53B68" w:rsidP="007944DC">
      <w:pPr>
        <w:pStyle w:val="ae"/>
        <w:numPr>
          <w:ilvl w:val="0"/>
          <w:numId w:val="45"/>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Не допускаются аббревиатуры (ЗиЛ и т.д.), сокращения (детдом и др.);</w:t>
      </w:r>
    </w:p>
    <w:p w:rsidR="00B53B68" w:rsidRPr="00ED712C" w:rsidRDefault="00B53B68" w:rsidP="007944DC">
      <w:pPr>
        <w:pStyle w:val="ae"/>
        <w:numPr>
          <w:ilvl w:val="0"/>
          <w:numId w:val="45"/>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Не рекомендуется большое количество двухбуквенных слов;</w:t>
      </w:r>
    </w:p>
    <w:p w:rsidR="00B53B68" w:rsidRPr="00ED712C" w:rsidRDefault="00B53B68" w:rsidP="007944DC">
      <w:pPr>
        <w:pStyle w:val="ae"/>
        <w:numPr>
          <w:ilvl w:val="0"/>
          <w:numId w:val="45"/>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lastRenderedPageBreak/>
        <w:t>Все тексты должны быть написаны разборчиво, желательно отпечатаны.</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Требования к оформлению:</w:t>
      </w:r>
    </w:p>
    <w:p w:rsidR="00B53B68" w:rsidRPr="00ED712C" w:rsidRDefault="00B53B68" w:rsidP="007944DC">
      <w:pPr>
        <w:pStyle w:val="ae"/>
        <w:numPr>
          <w:ilvl w:val="0"/>
          <w:numId w:val="47"/>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На каждом листе должна быть фамилия автора, а также название данного кроссворда;</w:t>
      </w:r>
    </w:p>
    <w:p w:rsidR="00B53B68" w:rsidRPr="00ED712C" w:rsidRDefault="00B53B68" w:rsidP="007944DC">
      <w:pPr>
        <w:pStyle w:val="ae"/>
        <w:numPr>
          <w:ilvl w:val="0"/>
          <w:numId w:val="47"/>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Рисунок кроссворда должен быть четким;</w:t>
      </w:r>
    </w:p>
    <w:p w:rsidR="00B53B68" w:rsidRPr="00ED712C" w:rsidRDefault="00B53B68" w:rsidP="007944DC">
      <w:pPr>
        <w:pStyle w:val="ae"/>
        <w:numPr>
          <w:ilvl w:val="0"/>
          <w:numId w:val="46"/>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Сетки всех кроссвордов должны быть выполнены в двух экземплярах:</w:t>
      </w:r>
    </w:p>
    <w:p w:rsidR="00B53B68" w:rsidRPr="00316BC4" w:rsidRDefault="00B53B68" w:rsidP="00B53B68">
      <w:pPr>
        <w:shd w:val="clear" w:color="auto" w:fill="FFFFFF"/>
        <w:spacing w:after="0" w:line="360" w:lineRule="auto"/>
        <w:ind w:left="-567" w:right="-426" w:firstLine="1418"/>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1-й экз. - с заполненными словами;</w:t>
      </w:r>
    </w:p>
    <w:p w:rsidR="00B53B68" w:rsidRPr="00316BC4" w:rsidRDefault="00B53B68" w:rsidP="00B53B68">
      <w:pPr>
        <w:shd w:val="clear" w:color="auto" w:fill="FFFFFF"/>
        <w:spacing w:after="0" w:line="360" w:lineRule="auto"/>
        <w:ind w:left="-567" w:right="-426" w:firstLine="1418"/>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2-й экз. - только с цифрами позиций.</w:t>
      </w:r>
    </w:p>
    <w:p w:rsidR="00B53B68" w:rsidRPr="00316BC4" w:rsidRDefault="00B53B68" w:rsidP="00AA1A57">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 xml:space="preserve">Ответы публикуются отдельно. Ответы предназначены для проверки правильности решения кроссворда и дают возможность ознакомиться с правильными ответами на нерешенные позиции условий, что способствует решению одной из основных задач разгадывания кроссвордов </w:t>
      </w:r>
      <w:r>
        <w:rPr>
          <w:rFonts w:eastAsia="Times New Roman" w:cs="Times New Roman"/>
          <w:color w:val="000000"/>
          <w:sz w:val="28"/>
          <w:szCs w:val="28"/>
          <w:lang w:val="ru-RU" w:eastAsia="ru-RU" w:bidi="ar-SA"/>
        </w:rPr>
        <w:t>-</w:t>
      </w:r>
      <w:r w:rsidRPr="00316BC4">
        <w:rPr>
          <w:rFonts w:eastAsia="Times New Roman" w:cs="Times New Roman"/>
          <w:color w:val="000000"/>
          <w:sz w:val="28"/>
          <w:szCs w:val="28"/>
          <w:lang w:val="ru-RU" w:eastAsia="ru-RU" w:bidi="ar-SA"/>
        </w:rPr>
        <w:t xml:space="preserve"> повышению эрудиции и увеличению словарного запаса.</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Критерии оценивания составленных кроссвордов:</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 xml:space="preserve">1. </w:t>
      </w:r>
      <w:r w:rsidRPr="00316BC4">
        <w:rPr>
          <w:rFonts w:eastAsia="Times New Roman" w:cs="Times New Roman"/>
          <w:color w:val="000000"/>
          <w:sz w:val="28"/>
          <w:szCs w:val="28"/>
          <w:lang w:val="ru-RU" w:eastAsia="ru-RU" w:bidi="ar-SA"/>
        </w:rPr>
        <w:t>Четкость изложения материала, полнота исследования темы;</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 xml:space="preserve">2. </w:t>
      </w:r>
      <w:r w:rsidRPr="00316BC4">
        <w:rPr>
          <w:rFonts w:eastAsia="Times New Roman" w:cs="Times New Roman"/>
          <w:color w:val="000000"/>
          <w:sz w:val="28"/>
          <w:szCs w:val="28"/>
          <w:lang w:val="ru-RU" w:eastAsia="ru-RU" w:bidi="ar-SA"/>
        </w:rPr>
        <w:t>Оригинальность составления кроссворда;</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 xml:space="preserve">3. </w:t>
      </w:r>
      <w:r w:rsidRPr="00316BC4">
        <w:rPr>
          <w:rFonts w:eastAsia="Times New Roman" w:cs="Times New Roman"/>
          <w:color w:val="000000"/>
          <w:sz w:val="28"/>
          <w:szCs w:val="28"/>
          <w:lang w:val="ru-RU" w:eastAsia="ru-RU" w:bidi="ar-SA"/>
        </w:rPr>
        <w:t>Практическая значимость работы;</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 xml:space="preserve">4. </w:t>
      </w:r>
      <w:r w:rsidRPr="00316BC4">
        <w:rPr>
          <w:rFonts w:eastAsia="Times New Roman" w:cs="Times New Roman"/>
          <w:color w:val="000000"/>
          <w:sz w:val="28"/>
          <w:szCs w:val="28"/>
          <w:lang w:val="ru-RU" w:eastAsia="ru-RU" w:bidi="ar-SA"/>
        </w:rPr>
        <w:t>Уровень стилевого изложения материала, отсутствие стилистических ошибок;</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 xml:space="preserve">5. </w:t>
      </w:r>
      <w:r w:rsidRPr="00316BC4">
        <w:rPr>
          <w:rFonts w:eastAsia="Times New Roman" w:cs="Times New Roman"/>
          <w:color w:val="000000"/>
          <w:sz w:val="28"/>
          <w:szCs w:val="28"/>
          <w:lang w:val="ru-RU" w:eastAsia="ru-RU" w:bidi="ar-SA"/>
        </w:rPr>
        <w:t>Уровень оформления работы, наличие или отсутствие грамматических и пунктуационных ошибок;</w:t>
      </w:r>
    </w:p>
    <w:p w:rsidR="00B53B68"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r>
        <w:rPr>
          <w:rFonts w:eastAsia="Times New Roman" w:cs="Times New Roman"/>
          <w:color w:val="000000"/>
          <w:sz w:val="28"/>
          <w:szCs w:val="28"/>
          <w:lang w:val="ru-RU" w:eastAsia="ru-RU" w:bidi="ar-SA"/>
        </w:rPr>
        <w:t xml:space="preserve">6. </w:t>
      </w:r>
      <w:r w:rsidRPr="00316BC4">
        <w:rPr>
          <w:rFonts w:eastAsia="Times New Roman" w:cs="Times New Roman"/>
          <w:color w:val="000000"/>
          <w:sz w:val="28"/>
          <w:szCs w:val="28"/>
          <w:lang w:val="ru-RU" w:eastAsia="ru-RU" w:bidi="ar-SA"/>
        </w:rPr>
        <w:t>Количество вопросов в кроссворде, правильное их изложения.</w:t>
      </w:r>
    </w:p>
    <w:p w:rsidR="00B53B68" w:rsidRPr="00316BC4" w:rsidRDefault="00B53B68" w:rsidP="00B53B68">
      <w:pPr>
        <w:shd w:val="clear" w:color="auto" w:fill="FFFFFF"/>
        <w:spacing w:after="0" w:line="360" w:lineRule="auto"/>
        <w:ind w:right="-426" w:firstLine="0"/>
        <w:jc w:val="both"/>
        <w:rPr>
          <w:rFonts w:eastAsia="Times New Roman" w:cs="Times New Roman"/>
          <w:color w:val="000000"/>
          <w:sz w:val="28"/>
          <w:szCs w:val="28"/>
          <w:lang w:val="ru-RU" w:eastAsia="ru-RU" w:bidi="ar-SA"/>
        </w:rPr>
      </w:pP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9.</w:t>
      </w:r>
      <w:r>
        <w:rPr>
          <w:rFonts w:eastAsia="Times New Roman" w:cs="Times New Roman"/>
          <w:b/>
          <w:bCs/>
          <w:color w:val="000000"/>
          <w:sz w:val="28"/>
          <w:szCs w:val="28"/>
          <w:lang w:val="ru-RU" w:eastAsia="ru-RU" w:bidi="ar-SA"/>
        </w:rPr>
        <w:t xml:space="preserve"> </w:t>
      </w:r>
      <w:r w:rsidRPr="00316BC4">
        <w:rPr>
          <w:rFonts w:eastAsia="Times New Roman" w:cs="Times New Roman"/>
          <w:b/>
          <w:bCs/>
          <w:color w:val="000000"/>
          <w:sz w:val="28"/>
          <w:szCs w:val="28"/>
          <w:lang w:val="ru-RU" w:eastAsia="ru-RU" w:bidi="ar-SA"/>
        </w:rPr>
        <w:t>Методические рекомендации по составлению тестов</w:t>
      </w: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Общие рекомендации к тестовым заданиям</w:t>
      </w:r>
    </w:p>
    <w:p w:rsidR="00B53B68" w:rsidRPr="00ED712C" w:rsidRDefault="00B53B68" w:rsidP="007944DC">
      <w:pPr>
        <w:pStyle w:val="ae"/>
        <w:numPr>
          <w:ilvl w:val="0"/>
          <w:numId w:val="48"/>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Содержание тестового задания должно быть ориентировано на получение от тестируемого однозначного заключения.</w:t>
      </w:r>
    </w:p>
    <w:p w:rsidR="00B53B68" w:rsidRPr="00ED712C" w:rsidRDefault="00B53B68" w:rsidP="007944DC">
      <w:pPr>
        <w:pStyle w:val="ae"/>
        <w:numPr>
          <w:ilvl w:val="0"/>
          <w:numId w:val="48"/>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Основные термины тестового задания должны быть явно и ясно определены.</w:t>
      </w:r>
    </w:p>
    <w:p w:rsidR="00B53B68" w:rsidRPr="00ED712C" w:rsidRDefault="00B53B68" w:rsidP="007944DC">
      <w:pPr>
        <w:pStyle w:val="ae"/>
        <w:numPr>
          <w:ilvl w:val="0"/>
          <w:numId w:val="48"/>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Тестовые задания должны быть прагматически корректными и рассчитаны на оценку уровня учебных достижений обучающихся  по конкретной области знаний.</w:t>
      </w:r>
    </w:p>
    <w:p w:rsidR="00B53B68" w:rsidRPr="00ED712C" w:rsidRDefault="00B53B68" w:rsidP="007944DC">
      <w:pPr>
        <w:pStyle w:val="ae"/>
        <w:numPr>
          <w:ilvl w:val="0"/>
          <w:numId w:val="48"/>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lastRenderedPageBreak/>
        <w:t>Тестовые задания должны формулироваться в виде свернутых кратких суждений.</w:t>
      </w:r>
    </w:p>
    <w:p w:rsidR="00B53B68" w:rsidRPr="00ED712C" w:rsidRDefault="00B53B68" w:rsidP="007944DC">
      <w:pPr>
        <w:pStyle w:val="ae"/>
        <w:numPr>
          <w:ilvl w:val="0"/>
          <w:numId w:val="48"/>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В содержании тестового задания определяющий признак должен быть необходимым и достаточным.</w:t>
      </w:r>
    </w:p>
    <w:p w:rsidR="00B53B68" w:rsidRPr="00ED712C" w:rsidRDefault="00B53B68" w:rsidP="007944DC">
      <w:pPr>
        <w:pStyle w:val="ae"/>
        <w:numPr>
          <w:ilvl w:val="0"/>
          <w:numId w:val="48"/>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Следует избегать тестовых заданий, которые требуют от тестируемого развернутых заключений на требования тестовых заданий.</w:t>
      </w:r>
    </w:p>
    <w:p w:rsidR="00B53B68" w:rsidRPr="00ED712C" w:rsidRDefault="00B53B68" w:rsidP="007944DC">
      <w:pPr>
        <w:pStyle w:val="ae"/>
        <w:numPr>
          <w:ilvl w:val="0"/>
          <w:numId w:val="48"/>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При конструировании тестовых ситуаций можно применять различные формы их представления, а также графические и мультимедийные компоненты с целью рационального предъявления содержания учебного материала.</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Количество слов в тестовом задании не должно превышать 10-12, если при этом не искажается понятийная структура тестовой ситуации. Главным считается ясное и явное отражение содержания фрагмента предметной области.</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Среднее время заключения обучающегося  на тестовое задание не должно превышать 1,5 минуты.</w:t>
      </w: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Принципы отбора содержания тестовых заданий для тестов</w:t>
      </w:r>
    </w:p>
    <w:p w:rsidR="00B53B68" w:rsidRDefault="00B53B68" w:rsidP="007944DC">
      <w:pPr>
        <w:pStyle w:val="ae"/>
        <w:numPr>
          <w:ilvl w:val="0"/>
          <w:numId w:val="49"/>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Содержание теста должно соответствовать содержанию учебной дисциплины</w:t>
      </w:r>
      <w:r>
        <w:rPr>
          <w:rFonts w:eastAsia="Times New Roman" w:cs="Times New Roman"/>
          <w:color w:val="000000"/>
          <w:sz w:val="28"/>
          <w:szCs w:val="28"/>
          <w:lang w:val="ru-RU" w:eastAsia="ru-RU" w:bidi="ar-SA"/>
        </w:rPr>
        <w:t>.</w:t>
      </w:r>
    </w:p>
    <w:p w:rsidR="00B53B68" w:rsidRPr="00ED712C" w:rsidRDefault="00B53B68" w:rsidP="007944DC">
      <w:pPr>
        <w:pStyle w:val="ae"/>
        <w:numPr>
          <w:ilvl w:val="0"/>
          <w:numId w:val="49"/>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Задания теста должны в правильной пропорции охватывать все важные аспекты области содержания.</w:t>
      </w:r>
    </w:p>
    <w:p w:rsidR="00B53B68" w:rsidRPr="00ED712C" w:rsidRDefault="00B53B68" w:rsidP="007944DC">
      <w:pPr>
        <w:pStyle w:val="ae"/>
        <w:numPr>
          <w:ilvl w:val="0"/>
          <w:numId w:val="49"/>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Необходимо включение в тесты только наиболее важных, базовых знаний, выражающих сущность, содержание, законы и закономерности рассматриваемых явлений. Все спорные точки зрения, допустимые в научном споре, следует исключить из тестовых заданий.</w:t>
      </w:r>
    </w:p>
    <w:p w:rsidR="00B53B68" w:rsidRPr="00ED712C" w:rsidRDefault="00B53B68" w:rsidP="007944DC">
      <w:pPr>
        <w:pStyle w:val="ae"/>
        <w:numPr>
          <w:ilvl w:val="0"/>
          <w:numId w:val="49"/>
        </w:numPr>
        <w:shd w:val="clear" w:color="auto" w:fill="FFFFFF"/>
        <w:spacing w:after="0" w:line="360" w:lineRule="auto"/>
        <w:ind w:right="-426"/>
        <w:jc w:val="both"/>
        <w:rPr>
          <w:rFonts w:eastAsia="Times New Roman" w:cs="Times New Roman"/>
          <w:color w:val="000000"/>
          <w:sz w:val="28"/>
          <w:szCs w:val="28"/>
          <w:lang w:val="ru-RU" w:eastAsia="ru-RU" w:bidi="ar-SA"/>
        </w:rPr>
      </w:pPr>
      <w:r w:rsidRPr="00ED712C">
        <w:rPr>
          <w:rFonts w:eastAsia="Times New Roman" w:cs="Times New Roman"/>
          <w:color w:val="000000"/>
          <w:sz w:val="28"/>
          <w:szCs w:val="28"/>
          <w:lang w:val="ru-RU" w:eastAsia="ru-RU" w:bidi="ar-SA"/>
        </w:rPr>
        <w:t>Каждый учебный элемент должен иметь некоторую усредненную меру трудности, которую необходимо учитывать в процессе контроля знаний.</w:t>
      </w: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Рекомендации к формулировкам тестовых заданий</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Основными элементами тестового задания являются инструкция,  задание (содержательная часть), ответы к заданию.</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Тестовые задания могут быть четырех форм:</w:t>
      </w:r>
    </w:p>
    <w:p w:rsidR="00B53B68" w:rsidRPr="00316BC4" w:rsidRDefault="00B53B68" w:rsidP="007944DC">
      <w:pPr>
        <w:numPr>
          <w:ilvl w:val="0"/>
          <w:numId w:val="11"/>
        </w:numPr>
        <w:shd w:val="clear" w:color="auto" w:fill="FFFFFF"/>
        <w:tabs>
          <w:tab w:val="clear" w:pos="720"/>
        </w:tabs>
        <w:spacing w:after="0" w:line="360" w:lineRule="auto"/>
        <w:ind w:left="-142"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задания с выбором одного или нескольких правильных ответов;</w:t>
      </w:r>
    </w:p>
    <w:p w:rsidR="00B53B68" w:rsidRPr="00316BC4" w:rsidRDefault="00B53B68" w:rsidP="007944DC">
      <w:pPr>
        <w:numPr>
          <w:ilvl w:val="0"/>
          <w:numId w:val="11"/>
        </w:numPr>
        <w:shd w:val="clear" w:color="auto" w:fill="FFFFFF"/>
        <w:tabs>
          <w:tab w:val="clear" w:pos="720"/>
        </w:tabs>
        <w:spacing w:after="0" w:line="360" w:lineRule="auto"/>
        <w:ind w:left="-142"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задания на установление соответствия;</w:t>
      </w:r>
    </w:p>
    <w:p w:rsidR="00B53B68" w:rsidRPr="00316BC4" w:rsidRDefault="00B53B68" w:rsidP="007944DC">
      <w:pPr>
        <w:numPr>
          <w:ilvl w:val="0"/>
          <w:numId w:val="11"/>
        </w:numPr>
        <w:shd w:val="clear" w:color="auto" w:fill="FFFFFF"/>
        <w:tabs>
          <w:tab w:val="clear" w:pos="720"/>
        </w:tabs>
        <w:spacing w:after="0" w:line="360" w:lineRule="auto"/>
        <w:ind w:left="-142"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задания на установление правильной последовательности;</w:t>
      </w:r>
    </w:p>
    <w:p w:rsidR="00B53B68" w:rsidRPr="00316BC4" w:rsidRDefault="00B53B68" w:rsidP="007944DC">
      <w:pPr>
        <w:numPr>
          <w:ilvl w:val="0"/>
          <w:numId w:val="11"/>
        </w:numPr>
        <w:shd w:val="clear" w:color="auto" w:fill="FFFFFF"/>
        <w:tabs>
          <w:tab w:val="clear" w:pos="720"/>
        </w:tabs>
        <w:spacing w:after="0" w:line="360" w:lineRule="auto"/>
        <w:ind w:left="-142"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lastRenderedPageBreak/>
        <w:t>задания открытой формы, т. е. без указания ответов.</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 xml:space="preserve">Инструкция к тестовым заданиям определяет перечень действий </w:t>
      </w:r>
      <w:r>
        <w:rPr>
          <w:rFonts w:eastAsia="Times New Roman" w:cs="Times New Roman"/>
          <w:color w:val="000000"/>
          <w:sz w:val="28"/>
          <w:szCs w:val="28"/>
          <w:lang w:val="ru-RU" w:eastAsia="ru-RU" w:bidi="ar-SA"/>
        </w:rPr>
        <w:t>обучающегося</w:t>
      </w:r>
      <w:r w:rsidRPr="00316BC4">
        <w:rPr>
          <w:rFonts w:eastAsia="Times New Roman" w:cs="Times New Roman"/>
          <w:color w:val="000000"/>
          <w:sz w:val="28"/>
          <w:szCs w:val="28"/>
          <w:lang w:val="ru-RU" w:eastAsia="ru-RU" w:bidi="ar-SA"/>
        </w:rPr>
        <w:t xml:space="preserve"> при прохождении тестирования. Она должна быть адекватна форме и содержанию задания («укажите правильный ответ (ответы)», «установите соответствие», «определите правильную последовательность», «введите правильный ответ»).</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Используемая терминология не должна выходить за рамки основных учебников и нормативных документов.</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Содержательная часть задания не должна включать элементы инструкции.</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Содержательная часть задания формулируется в логической форме высказывания, а не в форме вопроса; в ней не должны быть двусмысленные и неясные формулировки, вводные фразы, двойное отрицание, оценочное суждение, выясняющее субъективное мнение испытуемого.</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Все повторяющиеся слова должны быть исключены из ответов и вынесены в содержательную часть задания.</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 содержательной части и в ответах необходимо исключить слова «большой, небольшой, много, мало, меньше, больше, часто, всегда, редко, никогда …».</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Все варианты ответов должны быть грамотно согласованы с содержательной частью задания, однообразны по содержанию и структуре, равнопривлекательны. Между ответами необходимы четкие различия. Правильный ответ однозначен и не должен опираться на подсказки.</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Среди ответов должны отсутствовать ответы, вытекающие один из другого.</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 варианты ответов нельзя включать формулировки «все перечисленное выше», «все утверждения верны», «перечисленные ответы не верны»,  так как такие ответы нарушают логическую конструкцию тестового задания или несут подсказку.</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Число тестовых заданий с отрицанием должно быть минимальным. При этом частица </w:t>
      </w:r>
      <w:r w:rsidRPr="00316BC4">
        <w:rPr>
          <w:rFonts w:eastAsia="Times New Roman" w:cs="Times New Roman"/>
          <w:b/>
          <w:bCs/>
          <w:color w:val="000000"/>
          <w:sz w:val="28"/>
          <w:szCs w:val="28"/>
          <w:lang w:val="ru-RU" w:eastAsia="ru-RU" w:bidi="ar-SA"/>
        </w:rPr>
        <w:t>«не»</w:t>
      </w:r>
      <w:r w:rsidRPr="00316BC4">
        <w:rPr>
          <w:rFonts w:eastAsia="Times New Roman" w:cs="Times New Roman"/>
          <w:color w:val="000000"/>
          <w:sz w:val="28"/>
          <w:szCs w:val="28"/>
          <w:lang w:val="ru-RU" w:eastAsia="ru-RU" w:bidi="ar-SA"/>
        </w:rPr>
        <w:t> выделяется жирным шрифтом.</w:t>
      </w: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Рекомендации к заданиям с выбором ответа.</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 тексте задания должна быть устранена всякая двусмысленность или неясность формулировок;</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Основная часть задания формулируется очень кратко, не более одного предложения из семи-восьми слов;</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lastRenderedPageBreak/>
        <w:t>Задание должно иметь предельно простую синтаксическую конструкцию;</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 основную часть задания включается как можно больше слов, оставляя для ответа 2-3 ключевых слова для данной проблемы;</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Все ответы к одному заданию должны быть примерно одной длины, либо в некоторых заданиях правильный ответ может быть короче других;</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Из текста должны быть исключены все ассоциации, способствующие выбору правильного ответа с помощью догадки;</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Частота выбора одного и того же номера места для правильного ответа в различных заданиях должна быть примерно одинакова;</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Из ответов исключаются все повторяющиеся слова за счет ввода их в основной текст заданий;</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 ответах не рекомендуется использовать слова «все», «ни одного», «никогда», «всегда», «ни один из перечисленных», «все перечисленные», т.к. в отдельных случаях они способствуют угадыванию правильного ответа;</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Из числа неправильных должны исключаться ответы, вытекающие один из другого;</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Из числа тестовых должны исключаться задания, содержащие оценочные суждения или мнения испытуемого по какому-либо вопросу;</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Все варианты ответов должны быть равновероятно привлекательны для испытуемых;</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Ни один из вариантов ответов не должен являться частично правильным, превращающимся при определенных дополнительных условиях в правильный;</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Основная часть задания формулируется в форме утверждения, которое обращается в истинное или ложное высказывание после подстановки ответов;</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Ответ на одно задание не должен служить ключом к правильным ответам на другие задания теста;</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Если задание содержит среди прочих альтернативные ответы, не следует сразу после правильного приводить альтернативный ответ, так как внимание отвечающего обычно сосредотачивается только на этих двух ответах;</w:t>
      </w:r>
    </w:p>
    <w:p w:rsidR="00B53B68" w:rsidRPr="00316BC4" w:rsidRDefault="00B53B68" w:rsidP="007944DC">
      <w:pPr>
        <w:numPr>
          <w:ilvl w:val="0"/>
          <w:numId w:val="12"/>
        </w:numPr>
        <w:shd w:val="clear" w:color="auto" w:fill="FFFFFF"/>
        <w:tabs>
          <w:tab w:val="clear" w:pos="720"/>
          <w:tab w:val="num" w:pos="426"/>
        </w:tabs>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Все ответы должны быть параллельны по конструкции и грамматически согласованы с основной частью задания теста.</w:t>
      </w: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lastRenderedPageBreak/>
        <w:t>Критерии качества тестов</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Рекомендуется соблюдать следующие параметры тестов:</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Соответствие содержания тестовых заданий государственному образовательному стандарту по учебной дисциплине (базовая часть тестовых заданий –</w:t>
      </w:r>
      <w:r>
        <w:rPr>
          <w:rFonts w:eastAsia="Times New Roman" w:cs="Times New Roman"/>
          <w:color w:val="000000"/>
          <w:sz w:val="28"/>
          <w:szCs w:val="28"/>
          <w:lang w:val="ru-RU" w:eastAsia="ru-RU" w:bidi="ar-SA"/>
        </w:rPr>
        <w:t xml:space="preserve"> 70%-</w:t>
      </w:r>
      <w:r w:rsidRPr="00316BC4">
        <w:rPr>
          <w:rFonts w:eastAsia="Times New Roman" w:cs="Times New Roman"/>
          <w:color w:val="000000"/>
          <w:sz w:val="28"/>
          <w:szCs w:val="28"/>
          <w:lang w:val="ru-RU" w:eastAsia="ru-RU" w:bidi="ar-SA"/>
        </w:rPr>
        <w:t>85%), а также включение дополнительных тестовых заданий (вариативная часть  тестовых заданий – 15%-30%).</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Необходимо проводить подбор заданий, комплексно отображающих основные темы учебной дисциплины.</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Тестовые задания по конкретной учебной дисциплине должны наиболее полно от</w:t>
      </w:r>
      <w:r>
        <w:rPr>
          <w:rFonts w:eastAsia="Times New Roman" w:cs="Times New Roman"/>
          <w:color w:val="000000"/>
          <w:sz w:val="28"/>
          <w:szCs w:val="28"/>
          <w:lang w:val="ru-RU" w:eastAsia="ru-RU" w:bidi="ar-SA"/>
        </w:rPr>
        <w:t>ображать их</w:t>
      </w:r>
      <w:r w:rsidRPr="00316BC4">
        <w:rPr>
          <w:rFonts w:eastAsia="Times New Roman" w:cs="Times New Roman"/>
          <w:color w:val="000000"/>
          <w:sz w:val="28"/>
          <w:szCs w:val="28"/>
          <w:lang w:val="ru-RU" w:eastAsia="ru-RU" w:bidi="ar-SA"/>
        </w:rPr>
        <w:t xml:space="preserve"> содержание и ключевые понятия, чтобы иметь качественную объективную оценку знаний студентов. Включение в тест второстепенных элементов содержания может привести к неоправданным выводам о знании или незнании учебной дисциплины.</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Необходимо соблюдать пропорции в количестве тестовых заданий по темам учебной дисциплины.</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 xml:space="preserve">Необходимо проверять соответствие  содержания тестовых заданий знаниям, навыкам и умениям, оцениваемым у </w:t>
      </w:r>
      <w:r>
        <w:rPr>
          <w:rFonts w:eastAsia="Times New Roman" w:cs="Times New Roman"/>
          <w:color w:val="000000"/>
          <w:sz w:val="28"/>
          <w:szCs w:val="28"/>
          <w:lang w:val="ru-RU" w:eastAsia="ru-RU" w:bidi="ar-SA"/>
        </w:rPr>
        <w:t>обучающихся</w:t>
      </w:r>
      <w:r w:rsidRPr="00316BC4">
        <w:rPr>
          <w:rFonts w:eastAsia="Times New Roman" w:cs="Times New Roman"/>
          <w:color w:val="000000"/>
          <w:sz w:val="28"/>
          <w:szCs w:val="28"/>
          <w:lang w:val="ru-RU" w:eastAsia="ru-RU" w:bidi="ar-SA"/>
        </w:rPr>
        <w:t>.</w:t>
      </w:r>
    </w:p>
    <w:p w:rsidR="00B53B68" w:rsidRPr="00316BC4"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В каждом тестовом задании необходима определенность, логичность, отсутствие некорректных формулировок, выделение одного предмета измерения  (ключевого  понятия,  термина,  правила,  определения  и  т.д.).</w:t>
      </w: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t>Критерии выставления оценки</w:t>
      </w:r>
    </w:p>
    <w:p w:rsidR="00B53B68" w:rsidRDefault="00B53B6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r w:rsidRPr="00316BC4">
        <w:rPr>
          <w:rFonts w:eastAsia="Times New Roman" w:cs="Times New Roman"/>
          <w:color w:val="000000"/>
          <w:sz w:val="28"/>
          <w:szCs w:val="28"/>
          <w:lang w:val="ru-RU" w:eastAsia="ru-RU" w:bidi="ar-SA"/>
        </w:rPr>
        <w:t>Оценка «удовлетворительно» ставится, если обучающийся  ответил  от 70 до 79% вопросов. Оценка «хорошо» ставится, если обучающийся  получил от 80 до 89%. Оценка «отлично» ставится, если обучающийся  получил 90% и более.</w:t>
      </w:r>
    </w:p>
    <w:p w:rsidR="00685396" w:rsidRDefault="00685396"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p>
    <w:p w:rsidR="00685396" w:rsidRDefault="00685396"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p>
    <w:p w:rsidR="00685396" w:rsidRDefault="00685396"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p>
    <w:p w:rsidR="00685396" w:rsidRDefault="00685396"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p>
    <w:p w:rsidR="000E1378" w:rsidRDefault="000E137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p>
    <w:p w:rsidR="000E1378" w:rsidRDefault="000E1378"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p>
    <w:p w:rsidR="00685396" w:rsidRPr="00316BC4" w:rsidRDefault="00685396" w:rsidP="00B53B68">
      <w:pPr>
        <w:shd w:val="clear" w:color="auto" w:fill="FFFFFF"/>
        <w:spacing w:after="0" w:line="360" w:lineRule="auto"/>
        <w:ind w:left="-567" w:right="-426" w:firstLine="567"/>
        <w:jc w:val="both"/>
        <w:rPr>
          <w:rFonts w:eastAsia="Times New Roman" w:cs="Times New Roman"/>
          <w:color w:val="000000"/>
          <w:sz w:val="28"/>
          <w:szCs w:val="28"/>
          <w:lang w:val="ru-RU" w:eastAsia="ru-RU" w:bidi="ar-SA"/>
        </w:rPr>
      </w:pPr>
    </w:p>
    <w:p w:rsidR="00B53B68" w:rsidRPr="00316BC4" w:rsidRDefault="00B53B68" w:rsidP="00B53B68">
      <w:pPr>
        <w:shd w:val="clear" w:color="auto" w:fill="FFFFFF"/>
        <w:spacing w:after="0" w:line="360" w:lineRule="auto"/>
        <w:ind w:left="-567" w:right="-426" w:firstLine="567"/>
        <w:jc w:val="center"/>
        <w:rPr>
          <w:rFonts w:eastAsia="Times New Roman" w:cs="Times New Roman"/>
          <w:color w:val="000000"/>
          <w:sz w:val="28"/>
          <w:szCs w:val="28"/>
          <w:lang w:val="ru-RU" w:eastAsia="ru-RU" w:bidi="ar-SA"/>
        </w:rPr>
      </w:pPr>
      <w:r w:rsidRPr="00316BC4">
        <w:rPr>
          <w:rFonts w:eastAsia="Times New Roman" w:cs="Times New Roman"/>
          <w:b/>
          <w:bCs/>
          <w:color w:val="000000"/>
          <w:sz w:val="28"/>
          <w:szCs w:val="28"/>
          <w:lang w:val="ru-RU" w:eastAsia="ru-RU" w:bidi="ar-SA"/>
        </w:rPr>
        <w:lastRenderedPageBreak/>
        <w:t>Примерные нормы времени по выполнению самостоятельной работы</w:t>
      </w:r>
    </w:p>
    <w:tbl>
      <w:tblPr>
        <w:tblW w:w="10490" w:type="dxa"/>
        <w:tblInd w:w="-601" w:type="dxa"/>
        <w:shd w:val="clear" w:color="auto" w:fill="FFFFFF"/>
        <w:tblLayout w:type="fixed"/>
        <w:tblCellMar>
          <w:top w:w="15" w:type="dxa"/>
          <w:left w:w="15" w:type="dxa"/>
          <w:bottom w:w="15" w:type="dxa"/>
          <w:right w:w="15" w:type="dxa"/>
        </w:tblCellMar>
        <w:tblLook w:val="04A0"/>
      </w:tblPr>
      <w:tblGrid>
        <w:gridCol w:w="567"/>
        <w:gridCol w:w="6805"/>
        <w:gridCol w:w="1559"/>
        <w:gridCol w:w="1559"/>
      </w:tblGrid>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C44" w:rsidRDefault="00B53B68" w:rsidP="00020C44">
            <w:pPr>
              <w:spacing w:after="0" w:line="0" w:lineRule="atLeast"/>
              <w:ind w:left="-817" w:right="-250" w:firstLine="567"/>
              <w:jc w:val="center"/>
              <w:rPr>
                <w:rFonts w:eastAsia="Times New Roman" w:cs="Times New Roman"/>
                <w:color w:val="000000"/>
                <w:szCs w:val="24"/>
                <w:lang w:val="ru-RU" w:eastAsia="ru-RU" w:bidi="ar-SA"/>
              </w:rPr>
            </w:pPr>
            <w:r w:rsidRPr="001216BE">
              <w:rPr>
                <w:rFonts w:eastAsia="Times New Roman" w:cs="Times New Roman"/>
                <w:color w:val="000000"/>
                <w:szCs w:val="24"/>
                <w:lang w:val="ru-RU" w:eastAsia="ru-RU" w:bidi="ar-SA"/>
              </w:rPr>
              <w:t>№</w:t>
            </w:r>
          </w:p>
          <w:p w:rsidR="00B53B68" w:rsidRPr="001216BE" w:rsidRDefault="00B53B68" w:rsidP="00020C44">
            <w:pPr>
              <w:spacing w:after="0" w:line="0" w:lineRule="atLeast"/>
              <w:ind w:left="-817" w:right="-250" w:firstLine="567"/>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п/п</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Default="00B53B68" w:rsidP="00020C44">
            <w:pPr>
              <w:spacing w:after="0" w:line="0" w:lineRule="atLeast"/>
              <w:ind w:left="-817" w:right="-392" w:firstLine="567"/>
              <w:jc w:val="center"/>
              <w:rPr>
                <w:rFonts w:eastAsia="Times New Roman" w:cs="Times New Roman"/>
                <w:color w:val="000000"/>
                <w:szCs w:val="24"/>
                <w:lang w:val="ru-RU" w:eastAsia="ru-RU" w:bidi="ar-SA"/>
              </w:rPr>
            </w:pPr>
          </w:p>
          <w:p w:rsidR="00B53B68" w:rsidRPr="001216BE" w:rsidRDefault="00B53B68" w:rsidP="00020C44">
            <w:pPr>
              <w:spacing w:after="0" w:line="0" w:lineRule="atLeast"/>
              <w:ind w:left="-817" w:right="-392" w:firstLine="567"/>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Основные виды заданий</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Затраты времени на единицу задания, час</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Количество баллов</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Подготовка информационного сообщения</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2</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2</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Написание реферата</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4</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5</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3</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Написание конспекта первоисточника (статьи, монографии и пр.)</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240" w:lineRule="auto"/>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2</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240" w:lineRule="auto"/>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3</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4</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Написание эссе</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4</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5</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5</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Написание аннотации</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4</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5</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6</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Составление опорного конспекта</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2</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4</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7</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Составление глоссария</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0,1</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8</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Составление обобщающей таблицы по теме</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9</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Составление графологической структуры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0,5</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10</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Составление теста и эталона ответов к нему</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0,1</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0,1</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11</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Составление и решение ситуационной задачи</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3</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12</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Составление схемы, иллюстрации (рисунка)</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13</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Составление кроссворда по теме и ответов к нему</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r>
      <w:tr w:rsidR="00685396" w:rsidRPr="00F52446"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396" w:rsidRPr="001216BE" w:rsidRDefault="00F52446" w:rsidP="00457A2E">
            <w:pPr>
              <w:spacing w:after="0" w:line="0" w:lineRule="atLeast"/>
              <w:ind w:left="-567" w:right="-426" w:firstLine="567"/>
              <w:jc w:val="both"/>
              <w:rPr>
                <w:rFonts w:eastAsia="Times New Roman" w:cs="Times New Roman"/>
                <w:color w:val="000000"/>
                <w:szCs w:val="24"/>
                <w:lang w:val="ru-RU" w:eastAsia="ru-RU" w:bidi="ar-SA"/>
              </w:rPr>
            </w:pPr>
            <w:r>
              <w:rPr>
                <w:rFonts w:eastAsia="Times New Roman" w:cs="Times New Roman"/>
                <w:color w:val="000000"/>
                <w:szCs w:val="24"/>
                <w:lang w:val="ru-RU" w:eastAsia="ru-RU" w:bidi="ar-SA"/>
              </w:rPr>
              <w:t>14</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396" w:rsidRPr="001216BE" w:rsidRDefault="00F52446" w:rsidP="00457A2E">
            <w:pPr>
              <w:spacing w:after="0" w:line="0" w:lineRule="atLeast"/>
              <w:ind w:firstLine="0"/>
              <w:jc w:val="both"/>
              <w:rPr>
                <w:rFonts w:eastAsia="Times New Roman" w:cs="Times New Roman"/>
                <w:color w:val="000000"/>
                <w:szCs w:val="24"/>
                <w:lang w:val="ru-RU" w:eastAsia="ru-RU" w:bidi="ar-SA"/>
              </w:rPr>
            </w:pPr>
            <w:r>
              <w:rPr>
                <w:rFonts w:eastAsia="Times New Roman" w:cs="Times New Roman"/>
                <w:color w:val="000000"/>
                <w:szCs w:val="24"/>
                <w:lang w:val="ru-RU" w:eastAsia="ru-RU" w:bidi="ar-SA"/>
              </w:rPr>
              <w:t>Разгадывание</w:t>
            </w:r>
            <w:r w:rsidRPr="001216BE">
              <w:rPr>
                <w:rFonts w:eastAsia="Times New Roman" w:cs="Times New Roman"/>
                <w:color w:val="000000"/>
                <w:szCs w:val="24"/>
                <w:lang w:val="ru-RU" w:eastAsia="ru-RU" w:bidi="ar-SA"/>
              </w:rPr>
              <w:t xml:space="preserve"> кроссворда по теме и ответов к нему</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396" w:rsidRPr="001216BE" w:rsidRDefault="00F52446" w:rsidP="00457A2E">
            <w:pPr>
              <w:spacing w:after="0" w:line="0" w:lineRule="atLeast"/>
              <w:ind w:firstLine="0"/>
              <w:jc w:val="center"/>
              <w:rPr>
                <w:rFonts w:eastAsia="Times New Roman" w:cs="Times New Roman"/>
                <w:color w:val="000000"/>
                <w:szCs w:val="24"/>
                <w:lang w:val="ru-RU" w:eastAsia="ru-RU" w:bidi="ar-SA"/>
              </w:rPr>
            </w:pPr>
            <w:r>
              <w:rPr>
                <w:rFonts w:eastAsia="Times New Roman" w:cs="Times New Roman"/>
                <w:color w:val="000000"/>
                <w:szCs w:val="24"/>
                <w:lang w:val="ru-RU" w:eastAsia="ru-RU" w:bidi="ar-SA"/>
              </w:rPr>
              <w:t>1</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396" w:rsidRPr="001216BE" w:rsidRDefault="00F52446" w:rsidP="00457A2E">
            <w:pPr>
              <w:spacing w:after="0" w:line="0" w:lineRule="atLeast"/>
              <w:ind w:firstLine="34"/>
              <w:jc w:val="center"/>
              <w:rPr>
                <w:rFonts w:eastAsia="Times New Roman" w:cs="Times New Roman"/>
                <w:color w:val="000000"/>
                <w:szCs w:val="24"/>
                <w:lang w:val="ru-RU" w:eastAsia="ru-RU" w:bidi="ar-SA"/>
              </w:rPr>
            </w:pPr>
            <w:r>
              <w:rPr>
                <w:rFonts w:eastAsia="Times New Roman" w:cs="Times New Roman"/>
                <w:color w:val="000000"/>
                <w:szCs w:val="24"/>
                <w:lang w:val="ru-RU" w:eastAsia="ru-RU" w:bidi="ar-SA"/>
              </w:rPr>
              <w:t>1</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r w:rsidR="00F52446">
              <w:rPr>
                <w:rFonts w:eastAsia="Times New Roman" w:cs="Times New Roman"/>
                <w:color w:val="000000"/>
                <w:szCs w:val="24"/>
                <w:lang w:val="ru-RU" w:eastAsia="ru-RU" w:bidi="ar-SA"/>
              </w:rPr>
              <w:t>5</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AA1A57">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 xml:space="preserve">Научно-исследовательская деятельность </w:t>
            </w:r>
            <w:r w:rsidR="00AA1A57">
              <w:rPr>
                <w:rFonts w:eastAsia="Times New Roman" w:cs="Times New Roman"/>
                <w:color w:val="000000"/>
                <w:szCs w:val="24"/>
                <w:lang w:val="ru-RU" w:eastAsia="ru-RU" w:bidi="ar-SA"/>
              </w:rPr>
              <w:t>обучающегося</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6-8</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10</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r w:rsidR="00F52446">
              <w:rPr>
                <w:rFonts w:eastAsia="Times New Roman" w:cs="Times New Roman"/>
                <w:color w:val="000000"/>
                <w:szCs w:val="24"/>
                <w:lang w:val="ru-RU" w:eastAsia="ru-RU" w:bidi="ar-SA"/>
              </w:rPr>
              <w:t>6</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Формирование информационного блока</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2</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4</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r w:rsidR="00F52446">
              <w:rPr>
                <w:rFonts w:eastAsia="Times New Roman" w:cs="Times New Roman"/>
                <w:color w:val="000000"/>
                <w:szCs w:val="24"/>
                <w:lang w:val="ru-RU" w:eastAsia="ru-RU" w:bidi="ar-SA"/>
              </w:rPr>
              <w:t>7</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Изготовление информационной модели или блока моделей</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3</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3</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r w:rsidR="00F52446">
              <w:rPr>
                <w:rFonts w:eastAsia="Times New Roman" w:cs="Times New Roman"/>
                <w:color w:val="000000"/>
                <w:szCs w:val="24"/>
                <w:lang w:val="ru-RU" w:eastAsia="ru-RU" w:bidi="ar-SA"/>
              </w:rPr>
              <w:t>8</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Создание материалов-презентаций</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1,5</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2</w:t>
            </w:r>
          </w:p>
        </w:tc>
      </w:tr>
      <w:tr w:rsidR="00B53B68" w:rsidRPr="001216BE" w:rsidTr="00020C4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left="-567" w:right="-426" w:firstLine="567"/>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r w:rsidR="00F52446">
              <w:rPr>
                <w:rFonts w:eastAsia="Times New Roman" w:cs="Times New Roman"/>
                <w:color w:val="000000"/>
                <w:szCs w:val="24"/>
                <w:lang w:val="ru-RU" w:eastAsia="ru-RU" w:bidi="ar-SA"/>
              </w:rPr>
              <w:t>9</w:t>
            </w:r>
          </w:p>
        </w:tc>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both"/>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Составление анкеты, вопросов интервью и беседы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0"/>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1</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3B68" w:rsidRPr="001216BE" w:rsidRDefault="00B53B68" w:rsidP="00457A2E">
            <w:pPr>
              <w:spacing w:after="0" w:line="0" w:lineRule="atLeast"/>
              <w:ind w:firstLine="34"/>
              <w:jc w:val="center"/>
              <w:rPr>
                <w:rFonts w:ascii="Calibri" w:eastAsia="Times New Roman" w:hAnsi="Calibri" w:cs="Calibri"/>
                <w:color w:val="000000"/>
                <w:lang w:val="ru-RU" w:eastAsia="ru-RU" w:bidi="ar-SA"/>
              </w:rPr>
            </w:pPr>
            <w:r w:rsidRPr="001216BE">
              <w:rPr>
                <w:rFonts w:eastAsia="Times New Roman" w:cs="Times New Roman"/>
                <w:color w:val="000000"/>
                <w:szCs w:val="24"/>
                <w:lang w:val="ru-RU" w:eastAsia="ru-RU" w:bidi="ar-SA"/>
              </w:rPr>
              <w:t>2</w:t>
            </w:r>
          </w:p>
        </w:tc>
      </w:tr>
    </w:tbl>
    <w:p w:rsidR="00B53B68" w:rsidRDefault="00B53B68" w:rsidP="00B53B68">
      <w:pPr>
        <w:shd w:val="clear" w:color="auto" w:fill="FFFFFF"/>
        <w:spacing w:after="0" w:line="360" w:lineRule="auto"/>
        <w:ind w:left="-567" w:right="-426" w:firstLine="567"/>
        <w:jc w:val="center"/>
        <w:rPr>
          <w:rFonts w:eastAsia="Times New Roman" w:cs="Times New Roman"/>
          <w:b/>
          <w:bCs/>
          <w:color w:val="000000"/>
          <w:sz w:val="28"/>
          <w:szCs w:val="28"/>
          <w:lang w:val="ru-RU" w:eastAsia="ru-RU" w:bidi="ar-SA"/>
        </w:rPr>
      </w:pPr>
    </w:p>
    <w:p w:rsidR="009857CC" w:rsidRDefault="009857CC"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11343E" w:rsidRDefault="0011343E"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F52446" w:rsidRDefault="00F52446" w:rsidP="009857CC">
      <w:pPr>
        <w:spacing w:after="0" w:line="240" w:lineRule="auto"/>
        <w:ind w:firstLine="0"/>
        <w:rPr>
          <w:rFonts w:eastAsia="Times New Roman" w:cs="Times New Roman"/>
          <w:szCs w:val="24"/>
          <w:lang w:val="ru-RU" w:eastAsia="ru-RU" w:bidi="ar-SA"/>
        </w:rPr>
      </w:pPr>
    </w:p>
    <w:p w:rsidR="0011343E" w:rsidRPr="009857CC" w:rsidRDefault="0011343E" w:rsidP="009857CC">
      <w:pPr>
        <w:spacing w:after="0" w:line="240" w:lineRule="auto"/>
        <w:ind w:firstLine="0"/>
        <w:rPr>
          <w:rFonts w:eastAsia="Times New Roman" w:cs="Times New Roman"/>
          <w:szCs w:val="24"/>
          <w:lang w:val="ru-RU" w:eastAsia="ru-RU" w:bidi="ar-SA"/>
        </w:rPr>
      </w:pPr>
    </w:p>
    <w:p w:rsidR="00F52446" w:rsidRPr="00034504" w:rsidRDefault="00F52446" w:rsidP="00F52446">
      <w:pPr>
        <w:spacing w:after="0" w:line="360" w:lineRule="auto"/>
        <w:ind w:left="-567" w:firstLine="567"/>
        <w:jc w:val="center"/>
        <w:rPr>
          <w:rFonts w:eastAsia="Times New Roman" w:cs="Times New Roman"/>
          <w:sz w:val="28"/>
          <w:szCs w:val="28"/>
          <w:lang w:val="ru-RU" w:eastAsia="ru-RU" w:bidi="ar-SA"/>
        </w:rPr>
      </w:pPr>
      <w:r w:rsidRPr="00034504">
        <w:rPr>
          <w:rFonts w:eastAsia="Times New Roman" w:cs="Times New Roman"/>
          <w:b/>
          <w:bCs/>
          <w:sz w:val="28"/>
          <w:szCs w:val="28"/>
          <w:lang w:val="ru-RU" w:eastAsia="ru-RU" w:bidi="ar-SA"/>
        </w:rPr>
        <w:lastRenderedPageBreak/>
        <w:t>ИНФОРМАЦИОННЫЕ ИСТОЧНИКИ</w:t>
      </w:r>
    </w:p>
    <w:p w:rsidR="00F52446" w:rsidRPr="00034504" w:rsidRDefault="00F52446" w:rsidP="000B7FE9">
      <w:pPr>
        <w:shd w:val="clear" w:color="auto" w:fill="FFFFFF"/>
        <w:spacing w:after="0" w:line="360" w:lineRule="auto"/>
        <w:ind w:left="-567" w:firstLine="0"/>
        <w:outlineLvl w:val="0"/>
        <w:rPr>
          <w:rFonts w:eastAsia="Times New Roman" w:cs="Times New Roman"/>
          <w:b/>
          <w:color w:val="232323"/>
          <w:kern w:val="36"/>
          <w:sz w:val="28"/>
          <w:szCs w:val="28"/>
          <w:lang w:val="ru-RU" w:eastAsia="ru-RU" w:bidi="ar-SA"/>
        </w:rPr>
      </w:pPr>
      <w:r w:rsidRPr="00034504">
        <w:rPr>
          <w:rFonts w:eastAsia="Times New Roman" w:cs="Times New Roman"/>
          <w:b/>
          <w:color w:val="232323"/>
          <w:kern w:val="36"/>
          <w:sz w:val="28"/>
          <w:szCs w:val="28"/>
          <w:lang w:val="ru-RU" w:eastAsia="ru-RU" w:bidi="ar-SA"/>
        </w:rPr>
        <w:t>Основные источники:</w:t>
      </w:r>
    </w:p>
    <w:p w:rsidR="00F52446" w:rsidRPr="00034504" w:rsidRDefault="00F52446" w:rsidP="00F52446">
      <w:pPr>
        <w:pStyle w:val="ae"/>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imes New Roman"/>
          <w:bCs/>
          <w:sz w:val="28"/>
          <w:szCs w:val="28"/>
          <w:lang w:val="ru-RU"/>
        </w:rPr>
      </w:pPr>
      <w:r w:rsidRPr="00034504">
        <w:rPr>
          <w:rFonts w:cs="Times New Roman"/>
          <w:bCs/>
          <w:sz w:val="28"/>
          <w:szCs w:val="28"/>
          <w:lang w:val="ru-RU"/>
        </w:rPr>
        <w:t xml:space="preserve">Лазарев В.В.  Геология: Учеб. пособие. -  М.: Издательский дом «Ин-Фолио», 2016. </w:t>
      </w:r>
      <w:r>
        <w:rPr>
          <w:rFonts w:eastAsia="Times New Roman" w:cs="Times New Roman"/>
          <w:sz w:val="28"/>
          <w:szCs w:val="28"/>
          <w:lang w:val="ru-RU" w:eastAsia="ru-RU" w:bidi="ar-SA"/>
        </w:rPr>
        <w:t>–</w:t>
      </w:r>
      <w:r w:rsidRPr="00034504">
        <w:rPr>
          <w:rFonts w:cs="Times New Roman"/>
          <w:bCs/>
          <w:sz w:val="28"/>
          <w:szCs w:val="28"/>
          <w:lang w:val="ru-RU"/>
        </w:rPr>
        <w:t xml:space="preserve"> 387с.</w:t>
      </w:r>
    </w:p>
    <w:p w:rsidR="00F52446" w:rsidRPr="00034504" w:rsidRDefault="00F52446" w:rsidP="00F52446">
      <w:pPr>
        <w:pStyle w:val="ae"/>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imes New Roman"/>
          <w:bCs/>
          <w:sz w:val="28"/>
          <w:szCs w:val="28"/>
          <w:lang w:val="ru-RU"/>
        </w:rPr>
      </w:pPr>
      <w:r w:rsidRPr="00034504">
        <w:rPr>
          <w:rFonts w:cs="Times New Roman"/>
          <w:bCs/>
          <w:sz w:val="28"/>
          <w:szCs w:val="28"/>
          <w:lang w:val="ru-RU"/>
        </w:rPr>
        <w:t xml:space="preserve">Покрепин Б.В. Геология: Учеб. пособие. - Волгоград: Издательский дом «Ин-Фолио», 2017. </w:t>
      </w:r>
      <w:r>
        <w:rPr>
          <w:rFonts w:eastAsia="Times New Roman" w:cs="Times New Roman"/>
          <w:sz w:val="28"/>
          <w:szCs w:val="28"/>
          <w:lang w:val="ru-RU" w:eastAsia="ru-RU" w:bidi="ar-SA"/>
        </w:rPr>
        <w:t>–</w:t>
      </w:r>
      <w:r>
        <w:rPr>
          <w:rFonts w:cs="Times New Roman"/>
          <w:bCs/>
          <w:sz w:val="28"/>
          <w:szCs w:val="28"/>
          <w:lang w:val="ru-RU"/>
        </w:rPr>
        <w:t xml:space="preserve"> 466</w:t>
      </w:r>
      <w:r w:rsidRPr="00034504">
        <w:rPr>
          <w:rFonts w:cs="Times New Roman"/>
          <w:bCs/>
          <w:sz w:val="28"/>
          <w:szCs w:val="28"/>
          <w:lang w:val="ru-RU"/>
        </w:rPr>
        <w:t>с.</w:t>
      </w:r>
    </w:p>
    <w:p w:rsidR="00F52446" w:rsidRPr="00034504" w:rsidRDefault="00F52446" w:rsidP="00F52446">
      <w:pPr>
        <w:pStyle w:val="ae"/>
        <w:numPr>
          <w:ilvl w:val="0"/>
          <w:numId w:val="51"/>
        </w:numPr>
        <w:shd w:val="clear" w:color="auto" w:fill="FFFFFF"/>
        <w:spacing w:after="0" w:line="360" w:lineRule="auto"/>
        <w:outlineLvl w:val="0"/>
        <w:rPr>
          <w:rFonts w:eastAsia="Times New Roman" w:cs="Times New Roman"/>
          <w:color w:val="232323"/>
          <w:kern w:val="36"/>
          <w:sz w:val="28"/>
          <w:szCs w:val="28"/>
          <w:lang w:val="ru-RU" w:eastAsia="ru-RU" w:bidi="ar-SA"/>
        </w:rPr>
      </w:pPr>
      <w:r w:rsidRPr="00034504">
        <w:rPr>
          <w:rFonts w:eastAsia="Times New Roman" w:cs="Times New Roman"/>
          <w:color w:val="232323"/>
          <w:kern w:val="36"/>
          <w:sz w:val="28"/>
          <w:szCs w:val="28"/>
          <w:lang w:val="ru-RU" w:eastAsia="ru-RU" w:bidi="ar-SA"/>
        </w:rPr>
        <w:t xml:space="preserve">Практическое руководство по общей геологии: учебное пособие для студентов образовательных учреждений ВПО / А.И. Гущин, М.А. Романовская, А.Н. Стафеев и др. </w:t>
      </w:r>
      <w:r>
        <w:rPr>
          <w:rFonts w:eastAsia="Times New Roman" w:cs="Times New Roman"/>
          <w:color w:val="232323"/>
          <w:kern w:val="36"/>
          <w:sz w:val="28"/>
          <w:szCs w:val="28"/>
          <w:lang w:val="ru-RU" w:eastAsia="ru-RU" w:bidi="ar-SA"/>
        </w:rPr>
        <w:t>- М.: Академия, 2012 – 160</w:t>
      </w:r>
      <w:r w:rsidRPr="00034504">
        <w:rPr>
          <w:rFonts w:eastAsia="Times New Roman" w:cs="Times New Roman"/>
          <w:color w:val="232323"/>
          <w:kern w:val="36"/>
          <w:sz w:val="28"/>
          <w:szCs w:val="28"/>
          <w:lang w:val="ru-RU" w:eastAsia="ru-RU" w:bidi="ar-SA"/>
        </w:rPr>
        <w:t>с.</w:t>
      </w:r>
    </w:p>
    <w:p w:rsidR="00F52446" w:rsidRPr="00034504" w:rsidRDefault="00F52446" w:rsidP="00F52446">
      <w:pPr>
        <w:pStyle w:val="ae"/>
        <w:numPr>
          <w:ilvl w:val="0"/>
          <w:numId w:val="51"/>
        </w:numPr>
        <w:shd w:val="clear" w:color="auto" w:fill="FFFFFF"/>
        <w:spacing w:after="0" w:line="360" w:lineRule="auto"/>
        <w:outlineLvl w:val="0"/>
        <w:rPr>
          <w:rFonts w:eastAsia="Times New Roman" w:cs="Times New Roman"/>
          <w:color w:val="232323"/>
          <w:kern w:val="36"/>
          <w:sz w:val="28"/>
          <w:szCs w:val="28"/>
          <w:lang w:val="ru-RU" w:eastAsia="ru-RU" w:bidi="ar-SA"/>
        </w:rPr>
      </w:pPr>
      <w:r w:rsidRPr="00034504">
        <w:rPr>
          <w:rFonts w:eastAsia="Times New Roman" w:cs="Times New Roman"/>
          <w:color w:val="232323"/>
          <w:kern w:val="36"/>
          <w:sz w:val="28"/>
          <w:szCs w:val="28"/>
          <w:lang w:val="ru-RU" w:eastAsia="ru-RU" w:bidi="ar-SA"/>
        </w:rPr>
        <w:t>Добров Э.М. Инженерная геология/ Добров Э.М. – М.: Академия, 2013. – 224с</w:t>
      </w:r>
      <w:r>
        <w:rPr>
          <w:rFonts w:eastAsia="Times New Roman" w:cs="Times New Roman"/>
          <w:color w:val="232323"/>
          <w:kern w:val="36"/>
          <w:sz w:val="28"/>
          <w:szCs w:val="28"/>
          <w:lang w:val="ru-RU" w:eastAsia="ru-RU" w:bidi="ar-SA"/>
        </w:rPr>
        <w:t>.</w:t>
      </w:r>
    </w:p>
    <w:p w:rsidR="00F52446" w:rsidRPr="00034504" w:rsidRDefault="00F52446" w:rsidP="00F52446">
      <w:pPr>
        <w:pStyle w:val="ae"/>
        <w:numPr>
          <w:ilvl w:val="0"/>
          <w:numId w:val="51"/>
        </w:numPr>
        <w:shd w:val="clear" w:color="auto" w:fill="FFFFFF"/>
        <w:spacing w:after="0" w:line="360" w:lineRule="auto"/>
        <w:outlineLvl w:val="0"/>
        <w:rPr>
          <w:rFonts w:eastAsia="Times New Roman" w:cs="Times New Roman"/>
          <w:color w:val="232323"/>
          <w:kern w:val="36"/>
          <w:sz w:val="28"/>
          <w:szCs w:val="28"/>
          <w:lang w:val="ru-RU" w:eastAsia="ru-RU" w:bidi="ar-SA"/>
        </w:rPr>
      </w:pPr>
      <w:r w:rsidRPr="00034504">
        <w:rPr>
          <w:rFonts w:eastAsia="Times New Roman" w:cs="Times New Roman"/>
          <w:color w:val="232323"/>
          <w:kern w:val="36"/>
          <w:sz w:val="28"/>
          <w:szCs w:val="28"/>
          <w:lang w:val="ru-RU" w:eastAsia="ru-RU" w:bidi="ar-SA"/>
        </w:rPr>
        <w:t xml:space="preserve">Милосердова Л.В. Структурная геология: Учебник. - М.: ООО Издательский дом Недра, 2014 – с. </w:t>
      </w:r>
      <w:r>
        <w:rPr>
          <w:rFonts w:eastAsia="Times New Roman" w:cs="Times New Roman"/>
          <w:color w:val="232323"/>
          <w:kern w:val="36"/>
          <w:sz w:val="28"/>
          <w:szCs w:val="28"/>
          <w:lang w:val="ru-RU" w:eastAsia="ru-RU" w:bidi="ar-SA"/>
        </w:rPr>
        <w:t>2</w:t>
      </w:r>
      <w:r w:rsidRPr="00034504">
        <w:rPr>
          <w:rFonts w:eastAsia="Times New Roman" w:cs="Times New Roman"/>
          <w:color w:val="232323"/>
          <w:kern w:val="36"/>
          <w:sz w:val="28"/>
          <w:szCs w:val="28"/>
          <w:lang w:val="ru-RU" w:eastAsia="ru-RU" w:bidi="ar-SA"/>
        </w:rPr>
        <w:t>83</w:t>
      </w:r>
    </w:p>
    <w:p w:rsidR="00F52446" w:rsidRPr="00034504" w:rsidRDefault="00F52446" w:rsidP="000B7FE9">
      <w:pPr>
        <w:shd w:val="clear" w:color="auto" w:fill="FFFFFF"/>
        <w:spacing w:after="0" w:line="360" w:lineRule="auto"/>
        <w:ind w:left="-567" w:firstLine="0"/>
        <w:outlineLvl w:val="0"/>
        <w:rPr>
          <w:rFonts w:eastAsia="Times New Roman" w:cs="Times New Roman"/>
          <w:b/>
          <w:color w:val="232323"/>
          <w:kern w:val="36"/>
          <w:sz w:val="28"/>
          <w:szCs w:val="28"/>
          <w:lang w:val="ru-RU" w:eastAsia="ru-RU" w:bidi="ar-SA"/>
        </w:rPr>
      </w:pPr>
      <w:r w:rsidRPr="00034504">
        <w:rPr>
          <w:rFonts w:eastAsia="Times New Roman" w:cs="Times New Roman"/>
          <w:b/>
          <w:color w:val="232323"/>
          <w:kern w:val="36"/>
          <w:sz w:val="28"/>
          <w:szCs w:val="28"/>
          <w:lang w:val="ru-RU" w:eastAsia="ru-RU" w:bidi="ar-SA"/>
        </w:rPr>
        <w:t>Дополнительные источники:</w:t>
      </w:r>
    </w:p>
    <w:p w:rsidR="00F52446" w:rsidRPr="00034504" w:rsidRDefault="00F52446" w:rsidP="00F52446">
      <w:pPr>
        <w:pStyle w:val="ae"/>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imes New Roman"/>
          <w:bCs/>
          <w:sz w:val="28"/>
          <w:szCs w:val="28"/>
          <w:lang w:val="ru-RU"/>
        </w:rPr>
      </w:pPr>
      <w:r w:rsidRPr="00034504">
        <w:rPr>
          <w:rStyle w:val="text1"/>
          <w:rFonts w:ascii="Times New Roman" w:hAnsi="Times New Roman" w:cs="Times New Roman"/>
          <w:sz w:val="28"/>
          <w:szCs w:val="28"/>
          <w:lang w:val="ru-RU"/>
        </w:rPr>
        <w:t>Ананьев В.П., Потапов А.Д. Инженерная геология: Учебник.- М.: Высш. шк., 2016.</w:t>
      </w:r>
      <w:r w:rsidRPr="006302A4">
        <w:rPr>
          <w:rFonts w:eastAsia="Times New Roman" w:cs="Times New Roman"/>
          <w:sz w:val="28"/>
          <w:szCs w:val="28"/>
          <w:lang w:val="ru-RU" w:eastAsia="ru-RU" w:bidi="ar-SA"/>
        </w:rPr>
        <w:t xml:space="preserve"> </w:t>
      </w:r>
      <w:r>
        <w:rPr>
          <w:rFonts w:eastAsia="Times New Roman" w:cs="Times New Roman"/>
          <w:sz w:val="28"/>
          <w:szCs w:val="28"/>
          <w:lang w:val="ru-RU" w:eastAsia="ru-RU" w:bidi="ar-SA"/>
        </w:rPr>
        <w:t>–214с.</w:t>
      </w:r>
    </w:p>
    <w:p w:rsidR="00F52446" w:rsidRPr="00034504" w:rsidRDefault="00F52446" w:rsidP="00F52446">
      <w:pPr>
        <w:pStyle w:val="ae"/>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imes New Roman"/>
          <w:bCs/>
          <w:sz w:val="28"/>
          <w:szCs w:val="28"/>
          <w:lang w:val="ru-RU"/>
        </w:rPr>
      </w:pPr>
      <w:r w:rsidRPr="00034504">
        <w:rPr>
          <w:rFonts w:cs="Times New Roman"/>
          <w:bCs/>
          <w:sz w:val="28"/>
          <w:szCs w:val="28"/>
          <w:lang w:val="ru-RU"/>
        </w:rPr>
        <w:t>Бондарев</w:t>
      </w:r>
      <w:r>
        <w:rPr>
          <w:rFonts w:cs="Times New Roman"/>
          <w:bCs/>
          <w:sz w:val="28"/>
          <w:szCs w:val="28"/>
          <w:lang w:val="ru-RU"/>
        </w:rPr>
        <w:t xml:space="preserve"> </w:t>
      </w:r>
      <w:r w:rsidRPr="00034504">
        <w:rPr>
          <w:rFonts w:cs="Times New Roman"/>
          <w:bCs/>
          <w:sz w:val="28"/>
          <w:szCs w:val="28"/>
          <w:lang w:val="ru-RU"/>
        </w:rPr>
        <w:t>В.П. Геология: Курс лекций. - М.: Форум-Инфра, 2014.</w:t>
      </w:r>
      <w:r w:rsidRPr="006302A4">
        <w:rPr>
          <w:rFonts w:eastAsia="Times New Roman" w:cs="Times New Roman"/>
          <w:sz w:val="28"/>
          <w:szCs w:val="28"/>
          <w:lang w:val="ru-RU" w:eastAsia="ru-RU" w:bidi="ar-SA"/>
        </w:rPr>
        <w:t xml:space="preserve"> </w:t>
      </w:r>
      <w:r>
        <w:rPr>
          <w:rFonts w:eastAsia="Times New Roman" w:cs="Times New Roman"/>
          <w:sz w:val="28"/>
          <w:szCs w:val="28"/>
          <w:lang w:val="ru-RU" w:eastAsia="ru-RU" w:bidi="ar-SA"/>
        </w:rPr>
        <w:t>– 199с.</w:t>
      </w:r>
    </w:p>
    <w:p w:rsidR="00F52446" w:rsidRPr="00034504" w:rsidRDefault="00F52446" w:rsidP="00F52446">
      <w:pPr>
        <w:pStyle w:val="1"/>
        <w:numPr>
          <w:ilvl w:val="0"/>
          <w:numId w:val="51"/>
        </w:numPr>
        <w:spacing w:before="0" w:beforeAutospacing="0" w:after="0" w:afterAutospacing="0" w:line="360" w:lineRule="auto"/>
        <w:rPr>
          <w:b w:val="0"/>
          <w:sz w:val="28"/>
          <w:szCs w:val="28"/>
        </w:rPr>
      </w:pPr>
      <w:r w:rsidRPr="00034504">
        <w:rPr>
          <w:b w:val="0"/>
          <w:sz w:val="28"/>
          <w:szCs w:val="28"/>
        </w:rPr>
        <w:t>Всеволжский В.А.Основы гидрогеологии: Учебник</w:t>
      </w:r>
      <w:r w:rsidRPr="00034504">
        <w:rPr>
          <w:rStyle w:val="text1"/>
          <w:rFonts w:ascii="Times New Roman" w:hAnsi="Times New Roman" w:cs="Times New Roman"/>
          <w:b w:val="0"/>
          <w:sz w:val="28"/>
          <w:szCs w:val="28"/>
        </w:rPr>
        <w:t>.</w:t>
      </w:r>
      <w:r w:rsidRPr="00034504">
        <w:rPr>
          <w:b w:val="0"/>
          <w:sz w:val="28"/>
          <w:szCs w:val="28"/>
        </w:rPr>
        <w:t>- МГУ, 2015.</w:t>
      </w:r>
      <w:r w:rsidRPr="006302A4">
        <w:rPr>
          <w:sz w:val="28"/>
          <w:szCs w:val="28"/>
        </w:rPr>
        <w:t xml:space="preserve"> </w:t>
      </w:r>
      <w:r>
        <w:rPr>
          <w:sz w:val="28"/>
          <w:szCs w:val="28"/>
        </w:rPr>
        <w:t xml:space="preserve">– </w:t>
      </w:r>
      <w:r w:rsidRPr="006302A4">
        <w:rPr>
          <w:b w:val="0"/>
          <w:sz w:val="28"/>
          <w:szCs w:val="28"/>
        </w:rPr>
        <w:t>243с.</w:t>
      </w:r>
    </w:p>
    <w:p w:rsidR="00F52446" w:rsidRPr="00034504" w:rsidRDefault="00F52446" w:rsidP="00F52446">
      <w:pPr>
        <w:pStyle w:val="ae"/>
        <w:numPr>
          <w:ilvl w:val="0"/>
          <w:numId w:val="51"/>
        </w:numPr>
        <w:spacing w:after="0" w:line="360" w:lineRule="auto"/>
        <w:rPr>
          <w:rFonts w:cs="Times New Roman"/>
          <w:sz w:val="28"/>
          <w:szCs w:val="28"/>
          <w:lang w:val="ru-RU"/>
        </w:rPr>
      </w:pPr>
      <w:r w:rsidRPr="00034504">
        <w:rPr>
          <w:rFonts w:cs="Times New Roman"/>
          <w:sz w:val="28"/>
          <w:szCs w:val="28"/>
          <w:lang w:val="ru-RU"/>
        </w:rPr>
        <w:t>Геология с основами геоморфологии. Под ред. проф. Н.Ф. Ганжары. - М.: Колос, 2014.</w:t>
      </w:r>
      <w:r>
        <w:rPr>
          <w:rFonts w:cs="Times New Roman"/>
          <w:sz w:val="28"/>
          <w:szCs w:val="28"/>
          <w:lang w:val="ru-RU"/>
        </w:rPr>
        <w:t xml:space="preserve"> </w:t>
      </w:r>
      <w:r>
        <w:rPr>
          <w:rFonts w:eastAsia="Times New Roman" w:cs="Times New Roman"/>
          <w:sz w:val="28"/>
          <w:szCs w:val="28"/>
          <w:lang w:val="ru-RU" w:eastAsia="ru-RU" w:bidi="ar-SA"/>
        </w:rPr>
        <w:t>–</w:t>
      </w:r>
      <w:r>
        <w:rPr>
          <w:rFonts w:cs="Times New Roman"/>
          <w:sz w:val="28"/>
          <w:szCs w:val="28"/>
          <w:lang w:val="ru-RU"/>
        </w:rPr>
        <w:t xml:space="preserve"> 290</w:t>
      </w:r>
      <w:r w:rsidRPr="00034504">
        <w:rPr>
          <w:rFonts w:cs="Times New Roman"/>
          <w:sz w:val="28"/>
          <w:szCs w:val="28"/>
          <w:lang w:val="ru-RU"/>
        </w:rPr>
        <w:t>с.</w:t>
      </w:r>
    </w:p>
    <w:p w:rsidR="00F52446" w:rsidRPr="00034504" w:rsidRDefault="00F52446" w:rsidP="00F52446">
      <w:pPr>
        <w:pStyle w:val="ae"/>
        <w:numPr>
          <w:ilvl w:val="0"/>
          <w:numId w:val="51"/>
        </w:numPr>
        <w:spacing w:after="0" w:line="360" w:lineRule="auto"/>
        <w:rPr>
          <w:rFonts w:cs="Times New Roman"/>
          <w:bCs/>
          <w:sz w:val="28"/>
          <w:szCs w:val="28"/>
          <w:lang w:val="ru-RU"/>
        </w:rPr>
      </w:pPr>
      <w:r w:rsidRPr="00034504">
        <w:rPr>
          <w:rFonts w:cs="Times New Roman"/>
          <w:bCs/>
          <w:sz w:val="28"/>
          <w:szCs w:val="28"/>
          <w:lang w:val="ru-RU"/>
        </w:rPr>
        <w:t>Карлович И.А. Геология: Учебник.  - М.:  «Академический проект», 2013.</w:t>
      </w:r>
    </w:p>
    <w:p w:rsidR="00F52446" w:rsidRPr="00034504" w:rsidRDefault="00F52446" w:rsidP="00F52446">
      <w:pPr>
        <w:pStyle w:val="ae"/>
        <w:numPr>
          <w:ilvl w:val="0"/>
          <w:numId w:val="51"/>
        </w:numPr>
        <w:spacing w:after="0" w:line="360" w:lineRule="auto"/>
        <w:rPr>
          <w:rFonts w:cs="Times New Roman"/>
          <w:bCs/>
          <w:sz w:val="28"/>
          <w:szCs w:val="28"/>
          <w:lang w:val="ru-RU"/>
        </w:rPr>
      </w:pPr>
      <w:r w:rsidRPr="00034504">
        <w:rPr>
          <w:rFonts w:cs="Times New Roman"/>
          <w:bCs/>
          <w:sz w:val="28"/>
          <w:szCs w:val="28"/>
          <w:lang w:val="ru-RU"/>
        </w:rPr>
        <w:t>Платов Н.А. Основы инженерной геологии: Учебник. М.: ИНФРА-М, 2012</w:t>
      </w:r>
      <w:r>
        <w:rPr>
          <w:rFonts w:cs="Times New Roman"/>
          <w:bCs/>
          <w:sz w:val="28"/>
          <w:szCs w:val="28"/>
          <w:lang w:val="ru-RU"/>
        </w:rPr>
        <w:t xml:space="preserve">. </w:t>
      </w:r>
      <w:r>
        <w:rPr>
          <w:rFonts w:eastAsia="Times New Roman" w:cs="Times New Roman"/>
          <w:sz w:val="28"/>
          <w:szCs w:val="28"/>
          <w:lang w:val="ru-RU" w:eastAsia="ru-RU" w:bidi="ar-SA"/>
        </w:rPr>
        <w:t>–</w:t>
      </w:r>
      <w:r>
        <w:rPr>
          <w:rFonts w:cs="Times New Roman"/>
          <w:bCs/>
          <w:sz w:val="28"/>
          <w:szCs w:val="28"/>
          <w:lang w:val="ru-RU"/>
        </w:rPr>
        <w:t xml:space="preserve"> 192</w:t>
      </w:r>
      <w:r w:rsidRPr="00034504">
        <w:rPr>
          <w:rFonts w:cs="Times New Roman"/>
          <w:bCs/>
          <w:sz w:val="28"/>
          <w:szCs w:val="28"/>
          <w:lang w:val="ru-RU"/>
        </w:rPr>
        <w:t>с.</w:t>
      </w:r>
    </w:p>
    <w:p w:rsidR="00F52446" w:rsidRPr="00034504" w:rsidRDefault="00F52446" w:rsidP="00F52446">
      <w:pPr>
        <w:pStyle w:val="ae"/>
        <w:numPr>
          <w:ilvl w:val="0"/>
          <w:numId w:val="51"/>
        </w:numPr>
        <w:shd w:val="clear" w:color="auto" w:fill="FFFFFF"/>
        <w:spacing w:after="0" w:line="360" w:lineRule="auto"/>
        <w:outlineLvl w:val="0"/>
        <w:rPr>
          <w:rFonts w:eastAsia="Times New Roman" w:cs="Times New Roman"/>
          <w:color w:val="232323"/>
          <w:kern w:val="36"/>
          <w:sz w:val="28"/>
          <w:szCs w:val="28"/>
          <w:lang w:val="ru-RU" w:eastAsia="ru-RU" w:bidi="ar-SA"/>
        </w:rPr>
      </w:pPr>
      <w:r w:rsidRPr="00034504">
        <w:rPr>
          <w:rFonts w:cs="Times New Roman"/>
          <w:bCs/>
          <w:sz w:val="28"/>
          <w:szCs w:val="28"/>
          <w:lang w:val="ru-RU"/>
        </w:rPr>
        <w:t xml:space="preserve">Габриэлянц Г.А. Геология, поиски и разведка нефтяных и газовых месторождений: Учебник. М.: ОАО «Недра», 2013. </w:t>
      </w:r>
      <w:r>
        <w:rPr>
          <w:rFonts w:eastAsia="Times New Roman" w:cs="Times New Roman"/>
          <w:sz w:val="28"/>
          <w:szCs w:val="28"/>
          <w:lang w:val="ru-RU" w:eastAsia="ru-RU" w:bidi="ar-SA"/>
        </w:rPr>
        <w:t>–</w:t>
      </w:r>
      <w:r w:rsidRPr="00034504">
        <w:rPr>
          <w:rFonts w:cs="Times New Roman"/>
          <w:bCs/>
          <w:sz w:val="28"/>
          <w:szCs w:val="28"/>
          <w:lang w:val="ru-RU"/>
        </w:rPr>
        <w:t xml:space="preserve"> 587</w:t>
      </w:r>
      <w:r>
        <w:rPr>
          <w:rFonts w:cs="Times New Roman"/>
          <w:bCs/>
          <w:sz w:val="28"/>
          <w:szCs w:val="28"/>
          <w:lang w:val="ru-RU"/>
        </w:rPr>
        <w:t>с.</w:t>
      </w:r>
    </w:p>
    <w:p w:rsidR="00F52446" w:rsidRPr="00034504" w:rsidRDefault="00F52446" w:rsidP="00F52446">
      <w:pPr>
        <w:pStyle w:val="ae"/>
        <w:numPr>
          <w:ilvl w:val="0"/>
          <w:numId w:val="51"/>
        </w:numPr>
        <w:shd w:val="clear" w:color="auto" w:fill="FFFFFF"/>
        <w:spacing w:after="0" w:line="360" w:lineRule="auto"/>
        <w:rPr>
          <w:rFonts w:eastAsia="Times New Roman" w:cs="Times New Roman"/>
          <w:sz w:val="28"/>
          <w:szCs w:val="28"/>
          <w:lang w:val="ru-RU" w:eastAsia="ru-RU" w:bidi="ar-SA"/>
        </w:rPr>
      </w:pPr>
      <w:r w:rsidRPr="00034504">
        <w:rPr>
          <w:rFonts w:eastAsia="Times New Roman" w:cs="Times New Roman"/>
          <w:sz w:val="28"/>
          <w:szCs w:val="28"/>
          <w:lang w:val="ru-RU" w:eastAsia="ru-RU" w:bidi="ar-SA"/>
        </w:rPr>
        <w:t>Горшков Г.П. Общая геология: учебник / Г.П. Горшков, А.Ф. Якуш</w:t>
      </w:r>
      <w:r>
        <w:rPr>
          <w:rFonts w:eastAsia="Times New Roman" w:cs="Times New Roman"/>
          <w:sz w:val="28"/>
          <w:szCs w:val="28"/>
          <w:lang w:val="ru-RU" w:eastAsia="ru-RU" w:bidi="ar-SA"/>
        </w:rPr>
        <w:t>ова. - М.: Инфра-М, 2014. – 312</w:t>
      </w:r>
      <w:r w:rsidRPr="00034504">
        <w:rPr>
          <w:rFonts w:eastAsia="Times New Roman" w:cs="Times New Roman"/>
          <w:sz w:val="28"/>
          <w:szCs w:val="28"/>
          <w:lang w:val="ru-RU" w:eastAsia="ru-RU" w:bidi="ar-SA"/>
        </w:rPr>
        <w:t>с.</w:t>
      </w:r>
    </w:p>
    <w:p w:rsidR="00F52446" w:rsidRPr="00034504" w:rsidRDefault="00F52446" w:rsidP="00F52446">
      <w:pPr>
        <w:pStyle w:val="ae"/>
        <w:numPr>
          <w:ilvl w:val="0"/>
          <w:numId w:val="51"/>
        </w:numPr>
        <w:shd w:val="clear" w:color="auto" w:fill="FFFFFF"/>
        <w:spacing w:after="0" w:line="360" w:lineRule="auto"/>
        <w:rPr>
          <w:rFonts w:eastAsia="Times New Roman" w:cs="Times New Roman"/>
          <w:sz w:val="28"/>
          <w:szCs w:val="28"/>
          <w:lang w:val="ru-RU" w:eastAsia="ru-RU" w:bidi="ar-SA"/>
        </w:rPr>
      </w:pPr>
      <w:r w:rsidRPr="00034504">
        <w:rPr>
          <w:rFonts w:eastAsia="Times New Roman" w:cs="Times New Roman"/>
          <w:sz w:val="28"/>
          <w:szCs w:val="28"/>
          <w:lang w:val="ru-RU" w:eastAsia="ru-RU" w:bidi="ar-SA"/>
        </w:rPr>
        <w:t>Практическое руководство по общей геологии: учебное пособие для студентов образовательных учреждений ВПО / А.И. Гущин, М.А. Романовская, А.Н. Стафеев и др. – 5 – е изд., и</w:t>
      </w:r>
      <w:r>
        <w:rPr>
          <w:rFonts w:eastAsia="Times New Roman" w:cs="Times New Roman"/>
          <w:sz w:val="28"/>
          <w:szCs w:val="28"/>
          <w:lang w:val="ru-RU" w:eastAsia="ru-RU" w:bidi="ar-SA"/>
        </w:rPr>
        <w:t>спр. - М.: Академия, 2012 – 160</w:t>
      </w:r>
      <w:r w:rsidRPr="00034504">
        <w:rPr>
          <w:rFonts w:eastAsia="Times New Roman" w:cs="Times New Roman"/>
          <w:sz w:val="28"/>
          <w:szCs w:val="28"/>
          <w:lang w:val="ru-RU" w:eastAsia="ru-RU" w:bidi="ar-SA"/>
        </w:rPr>
        <w:t>с.</w:t>
      </w:r>
    </w:p>
    <w:p w:rsidR="00F52446" w:rsidRPr="00034504" w:rsidRDefault="00F52446" w:rsidP="00F52446">
      <w:pPr>
        <w:pStyle w:val="ae"/>
        <w:numPr>
          <w:ilvl w:val="0"/>
          <w:numId w:val="51"/>
        </w:numPr>
        <w:shd w:val="clear" w:color="auto" w:fill="FFFFFF"/>
        <w:spacing w:after="0" w:line="360" w:lineRule="auto"/>
        <w:rPr>
          <w:rFonts w:eastAsia="Times New Roman" w:cs="Times New Roman"/>
          <w:sz w:val="28"/>
          <w:szCs w:val="28"/>
          <w:lang w:val="ru-RU" w:eastAsia="ru-RU" w:bidi="ar-SA"/>
        </w:rPr>
      </w:pPr>
      <w:r w:rsidRPr="00034504">
        <w:rPr>
          <w:rFonts w:eastAsia="Times New Roman" w:cs="Times New Roman"/>
          <w:sz w:val="28"/>
          <w:szCs w:val="28"/>
          <w:lang w:val="ru-RU" w:eastAsia="ru-RU" w:bidi="ar-SA"/>
        </w:rPr>
        <w:lastRenderedPageBreak/>
        <w:t>Покрепин Б.В. Разработка нефтяных и газовых месторождений. Учебник – Ростов н/Д: Феникс, 2015 - 318</w:t>
      </w:r>
      <w:r>
        <w:rPr>
          <w:rFonts w:eastAsia="Times New Roman" w:cs="Times New Roman"/>
          <w:sz w:val="28"/>
          <w:szCs w:val="28"/>
          <w:lang w:val="ru-RU" w:eastAsia="ru-RU" w:bidi="ar-SA"/>
        </w:rPr>
        <w:t>с.</w:t>
      </w:r>
    </w:p>
    <w:p w:rsidR="00F52446" w:rsidRPr="00034504" w:rsidRDefault="00F52446" w:rsidP="00F52446">
      <w:pPr>
        <w:spacing w:after="0" w:line="360" w:lineRule="auto"/>
        <w:ind w:left="-567" w:firstLine="0"/>
        <w:rPr>
          <w:rFonts w:eastAsia="Times New Roman" w:cs="Times New Roman"/>
          <w:sz w:val="28"/>
          <w:szCs w:val="28"/>
          <w:lang w:val="ru-RU" w:eastAsia="ru-RU" w:bidi="ar-SA"/>
        </w:rPr>
      </w:pPr>
      <w:r>
        <w:rPr>
          <w:rFonts w:eastAsia="Times New Roman" w:cs="Times New Roman"/>
          <w:b/>
          <w:bCs/>
          <w:sz w:val="28"/>
          <w:szCs w:val="28"/>
          <w:lang w:val="ru-RU" w:eastAsia="ru-RU" w:bidi="ar-SA"/>
        </w:rPr>
        <w:t>Интернет</w:t>
      </w:r>
      <w:r w:rsidRPr="00034504">
        <w:rPr>
          <w:rFonts w:eastAsia="Times New Roman" w:cs="Times New Roman"/>
          <w:b/>
          <w:bCs/>
          <w:sz w:val="28"/>
          <w:szCs w:val="28"/>
          <w:lang w:val="ru-RU" w:eastAsia="ru-RU" w:bidi="ar-SA"/>
        </w:rPr>
        <w:t xml:space="preserve"> ресурсы:</w:t>
      </w:r>
    </w:p>
    <w:p w:rsidR="00F52446" w:rsidRPr="00034504" w:rsidRDefault="00F52446" w:rsidP="00F52446">
      <w:pPr>
        <w:pStyle w:val="ae"/>
        <w:numPr>
          <w:ilvl w:val="0"/>
          <w:numId w:val="51"/>
        </w:numPr>
        <w:spacing w:after="0" w:line="360" w:lineRule="auto"/>
        <w:rPr>
          <w:rFonts w:eastAsia="Times New Roman" w:cs="Times New Roman"/>
          <w:sz w:val="28"/>
          <w:szCs w:val="28"/>
          <w:lang w:val="ru-RU" w:eastAsia="ru-RU" w:bidi="ar-SA"/>
        </w:rPr>
      </w:pPr>
      <w:r w:rsidRPr="00034504">
        <w:rPr>
          <w:rFonts w:eastAsia="Times New Roman" w:cs="Times New Roman"/>
          <w:sz w:val="28"/>
          <w:szCs w:val="28"/>
          <w:lang w:val="ru-RU" w:eastAsia="ru-RU" w:bidi="ar-SA"/>
        </w:rPr>
        <w:t>Электронная библиотека Нефть и Газ // </w:t>
      </w:r>
      <w:hyperlink r:id="rId8" w:history="1">
        <w:r w:rsidRPr="00034504">
          <w:rPr>
            <w:rFonts w:eastAsia="Times New Roman" w:cs="Times New Roman"/>
            <w:color w:val="0000FF"/>
            <w:sz w:val="28"/>
            <w:szCs w:val="28"/>
            <w:u w:val="single"/>
            <w:lang w:val="ru-RU" w:eastAsia="ru-RU" w:bidi="ar-SA"/>
          </w:rPr>
          <w:t>http://nglib.ru</w:t>
        </w:r>
      </w:hyperlink>
      <w:r w:rsidRPr="00034504">
        <w:rPr>
          <w:rFonts w:eastAsia="Times New Roman" w:cs="Times New Roman"/>
          <w:sz w:val="28"/>
          <w:szCs w:val="28"/>
          <w:lang w:val="ru-RU" w:eastAsia="ru-RU" w:bidi="ar-SA"/>
        </w:rPr>
        <w:t>.</w:t>
      </w:r>
    </w:p>
    <w:p w:rsidR="00F52446" w:rsidRPr="00034504" w:rsidRDefault="00F52446" w:rsidP="00F52446">
      <w:pPr>
        <w:pStyle w:val="ae"/>
        <w:numPr>
          <w:ilvl w:val="0"/>
          <w:numId w:val="51"/>
        </w:numPr>
        <w:spacing w:after="0" w:line="360" w:lineRule="auto"/>
        <w:rPr>
          <w:rFonts w:eastAsia="Times New Roman" w:cs="Times New Roman"/>
          <w:sz w:val="28"/>
          <w:szCs w:val="28"/>
          <w:lang w:val="ru-RU" w:eastAsia="ru-RU" w:bidi="ar-SA"/>
        </w:rPr>
      </w:pPr>
      <w:r w:rsidRPr="00034504">
        <w:rPr>
          <w:rFonts w:eastAsia="Times New Roman" w:cs="Times New Roman"/>
          <w:sz w:val="28"/>
          <w:szCs w:val="28"/>
          <w:lang w:val="ru-RU" w:eastAsia="ru-RU" w:bidi="ar-SA"/>
        </w:rPr>
        <w:t>ЭБС издательства «Лань» // </w:t>
      </w:r>
      <w:hyperlink r:id="rId9" w:history="1">
        <w:r w:rsidRPr="00034504">
          <w:rPr>
            <w:rFonts w:eastAsia="Times New Roman" w:cs="Times New Roman"/>
            <w:color w:val="0000FF"/>
            <w:sz w:val="28"/>
            <w:szCs w:val="28"/>
            <w:u w:val="single"/>
            <w:lang w:val="ru-RU" w:eastAsia="ru-RU" w:bidi="ar-SA"/>
          </w:rPr>
          <w:t>http://e/.lanbook.com</w:t>
        </w:r>
      </w:hyperlink>
      <w:r w:rsidRPr="00034504">
        <w:rPr>
          <w:rFonts w:eastAsia="Times New Roman" w:cs="Times New Roman"/>
          <w:sz w:val="28"/>
          <w:szCs w:val="28"/>
          <w:lang w:val="ru-RU" w:eastAsia="ru-RU" w:bidi="ar-SA"/>
        </w:rPr>
        <w:t>.</w:t>
      </w:r>
    </w:p>
    <w:p w:rsidR="00F52446" w:rsidRDefault="00F52446" w:rsidP="00F52446">
      <w:pPr>
        <w:pStyle w:val="ae"/>
        <w:numPr>
          <w:ilvl w:val="0"/>
          <w:numId w:val="51"/>
        </w:numPr>
        <w:spacing w:after="0" w:line="360" w:lineRule="auto"/>
        <w:rPr>
          <w:rFonts w:eastAsia="Times New Roman" w:cs="Times New Roman"/>
          <w:sz w:val="28"/>
          <w:szCs w:val="28"/>
          <w:lang w:val="ru-RU" w:eastAsia="ru-RU" w:bidi="ar-SA"/>
        </w:rPr>
      </w:pPr>
      <w:r w:rsidRPr="00034504">
        <w:rPr>
          <w:rFonts w:eastAsia="Times New Roman" w:cs="Times New Roman"/>
          <w:sz w:val="28"/>
          <w:szCs w:val="28"/>
          <w:lang w:val="ru-RU" w:eastAsia="ru-RU" w:bidi="ar-SA"/>
        </w:rPr>
        <w:t>ЭБС «znanium.com» // </w:t>
      </w:r>
      <w:hyperlink r:id="rId10" w:history="1">
        <w:r w:rsidRPr="00034504">
          <w:rPr>
            <w:rFonts w:eastAsia="Times New Roman" w:cs="Times New Roman"/>
            <w:color w:val="0000FF"/>
            <w:sz w:val="28"/>
            <w:szCs w:val="28"/>
            <w:u w:val="single"/>
            <w:lang w:val="ru-RU" w:eastAsia="ru-RU" w:bidi="ar-SA"/>
          </w:rPr>
          <w:t>http://znanium.com</w:t>
        </w:r>
      </w:hyperlink>
      <w:r w:rsidRPr="00034504">
        <w:rPr>
          <w:rFonts w:eastAsia="Times New Roman" w:cs="Times New Roman"/>
          <w:sz w:val="28"/>
          <w:szCs w:val="28"/>
          <w:lang w:val="ru-RU" w:eastAsia="ru-RU" w:bidi="ar-SA"/>
        </w:rPr>
        <w:t>.</w:t>
      </w:r>
    </w:p>
    <w:p w:rsidR="00F52446" w:rsidRPr="006302A4" w:rsidRDefault="00F52446" w:rsidP="00F52446">
      <w:pPr>
        <w:pStyle w:val="ae"/>
        <w:numPr>
          <w:ilvl w:val="0"/>
          <w:numId w:val="51"/>
        </w:numPr>
        <w:spacing w:after="0" w:line="360" w:lineRule="auto"/>
        <w:rPr>
          <w:rFonts w:eastAsia="Times New Roman" w:cs="Times New Roman"/>
          <w:sz w:val="28"/>
          <w:szCs w:val="28"/>
          <w:lang w:val="ru-RU" w:eastAsia="ru-RU" w:bidi="ar-SA"/>
        </w:rPr>
      </w:pPr>
      <w:r w:rsidRPr="006302A4">
        <w:rPr>
          <w:color w:val="000000"/>
          <w:sz w:val="28"/>
          <w:szCs w:val="28"/>
          <w:lang w:val="ru-RU"/>
        </w:rPr>
        <w:t>Информационно-аналитический портал Нефть России</w:t>
      </w:r>
      <w:r>
        <w:rPr>
          <w:color w:val="000000"/>
          <w:sz w:val="28"/>
          <w:szCs w:val="28"/>
          <w:lang w:val="ru-RU"/>
        </w:rPr>
        <w:t xml:space="preserve"> </w:t>
      </w:r>
      <w:r w:rsidRPr="006302A4">
        <w:rPr>
          <w:color w:val="000000"/>
          <w:sz w:val="28"/>
          <w:szCs w:val="28"/>
        </w:rPr>
        <w:t>http</w:t>
      </w:r>
      <w:r w:rsidRPr="006302A4">
        <w:rPr>
          <w:color w:val="000000"/>
          <w:sz w:val="28"/>
          <w:szCs w:val="28"/>
          <w:lang w:val="ru-RU"/>
        </w:rPr>
        <w:t>://</w:t>
      </w:r>
      <w:r w:rsidRPr="006302A4">
        <w:rPr>
          <w:color w:val="000000"/>
          <w:sz w:val="28"/>
          <w:szCs w:val="28"/>
        </w:rPr>
        <w:t>www</w:t>
      </w:r>
      <w:r w:rsidRPr="006302A4">
        <w:rPr>
          <w:color w:val="000000"/>
          <w:sz w:val="28"/>
          <w:szCs w:val="28"/>
          <w:lang w:val="ru-RU"/>
        </w:rPr>
        <w:t>.</w:t>
      </w:r>
      <w:r w:rsidRPr="006302A4">
        <w:rPr>
          <w:color w:val="000000"/>
          <w:sz w:val="28"/>
          <w:szCs w:val="28"/>
        </w:rPr>
        <w:t>oilru</w:t>
      </w:r>
      <w:r w:rsidRPr="006302A4">
        <w:rPr>
          <w:color w:val="000000"/>
          <w:sz w:val="28"/>
          <w:szCs w:val="28"/>
          <w:lang w:val="ru-RU"/>
        </w:rPr>
        <w:t>.</w:t>
      </w:r>
      <w:r w:rsidRPr="006302A4">
        <w:rPr>
          <w:color w:val="000000"/>
          <w:sz w:val="28"/>
          <w:szCs w:val="28"/>
        </w:rPr>
        <w:t>com</w:t>
      </w:r>
      <w:r w:rsidRPr="006302A4">
        <w:rPr>
          <w:color w:val="000000"/>
          <w:sz w:val="28"/>
          <w:szCs w:val="28"/>
          <w:lang w:val="ru-RU"/>
        </w:rPr>
        <w:t xml:space="preserve">/;                                                                                                                                                                                                </w:t>
      </w:r>
    </w:p>
    <w:p w:rsidR="00F52446" w:rsidRPr="006302A4" w:rsidRDefault="00F52446" w:rsidP="00F52446">
      <w:pPr>
        <w:pStyle w:val="ae"/>
        <w:numPr>
          <w:ilvl w:val="0"/>
          <w:numId w:val="51"/>
        </w:numPr>
        <w:shd w:val="clear" w:color="auto" w:fill="FFFFFF"/>
        <w:autoSpaceDE w:val="0"/>
        <w:autoSpaceDN w:val="0"/>
        <w:adjustRightInd w:val="0"/>
        <w:spacing w:after="0" w:line="360" w:lineRule="auto"/>
        <w:ind w:right="-1"/>
        <w:rPr>
          <w:sz w:val="28"/>
          <w:szCs w:val="28"/>
          <w:lang w:val="ru-RU"/>
        </w:rPr>
      </w:pPr>
      <w:r w:rsidRPr="006302A4">
        <w:rPr>
          <w:color w:val="000000"/>
          <w:sz w:val="28"/>
          <w:szCs w:val="28"/>
          <w:lang w:val="ru-RU"/>
        </w:rPr>
        <w:t xml:space="preserve">Резервуары вертикальные стальные, </w:t>
      </w:r>
      <w:r w:rsidRPr="006302A4">
        <w:rPr>
          <w:color w:val="000000"/>
          <w:sz w:val="28"/>
          <w:szCs w:val="28"/>
        </w:rPr>
        <w:t>http</w:t>
      </w:r>
      <w:r w:rsidRPr="006302A4">
        <w:rPr>
          <w:color w:val="000000"/>
          <w:sz w:val="28"/>
          <w:szCs w:val="28"/>
          <w:lang w:val="ru-RU"/>
        </w:rPr>
        <w:t>://</w:t>
      </w:r>
      <w:r w:rsidRPr="006302A4">
        <w:rPr>
          <w:color w:val="000000"/>
          <w:sz w:val="28"/>
          <w:szCs w:val="28"/>
        </w:rPr>
        <w:t>www</w:t>
      </w:r>
      <w:r w:rsidRPr="006302A4">
        <w:rPr>
          <w:color w:val="000000"/>
          <w:sz w:val="28"/>
          <w:szCs w:val="28"/>
          <w:lang w:val="ru-RU"/>
        </w:rPr>
        <w:t>.</w:t>
      </w:r>
      <w:r w:rsidRPr="006302A4">
        <w:rPr>
          <w:color w:val="000000"/>
          <w:sz w:val="28"/>
          <w:szCs w:val="28"/>
        </w:rPr>
        <w:t>kmk</w:t>
      </w:r>
      <w:r w:rsidRPr="006302A4">
        <w:rPr>
          <w:color w:val="000000"/>
          <w:sz w:val="28"/>
          <w:szCs w:val="28"/>
          <w:lang w:val="ru-RU"/>
        </w:rPr>
        <w:t>-</w:t>
      </w:r>
      <w:r w:rsidRPr="006302A4">
        <w:rPr>
          <w:color w:val="000000"/>
          <w:sz w:val="28"/>
          <w:szCs w:val="28"/>
        </w:rPr>
        <w:t>prom</w:t>
      </w:r>
      <w:r w:rsidRPr="006302A4">
        <w:rPr>
          <w:color w:val="000000"/>
          <w:sz w:val="28"/>
          <w:szCs w:val="28"/>
          <w:lang w:val="ru-RU"/>
        </w:rPr>
        <w:t>.</w:t>
      </w:r>
      <w:r w:rsidRPr="006302A4">
        <w:rPr>
          <w:color w:val="000000"/>
          <w:sz w:val="28"/>
          <w:szCs w:val="28"/>
        </w:rPr>
        <w:t>ru</w:t>
      </w:r>
      <w:r w:rsidRPr="006302A4">
        <w:rPr>
          <w:color w:val="000000"/>
          <w:sz w:val="28"/>
          <w:szCs w:val="28"/>
          <w:lang w:val="ru-RU"/>
        </w:rPr>
        <w:t>;</w:t>
      </w:r>
    </w:p>
    <w:p w:rsidR="00F52446" w:rsidRPr="006302A4" w:rsidRDefault="00F52446" w:rsidP="00F52446">
      <w:pPr>
        <w:pStyle w:val="ae"/>
        <w:numPr>
          <w:ilvl w:val="0"/>
          <w:numId w:val="51"/>
        </w:numPr>
        <w:shd w:val="clear" w:color="auto" w:fill="FFFFFF"/>
        <w:autoSpaceDE w:val="0"/>
        <w:autoSpaceDN w:val="0"/>
        <w:adjustRightInd w:val="0"/>
        <w:spacing w:after="0" w:line="360" w:lineRule="auto"/>
        <w:ind w:right="-1"/>
        <w:rPr>
          <w:sz w:val="28"/>
          <w:szCs w:val="28"/>
          <w:lang w:val="ru-RU"/>
        </w:rPr>
      </w:pPr>
      <w:r w:rsidRPr="006302A4">
        <w:rPr>
          <w:color w:val="000000"/>
          <w:sz w:val="28"/>
          <w:szCs w:val="28"/>
          <w:lang w:val="ru-RU"/>
        </w:rPr>
        <w:t>Подземные хранилища газа .</w:t>
      </w:r>
      <w:r w:rsidRPr="006302A4">
        <w:rPr>
          <w:color w:val="000000"/>
          <w:sz w:val="28"/>
          <w:szCs w:val="28"/>
        </w:rPr>
        <w:t>http</w:t>
      </w:r>
      <w:r w:rsidRPr="006302A4">
        <w:rPr>
          <w:color w:val="000000"/>
          <w:sz w:val="28"/>
          <w:szCs w:val="28"/>
          <w:lang w:val="ru-RU"/>
        </w:rPr>
        <w:t>://</w:t>
      </w:r>
      <w:r w:rsidRPr="006302A4">
        <w:rPr>
          <w:color w:val="000000"/>
          <w:sz w:val="28"/>
          <w:szCs w:val="28"/>
        </w:rPr>
        <w:t>www</w:t>
      </w:r>
      <w:r w:rsidRPr="006302A4">
        <w:rPr>
          <w:color w:val="000000"/>
          <w:sz w:val="28"/>
          <w:szCs w:val="28"/>
          <w:lang w:val="ru-RU"/>
        </w:rPr>
        <w:t>.</w:t>
      </w:r>
      <w:r w:rsidRPr="006302A4">
        <w:rPr>
          <w:color w:val="000000"/>
          <w:sz w:val="28"/>
          <w:szCs w:val="28"/>
        </w:rPr>
        <w:t>podzemgazprom</w:t>
      </w:r>
      <w:r w:rsidRPr="006302A4">
        <w:rPr>
          <w:color w:val="000000"/>
          <w:sz w:val="28"/>
          <w:szCs w:val="28"/>
          <w:lang w:val="ru-RU"/>
        </w:rPr>
        <w:t>.</w:t>
      </w:r>
      <w:r w:rsidRPr="006302A4">
        <w:rPr>
          <w:color w:val="000000"/>
          <w:sz w:val="28"/>
          <w:szCs w:val="28"/>
        </w:rPr>
        <w:t>ru</w:t>
      </w:r>
      <w:r w:rsidRPr="006302A4">
        <w:rPr>
          <w:color w:val="000000"/>
          <w:sz w:val="28"/>
          <w:szCs w:val="28"/>
          <w:lang w:val="ru-RU"/>
        </w:rPr>
        <w:t>;</w:t>
      </w:r>
    </w:p>
    <w:p w:rsidR="00F52446" w:rsidRPr="006302A4" w:rsidRDefault="00F52446" w:rsidP="00F52446">
      <w:pPr>
        <w:pStyle w:val="ae"/>
        <w:numPr>
          <w:ilvl w:val="0"/>
          <w:numId w:val="51"/>
        </w:numPr>
        <w:shd w:val="clear" w:color="auto" w:fill="FFFFFF"/>
        <w:autoSpaceDE w:val="0"/>
        <w:autoSpaceDN w:val="0"/>
        <w:adjustRightInd w:val="0"/>
        <w:spacing w:after="0" w:line="360" w:lineRule="auto"/>
        <w:ind w:right="-1"/>
        <w:rPr>
          <w:sz w:val="28"/>
          <w:szCs w:val="28"/>
          <w:lang w:val="ru-RU"/>
        </w:rPr>
      </w:pPr>
      <w:r w:rsidRPr="006302A4">
        <w:rPr>
          <w:color w:val="000000"/>
          <w:sz w:val="28"/>
          <w:szCs w:val="28"/>
          <w:lang w:val="ru-RU"/>
        </w:rPr>
        <w:t xml:space="preserve">Учебный Полигон РГУНГ. </w:t>
      </w:r>
      <w:r w:rsidRPr="006302A4">
        <w:rPr>
          <w:color w:val="000000"/>
          <w:sz w:val="28"/>
          <w:szCs w:val="28"/>
        </w:rPr>
        <w:t>www</w:t>
      </w:r>
      <w:r w:rsidRPr="006302A4">
        <w:rPr>
          <w:color w:val="000000"/>
          <w:sz w:val="28"/>
          <w:szCs w:val="28"/>
          <w:lang w:val="ru-RU"/>
        </w:rPr>
        <w:t>.</w:t>
      </w:r>
      <w:r w:rsidRPr="006302A4">
        <w:rPr>
          <w:color w:val="000000"/>
          <w:sz w:val="28"/>
          <w:szCs w:val="28"/>
        </w:rPr>
        <w:t>gubkin</w:t>
      </w:r>
      <w:r w:rsidRPr="006302A4">
        <w:rPr>
          <w:color w:val="000000"/>
          <w:sz w:val="28"/>
          <w:szCs w:val="28"/>
          <w:lang w:val="ru-RU"/>
        </w:rPr>
        <w:t>.</w:t>
      </w:r>
      <w:r w:rsidRPr="006302A4">
        <w:rPr>
          <w:color w:val="000000"/>
          <w:sz w:val="28"/>
          <w:szCs w:val="28"/>
        </w:rPr>
        <w:t>ru</w:t>
      </w:r>
      <w:r w:rsidRPr="006302A4">
        <w:rPr>
          <w:color w:val="000000"/>
          <w:sz w:val="28"/>
          <w:szCs w:val="28"/>
          <w:lang w:val="ru-RU"/>
        </w:rPr>
        <w:t>/</w:t>
      </w:r>
      <w:r w:rsidRPr="006302A4">
        <w:rPr>
          <w:color w:val="000000"/>
          <w:sz w:val="28"/>
          <w:szCs w:val="28"/>
        </w:rPr>
        <w:t>faculty</w:t>
      </w:r>
      <w:r w:rsidRPr="006302A4">
        <w:rPr>
          <w:color w:val="000000"/>
          <w:sz w:val="28"/>
          <w:szCs w:val="28"/>
          <w:lang w:val="ru-RU"/>
        </w:rPr>
        <w:t>;</w:t>
      </w:r>
    </w:p>
    <w:p w:rsidR="00F52446" w:rsidRPr="006302A4" w:rsidRDefault="00F52446" w:rsidP="00F52446">
      <w:pPr>
        <w:pStyle w:val="ae"/>
        <w:numPr>
          <w:ilvl w:val="0"/>
          <w:numId w:val="51"/>
        </w:numPr>
        <w:shd w:val="clear" w:color="auto" w:fill="FFFFFF"/>
        <w:autoSpaceDE w:val="0"/>
        <w:autoSpaceDN w:val="0"/>
        <w:adjustRightInd w:val="0"/>
        <w:spacing w:after="0" w:line="360" w:lineRule="auto"/>
        <w:ind w:right="-1"/>
        <w:rPr>
          <w:sz w:val="28"/>
          <w:szCs w:val="28"/>
          <w:lang w:val="ru-RU"/>
        </w:rPr>
      </w:pPr>
      <w:r w:rsidRPr="006302A4">
        <w:rPr>
          <w:color w:val="000000"/>
          <w:sz w:val="28"/>
          <w:szCs w:val="28"/>
          <w:lang w:val="ru-RU"/>
        </w:rPr>
        <w:t xml:space="preserve">Учебно-методический кабинет ИНИГ. </w:t>
      </w:r>
      <w:r w:rsidRPr="006302A4">
        <w:rPr>
          <w:color w:val="000000"/>
          <w:sz w:val="28"/>
          <w:szCs w:val="28"/>
        </w:rPr>
        <w:t>http</w:t>
      </w:r>
      <w:r w:rsidRPr="006302A4">
        <w:rPr>
          <w:color w:val="000000"/>
          <w:sz w:val="28"/>
          <w:szCs w:val="28"/>
          <w:lang w:val="ru-RU"/>
        </w:rPr>
        <w:t>://</w:t>
      </w:r>
      <w:r w:rsidRPr="006302A4">
        <w:rPr>
          <w:color w:val="000000"/>
          <w:sz w:val="28"/>
          <w:szCs w:val="28"/>
        </w:rPr>
        <w:t>inig</w:t>
      </w:r>
      <w:r w:rsidRPr="006302A4">
        <w:rPr>
          <w:color w:val="000000"/>
          <w:sz w:val="28"/>
          <w:szCs w:val="28"/>
          <w:lang w:val="ru-RU"/>
        </w:rPr>
        <w:t>.</w:t>
      </w:r>
      <w:r w:rsidRPr="006302A4">
        <w:rPr>
          <w:color w:val="000000"/>
          <w:sz w:val="28"/>
          <w:szCs w:val="28"/>
        </w:rPr>
        <w:t>ru</w:t>
      </w:r>
      <w:r w:rsidRPr="006302A4">
        <w:rPr>
          <w:color w:val="000000"/>
          <w:sz w:val="28"/>
          <w:szCs w:val="28"/>
          <w:lang w:val="ru-RU"/>
        </w:rPr>
        <w:t>;</w:t>
      </w:r>
    </w:p>
    <w:p w:rsidR="00F52446" w:rsidRPr="006302A4" w:rsidRDefault="00F52446" w:rsidP="00F52446">
      <w:pPr>
        <w:pStyle w:val="ae"/>
        <w:numPr>
          <w:ilvl w:val="0"/>
          <w:numId w:val="51"/>
        </w:numPr>
        <w:shd w:val="clear" w:color="auto" w:fill="FFFFFF"/>
        <w:autoSpaceDE w:val="0"/>
        <w:autoSpaceDN w:val="0"/>
        <w:adjustRightInd w:val="0"/>
        <w:spacing w:after="0" w:line="360" w:lineRule="auto"/>
        <w:ind w:right="-1"/>
        <w:rPr>
          <w:sz w:val="28"/>
          <w:szCs w:val="28"/>
          <w:lang w:val="ru-RU"/>
        </w:rPr>
      </w:pPr>
      <w:r w:rsidRPr="006302A4">
        <w:rPr>
          <w:color w:val="000000"/>
          <w:sz w:val="28"/>
          <w:szCs w:val="28"/>
          <w:lang w:val="ru-RU"/>
        </w:rPr>
        <w:t xml:space="preserve">Литература по нефти и газу, </w:t>
      </w:r>
      <w:r w:rsidRPr="006302A4">
        <w:rPr>
          <w:color w:val="000000"/>
          <w:sz w:val="28"/>
          <w:szCs w:val="28"/>
        </w:rPr>
        <w:t>http</w:t>
      </w:r>
      <w:r w:rsidRPr="006302A4">
        <w:rPr>
          <w:color w:val="000000"/>
          <w:sz w:val="28"/>
          <w:szCs w:val="28"/>
          <w:lang w:val="ru-RU"/>
        </w:rPr>
        <w:t>://</w:t>
      </w:r>
      <w:r w:rsidRPr="006302A4">
        <w:rPr>
          <w:color w:val="000000"/>
          <w:sz w:val="28"/>
          <w:szCs w:val="28"/>
        </w:rPr>
        <w:t>www</w:t>
      </w:r>
      <w:r w:rsidRPr="006302A4">
        <w:rPr>
          <w:color w:val="000000"/>
          <w:sz w:val="28"/>
          <w:szCs w:val="28"/>
          <w:lang w:val="ru-RU"/>
        </w:rPr>
        <w:t>.</w:t>
      </w:r>
      <w:r w:rsidRPr="006302A4">
        <w:rPr>
          <w:color w:val="000000"/>
          <w:sz w:val="28"/>
          <w:szCs w:val="28"/>
        </w:rPr>
        <w:t>no</w:t>
      </w:r>
      <w:r w:rsidRPr="006302A4">
        <w:rPr>
          <w:color w:val="000000"/>
          <w:sz w:val="28"/>
          <w:szCs w:val="28"/>
          <w:lang w:val="ru-RU"/>
        </w:rPr>
        <w:t>-</w:t>
      </w:r>
      <w:r w:rsidRPr="006302A4">
        <w:rPr>
          <w:color w:val="000000"/>
          <w:sz w:val="28"/>
          <w:szCs w:val="28"/>
        </w:rPr>
        <w:t>fire</w:t>
      </w:r>
      <w:r w:rsidRPr="006302A4">
        <w:rPr>
          <w:color w:val="000000"/>
          <w:sz w:val="28"/>
          <w:szCs w:val="28"/>
          <w:lang w:val="ru-RU"/>
        </w:rPr>
        <w:t>.</w:t>
      </w:r>
      <w:r w:rsidRPr="006302A4">
        <w:rPr>
          <w:color w:val="000000"/>
          <w:sz w:val="28"/>
          <w:szCs w:val="28"/>
        </w:rPr>
        <w:t>ru</w:t>
      </w:r>
      <w:r w:rsidRPr="006302A4">
        <w:rPr>
          <w:color w:val="000000"/>
          <w:sz w:val="28"/>
          <w:szCs w:val="28"/>
          <w:lang w:val="ru-RU"/>
        </w:rPr>
        <w:t>/</w:t>
      </w:r>
      <w:r w:rsidRPr="006302A4">
        <w:rPr>
          <w:color w:val="000000"/>
          <w:sz w:val="28"/>
          <w:szCs w:val="28"/>
        </w:rPr>
        <w:t>oil</w:t>
      </w:r>
      <w:r w:rsidRPr="006302A4">
        <w:rPr>
          <w:color w:val="000000"/>
          <w:sz w:val="28"/>
          <w:szCs w:val="28"/>
          <w:lang w:val="ru-RU"/>
        </w:rPr>
        <w:t>.</w:t>
      </w:r>
      <w:r w:rsidRPr="006302A4">
        <w:rPr>
          <w:color w:val="000000"/>
          <w:sz w:val="28"/>
          <w:szCs w:val="28"/>
        </w:rPr>
        <w:t>htm</w:t>
      </w:r>
      <w:r w:rsidRPr="006302A4">
        <w:rPr>
          <w:color w:val="000000"/>
          <w:sz w:val="28"/>
          <w:szCs w:val="28"/>
          <w:lang w:val="ru-RU"/>
        </w:rPr>
        <w:t>;</w:t>
      </w:r>
    </w:p>
    <w:p w:rsidR="00F52446" w:rsidRPr="006302A4" w:rsidRDefault="00F52446" w:rsidP="00F52446">
      <w:pPr>
        <w:pStyle w:val="ae"/>
        <w:numPr>
          <w:ilvl w:val="0"/>
          <w:numId w:val="51"/>
        </w:numPr>
        <w:shd w:val="clear" w:color="auto" w:fill="FFFFFF"/>
        <w:autoSpaceDE w:val="0"/>
        <w:autoSpaceDN w:val="0"/>
        <w:adjustRightInd w:val="0"/>
        <w:spacing w:after="0" w:line="360" w:lineRule="auto"/>
        <w:ind w:right="-1"/>
        <w:rPr>
          <w:sz w:val="28"/>
          <w:szCs w:val="28"/>
        </w:rPr>
      </w:pPr>
      <w:r w:rsidRPr="006302A4">
        <w:rPr>
          <w:color w:val="000000"/>
          <w:sz w:val="28"/>
          <w:szCs w:val="28"/>
          <w:lang w:val="ru-RU"/>
        </w:rPr>
        <w:t xml:space="preserve">Книги по нефти, газу и геологии. </w:t>
      </w:r>
      <w:hyperlink r:id="rId11" w:history="1">
        <w:r w:rsidRPr="006302A4">
          <w:rPr>
            <w:rStyle w:val="a4"/>
            <w:sz w:val="28"/>
            <w:szCs w:val="28"/>
          </w:rPr>
          <w:t>http://www.boox.ru/geo.htm</w:t>
        </w:r>
      </w:hyperlink>
      <w:r w:rsidRPr="006302A4">
        <w:rPr>
          <w:sz w:val="28"/>
          <w:szCs w:val="28"/>
        </w:rPr>
        <w:t>;</w:t>
      </w:r>
    </w:p>
    <w:p w:rsidR="00F52446" w:rsidRPr="006302A4" w:rsidRDefault="00F52446" w:rsidP="00F52446">
      <w:pPr>
        <w:pStyle w:val="ae"/>
        <w:numPr>
          <w:ilvl w:val="0"/>
          <w:numId w:val="51"/>
        </w:numPr>
        <w:shd w:val="clear" w:color="auto" w:fill="FFFFFF"/>
        <w:autoSpaceDE w:val="0"/>
        <w:autoSpaceDN w:val="0"/>
        <w:adjustRightInd w:val="0"/>
        <w:spacing w:after="0" w:line="360" w:lineRule="auto"/>
        <w:ind w:right="-1"/>
        <w:rPr>
          <w:sz w:val="28"/>
          <w:szCs w:val="28"/>
          <w:lang w:val="ru-RU"/>
        </w:rPr>
      </w:pPr>
      <w:r w:rsidRPr="006302A4">
        <w:rPr>
          <w:color w:val="000000"/>
          <w:sz w:val="28"/>
          <w:szCs w:val="28"/>
          <w:lang w:val="ru-RU"/>
        </w:rPr>
        <w:t xml:space="preserve">Журнал     «Нефть  России».  Каталог     нефтегазовых  сайтов. </w:t>
      </w:r>
      <w:r w:rsidRPr="006302A4">
        <w:rPr>
          <w:color w:val="000000"/>
          <w:sz w:val="28"/>
          <w:szCs w:val="28"/>
        </w:rPr>
        <w:t>http</w:t>
      </w:r>
      <w:r w:rsidRPr="006302A4">
        <w:rPr>
          <w:color w:val="000000"/>
          <w:sz w:val="28"/>
          <w:szCs w:val="28"/>
          <w:lang w:val="ru-RU"/>
        </w:rPr>
        <w:t>://</w:t>
      </w:r>
      <w:r w:rsidRPr="006302A4">
        <w:rPr>
          <w:color w:val="000000"/>
          <w:sz w:val="28"/>
          <w:szCs w:val="28"/>
        </w:rPr>
        <w:t>www</w:t>
      </w:r>
      <w:r w:rsidRPr="006302A4">
        <w:rPr>
          <w:color w:val="000000"/>
          <w:sz w:val="28"/>
          <w:szCs w:val="28"/>
          <w:lang w:val="ru-RU"/>
        </w:rPr>
        <w:t>.</w:t>
      </w:r>
      <w:r w:rsidRPr="006302A4">
        <w:rPr>
          <w:color w:val="000000"/>
          <w:sz w:val="28"/>
          <w:szCs w:val="28"/>
        </w:rPr>
        <w:t>oilru</w:t>
      </w:r>
      <w:r w:rsidRPr="006302A4">
        <w:rPr>
          <w:color w:val="000000"/>
          <w:sz w:val="28"/>
          <w:szCs w:val="28"/>
          <w:lang w:val="ru-RU"/>
        </w:rPr>
        <w:t>.</w:t>
      </w:r>
      <w:r w:rsidRPr="006302A4">
        <w:rPr>
          <w:color w:val="000000"/>
          <w:sz w:val="28"/>
          <w:szCs w:val="28"/>
        </w:rPr>
        <w:t>com</w:t>
      </w:r>
      <w:r w:rsidRPr="006302A4">
        <w:rPr>
          <w:color w:val="000000"/>
          <w:sz w:val="28"/>
          <w:szCs w:val="28"/>
          <w:lang w:val="ru-RU"/>
        </w:rPr>
        <w:t>;</w:t>
      </w:r>
    </w:p>
    <w:p w:rsidR="00F52446" w:rsidRPr="006302A4" w:rsidRDefault="00F52446" w:rsidP="00F52446">
      <w:pPr>
        <w:pStyle w:val="ae"/>
        <w:numPr>
          <w:ilvl w:val="0"/>
          <w:numId w:val="51"/>
        </w:numPr>
        <w:shd w:val="clear" w:color="auto" w:fill="FFFFFF"/>
        <w:autoSpaceDE w:val="0"/>
        <w:autoSpaceDN w:val="0"/>
        <w:adjustRightInd w:val="0"/>
        <w:spacing w:after="0" w:line="360" w:lineRule="auto"/>
        <w:ind w:right="-1"/>
        <w:rPr>
          <w:sz w:val="28"/>
          <w:szCs w:val="28"/>
          <w:lang w:val="ru-RU"/>
        </w:rPr>
      </w:pPr>
      <w:r w:rsidRPr="006302A4">
        <w:rPr>
          <w:color w:val="000000"/>
          <w:sz w:val="28"/>
          <w:szCs w:val="28"/>
          <w:lang w:val="ru-RU"/>
        </w:rPr>
        <w:t>Портал    научно-технической    информации    по    нефти    и    газу</w:t>
      </w:r>
      <w:r>
        <w:rPr>
          <w:color w:val="000000"/>
          <w:sz w:val="28"/>
          <w:szCs w:val="28"/>
          <w:lang w:val="ru-RU"/>
        </w:rPr>
        <w:t xml:space="preserve"> </w:t>
      </w:r>
      <w:r w:rsidRPr="006302A4">
        <w:rPr>
          <w:color w:val="000000"/>
          <w:sz w:val="28"/>
          <w:szCs w:val="28"/>
        </w:rPr>
        <w:t>http</w:t>
      </w:r>
      <w:r w:rsidRPr="006302A4">
        <w:rPr>
          <w:color w:val="000000"/>
          <w:sz w:val="28"/>
          <w:szCs w:val="28"/>
          <w:lang w:val="ru-RU"/>
        </w:rPr>
        <w:t>://</w:t>
      </w:r>
      <w:r w:rsidRPr="006302A4">
        <w:rPr>
          <w:color w:val="000000"/>
          <w:sz w:val="28"/>
          <w:szCs w:val="28"/>
        </w:rPr>
        <w:t>nglib</w:t>
      </w:r>
      <w:r w:rsidRPr="006302A4">
        <w:rPr>
          <w:color w:val="000000"/>
          <w:sz w:val="28"/>
          <w:szCs w:val="28"/>
          <w:lang w:val="ru-RU"/>
        </w:rPr>
        <w:t>.</w:t>
      </w:r>
      <w:r w:rsidRPr="006302A4">
        <w:rPr>
          <w:color w:val="000000"/>
          <w:sz w:val="28"/>
          <w:szCs w:val="28"/>
        </w:rPr>
        <w:t>ru</w:t>
      </w:r>
      <w:r w:rsidRPr="006302A4">
        <w:rPr>
          <w:color w:val="000000"/>
          <w:sz w:val="28"/>
          <w:szCs w:val="28"/>
          <w:lang w:val="ru-RU"/>
        </w:rPr>
        <w:t>/;</w:t>
      </w:r>
    </w:p>
    <w:p w:rsidR="00F52446" w:rsidRPr="006302A4" w:rsidRDefault="00F52446" w:rsidP="00F52446">
      <w:pPr>
        <w:pStyle w:val="ae"/>
        <w:numPr>
          <w:ilvl w:val="0"/>
          <w:numId w:val="51"/>
        </w:numPr>
        <w:shd w:val="clear" w:color="auto" w:fill="FFFFFF"/>
        <w:autoSpaceDE w:val="0"/>
        <w:autoSpaceDN w:val="0"/>
        <w:adjustRightInd w:val="0"/>
        <w:spacing w:after="0" w:line="360" w:lineRule="auto"/>
        <w:ind w:right="-1"/>
        <w:rPr>
          <w:sz w:val="28"/>
          <w:szCs w:val="28"/>
          <w:lang w:val="ru-RU"/>
        </w:rPr>
      </w:pPr>
      <w:r w:rsidRPr="006302A4">
        <w:rPr>
          <w:color w:val="000000"/>
          <w:sz w:val="28"/>
          <w:szCs w:val="28"/>
          <w:lang w:val="ru-RU"/>
        </w:rPr>
        <w:t>Издательство Центрлитнефтегаз</w:t>
      </w:r>
      <w:r>
        <w:rPr>
          <w:color w:val="000000"/>
          <w:sz w:val="28"/>
          <w:szCs w:val="28"/>
          <w:lang w:val="ru-RU"/>
        </w:rPr>
        <w:t xml:space="preserve"> </w:t>
      </w:r>
      <w:r w:rsidRPr="006302A4">
        <w:rPr>
          <w:color w:val="000000"/>
          <w:sz w:val="28"/>
          <w:szCs w:val="28"/>
        </w:rPr>
        <w:t>http</w:t>
      </w:r>
      <w:r w:rsidRPr="006302A4">
        <w:rPr>
          <w:color w:val="000000"/>
          <w:sz w:val="28"/>
          <w:szCs w:val="28"/>
          <w:lang w:val="ru-RU"/>
        </w:rPr>
        <w:t>://</w:t>
      </w:r>
      <w:r w:rsidRPr="006302A4">
        <w:rPr>
          <w:color w:val="000000"/>
          <w:sz w:val="28"/>
          <w:szCs w:val="28"/>
        </w:rPr>
        <w:t>centrlit</w:t>
      </w:r>
      <w:r w:rsidRPr="006302A4">
        <w:rPr>
          <w:color w:val="000000"/>
          <w:sz w:val="28"/>
          <w:szCs w:val="28"/>
          <w:lang w:val="ru-RU"/>
        </w:rPr>
        <w:t>.</w:t>
      </w:r>
      <w:r w:rsidRPr="006302A4">
        <w:rPr>
          <w:color w:val="000000"/>
          <w:sz w:val="28"/>
          <w:szCs w:val="28"/>
        </w:rPr>
        <w:t>ru</w:t>
      </w:r>
      <w:r w:rsidRPr="006302A4">
        <w:rPr>
          <w:color w:val="000000"/>
          <w:sz w:val="28"/>
          <w:szCs w:val="28"/>
          <w:lang w:val="ru-RU"/>
        </w:rPr>
        <w:t>/;</w:t>
      </w:r>
    </w:p>
    <w:p w:rsidR="00020C44" w:rsidRDefault="00020C44">
      <w:pPr>
        <w:spacing w:after="200" w:line="276" w:lineRule="auto"/>
        <w:ind w:firstLine="0"/>
        <w:rPr>
          <w:rFonts w:eastAsia="Times New Roman" w:cs="Times New Roman"/>
          <w:szCs w:val="24"/>
          <w:lang w:val="ru-RU" w:eastAsia="ru-RU" w:bidi="ar-SA"/>
        </w:rPr>
      </w:pPr>
      <w:r>
        <w:rPr>
          <w:rFonts w:eastAsia="Times New Roman" w:cs="Times New Roman"/>
          <w:szCs w:val="24"/>
          <w:lang w:val="ru-RU" w:eastAsia="ru-RU" w:bidi="ar-SA"/>
        </w:rPr>
        <w:br w:type="page"/>
      </w:r>
    </w:p>
    <w:p w:rsidR="00020C44" w:rsidRDefault="00020C44" w:rsidP="00020C44">
      <w:pPr>
        <w:spacing w:after="0" w:line="360" w:lineRule="auto"/>
        <w:ind w:left="-567" w:right="-284" w:firstLine="567"/>
        <w:jc w:val="right"/>
        <w:rPr>
          <w:rFonts w:eastAsia="Times New Roman" w:cs="Times New Roman"/>
          <w:b/>
          <w:bCs/>
          <w:sz w:val="28"/>
          <w:szCs w:val="28"/>
          <w:lang w:val="ru-RU" w:eastAsia="ru-RU" w:bidi="ar-SA"/>
        </w:rPr>
      </w:pPr>
      <w:r>
        <w:rPr>
          <w:rFonts w:eastAsia="Times New Roman" w:cs="Times New Roman"/>
          <w:b/>
          <w:bCs/>
          <w:sz w:val="28"/>
          <w:szCs w:val="28"/>
          <w:lang w:val="ru-RU" w:eastAsia="ru-RU" w:bidi="ar-SA"/>
        </w:rPr>
        <w:lastRenderedPageBreak/>
        <w:t>Приложение 1</w:t>
      </w:r>
    </w:p>
    <w:p w:rsidR="00020C44" w:rsidRPr="00E1637B" w:rsidRDefault="00020C44" w:rsidP="00020C44">
      <w:pPr>
        <w:spacing w:after="0" w:line="360" w:lineRule="auto"/>
        <w:ind w:left="-567" w:right="-284" w:firstLine="567"/>
        <w:jc w:val="center"/>
        <w:rPr>
          <w:rFonts w:eastAsia="Times New Roman" w:cs="Times New Roman"/>
          <w:b/>
          <w:bCs/>
          <w:sz w:val="28"/>
          <w:szCs w:val="28"/>
          <w:lang w:val="ru-RU" w:eastAsia="ru-RU" w:bidi="ar-SA"/>
        </w:rPr>
      </w:pPr>
      <w:r>
        <w:rPr>
          <w:rFonts w:eastAsia="Times New Roman" w:cs="Times New Roman"/>
          <w:b/>
          <w:bCs/>
          <w:sz w:val="28"/>
          <w:szCs w:val="28"/>
          <w:lang w:val="ru-RU" w:eastAsia="ru-RU" w:bidi="ar-SA"/>
        </w:rPr>
        <w:t>СОСТАВЛЕННЫЕ КРОССВОРДЫ ПО ТЕМАМ</w:t>
      </w:r>
    </w:p>
    <w:p w:rsidR="00020C44" w:rsidRPr="000535ED" w:rsidRDefault="00020C44" w:rsidP="00020C44">
      <w:pPr>
        <w:spacing w:after="0" w:line="240" w:lineRule="auto"/>
        <w:ind w:left="-567" w:right="-284" w:firstLine="567"/>
        <w:jc w:val="center"/>
        <w:rPr>
          <w:rFonts w:eastAsia="Times New Roman" w:cs="Times New Roman"/>
          <w:szCs w:val="24"/>
          <w:u w:val="single"/>
          <w:lang w:val="ru-RU" w:eastAsia="ru-RU" w:bidi="ar-SA"/>
        </w:rPr>
      </w:pPr>
      <w:r w:rsidRPr="000535ED">
        <w:rPr>
          <w:rFonts w:eastAsia="Times New Roman" w:cs="Times New Roman"/>
          <w:szCs w:val="24"/>
          <w:u w:val="single"/>
          <w:lang w:val="ru-RU" w:eastAsia="ru-RU" w:bidi="ar-SA"/>
        </w:rPr>
        <w:t>Задание: Разгадать кроссворд по теме: «Физические свойства и характеристика оболочек Земли, вещественный состав»</w:t>
      </w:r>
    </w:p>
    <w:p w:rsidR="00020C44" w:rsidRPr="0011343E" w:rsidRDefault="00020C44" w:rsidP="00020C44">
      <w:pPr>
        <w:spacing w:after="0" w:line="360" w:lineRule="auto"/>
        <w:ind w:left="-567" w:right="-284" w:firstLine="567"/>
        <w:rPr>
          <w:rFonts w:eastAsia="Times New Roman" w:cs="Times New Roman"/>
          <w:sz w:val="28"/>
          <w:szCs w:val="28"/>
          <w:lang w:val="ru-RU" w:eastAsia="ru-RU" w:bidi="ar-SA"/>
        </w:rPr>
      </w:pPr>
    </w:p>
    <w:p w:rsidR="00020C44" w:rsidRPr="009857CC" w:rsidRDefault="00020C44" w:rsidP="00020C44">
      <w:pPr>
        <w:spacing w:after="0" w:line="240" w:lineRule="auto"/>
        <w:ind w:firstLine="0"/>
        <w:jc w:val="center"/>
        <w:rPr>
          <w:rFonts w:eastAsia="Times New Roman" w:cs="Times New Roman"/>
          <w:szCs w:val="24"/>
          <w:lang w:val="ru-RU" w:eastAsia="ru-RU" w:bidi="ar-SA"/>
        </w:rPr>
      </w:pPr>
      <w:r>
        <w:rPr>
          <w:rFonts w:eastAsia="Times New Roman" w:cs="Times New Roman"/>
          <w:noProof/>
          <w:szCs w:val="24"/>
          <w:lang w:val="ru-RU" w:eastAsia="ru-RU" w:bidi="ar-SA"/>
        </w:rPr>
        <w:drawing>
          <wp:inline distT="0" distB="0" distL="0" distR="0">
            <wp:extent cx="5153660" cy="6228715"/>
            <wp:effectExtent l="19050" t="0" r="8890" b="0"/>
            <wp:docPr id="7" name="Рисунок 1" descr="hello_html_f54c3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f54c357.png"/>
                    <pic:cNvPicPr>
                      <a:picLocks noChangeAspect="1" noChangeArrowheads="1"/>
                    </pic:cNvPicPr>
                  </pic:nvPicPr>
                  <pic:blipFill>
                    <a:blip r:embed="rId12"/>
                    <a:srcRect/>
                    <a:stretch>
                      <a:fillRect/>
                    </a:stretch>
                  </pic:blipFill>
                  <pic:spPr bwMode="auto">
                    <a:xfrm>
                      <a:off x="0" y="0"/>
                      <a:ext cx="5153660" cy="6228715"/>
                    </a:xfrm>
                    <a:prstGeom prst="rect">
                      <a:avLst/>
                    </a:prstGeom>
                    <a:noFill/>
                    <a:ln w="9525">
                      <a:noFill/>
                      <a:miter lim="800000"/>
                      <a:headEnd/>
                      <a:tailEnd/>
                    </a:ln>
                  </pic:spPr>
                </pic:pic>
              </a:graphicData>
            </a:graphic>
          </wp:inline>
        </w:drawing>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b/>
          <w:bCs/>
          <w:szCs w:val="24"/>
          <w:lang w:val="ru-RU" w:eastAsia="ru-RU" w:bidi="ar-SA"/>
        </w:rPr>
        <w:t>По горизонтали: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5. Обширное поднятие поверхности с маломощным осадочным покровом</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8. Раздел геологии, который изучает строение земной коры</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10. Излияние магмы на поверхность суши?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13. Процесс внедрения магмы в земную кору</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14. Как называют равнины, связанные с разрушительной деятельностью сил выветривания</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17. Самая продолжительная эра в истории нашей планеты</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20. Геологическое летосчисление, раздел геологии, охватывающий проблемы измерения геологического времени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lastRenderedPageBreak/>
        <w:t>22. Процесс разрушения и преобразования горных пород</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b/>
          <w:bCs/>
          <w:szCs w:val="24"/>
          <w:lang w:val="ru-RU" w:eastAsia="ru-RU" w:bidi="ar-SA"/>
        </w:rPr>
        <w:t>По вертикали: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 Обширные участки континентальной земной коры?</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2. Первый период геологической истории, при котором не существовала скелетная фауна</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3. В геологии тела, образующиеся в земной коре при застывании в ней вещества мантии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4. Сплошная, но не монолитная оболочка Земли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5. Страна-материк</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6. Нарушение первоначального положения слоев и тел горных пород</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7. Состав, строение и историю развития Земли изучает…</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9. Обширные участки земной поверхности с малыми колебаниями высот и небольшими уклонами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11. Земная кора, которая имеет толщину 10-80 км</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12. Крупный массив глубинных пород гранитоидного состава</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15. Нижний слой океанической земной коры, который представлен плотными горными породами магматического происхождения</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16. Время, в течение которого развивается наша планета</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18. Толчки и колебания с образованием смещений и трещин земной поверхности вследствие тектонических движений</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19. Равнины, не превышающие 200 м над уровнем моря</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20. Тектонический подъем участков земной коры и сопутствующая ему денудация</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21. Область длительного и интенсивного складкообразования земной коры</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23. Автор гипотезы дрейфа материков</w:t>
      </w:r>
    </w:p>
    <w:p w:rsidR="00020C44" w:rsidRPr="009857CC" w:rsidRDefault="00020C44" w:rsidP="00020C44">
      <w:pPr>
        <w:spacing w:after="0" w:line="183" w:lineRule="atLeast"/>
        <w:ind w:firstLine="0"/>
        <w:rPr>
          <w:rFonts w:eastAsia="Times New Roman" w:cs="Times New Roman"/>
          <w:szCs w:val="24"/>
          <w:lang w:val="ru-RU" w:eastAsia="ru-RU" w:bidi="ar-SA"/>
        </w:rPr>
      </w:pPr>
    </w:p>
    <w:p w:rsidR="00020C44" w:rsidRPr="009857CC" w:rsidRDefault="00020C44" w:rsidP="00020C44">
      <w:pPr>
        <w:spacing w:after="0" w:line="183" w:lineRule="atLeast"/>
        <w:ind w:firstLine="0"/>
        <w:rPr>
          <w:rFonts w:eastAsia="Times New Roman" w:cs="Times New Roman"/>
          <w:szCs w:val="24"/>
          <w:lang w:val="ru-RU" w:eastAsia="ru-RU" w:bidi="ar-SA"/>
        </w:rPr>
      </w:pPr>
    </w:p>
    <w:p w:rsidR="00020C44" w:rsidRPr="009857CC" w:rsidRDefault="00020C44" w:rsidP="00020C44">
      <w:pPr>
        <w:spacing w:after="0" w:line="240" w:lineRule="auto"/>
        <w:ind w:firstLine="0"/>
        <w:jc w:val="center"/>
        <w:rPr>
          <w:rFonts w:eastAsia="Times New Roman" w:cs="Times New Roman"/>
          <w:szCs w:val="24"/>
          <w:lang w:val="ru-RU" w:eastAsia="ru-RU" w:bidi="ar-SA"/>
        </w:rPr>
      </w:pPr>
      <w:r>
        <w:rPr>
          <w:rFonts w:eastAsia="Times New Roman" w:cs="Times New Roman"/>
          <w:noProof/>
          <w:szCs w:val="24"/>
          <w:lang w:val="ru-RU" w:eastAsia="ru-RU" w:bidi="ar-SA"/>
        </w:rPr>
        <w:drawing>
          <wp:inline distT="0" distB="0" distL="0" distR="0">
            <wp:extent cx="3608622" cy="3059899"/>
            <wp:effectExtent l="19050" t="0" r="0" b="0"/>
            <wp:docPr id="8" name="Рисунок 2" descr="hello_html_24fb57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24fb5754.png"/>
                    <pic:cNvPicPr>
                      <a:picLocks noChangeAspect="1" noChangeArrowheads="1"/>
                    </pic:cNvPicPr>
                  </pic:nvPicPr>
                  <pic:blipFill>
                    <a:blip r:embed="rId13"/>
                    <a:srcRect/>
                    <a:stretch>
                      <a:fillRect/>
                    </a:stretch>
                  </pic:blipFill>
                  <pic:spPr bwMode="auto">
                    <a:xfrm>
                      <a:off x="0" y="0"/>
                      <a:ext cx="3620723" cy="3070160"/>
                    </a:xfrm>
                    <a:prstGeom prst="rect">
                      <a:avLst/>
                    </a:prstGeom>
                    <a:noFill/>
                    <a:ln w="9525">
                      <a:noFill/>
                      <a:miter lim="800000"/>
                      <a:headEnd/>
                      <a:tailEnd/>
                    </a:ln>
                  </pic:spPr>
                </pic:pic>
              </a:graphicData>
            </a:graphic>
          </wp:inline>
        </w:drawing>
      </w:r>
    </w:p>
    <w:p w:rsidR="00020C44" w:rsidRPr="009857CC" w:rsidRDefault="00020C44" w:rsidP="00020C44">
      <w:pPr>
        <w:spacing w:after="0" w:line="240" w:lineRule="auto"/>
        <w:ind w:firstLine="0"/>
        <w:rPr>
          <w:rFonts w:eastAsia="Times New Roman" w:cs="Times New Roman"/>
          <w:szCs w:val="24"/>
          <w:lang w:val="ru-RU" w:eastAsia="ru-RU" w:bidi="ar-SA"/>
        </w:rPr>
      </w:pP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b/>
          <w:bCs/>
          <w:szCs w:val="24"/>
          <w:lang w:val="ru-RU" w:eastAsia="ru-RU" w:bidi="ar-SA"/>
        </w:rPr>
        <w:t>По горизонтали: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2. Стихийное явление в литосфере, связанное с быстрым смещением земной коры, приносящее большие бедствия</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3. Явления, связанные с растворением природными водами горных пород (известняк, гипс)</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4. Смещение обломков пород по горным склонам под действием силы тяжести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5. Устойчивый участок земной коры</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lastRenderedPageBreak/>
        <w:t>7. Выходы кристаллического фундамента на поверхность</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8. Все неровности земной поверхности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9. Сложенная речными наносами низменность в низовьях реки, прорезанная разветвлённой сетью рукавов и проток</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b/>
          <w:bCs/>
          <w:szCs w:val="24"/>
          <w:lang w:val="ru-RU" w:eastAsia="ru-RU" w:bidi="ar-SA"/>
        </w:rPr>
        <w:t>По вертикали: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 Разрушение горных пород под действием солнца, воды и ветра</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4. Смещение масс горных пород вниз по склону под действием силы тяжести после переувлажнения</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6. Смесь песка, гальки и валунов, переносимая ледником</w:t>
      </w:r>
    </w:p>
    <w:p w:rsidR="00020C44" w:rsidRDefault="00020C44" w:rsidP="00020C44">
      <w:pPr>
        <w:spacing w:after="0" w:line="240" w:lineRule="auto"/>
        <w:ind w:firstLine="0"/>
        <w:rPr>
          <w:rFonts w:eastAsia="Times New Roman" w:cs="Times New Roman"/>
          <w:sz w:val="27"/>
          <w:szCs w:val="27"/>
          <w:u w:val="single"/>
          <w:lang w:val="ru-RU" w:eastAsia="ru-RU" w:bidi="ar-SA"/>
        </w:rPr>
      </w:pPr>
    </w:p>
    <w:p w:rsidR="00020C44" w:rsidRPr="000535ED" w:rsidRDefault="00020C44" w:rsidP="00020C44">
      <w:pPr>
        <w:spacing w:after="0" w:line="240" w:lineRule="auto"/>
        <w:ind w:firstLine="0"/>
        <w:jc w:val="center"/>
        <w:rPr>
          <w:rFonts w:eastAsia="Times New Roman" w:cs="Times New Roman"/>
          <w:szCs w:val="24"/>
          <w:u w:val="single"/>
          <w:lang w:val="ru-RU" w:eastAsia="ru-RU" w:bidi="ar-SA"/>
        </w:rPr>
      </w:pPr>
      <w:r w:rsidRPr="000535ED">
        <w:rPr>
          <w:rFonts w:eastAsia="Times New Roman" w:cs="Times New Roman"/>
          <w:szCs w:val="24"/>
          <w:u w:val="single"/>
          <w:lang w:val="ru-RU" w:eastAsia="ru-RU" w:bidi="ar-SA"/>
        </w:rPr>
        <w:t>Задание: Разгадать кроссворд по теме: «Структура и текстура горных пород»</w:t>
      </w:r>
    </w:p>
    <w:p w:rsidR="00020C44" w:rsidRPr="000535ED" w:rsidRDefault="00020C44" w:rsidP="00020C44">
      <w:pPr>
        <w:spacing w:after="0" w:line="240" w:lineRule="auto"/>
        <w:ind w:firstLine="0"/>
        <w:jc w:val="center"/>
        <w:rPr>
          <w:rFonts w:eastAsia="Times New Roman" w:cs="Times New Roman"/>
          <w:szCs w:val="24"/>
          <w:lang w:val="ru-RU" w:eastAsia="ru-RU" w:bidi="ar-SA"/>
        </w:rPr>
      </w:pPr>
    </w:p>
    <w:p w:rsidR="00020C44" w:rsidRPr="009857CC" w:rsidRDefault="00020C44" w:rsidP="00020C44">
      <w:pPr>
        <w:spacing w:after="0" w:line="240" w:lineRule="auto"/>
        <w:ind w:firstLine="0"/>
        <w:rPr>
          <w:rFonts w:eastAsia="Times New Roman" w:cs="Times New Roman"/>
          <w:szCs w:val="24"/>
          <w:lang w:val="ru-RU" w:eastAsia="ru-RU" w:bidi="ar-SA"/>
        </w:rPr>
      </w:pPr>
    </w:p>
    <w:p w:rsidR="00020C44" w:rsidRPr="009857CC" w:rsidRDefault="00020C44" w:rsidP="00020C44">
      <w:pPr>
        <w:spacing w:after="0" w:line="240" w:lineRule="auto"/>
        <w:ind w:firstLine="0"/>
        <w:rPr>
          <w:rFonts w:eastAsia="Times New Roman" w:cs="Times New Roman"/>
          <w:szCs w:val="24"/>
          <w:lang w:val="ru-RU" w:eastAsia="ru-RU" w:bidi="ar-SA"/>
        </w:rPr>
      </w:pPr>
      <w:r>
        <w:rPr>
          <w:rFonts w:eastAsia="Times New Roman" w:cs="Times New Roman"/>
          <w:noProof/>
          <w:szCs w:val="24"/>
          <w:lang w:val="ru-RU" w:eastAsia="ru-RU" w:bidi="ar-SA"/>
        </w:rPr>
        <w:drawing>
          <wp:inline distT="0" distB="0" distL="0" distR="0">
            <wp:extent cx="4572000" cy="4773930"/>
            <wp:effectExtent l="19050" t="0" r="0" b="0"/>
            <wp:docPr id="9" name="Рисунок 13" descr="hello_html_m12c17d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m12c17d15.png"/>
                    <pic:cNvPicPr>
                      <a:picLocks noChangeAspect="1" noChangeArrowheads="1"/>
                    </pic:cNvPicPr>
                  </pic:nvPicPr>
                  <pic:blipFill>
                    <a:blip r:embed="rId14"/>
                    <a:srcRect/>
                    <a:stretch>
                      <a:fillRect/>
                    </a:stretch>
                  </pic:blipFill>
                  <pic:spPr bwMode="auto">
                    <a:xfrm>
                      <a:off x="0" y="0"/>
                      <a:ext cx="4572000" cy="4773930"/>
                    </a:xfrm>
                    <a:prstGeom prst="rect">
                      <a:avLst/>
                    </a:prstGeom>
                    <a:noFill/>
                    <a:ln w="9525">
                      <a:noFill/>
                      <a:miter lim="800000"/>
                      <a:headEnd/>
                      <a:tailEnd/>
                    </a:ln>
                  </pic:spPr>
                </pic:pic>
              </a:graphicData>
            </a:graphic>
          </wp:inline>
        </w:drawing>
      </w:r>
    </w:p>
    <w:p w:rsidR="00020C44" w:rsidRDefault="00020C44" w:rsidP="00020C44">
      <w:pPr>
        <w:spacing w:after="0" w:line="240" w:lineRule="auto"/>
        <w:ind w:firstLine="0"/>
        <w:rPr>
          <w:rFonts w:eastAsia="Times New Roman" w:cs="Times New Roman"/>
          <w:b/>
          <w:bCs/>
          <w:sz w:val="27"/>
          <w:szCs w:val="27"/>
          <w:lang w:val="ru-RU" w:eastAsia="ru-RU" w:bidi="ar-SA"/>
        </w:rPr>
      </w:pP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b/>
          <w:bCs/>
          <w:szCs w:val="24"/>
          <w:lang w:val="ru-RU" w:eastAsia="ru-RU" w:bidi="ar-SA"/>
        </w:rPr>
        <w:t>По горизонтали: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3. Разрушение горных пород и почв поверхностными водными потоками и ветром</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4. Гидросфера, какая оболочка земли?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5. Древний устойчивый участок земной коры</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7. Показатель содержания воды в физических телах или средах</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10. Какую главную оболочку создают оболочки земли друг с другом?</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14. Обломки горных пород, принесённых ледником</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15. Водная оболочка Земли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17. Совокупность неровностей суши, дна океанов и морей</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lastRenderedPageBreak/>
        <w:t>18. Природное тело с определённым химическим составом и упорядоченной атомной структурой</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19. Группа островов, расположенных близко друг от друга</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20. Устойчивый влажный ветер с сезонной периодичностью в тропических областях, преимущественно приморских</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b/>
          <w:bCs/>
          <w:szCs w:val="24"/>
          <w:lang w:val="ru-RU" w:eastAsia="ru-RU" w:bidi="ar-SA"/>
        </w:rPr>
        <w:t>По вертикали: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 Атмосфера, какая оболочка земли?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2. Биосфера, какая оболочка земли?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6. Нижний, основной слой атмосферы</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8. Линзообразное скопление подземных вод, зависящее от атмосферных осадков</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9. Крупное линейно вытянутое поднятие рельефа с чётко выраженными склонами, пересекающимися в верхней части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11. Литосфера, какая оболочка земли?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12. Сколько оболочек земли?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13. Масса льда, оторвавшаяся от берега, дрейфующая в море или неподвижно расположенная на мелководье</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16. Атмосферный вихрь огромного диаметра с пониженным давлением воздуха в центре</w:t>
      </w:r>
    </w:p>
    <w:p w:rsidR="00020C44" w:rsidRPr="009857CC" w:rsidRDefault="00020C44" w:rsidP="00020C44">
      <w:pPr>
        <w:spacing w:after="0" w:line="240" w:lineRule="auto"/>
        <w:ind w:firstLine="0"/>
        <w:rPr>
          <w:rFonts w:eastAsia="Times New Roman" w:cs="Times New Roman"/>
          <w:szCs w:val="24"/>
          <w:lang w:val="ru-RU" w:eastAsia="ru-RU" w:bidi="ar-SA"/>
        </w:rPr>
      </w:pPr>
    </w:p>
    <w:p w:rsidR="00020C44" w:rsidRPr="009857CC" w:rsidRDefault="00020C44" w:rsidP="00020C44">
      <w:pPr>
        <w:spacing w:after="0" w:line="240" w:lineRule="auto"/>
        <w:ind w:firstLine="0"/>
        <w:jc w:val="center"/>
        <w:rPr>
          <w:rFonts w:eastAsia="Times New Roman" w:cs="Times New Roman"/>
          <w:szCs w:val="24"/>
          <w:lang w:val="ru-RU" w:eastAsia="ru-RU" w:bidi="ar-SA"/>
        </w:rPr>
      </w:pPr>
      <w:r>
        <w:rPr>
          <w:rFonts w:eastAsia="Times New Roman" w:cs="Times New Roman"/>
          <w:noProof/>
          <w:szCs w:val="24"/>
          <w:lang w:val="ru-RU" w:eastAsia="ru-RU" w:bidi="ar-SA"/>
        </w:rPr>
        <w:drawing>
          <wp:inline distT="0" distB="0" distL="0" distR="0">
            <wp:extent cx="5735955" cy="5171440"/>
            <wp:effectExtent l="19050" t="0" r="0" b="0"/>
            <wp:docPr id="10" name="Рисунок 14" descr="hello_html_m71e4a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m71e4aa2.png"/>
                    <pic:cNvPicPr>
                      <a:picLocks noChangeAspect="1" noChangeArrowheads="1"/>
                    </pic:cNvPicPr>
                  </pic:nvPicPr>
                  <pic:blipFill>
                    <a:blip r:embed="rId15"/>
                    <a:srcRect/>
                    <a:stretch>
                      <a:fillRect/>
                    </a:stretch>
                  </pic:blipFill>
                  <pic:spPr bwMode="auto">
                    <a:xfrm>
                      <a:off x="0" y="0"/>
                      <a:ext cx="5735955" cy="5171440"/>
                    </a:xfrm>
                    <a:prstGeom prst="rect">
                      <a:avLst/>
                    </a:prstGeom>
                    <a:noFill/>
                    <a:ln w="9525">
                      <a:noFill/>
                      <a:miter lim="800000"/>
                      <a:headEnd/>
                      <a:tailEnd/>
                    </a:ln>
                  </pic:spPr>
                </pic:pic>
              </a:graphicData>
            </a:graphic>
          </wp:inline>
        </w:drawing>
      </w:r>
    </w:p>
    <w:p w:rsidR="00020C44" w:rsidRPr="009857CC" w:rsidRDefault="00020C44" w:rsidP="00020C44">
      <w:pPr>
        <w:spacing w:after="0" w:line="240" w:lineRule="auto"/>
        <w:ind w:firstLine="0"/>
        <w:rPr>
          <w:rFonts w:eastAsia="Times New Roman" w:cs="Times New Roman"/>
          <w:szCs w:val="24"/>
          <w:lang w:val="ru-RU" w:eastAsia="ru-RU" w:bidi="ar-SA"/>
        </w:rPr>
      </w:pP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b/>
          <w:bCs/>
          <w:szCs w:val="24"/>
          <w:lang w:val="ru-RU" w:eastAsia="ru-RU" w:bidi="ar-SA"/>
        </w:rPr>
        <w:t>По горизонтали: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2. Её открыл Колумб</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lastRenderedPageBreak/>
        <w:t>3. Самый холодный материк?</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4. Остров у берегов Африки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6. Самая глубокая впадина на Земле</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8. Третий по размеру океан земли, покрывающий около 20 % её водной поверхности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9. Этот материк открыл Колумб</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12. Самый большой архипелаг</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13. Самый большой материк на Земле</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14. Самое глубокое озеро</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b/>
          <w:bCs/>
          <w:szCs w:val="24"/>
          <w:lang w:val="ru-RU" w:eastAsia="ru-RU" w:bidi="ar-SA"/>
        </w:rPr>
        <w:t>По вертикали: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 Самый крупный остров в мире</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5. Второй по величине океан?</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7. Самый маленький материк</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10. Река в Южной Америке</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11. Самый жаркий материк?</w:t>
      </w:r>
    </w:p>
    <w:p w:rsidR="00020C44" w:rsidRDefault="00020C44" w:rsidP="00020C44">
      <w:pPr>
        <w:spacing w:after="0" w:line="183" w:lineRule="atLeast"/>
        <w:ind w:firstLine="0"/>
        <w:rPr>
          <w:rFonts w:eastAsia="Times New Roman" w:cs="Times New Roman"/>
          <w:sz w:val="27"/>
          <w:szCs w:val="27"/>
          <w:u w:val="single"/>
          <w:lang w:val="ru-RU" w:eastAsia="ru-RU" w:bidi="ar-SA"/>
        </w:rPr>
      </w:pPr>
    </w:p>
    <w:p w:rsidR="00020C44" w:rsidRPr="000535ED" w:rsidRDefault="00020C44" w:rsidP="00020C44">
      <w:pPr>
        <w:spacing w:after="0" w:line="240" w:lineRule="auto"/>
        <w:ind w:firstLine="0"/>
        <w:jc w:val="center"/>
        <w:rPr>
          <w:rFonts w:eastAsia="Times New Roman" w:cs="Times New Roman"/>
          <w:szCs w:val="24"/>
          <w:u w:val="single"/>
          <w:lang w:val="ru-RU" w:eastAsia="ru-RU" w:bidi="ar-SA"/>
        </w:rPr>
      </w:pPr>
      <w:r w:rsidRPr="000535ED">
        <w:rPr>
          <w:rFonts w:eastAsia="Times New Roman" w:cs="Times New Roman"/>
          <w:szCs w:val="24"/>
          <w:u w:val="single"/>
          <w:lang w:val="ru-RU" w:eastAsia="ru-RU" w:bidi="ar-SA"/>
        </w:rPr>
        <w:t>Задание: Разгадать кроссворд по теме: «Поиски и разведка месторождений полезных ископаемых»</w:t>
      </w:r>
    </w:p>
    <w:p w:rsidR="00020C44" w:rsidRPr="009857CC" w:rsidRDefault="00020C44" w:rsidP="00020C44">
      <w:pPr>
        <w:spacing w:after="0" w:line="240" w:lineRule="auto"/>
        <w:ind w:firstLine="0"/>
        <w:jc w:val="center"/>
        <w:rPr>
          <w:rFonts w:eastAsia="Times New Roman" w:cs="Times New Roman"/>
          <w:szCs w:val="24"/>
          <w:lang w:val="ru-RU" w:eastAsia="ru-RU" w:bidi="ar-SA"/>
        </w:rPr>
      </w:pPr>
    </w:p>
    <w:p w:rsidR="00020C44" w:rsidRPr="009857CC" w:rsidRDefault="00020C44" w:rsidP="00020C44">
      <w:pPr>
        <w:spacing w:after="0" w:line="240" w:lineRule="auto"/>
        <w:ind w:firstLine="0"/>
        <w:jc w:val="center"/>
        <w:rPr>
          <w:rFonts w:eastAsia="Times New Roman" w:cs="Times New Roman"/>
          <w:szCs w:val="24"/>
          <w:lang w:val="ru-RU" w:eastAsia="ru-RU" w:bidi="ar-SA"/>
        </w:rPr>
      </w:pPr>
      <w:r>
        <w:rPr>
          <w:rFonts w:eastAsia="Times New Roman" w:cs="Times New Roman"/>
          <w:noProof/>
          <w:szCs w:val="24"/>
          <w:lang w:val="ru-RU" w:eastAsia="ru-RU" w:bidi="ar-SA"/>
        </w:rPr>
        <w:drawing>
          <wp:inline distT="0" distB="0" distL="0" distR="0">
            <wp:extent cx="4334510" cy="5408930"/>
            <wp:effectExtent l="19050" t="0" r="8890" b="0"/>
            <wp:docPr id="11" name="Рисунок 15" descr="hello_html_m655e2a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m655e2ae7.png"/>
                    <pic:cNvPicPr>
                      <a:picLocks noChangeAspect="1" noChangeArrowheads="1"/>
                    </pic:cNvPicPr>
                  </pic:nvPicPr>
                  <pic:blipFill>
                    <a:blip r:embed="rId16"/>
                    <a:srcRect/>
                    <a:stretch>
                      <a:fillRect/>
                    </a:stretch>
                  </pic:blipFill>
                  <pic:spPr bwMode="auto">
                    <a:xfrm>
                      <a:off x="0" y="0"/>
                      <a:ext cx="4334510" cy="5408930"/>
                    </a:xfrm>
                    <a:prstGeom prst="rect">
                      <a:avLst/>
                    </a:prstGeom>
                    <a:noFill/>
                    <a:ln w="9525">
                      <a:noFill/>
                      <a:miter lim="800000"/>
                      <a:headEnd/>
                      <a:tailEnd/>
                    </a:ln>
                  </pic:spPr>
                </pic:pic>
              </a:graphicData>
            </a:graphic>
          </wp:inline>
        </w:drawing>
      </w:r>
    </w:p>
    <w:p w:rsidR="00020C44" w:rsidRPr="009857CC" w:rsidRDefault="00020C44" w:rsidP="00020C44">
      <w:pPr>
        <w:spacing w:after="0" w:line="240" w:lineRule="auto"/>
        <w:ind w:firstLine="0"/>
        <w:rPr>
          <w:rFonts w:eastAsia="Times New Roman" w:cs="Times New Roman"/>
          <w:szCs w:val="24"/>
          <w:lang w:val="ru-RU" w:eastAsia="ru-RU" w:bidi="ar-SA"/>
        </w:rPr>
      </w:pP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b/>
          <w:bCs/>
          <w:szCs w:val="24"/>
          <w:lang w:val="ru-RU" w:eastAsia="ru-RU" w:bidi="ar-SA"/>
        </w:rPr>
        <w:t>По горизонтали: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lastRenderedPageBreak/>
        <w:t>1. Природная маслянистая горючая жидкость, состоящая из сложной смеси углеводородов и некоторых других органический соединений</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5. Супергигантское газовое месторождение, третье в мире по величине газовых запасов</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7. С указа Миннефтепрома создается … геофизический трест, февраль 1954 года</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10. Какое место занимает Россия по запасам нефти в мире</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15. Он в 1684 году обнаружил нефть в районе Иркутского острога</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17. Газовое месторождение Ямало-Ненецкого округа, открытое в 1967 г</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18. Российский экономист, заместитель председателя совета директоров НК «Роснефть»</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b/>
          <w:bCs/>
          <w:szCs w:val="24"/>
          <w:lang w:val="ru-RU" w:eastAsia="ru-RU" w:bidi="ar-SA"/>
        </w:rPr>
        <w:t>По вертикали: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 Округ, в котором произошел первый в российской истории пожар на нефтяных промыслах</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2. Крупное нефтяное месторождение Ханты-Мансийского округа, открытое в 1965 г</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3. В долине этой реки был получен первый нефтяной фонтан России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4. Основоположник механического бурения на нефть</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6. Основатель ОАО «Ритэк», председатель совета директоров</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8. Верхний предел стоимости нефти, который был предложен С.М. Левиным (Коэффициент … эффективности)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9. Крупнейшее в России месторождение нефти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11. Основатель советской нефтяной геологии</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12. Советский государственный деятель, с 1944 нарком нефтяной промышленности СССР</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13. Передача государством на обусловленный срок права сбора налогов частным лицам (… система)</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14. Президент и совладелец нефтяной компании «Лукойл»</w:t>
      </w:r>
    </w:p>
    <w:p w:rsidR="00020C44" w:rsidRPr="00E1637B" w:rsidRDefault="00020C44" w:rsidP="00020C44">
      <w:pPr>
        <w:spacing w:after="0" w:line="276" w:lineRule="auto"/>
        <w:ind w:firstLine="0"/>
        <w:rPr>
          <w:rFonts w:eastAsia="Times New Roman" w:cs="Times New Roman"/>
          <w:szCs w:val="24"/>
          <w:lang w:val="ru-RU" w:eastAsia="ru-RU" w:bidi="ar-SA"/>
        </w:rPr>
      </w:pPr>
      <w:r w:rsidRPr="00E1637B">
        <w:rPr>
          <w:rFonts w:eastAsia="Times New Roman" w:cs="Times New Roman"/>
          <w:szCs w:val="24"/>
          <w:lang w:val="ru-RU" w:eastAsia="ru-RU" w:bidi="ar-SA"/>
        </w:rPr>
        <w:t>16. Идейный вдохновитель работы по повышению отпускной цены на нефть в 60-х годах xx века</w:t>
      </w:r>
    </w:p>
    <w:p w:rsidR="009857CC" w:rsidRPr="009857CC" w:rsidRDefault="009857CC" w:rsidP="00F52446">
      <w:pPr>
        <w:spacing w:after="0" w:line="183" w:lineRule="atLeast"/>
        <w:ind w:firstLine="0"/>
        <w:jc w:val="center"/>
        <w:rPr>
          <w:rFonts w:eastAsia="Times New Roman" w:cs="Times New Roman"/>
          <w:szCs w:val="24"/>
          <w:lang w:val="ru-RU" w:eastAsia="ru-RU" w:bidi="ar-SA"/>
        </w:rPr>
      </w:pPr>
    </w:p>
    <w:sectPr w:rsidR="009857CC" w:rsidRPr="009857CC" w:rsidSect="00D35AA9">
      <w:footerReference w:type="default" r:id="rId17"/>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3D7D" w:rsidRDefault="00953D7D" w:rsidP="00D35AA9">
      <w:pPr>
        <w:spacing w:after="0" w:line="240" w:lineRule="auto"/>
      </w:pPr>
      <w:r>
        <w:separator/>
      </w:r>
    </w:p>
  </w:endnote>
  <w:endnote w:type="continuationSeparator" w:id="1">
    <w:p w:rsidR="00953D7D" w:rsidRDefault="00953D7D" w:rsidP="00D35A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831" w:rsidRPr="00D35AA9" w:rsidRDefault="00AA6831">
    <w:pPr>
      <w:pStyle w:val="ac"/>
      <w:rPr>
        <w:sz w:val="16"/>
        <w:szCs w:val="16"/>
        <w:lang w:val="ru-RU"/>
      </w:rPr>
    </w:pPr>
    <w:r>
      <w:rPr>
        <w:sz w:val="16"/>
        <w:szCs w:val="16"/>
        <w:lang w:val="ru-RU"/>
      </w:rPr>
      <w:t>Разработчик преподаватель ГБПОУ «ОНТ» Абдрахманова Т.К.</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3D7D" w:rsidRDefault="00953D7D" w:rsidP="00D35AA9">
      <w:pPr>
        <w:spacing w:after="0" w:line="240" w:lineRule="auto"/>
      </w:pPr>
      <w:r>
        <w:separator/>
      </w:r>
    </w:p>
  </w:footnote>
  <w:footnote w:type="continuationSeparator" w:id="1">
    <w:p w:rsidR="00953D7D" w:rsidRDefault="00953D7D" w:rsidP="00D35A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1615C"/>
    <w:multiLevelType w:val="hybridMultilevel"/>
    <w:tmpl w:val="C36ECFCC"/>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2C61B9"/>
    <w:multiLevelType w:val="multilevel"/>
    <w:tmpl w:val="A5681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2F4B2D"/>
    <w:multiLevelType w:val="hybridMultilevel"/>
    <w:tmpl w:val="97C61D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A6567F"/>
    <w:multiLevelType w:val="hybridMultilevel"/>
    <w:tmpl w:val="00389CC2"/>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9C4058"/>
    <w:multiLevelType w:val="multilevel"/>
    <w:tmpl w:val="65862ADC"/>
    <w:lvl w:ilvl="0">
      <w:start w:val="4"/>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C617A7"/>
    <w:multiLevelType w:val="hybridMultilevel"/>
    <w:tmpl w:val="3CD65BF4"/>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B12EA3"/>
    <w:multiLevelType w:val="hybridMultilevel"/>
    <w:tmpl w:val="FF44985A"/>
    <w:lvl w:ilvl="0" w:tplc="49B63BB6">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64246B"/>
    <w:multiLevelType w:val="multilevel"/>
    <w:tmpl w:val="CC62840C"/>
    <w:lvl w:ilvl="0">
      <w:start w:val="4"/>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A30734"/>
    <w:multiLevelType w:val="hybridMultilevel"/>
    <w:tmpl w:val="142071E4"/>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8D674C5"/>
    <w:multiLevelType w:val="multilevel"/>
    <w:tmpl w:val="0AA822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5E29B7"/>
    <w:multiLevelType w:val="hybridMultilevel"/>
    <w:tmpl w:val="0616B6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BF3319"/>
    <w:multiLevelType w:val="hybridMultilevel"/>
    <w:tmpl w:val="EF9E1E42"/>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CF76DA5"/>
    <w:multiLevelType w:val="hybridMultilevel"/>
    <w:tmpl w:val="68CCC4E8"/>
    <w:lvl w:ilvl="0" w:tplc="2012B0B6">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3">
    <w:nsid w:val="1FB04A06"/>
    <w:multiLevelType w:val="hybridMultilevel"/>
    <w:tmpl w:val="328475F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24B3D0E"/>
    <w:multiLevelType w:val="multilevel"/>
    <w:tmpl w:val="1A8CE0CA"/>
    <w:lvl w:ilvl="0">
      <w:start w:val="4"/>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6B2A2B"/>
    <w:multiLevelType w:val="hybridMultilevel"/>
    <w:tmpl w:val="CA98DBAA"/>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3C03802"/>
    <w:multiLevelType w:val="hybridMultilevel"/>
    <w:tmpl w:val="AB5A4BD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9F60E71"/>
    <w:multiLevelType w:val="hybridMultilevel"/>
    <w:tmpl w:val="803AB834"/>
    <w:lvl w:ilvl="0" w:tplc="223A8932">
      <w:start w:val="4"/>
      <w:numFmt w:val="bullet"/>
      <w:lvlText w:val="–"/>
      <w:lvlJc w:val="left"/>
      <w:pPr>
        <w:ind w:left="218" w:hanging="360"/>
      </w:pPr>
      <w:rPr>
        <w:rFonts w:ascii="Times New Roman" w:eastAsia="Times New Roman" w:hAnsi="Times New Roman" w:cs="Times New Roman" w:hint="default"/>
      </w:rPr>
    </w:lvl>
    <w:lvl w:ilvl="1" w:tplc="04190003" w:tentative="1">
      <w:start w:val="1"/>
      <w:numFmt w:val="bullet"/>
      <w:lvlText w:val="o"/>
      <w:lvlJc w:val="left"/>
      <w:pPr>
        <w:ind w:left="938" w:hanging="360"/>
      </w:pPr>
      <w:rPr>
        <w:rFonts w:ascii="Courier New" w:hAnsi="Courier New" w:cs="Courier New" w:hint="default"/>
      </w:rPr>
    </w:lvl>
    <w:lvl w:ilvl="2" w:tplc="04190005" w:tentative="1">
      <w:start w:val="1"/>
      <w:numFmt w:val="bullet"/>
      <w:lvlText w:val=""/>
      <w:lvlJc w:val="left"/>
      <w:pPr>
        <w:ind w:left="1658" w:hanging="360"/>
      </w:pPr>
      <w:rPr>
        <w:rFonts w:ascii="Wingdings" w:hAnsi="Wingdings" w:hint="default"/>
      </w:rPr>
    </w:lvl>
    <w:lvl w:ilvl="3" w:tplc="04190001" w:tentative="1">
      <w:start w:val="1"/>
      <w:numFmt w:val="bullet"/>
      <w:lvlText w:val=""/>
      <w:lvlJc w:val="left"/>
      <w:pPr>
        <w:ind w:left="2378" w:hanging="360"/>
      </w:pPr>
      <w:rPr>
        <w:rFonts w:ascii="Symbol" w:hAnsi="Symbol" w:hint="default"/>
      </w:rPr>
    </w:lvl>
    <w:lvl w:ilvl="4" w:tplc="04190003" w:tentative="1">
      <w:start w:val="1"/>
      <w:numFmt w:val="bullet"/>
      <w:lvlText w:val="o"/>
      <w:lvlJc w:val="left"/>
      <w:pPr>
        <w:ind w:left="3098" w:hanging="360"/>
      </w:pPr>
      <w:rPr>
        <w:rFonts w:ascii="Courier New" w:hAnsi="Courier New" w:cs="Courier New" w:hint="default"/>
      </w:rPr>
    </w:lvl>
    <w:lvl w:ilvl="5" w:tplc="04190005" w:tentative="1">
      <w:start w:val="1"/>
      <w:numFmt w:val="bullet"/>
      <w:lvlText w:val=""/>
      <w:lvlJc w:val="left"/>
      <w:pPr>
        <w:ind w:left="3818" w:hanging="360"/>
      </w:pPr>
      <w:rPr>
        <w:rFonts w:ascii="Wingdings" w:hAnsi="Wingdings" w:hint="default"/>
      </w:rPr>
    </w:lvl>
    <w:lvl w:ilvl="6" w:tplc="04190001" w:tentative="1">
      <w:start w:val="1"/>
      <w:numFmt w:val="bullet"/>
      <w:lvlText w:val=""/>
      <w:lvlJc w:val="left"/>
      <w:pPr>
        <w:ind w:left="4538" w:hanging="360"/>
      </w:pPr>
      <w:rPr>
        <w:rFonts w:ascii="Symbol" w:hAnsi="Symbol" w:hint="default"/>
      </w:rPr>
    </w:lvl>
    <w:lvl w:ilvl="7" w:tplc="04190003" w:tentative="1">
      <w:start w:val="1"/>
      <w:numFmt w:val="bullet"/>
      <w:lvlText w:val="o"/>
      <w:lvlJc w:val="left"/>
      <w:pPr>
        <w:ind w:left="5258" w:hanging="360"/>
      </w:pPr>
      <w:rPr>
        <w:rFonts w:ascii="Courier New" w:hAnsi="Courier New" w:cs="Courier New" w:hint="default"/>
      </w:rPr>
    </w:lvl>
    <w:lvl w:ilvl="8" w:tplc="04190005" w:tentative="1">
      <w:start w:val="1"/>
      <w:numFmt w:val="bullet"/>
      <w:lvlText w:val=""/>
      <w:lvlJc w:val="left"/>
      <w:pPr>
        <w:ind w:left="5978" w:hanging="360"/>
      </w:pPr>
      <w:rPr>
        <w:rFonts w:ascii="Wingdings" w:hAnsi="Wingdings" w:hint="default"/>
      </w:rPr>
    </w:lvl>
  </w:abstractNum>
  <w:abstractNum w:abstractNumId="18">
    <w:nsid w:val="2D0017A1"/>
    <w:multiLevelType w:val="hybridMultilevel"/>
    <w:tmpl w:val="6D000D34"/>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F21319C"/>
    <w:multiLevelType w:val="multilevel"/>
    <w:tmpl w:val="FB489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523326B"/>
    <w:multiLevelType w:val="multilevel"/>
    <w:tmpl w:val="78908BFC"/>
    <w:lvl w:ilvl="0">
      <w:start w:val="4"/>
      <w:numFmt w:val="bullet"/>
      <w:lvlText w:val="–"/>
      <w:lvlJc w:val="left"/>
      <w:pPr>
        <w:tabs>
          <w:tab w:val="num" w:pos="360"/>
        </w:tabs>
        <w:ind w:left="360" w:hanging="360"/>
      </w:pPr>
      <w:rPr>
        <w:rFonts w:ascii="Times New Roman" w:eastAsia="Times New Roman" w:hAnsi="Times New Roman" w:cs="Times New Roman"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nsid w:val="37FD1FC5"/>
    <w:multiLevelType w:val="hybridMultilevel"/>
    <w:tmpl w:val="085855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89447E9"/>
    <w:multiLevelType w:val="multilevel"/>
    <w:tmpl w:val="DCE03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8B5429A"/>
    <w:multiLevelType w:val="multilevel"/>
    <w:tmpl w:val="8DB8312A"/>
    <w:lvl w:ilvl="0">
      <w:start w:val="4"/>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9220253"/>
    <w:multiLevelType w:val="hybridMultilevel"/>
    <w:tmpl w:val="C80E7576"/>
    <w:lvl w:ilvl="0" w:tplc="223A8932">
      <w:start w:val="4"/>
      <w:numFmt w:val="bullet"/>
      <w:lvlText w:val="–"/>
      <w:lvlJc w:val="left"/>
      <w:pPr>
        <w:ind w:left="153" w:hanging="360"/>
      </w:pPr>
      <w:rPr>
        <w:rFonts w:ascii="Times New Roman" w:eastAsia="Times New Roman" w:hAnsi="Times New Roman" w:cs="Times New Roman"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5">
    <w:nsid w:val="39EC61FF"/>
    <w:multiLevelType w:val="hybridMultilevel"/>
    <w:tmpl w:val="88A8FE9C"/>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F666315"/>
    <w:multiLevelType w:val="hybridMultilevel"/>
    <w:tmpl w:val="CBCE305C"/>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FC07979"/>
    <w:multiLevelType w:val="multilevel"/>
    <w:tmpl w:val="C024E0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84F3FEE"/>
    <w:multiLevelType w:val="hybridMultilevel"/>
    <w:tmpl w:val="B8ECB4FC"/>
    <w:lvl w:ilvl="0" w:tplc="2012B0B6">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9">
    <w:nsid w:val="4960248F"/>
    <w:multiLevelType w:val="hybridMultilevel"/>
    <w:tmpl w:val="79CA958C"/>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A167F9C"/>
    <w:multiLevelType w:val="hybridMultilevel"/>
    <w:tmpl w:val="CDC0F658"/>
    <w:lvl w:ilvl="0" w:tplc="223A8932">
      <w:start w:val="4"/>
      <w:numFmt w:val="bullet"/>
      <w:lvlText w:val="–"/>
      <w:lvlJc w:val="left"/>
      <w:pPr>
        <w:ind w:left="153" w:hanging="360"/>
      </w:pPr>
      <w:rPr>
        <w:rFonts w:ascii="Times New Roman" w:eastAsia="Times New Roman" w:hAnsi="Times New Roman" w:cs="Times New Roman"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1">
    <w:nsid w:val="4A5B41F3"/>
    <w:multiLevelType w:val="hybridMultilevel"/>
    <w:tmpl w:val="6CCEBB0C"/>
    <w:lvl w:ilvl="0" w:tplc="223A8932">
      <w:start w:val="4"/>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DF5BBC"/>
    <w:multiLevelType w:val="multilevel"/>
    <w:tmpl w:val="EFC4DC14"/>
    <w:lvl w:ilvl="0">
      <w:start w:val="4"/>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0157FEE"/>
    <w:multiLevelType w:val="multilevel"/>
    <w:tmpl w:val="8DB8312A"/>
    <w:lvl w:ilvl="0">
      <w:start w:val="4"/>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8BF629A"/>
    <w:multiLevelType w:val="hybridMultilevel"/>
    <w:tmpl w:val="FFFC0576"/>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9427240"/>
    <w:multiLevelType w:val="multilevel"/>
    <w:tmpl w:val="C810B5D2"/>
    <w:lvl w:ilvl="0">
      <w:start w:val="4"/>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95A1216"/>
    <w:multiLevelType w:val="multilevel"/>
    <w:tmpl w:val="351A9C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9A606BF"/>
    <w:multiLevelType w:val="hybridMultilevel"/>
    <w:tmpl w:val="E62492B6"/>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A140483"/>
    <w:multiLevelType w:val="hybridMultilevel"/>
    <w:tmpl w:val="955A2F4A"/>
    <w:lvl w:ilvl="0" w:tplc="223A8932">
      <w:start w:val="4"/>
      <w:numFmt w:val="bullet"/>
      <w:lvlText w:val="–"/>
      <w:lvlJc w:val="left"/>
      <w:pPr>
        <w:ind w:left="436" w:hanging="360"/>
      </w:pPr>
      <w:rPr>
        <w:rFonts w:ascii="Times New Roman" w:eastAsia="Times New Roman"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39">
    <w:nsid w:val="5E6F1D83"/>
    <w:multiLevelType w:val="hybridMultilevel"/>
    <w:tmpl w:val="BF1E7E4A"/>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59670BB"/>
    <w:multiLevelType w:val="multilevel"/>
    <w:tmpl w:val="1BCA8D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5F37DB"/>
    <w:multiLevelType w:val="hybridMultilevel"/>
    <w:tmpl w:val="41B09020"/>
    <w:lvl w:ilvl="0" w:tplc="AC1E9C26">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2">
    <w:nsid w:val="6A8423C4"/>
    <w:multiLevelType w:val="hybridMultilevel"/>
    <w:tmpl w:val="99560974"/>
    <w:lvl w:ilvl="0" w:tplc="2012B0B6">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43">
    <w:nsid w:val="6C5B2885"/>
    <w:multiLevelType w:val="hybridMultilevel"/>
    <w:tmpl w:val="78ACBB44"/>
    <w:lvl w:ilvl="0" w:tplc="223A893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DB16EB8"/>
    <w:multiLevelType w:val="hybridMultilevel"/>
    <w:tmpl w:val="E642F44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F87BDC"/>
    <w:multiLevelType w:val="hybridMultilevel"/>
    <w:tmpl w:val="E4F29A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3861CFB"/>
    <w:multiLevelType w:val="multilevel"/>
    <w:tmpl w:val="F732BB40"/>
    <w:lvl w:ilvl="0">
      <w:start w:val="4"/>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E43621"/>
    <w:multiLevelType w:val="hybridMultilevel"/>
    <w:tmpl w:val="A7609158"/>
    <w:lvl w:ilvl="0" w:tplc="2012B0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E2B0DF1"/>
    <w:multiLevelType w:val="multilevel"/>
    <w:tmpl w:val="EA0A1B02"/>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F0B2D81"/>
    <w:multiLevelType w:val="hybridMultilevel"/>
    <w:tmpl w:val="E05A863C"/>
    <w:lvl w:ilvl="0" w:tplc="2012B0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FAB1F26"/>
    <w:multiLevelType w:val="multilevel"/>
    <w:tmpl w:val="56C2C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50"/>
    <w:lvlOverride w:ilvl="0">
      <w:startOverride w:val="1"/>
    </w:lvlOverride>
  </w:num>
  <w:num w:numId="3">
    <w:abstractNumId w:val="28"/>
  </w:num>
  <w:num w:numId="4">
    <w:abstractNumId w:val="42"/>
  </w:num>
  <w:num w:numId="5">
    <w:abstractNumId w:val="12"/>
  </w:num>
  <w:num w:numId="6">
    <w:abstractNumId w:val="20"/>
  </w:num>
  <w:num w:numId="7">
    <w:abstractNumId w:val="38"/>
  </w:num>
  <w:num w:numId="8">
    <w:abstractNumId w:val="17"/>
  </w:num>
  <w:num w:numId="9">
    <w:abstractNumId w:val="8"/>
  </w:num>
  <w:num w:numId="10">
    <w:abstractNumId w:val="36"/>
  </w:num>
  <w:num w:numId="11">
    <w:abstractNumId w:val="1"/>
  </w:num>
  <w:num w:numId="12">
    <w:abstractNumId w:val="19"/>
  </w:num>
  <w:num w:numId="13">
    <w:abstractNumId w:val="21"/>
  </w:num>
  <w:num w:numId="14">
    <w:abstractNumId w:val="10"/>
  </w:num>
  <w:num w:numId="15">
    <w:abstractNumId w:val="11"/>
  </w:num>
  <w:num w:numId="16">
    <w:abstractNumId w:val="7"/>
  </w:num>
  <w:num w:numId="17">
    <w:abstractNumId w:val="47"/>
  </w:num>
  <w:num w:numId="18">
    <w:abstractNumId w:val="6"/>
  </w:num>
  <w:num w:numId="19">
    <w:abstractNumId w:val="32"/>
  </w:num>
  <w:num w:numId="20">
    <w:abstractNumId w:val="29"/>
  </w:num>
  <w:num w:numId="21">
    <w:abstractNumId w:val="48"/>
  </w:num>
  <w:num w:numId="22">
    <w:abstractNumId w:val="4"/>
  </w:num>
  <w:num w:numId="23">
    <w:abstractNumId w:val="23"/>
  </w:num>
  <w:num w:numId="24">
    <w:abstractNumId w:val="33"/>
  </w:num>
  <w:num w:numId="25">
    <w:abstractNumId w:val="14"/>
  </w:num>
  <w:num w:numId="26">
    <w:abstractNumId w:val="35"/>
  </w:num>
  <w:num w:numId="27">
    <w:abstractNumId w:val="3"/>
  </w:num>
  <w:num w:numId="28">
    <w:abstractNumId w:val="9"/>
  </w:num>
  <w:num w:numId="29">
    <w:abstractNumId w:val="31"/>
  </w:num>
  <w:num w:numId="30">
    <w:abstractNumId w:val="13"/>
  </w:num>
  <w:num w:numId="31">
    <w:abstractNumId w:val="27"/>
  </w:num>
  <w:num w:numId="32">
    <w:abstractNumId w:val="40"/>
  </w:num>
  <w:num w:numId="33">
    <w:abstractNumId w:val="45"/>
  </w:num>
  <w:num w:numId="34">
    <w:abstractNumId w:val="25"/>
  </w:num>
  <w:num w:numId="35">
    <w:abstractNumId w:val="15"/>
  </w:num>
  <w:num w:numId="36">
    <w:abstractNumId w:val="37"/>
  </w:num>
  <w:num w:numId="37">
    <w:abstractNumId w:val="39"/>
  </w:num>
  <w:num w:numId="38">
    <w:abstractNumId w:val="43"/>
  </w:num>
  <w:num w:numId="39">
    <w:abstractNumId w:val="26"/>
  </w:num>
  <w:num w:numId="40">
    <w:abstractNumId w:val="34"/>
  </w:num>
  <w:num w:numId="41">
    <w:abstractNumId w:val="18"/>
  </w:num>
  <w:num w:numId="42">
    <w:abstractNumId w:val="5"/>
  </w:num>
  <w:num w:numId="43">
    <w:abstractNumId w:val="0"/>
  </w:num>
  <w:num w:numId="44">
    <w:abstractNumId w:val="46"/>
  </w:num>
  <w:num w:numId="45">
    <w:abstractNumId w:val="2"/>
  </w:num>
  <w:num w:numId="46">
    <w:abstractNumId w:val="16"/>
  </w:num>
  <w:num w:numId="47">
    <w:abstractNumId w:val="44"/>
  </w:num>
  <w:num w:numId="48">
    <w:abstractNumId w:val="24"/>
  </w:num>
  <w:num w:numId="49">
    <w:abstractNumId w:val="30"/>
  </w:num>
  <w:num w:numId="50">
    <w:abstractNumId w:val="49"/>
  </w:num>
  <w:num w:numId="51">
    <w:abstractNumId w:val="41"/>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rsids>
    <w:rsidRoot w:val="009857CC"/>
    <w:rsid w:val="00020C44"/>
    <w:rsid w:val="000419DF"/>
    <w:rsid w:val="000A4DAF"/>
    <w:rsid w:val="000B7FE9"/>
    <w:rsid w:val="000E1378"/>
    <w:rsid w:val="000E5DA5"/>
    <w:rsid w:val="001018E3"/>
    <w:rsid w:val="0011343E"/>
    <w:rsid w:val="00143E2C"/>
    <w:rsid w:val="00191C4A"/>
    <w:rsid w:val="001A3224"/>
    <w:rsid w:val="00260556"/>
    <w:rsid w:val="0029075A"/>
    <w:rsid w:val="002C2190"/>
    <w:rsid w:val="00343BEB"/>
    <w:rsid w:val="00353EE8"/>
    <w:rsid w:val="003F71E1"/>
    <w:rsid w:val="00426952"/>
    <w:rsid w:val="00457A2E"/>
    <w:rsid w:val="00464564"/>
    <w:rsid w:val="004B6D99"/>
    <w:rsid w:val="005547F5"/>
    <w:rsid w:val="00560199"/>
    <w:rsid w:val="00685396"/>
    <w:rsid w:val="006C2721"/>
    <w:rsid w:val="006F7143"/>
    <w:rsid w:val="007377D7"/>
    <w:rsid w:val="00776410"/>
    <w:rsid w:val="007944DC"/>
    <w:rsid w:val="008552EA"/>
    <w:rsid w:val="00953D7D"/>
    <w:rsid w:val="00970558"/>
    <w:rsid w:val="009857CC"/>
    <w:rsid w:val="009E3BAF"/>
    <w:rsid w:val="00A11D16"/>
    <w:rsid w:val="00A72E70"/>
    <w:rsid w:val="00A75F4D"/>
    <w:rsid w:val="00AA1A57"/>
    <w:rsid w:val="00AA6831"/>
    <w:rsid w:val="00AE5417"/>
    <w:rsid w:val="00B37AE3"/>
    <w:rsid w:val="00B53B68"/>
    <w:rsid w:val="00B860BB"/>
    <w:rsid w:val="00BE22BB"/>
    <w:rsid w:val="00D35AA9"/>
    <w:rsid w:val="00D45376"/>
    <w:rsid w:val="00E207DA"/>
    <w:rsid w:val="00F52446"/>
    <w:rsid w:val="00F86B48"/>
    <w:rsid w:val="00FB18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2BB"/>
    <w:pPr>
      <w:spacing w:after="240" w:line="480" w:lineRule="auto"/>
      <w:ind w:firstLine="360"/>
    </w:pPr>
    <w:rPr>
      <w:rFonts w:ascii="Times New Roman" w:hAnsi="Times New Roman"/>
      <w:sz w:val="24"/>
      <w:lang w:val="en-US" w:bidi="en-US"/>
    </w:rPr>
  </w:style>
  <w:style w:type="paragraph" w:styleId="1">
    <w:name w:val="heading 1"/>
    <w:basedOn w:val="a"/>
    <w:link w:val="10"/>
    <w:uiPriority w:val="9"/>
    <w:qFormat/>
    <w:rsid w:val="009857CC"/>
    <w:pPr>
      <w:spacing w:before="100" w:beforeAutospacing="1" w:after="100" w:afterAutospacing="1" w:line="240" w:lineRule="auto"/>
      <w:ind w:firstLine="0"/>
      <w:outlineLvl w:val="0"/>
    </w:pPr>
    <w:rPr>
      <w:rFonts w:eastAsia="Times New Roman" w:cs="Times New Roman"/>
      <w:b/>
      <w:bCs/>
      <w:kern w:val="36"/>
      <w:sz w:val="48"/>
      <w:szCs w:val="48"/>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57C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857CC"/>
    <w:pPr>
      <w:spacing w:before="100" w:beforeAutospacing="1" w:after="100" w:afterAutospacing="1" w:line="240" w:lineRule="auto"/>
      <w:ind w:firstLine="0"/>
    </w:pPr>
    <w:rPr>
      <w:rFonts w:eastAsia="Times New Roman" w:cs="Times New Roman"/>
      <w:szCs w:val="24"/>
      <w:lang w:val="ru-RU" w:eastAsia="ru-RU" w:bidi="ar-SA"/>
    </w:rPr>
  </w:style>
  <w:style w:type="character" w:styleId="a4">
    <w:name w:val="Hyperlink"/>
    <w:basedOn w:val="a0"/>
    <w:uiPriority w:val="99"/>
    <w:semiHidden/>
    <w:unhideWhenUsed/>
    <w:rsid w:val="009857CC"/>
    <w:rPr>
      <w:color w:val="0000FF"/>
      <w:u w:val="single"/>
    </w:rPr>
  </w:style>
  <w:style w:type="character" w:styleId="a5">
    <w:name w:val="FollowedHyperlink"/>
    <w:basedOn w:val="a0"/>
    <w:uiPriority w:val="99"/>
    <w:semiHidden/>
    <w:unhideWhenUsed/>
    <w:rsid w:val="009857CC"/>
    <w:rPr>
      <w:color w:val="800080"/>
      <w:u w:val="single"/>
    </w:rPr>
  </w:style>
  <w:style w:type="paragraph" w:styleId="a6">
    <w:name w:val="Balloon Text"/>
    <w:basedOn w:val="a"/>
    <w:link w:val="a7"/>
    <w:uiPriority w:val="99"/>
    <w:semiHidden/>
    <w:unhideWhenUsed/>
    <w:rsid w:val="009857C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857CC"/>
    <w:rPr>
      <w:rFonts w:ascii="Tahoma" w:hAnsi="Tahoma" w:cs="Tahoma"/>
      <w:sz w:val="16"/>
      <w:szCs w:val="16"/>
      <w:lang w:val="en-US" w:bidi="en-US"/>
    </w:rPr>
  </w:style>
  <w:style w:type="paragraph" w:styleId="a8">
    <w:name w:val="Body Text"/>
    <w:basedOn w:val="a"/>
    <w:link w:val="a9"/>
    <w:rsid w:val="00A11D16"/>
    <w:pPr>
      <w:spacing w:after="120" w:line="240" w:lineRule="auto"/>
      <w:ind w:firstLine="0"/>
    </w:pPr>
    <w:rPr>
      <w:rFonts w:eastAsia="Times New Roman" w:cs="Times New Roman"/>
      <w:szCs w:val="24"/>
      <w:lang w:val="ru-RU" w:eastAsia="ru-RU" w:bidi="ar-SA"/>
    </w:rPr>
  </w:style>
  <w:style w:type="character" w:customStyle="1" w:styleId="a9">
    <w:name w:val="Основной текст Знак"/>
    <w:basedOn w:val="a0"/>
    <w:link w:val="a8"/>
    <w:rsid w:val="00A11D16"/>
    <w:rPr>
      <w:rFonts w:ascii="Times New Roman" w:eastAsia="Times New Roman" w:hAnsi="Times New Roman" w:cs="Times New Roman"/>
      <w:sz w:val="24"/>
      <w:szCs w:val="24"/>
      <w:lang w:eastAsia="ru-RU"/>
    </w:rPr>
  </w:style>
  <w:style w:type="paragraph" w:styleId="aa">
    <w:name w:val="header"/>
    <w:basedOn w:val="a"/>
    <w:link w:val="ab"/>
    <w:uiPriority w:val="99"/>
    <w:semiHidden/>
    <w:unhideWhenUsed/>
    <w:rsid w:val="00D35AA9"/>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35AA9"/>
    <w:rPr>
      <w:rFonts w:ascii="Times New Roman" w:hAnsi="Times New Roman"/>
      <w:sz w:val="24"/>
      <w:lang w:val="en-US" w:bidi="en-US"/>
    </w:rPr>
  </w:style>
  <w:style w:type="paragraph" w:styleId="ac">
    <w:name w:val="footer"/>
    <w:basedOn w:val="a"/>
    <w:link w:val="ad"/>
    <w:uiPriority w:val="99"/>
    <w:semiHidden/>
    <w:unhideWhenUsed/>
    <w:rsid w:val="00D35AA9"/>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D35AA9"/>
    <w:rPr>
      <w:rFonts w:ascii="Times New Roman" w:hAnsi="Times New Roman"/>
      <w:sz w:val="24"/>
      <w:lang w:val="en-US" w:bidi="en-US"/>
    </w:rPr>
  </w:style>
  <w:style w:type="paragraph" w:styleId="ae">
    <w:name w:val="List Paragraph"/>
    <w:basedOn w:val="a"/>
    <w:uiPriority w:val="34"/>
    <w:qFormat/>
    <w:rsid w:val="00D35AA9"/>
    <w:pPr>
      <w:ind w:left="720"/>
      <w:contextualSpacing/>
    </w:pPr>
  </w:style>
  <w:style w:type="paragraph" w:styleId="2">
    <w:name w:val="List 2"/>
    <w:basedOn w:val="a"/>
    <w:unhideWhenUsed/>
    <w:rsid w:val="00B860BB"/>
    <w:pPr>
      <w:spacing w:after="0" w:line="240" w:lineRule="auto"/>
      <w:ind w:left="566" w:hanging="283"/>
      <w:contextualSpacing/>
    </w:pPr>
    <w:rPr>
      <w:rFonts w:eastAsia="Times New Roman" w:cs="Times New Roman"/>
      <w:szCs w:val="24"/>
      <w:lang w:val="ru-RU" w:eastAsia="ar-SA" w:bidi="ar-SA"/>
    </w:rPr>
  </w:style>
  <w:style w:type="paragraph" w:customStyle="1" w:styleId="Style2">
    <w:name w:val="Style2"/>
    <w:basedOn w:val="a"/>
    <w:uiPriority w:val="99"/>
    <w:rsid w:val="005547F5"/>
    <w:pPr>
      <w:widowControl w:val="0"/>
      <w:autoSpaceDE w:val="0"/>
      <w:autoSpaceDN w:val="0"/>
      <w:adjustRightInd w:val="0"/>
      <w:spacing w:after="0" w:line="221" w:lineRule="exact"/>
      <w:ind w:firstLine="0"/>
      <w:jc w:val="both"/>
    </w:pPr>
    <w:rPr>
      <w:rFonts w:eastAsia="Times New Roman" w:cs="Times New Roman"/>
      <w:szCs w:val="24"/>
      <w:lang w:val="ru-RU" w:eastAsia="ru-RU" w:bidi="ar-SA"/>
    </w:rPr>
  </w:style>
  <w:style w:type="paragraph" w:customStyle="1" w:styleId="Style21">
    <w:name w:val="Style21"/>
    <w:basedOn w:val="a"/>
    <w:uiPriority w:val="99"/>
    <w:rsid w:val="005547F5"/>
    <w:pPr>
      <w:widowControl w:val="0"/>
      <w:autoSpaceDE w:val="0"/>
      <w:autoSpaceDN w:val="0"/>
      <w:adjustRightInd w:val="0"/>
      <w:spacing w:after="0" w:line="220" w:lineRule="exact"/>
      <w:ind w:firstLine="614"/>
    </w:pPr>
    <w:rPr>
      <w:rFonts w:eastAsia="Times New Roman" w:cs="Times New Roman"/>
      <w:szCs w:val="24"/>
      <w:lang w:val="ru-RU" w:eastAsia="ru-RU" w:bidi="ar-SA"/>
    </w:rPr>
  </w:style>
  <w:style w:type="character" w:customStyle="1" w:styleId="FontStyle55">
    <w:name w:val="Font Style55"/>
    <w:basedOn w:val="a0"/>
    <w:uiPriority w:val="99"/>
    <w:rsid w:val="005547F5"/>
    <w:rPr>
      <w:rFonts w:ascii="Times New Roman" w:hAnsi="Times New Roman" w:cs="Times New Roman"/>
      <w:sz w:val="18"/>
      <w:szCs w:val="18"/>
    </w:rPr>
  </w:style>
  <w:style w:type="character" w:customStyle="1" w:styleId="text1">
    <w:name w:val="text1"/>
    <w:basedOn w:val="a0"/>
    <w:rsid w:val="00F52446"/>
    <w:rPr>
      <w:rFonts w:ascii="Arial" w:hAnsi="Arial" w:cs="Arial" w:hint="default"/>
      <w:b w:val="0"/>
      <w:bCs w:val="0"/>
      <w:color w:val="1C1C1C"/>
      <w:sz w:val="20"/>
      <w:szCs w:val="20"/>
    </w:rPr>
  </w:style>
</w:styles>
</file>

<file path=word/webSettings.xml><?xml version="1.0" encoding="utf-8"?>
<w:webSettings xmlns:r="http://schemas.openxmlformats.org/officeDocument/2006/relationships" xmlns:w="http://schemas.openxmlformats.org/wordprocessingml/2006/main">
  <w:divs>
    <w:div w:id="113560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nglib.ru%2F"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ox.ru/geo.htm"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infourok.ru/go.html?href=http%3A%2F%2Fznanium.com%2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fourok.ru/go.html?href=http%3A%2F%2Fe%2F.lanbook.com" TargetMode="Externa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1</Pages>
  <Words>11482</Words>
  <Characters>65451</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Тамара</dc:creator>
  <cp:lastModifiedBy>Тамара</cp:lastModifiedBy>
  <cp:revision>13</cp:revision>
  <cp:lastPrinted>2019-10-29T14:58:00Z</cp:lastPrinted>
  <dcterms:created xsi:type="dcterms:W3CDTF">2019-10-12T08:37:00Z</dcterms:created>
  <dcterms:modified xsi:type="dcterms:W3CDTF">2019-10-29T15:12:00Z</dcterms:modified>
</cp:coreProperties>
</file>