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7F" w:rsidRPr="00C03A3A" w:rsidRDefault="003F4D7F" w:rsidP="00C03A3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A3A">
        <w:rPr>
          <w:rFonts w:ascii="Times New Roman" w:hAnsi="Times New Roman" w:cs="Times New Roman"/>
          <w:b/>
          <w:sz w:val="28"/>
          <w:szCs w:val="28"/>
        </w:rPr>
        <w:t>Развертывание флага</w:t>
      </w:r>
    </w:p>
    <w:p w:rsidR="003F4D7F" w:rsidRPr="00C03A3A" w:rsidRDefault="003F4D7F" w:rsidP="00C03A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D7F" w:rsidRPr="00C03A3A" w:rsidRDefault="003F4D7F" w:rsidP="00C03A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3A">
        <w:rPr>
          <w:rFonts w:ascii="Times New Roman" w:hAnsi="Times New Roman" w:cs="Times New Roman"/>
          <w:b/>
          <w:sz w:val="28"/>
          <w:szCs w:val="28"/>
        </w:rPr>
        <w:t>Цель:</w:t>
      </w:r>
      <w:r w:rsidR="00C03A3A">
        <w:rPr>
          <w:rFonts w:ascii="Times New Roman" w:hAnsi="Times New Roman" w:cs="Times New Roman"/>
          <w:sz w:val="28"/>
          <w:szCs w:val="28"/>
        </w:rPr>
        <w:t xml:space="preserve"> </w:t>
      </w:r>
      <w:r w:rsidRPr="00C03A3A">
        <w:rPr>
          <w:rFonts w:ascii="Times New Roman" w:hAnsi="Times New Roman" w:cs="Times New Roman"/>
          <w:sz w:val="28"/>
          <w:szCs w:val="28"/>
        </w:rPr>
        <w:t>воспитание чувства патриотизма,  чувства   долга перед родиной, ответственности за свои поступки</w:t>
      </w:r>
      <w:r w:rsidR="00C03A3A">
        <w:rPr>
          <w:rFonts w:ascii="Times New Roman" w:hAnsi="Times New Roman" w:cs="Times New Roman"/>
          <w:sz w:val="28"/>
          <w:szCs w:val="28"/>
        </w:rPr>
        <w:t>.</w:t>
      </w:r>
    </w:p>
    <w:p w:rsidR="003F4D7F" w:rsidRPr="00C03A3A" w:rsidRDefault="003F4D7F" w:rsidP="00C03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3A3A">
        <w:rPr>
          <w:rFonts w:ascii="Times New Roman" w:hAnsi="Times New Roman" w:cs="Times New Roman"/>
          <w:b/>
          <w:sz w:val="28"/>
          <w:szCs w:val="28"/>
        </w:rPr>
        <w:t>Задачи:</w:t>
      </w:r>
      <w:r w:rsidR="00C03A3A">
        <w:rPr>
          <w:rFonts w:ascii="Times New Roman" w:hAnsi="Times New Roman" w:cs="Times New Roman"/>
          <w:sz w:val="28"/>
          <w:szCs w:val="28"/>
        </w:rPr>
        <w:t xml:space="preserve"> </w:t>
      </w:r>
      <w:r w:rsidR="00A22350">
        <w:rPr>
          <w:rFonts w:ascii="Times New Roman" w:hAnsi="Times New Roman" w:cs="Times New Roman"/>
          <w:sz w:val="28"/>
          <w:szCs w:val="28"/>
        </w:rPr>
        <w:t xml:space="preserve">организация работы церемониального отряда, </w:t>
      </w:r>
      <w:r w:rsidRPr="00C03A3A">
        <w:rPr>
          <w:rStyle w:val="c3"/>
          <w:rFonts w:ascii="Times New Roman" w:hAnsi="Times New Roman" w:cs="Times New Roman"/>
          <w:sz w:val="28"/>
          <w:szCs w:val="28"/>
        </w:rPr>
        <w:t xml:space="preserve">формирование гражданской позиции; </w:t>
      </w:r>
      <w:r w:rsidRPr="00C03A3A">
        <w:rPr>
          <w:rFonts w:ascii="Times New Roman" w:hAnsi="Times New Roman" w:cs="Times New Roman"/>
          <w:sz w:val="28"/>
          <w:szCs w:val="28"/>
        </w:rPr>
        <w:t xml:space="preserve">воспитывать у обучающихся готовность к защите Отечества, действиям в экстремальных ситуациях, </w:t>
      </w:r>
      <w:r w:rsidR="00C03A3A" w:rsidRPr="00C03A3A">
        <w:rPr>
          <w:rFonts w:ascii="Times New Roman" w:hAnsi="Times New Roman" w:cs="Times New Roman"/>
          <w:sz w:val="28"/>
          <w:szCs w:val="28"/>
        </w:rPr>
        <w:t>развитие нравственно-духовных ценностей молодёжи.</w:t>
      </w:r>
      <w:r w:rsidRPr="00C03A3A">
        <w:rPr>
          <w:rFonts w:ascii="Times New Roman" w:hAnsi="Times New Roman" w:cs="Times New Roman"/>
          <w:sz w:val="28"/>
          <w:szCs w:val="28"/>
        </w:rPr>
        <w:t> </w:t>
      </w:r>
    </w:p>
    <w:p w:rsidR="003F4D7F" w:rsidRPr="00C03A3A" w:rsidRDefault="003F4D7F" w:rsidP="00C03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959BC" w:rsidRPr="00C03A3A" w:rsidRDefault="00B959BC" w:rsidP="00C03A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03A3A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торжественных мероприятий, рекомендуется широко использовать Государственный флаг Российской Федерации, а также (в соответствии с конкретным поводом и ситуацией) копии Знамени Победы, символику субъектов федерации, боевые Знамена частей и соединений и др.</w:t>
      </w:r>
    </w:p>
    <w:p w:rsidR="00AC619D" w:rsidRPr="00C03A3A" w:rsidRDefault="00B959BC" w:rsidP="00C03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3A">
        <w:rPr>
          <w:rFonts w:ascii="Times New Roman" w:hAnsi="Times New Roman" w:cs="Times New Roman"/>
          <w:b/>
          <w:sz w:val="28"/>
          <w:szCs w:val="28"/>
        </w:rPr>
        <w:t>Развертывание флага</w:t>
      </w:r>
      <w:r w:rsidRPr="00C03A3A">
        <w:rPr>
          <w:rFonts w:ascii="Times New Roman" w:hAnsi="Times New Roman" w:cs="Times New Roman"/>
          <w:sz w:val="28"/>
          <w:szCs w:val="28"/>
        </w:rPr>
        <w:t xml:space="preserve"> – одна из наиболее зрелищных церемоний, разработанных в последнее время. Размер флага, используемый в церемонии 6*9 м. Оптимальное количество людей участвующих в развертывании – 12 человек. Развертывание флага может проходить под торжественную фонограмму или под барабанный бой. Очень важно чтобы в группе был командир, который называет фигуры, выполняемые группой, ведет счет, корректирует, в зависимости от обстоятельств, выполнение фигур, местоположение, время выполнения выступления. Важным моментом является бережное отношение к флагу, во время выполнения фигур флаг не должен касаться земли, оказываться в перекрученном состоянии.</w:t>
      </w:r>
    </w:p>
    <w:p w:rsidR="00A22350" w:rsidRDefault="00C03A3A" w:rsidP="00C03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процессе деятельности у студентов формируются знания о государственных символах, бережное к отношение к флагу, Родине и Отечеству.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же воспитывается чувство патриотизма, дисциплина и самоорганизация студентов,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учатся работать в команде.</w:t>
      </w:r>
    </w:p>
    <w:p w:rsidR="00A22350" w:rsidRDefault="00A22350" w:rsidP="00A22350">
      <w:pPr>
        <w:rPr>
          <w:rFonts w:ascii="Times New Roman" w:hAnsi="Times New Roman" w:cs="Times New Roman"/>
          <w:sz w:val="28"/>
          <w:szCs w:val="28"/>
        </w:rPr>
      </w:pPr>
    </w:p>
    <w:p w:rsidR="00B959BC" w:rsidRPr="00A22350" w:rsidRDefault="00A22350" w:rsidP="00A223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конкурсный материал: </w:t>
      </w:r>
      <w:hyperlink r:id="rId4" w:history="1">
        <w:r w:rsidRPr="00B333D6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https://cloud.mail.ru/public/3uES/3Eg6DWwkK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959BC" w:rsidRPr="00A22350" w:rsidSect="00AC6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59BC"/>
    <w:rsid w:val="003F4D7F"/>
    <w:rsid w:val="00A22350"/>
    <w:rsid w:val="00AC619D"/>
    <w:rsid w:val="00B959BC"/>
    <w:rsid w:val="00C0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3F4D7F"/>
  </w:style>
  <w:style w:type="character" w:styleId="a3">
    <w:name w:val="Hyperlink"/>
    <w:basedOn w:val="a0"/>
    <w:uiPriority w:val="99"/>
    <w:unhideWhenUsed/>
    <w:rsid w:val="00A223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3uES/3Eg6DWwk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2020-10-15T22:35:00Z</dcterms:created>
  <dcterms:modified xsi:type="dcterms:W3CDTF">2020-10-15T23:01:00Z</dcterms:modified>
</cp:coreProperties>
</file>