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sz w:val="28"/>
        </w:rPr>
      </w:pPr>
      <w:r>
        <w:rPr>
          <w:rFonts w:ascii="Times New Roman" w:hAnsi="Times New Roman" w:cs="Times New Roman"/>
          <w:b/>
          <w:sz w:val="28"/>
        </w:rPr>
        <w:t>«В те дни  мы в войну не играли –</w:t>
      </w:r>
    </w:p>
    <w:p>
      <w:pPr>
        <w:jc w:val="center"/>
        <w:rPr>
          <w:rFonts w:ascii="Times New Roman" w:hAnsi="Times New Roman" w:cs="Times New Roman"/>
          <w:b/>
          <w:sz w:val="28"/>
        </w:rPr>
      </w:pPr>
      <w:r>
        <w:rPr>
          <w:rFonts w:ascii="Times New Roman" w:hAnsi="Times New Roman" w:cs="Times New Roman"/>
          <w:b/>
          <w:sz w:val="28"/>
          <w:lang w:val="ru-RU"/>
        </w:rPr>
        <w:t>м</w:t>
      </w:r>
      <w:bookmarkStart w:id="0" w:name="_GoBack"/>
      <w:bookmarkEnd w:id="0"/>
      <w:r>
        <w:rPr>
          <w:rFonts w:ascii="Times New Roman" w:hAnsi="Times New Roman" w:cs="Times New Roman"/>
          <w:b/>
          <w:sz w:val="28"/>
        </w:rPr>
        <w:t>ы просто дышали войной»</w:t>
      </w:r>
    </w:p>
    <w:p>
      <w:pPr>
        <w:rPr>
          <w:rFonts w:ascii="Times New Roman" w:hAnsi="Times New Roman" w:cs="Times New Roman"/>
        </w:rPr>
      </w:pPr>
      <w:r>
        <w:rPr>
          <w:rFonts w:ascii="Times New Roman" w:hAnsi="Times New Roman" w:cs="Times New Roman"/>
        </w:rPr>
        <w:t xml:space="preserve">    В красивом сквере города Старый Оскол установлен необычный памятник – «Качели». Это бронзовая скульптурная композиция, основу которой составляет разбитая пушка с привязанными к ней самодельными качелями. На них качается маленький мальчик, рядом стоит девочка в изношенной одежде.</w:t>
      </w:r>
    </w:p>
    <w:p>
      <w:pPr>
        <w:rPr>
          <w:rFonts w:ascii="Times New Roman" w:hAnsi="Times New Roman" w:cs="Times New Roman"/>
        </w:rPr>
      </w:pPr>
      <w:r>
        <w:rPr>
          <w:rFonts w:ascii="Times New Roman" w:hAnsi="Times New Roman" w:cs="Times New Roman"/>
        </w:rPr>
        <w:tab/>
      </w:r>
      <w:r>
        <w:rPr>
          <w:rFonts w:ascii="Times New Roman" w:hAnsi="Times New Roman" w:cs="Times New Roman"/>
        </w:rPr>
        <w:t>Это памятник детям войны. Тем, кто сражался в партизанских отрядах, стоял у заводских станков, выпускал оружие, убирал хлеб, выступал с концертами в госпиталях, готовил фронтовикам подарки…</w:t>
      </w:r>
    </w:p>
    <w:p>
      <w:pPr>
        <w:spacing w:before="100" w:beforeAutospacing="1" w:after="100" w:afterAutospacing="1"/>
        <w:ind w:firstLine="708"/>
        <w:rPr>
          <w:rStyle w:val="4"/>
          <w:rFonts w:ascii="Times New Roman" w:hAnsi="Times New Roman" w:cs="Times New Roman"/>
          <w:bCs/>
          <w:i w:val="0"/>
        </w:rPr>
      </w:pPr>
      <w:r>
        <w:rPr>
          <w:rStyle w:val="4"/>
          <w:rFonts w:ascii="Times New Roman" w:hAnsi="Times New Roman" w:cs="Times New Roman"/>
          <w:b/>
          <w:bCs/>
          <w:i w:val="0"/>
        </w:rPr>
        <w:t>Цели и задачи:</w:t>
      </w:r>
      <w:r>
        <w:rPr>
          <w:rStyle w:val="4"/>
          <w:rFonts w:ascii="Times New Roman" w:hAnsi="Times New Roman" w:cs="Times New Roman"/>
          <w:bCs/>
          <w:i w:val="0"/>
        </w:rPr>
        <w:t xml:space="preserve"> расширить представления детей о ВОВ, воспитание патриотических чувств, любви к своей Родине; вызвать уважение к ветеранам-участникам ВОВ, чувство благодарности и желание оказывать им посильную помощь.</w:t>
      </w:r>
    </w:p>
    <w:p>
      <w:pPr>
        <w:pStyle w:val="6"/>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22 июня 1941 года мирная жизнь нашего народа была прервана фашисткой Германией. Гитлер без объявления войны вторгся на территорию Советского Союза. Он  надеялся захватить нашу страну за два-три месяца.</w:t>
      </w:r>
    </w:p>
    <w:p>
      <w:pPr>
        <w:pStyle w:val="6"/>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На захваченных территориях фашисты совершали дикие по своей жестокости преступления, жертвами которых были мирные жители – старики. Женщины, дети.</w:t>
      </w:r>
    </w:p>
    <w:p>
      <w:pPr>
        <w:pStyle w:val="6"/>
        <w:spacing w:before="100" w:beforeAutospacing="1" w:after="100" w:afterAutospacing="1"/>
        <w:ind w:left="1068"/>
        <w:rPr>
          <w:rFonts w:ascii="Times New Roman" w:hAnsi="Times New Roman" w:cs="Times New Roman"/>
        </w:rPr>
      </w:pPr>
      <w:r>
        <w:rPr>
          <w:rFonts w:ascii="Times New Roman" w:hAnsi="Times New Roman" w:cs="Times New Roman"/>
        </w:rPr>
        <w:t>Гитлеровцы последовательно проводили массовое уничтожение населения. В обращении немецкого командования к солдатам говорилось: «У тебя нет сердца, нервов, на войне они не нужны. Убивай всякого русского. Не останавливайся. Старик перед тобой, женщина, девочка или мальчик – убивай…» И они убивали.</w:t>
      </w:r>
    </w:p>
    <w:p>
      <w:pPr>
        <w:pStyle w:val="6"/>
        <w:numPr>
          <w:ilvl w:val="0"/>
          <w:numId w:val="2"/>
        </w:numPr>
        <w:spacing w:before="100" w:beforeAutospacing="1" w:after="100" w:afterAutospacing="1"/>
        <w:rPr>
          <w:rFonts w:ascii="Times New Roman" w:hAnsi="Times New Roman" w:cs="Times New Roman"/>
        </w:rPr>
      </w:pPr>
      <w:r>
        <w:rPr>
          <w:rFonts w:ascii="Times New Roman" w:hAnsi="Times New Roman" w:cs="Times New Roman"/>
        </w:rPr>
        <w:t>И чтобы не оказаться в фашистском рабстве ради спасения Родины народ вступил в схватку с коварным, жестоким и  беспощадным врагом.</w:t>
      </w:r>
    </w:p>
    <w:p>
      <w:pPr>
        <w:spacing w:before="100" w:beforeAutospacing="1" w:after="100" w:afterAutospacing="1"/>
        <w:jc w:val="center"/>
        <w:rPr>
          <w:rFonts w:ascii="Times New Roman" w:hAnsi="Times New Roman" w:cs="Times New Roman"/>
          <w:i/>
          <w:u w:val="single"/>
        </w:rPr>
      </w:pPr>
      <w:r>
        <w:rPr>
          <w:rFonts w:ascii="Times New Roman" w:hAnsi="Times New Roman" w:cs="Times New Roman"/>
          <w:i/>
          <w:u w:val="single"/>
        </w:rPr>
        <w:t>Стихотворение Владимира Молчанова</w:t>
      </w:r>
    </w:p>
    <w:p>
      <w:pPr>
        <w:pStyle w:val="6"/>
        <w:spacing w:before="100" w:beforeAutospacing="1" w:after="100" w:afterAutospacing="1"/>
        <w:jc w:val="center"/>
        <w:rPr>
          <w:rFonts w:ascii="Times New Roman" w:hAnsi="Times New Roman" w:cs="Times New Roman"/>
          <w:i/>
          <w:u w:val="single"/>
        </w:rPr>
      </w:pPr>
      <w:r>
        <w:rPr>
          <w:rFonts w:ascii="Times New Roman" w:hAnsi="Times New Roman" w:cs="Times New Roman"/>
          <w:i/>
          <w:u w:val="single"/>
        </w:rPr>
        <w:t xml:space="preserve"> </w:t>
      </w:r>
      <w:r>
        <w:rPr>
          <w:rFonts w:ascii="Times New Roman" w:hAnsi="Times New Roman" w:cs="Times New Roman"/>
          <w:b/>
          <w:i/>
          <w:u w:val="single"/>
        </w:rPr>
        <w:t>«Рассказ старого артиллериста»</w:t>
      </w:r>
    </w:p>
    <w:p>
      <w:pPr>
        <w:pStyle w:val="2"/>
        <w:rPr>
          <w:color w:val="000000"/>
          <w:sz w:val="22"/>
          <w:szCs w:val="22"/>
        </w:rPr>
        <w:sectPr>
          <w:pgSz w:w="11906" w:h="16838"/>
          <w:pgMar w:top="1134" w:right="850" w:bottom="1134" w:left="1701" w:header="708" w:footer="708" w:gutter="0"/>
          <w:cols w:space="708" w:num="1"/>
          <w:docGrid w:linePitch="360" w:charSpace="0"/>
        </w:sectPr>
      </w:pPr>
    </w:p>
    <w:p>
      <w:pPr>
        <w:pStyle w:val="2"/>
        <w:rPr>
          <w:color w:val="000000"/>
          <w:sz w:val="22"/>
          <w:szCs w:val="22"/>
        </w:rPr>
      </w:pPr>
      <w:r>
        <w:rPr>
          <w:color w:val="000000"/>
          <w:sz w:val="22"/>
          <w:szCs w:val="22"/>
        </w:rPr>
        <w:t>- Бой уходил на запад,</w:t>
      </w:r>
      <w:r>
        <w:rPr>
          <w:color w:val="000000"/>
          <w:sz w:val="22"/>
          <w:szCs w:val="22"/>
        </w:rPr>
        <w:br w:type="textWrapping"/>
      </w:r>
      <w:r>
        <w:rPr>
          <w:color w:val="000000"/>
          <w:sz w:val="22"/>
          <w:szCs w:val="22"/>
        </w:rPr>
        <w:t>Выжжены степь и луг.</w:t>
      </w:r>
      <w:r>
        <w:rPr>
          <w:color w:val="000000"/>
          <w:sz w:val="22"/>
          <w:szCs w:val="22"/>
        </w:rPr>
        <w:br w:type="textWrapping"/>
      </w:r>
      <w:r>
        <w:rPr>
          <w:color w:val="000000"/>
          <w:sz w:val="22"/>
          <w:szCs w:val="22"/>
        </w:rPr>
        <w:t>Трупный угарный запах</w:t>
      </w:r>
      <w:r>
        <w:rPr>
          <w:color w:val="000000"/>
          <w:sz w:val="22"/>
          <w:szCs w:val="22"/>
        </w:rPr>
        <w:br w:type="textWrapping"/>
      </w:r>
      <w:r>
        <w:rPr>
          <w:color w:val="000000"/>
          <w:sz w:val="22"/>
          <w:szCs w:val="22"/>
        </w:rPr>
        <w:t>Ветер носил вокруг.</w:t>
      </w:r>
      <w:r>
        <w:rPr>
          <w:color w:val="000000"/>
          <w:sz w:val="22"/>
          <w:szCs w:val="22"/>
        </w:rPr>
        <w:br w:type="textWrapping"/>
      </w:r>
      <w:r>
        <w:rPr>
          <w:color w:val="000000"/>
          <w:sz w:val="22"/>
          <w:szCs w:val="22"/>
        </w:rPr>
        <w:t>Здесь, посреди июля,</w:t>
      </w:r>
      <w:r>
        <w:rPr>
          <w:color w:val="000000"/>
          <w:sz w:val="22"/>
          <w:szCs w:val="22"/>
        </w:rPr>
        <w:br w:type="textWrapping"/>
      </w:r>
      <w:r>
        <w:rPr>
          <w:color w:val="000000"/>
          <w:sz w:val="22"/>
          <w:szCs w:val="22"/>
        </w:rPr>
        <w:t>Выжившая едва,</w:t>
      </w:r>
      <w:r>
        <w:rPr>
          <w:color w:val="000000"/>
          <w:sz w:val="22"/>
          <w:szCs w:val="22"/>
        </w:rPr>
        <w:br w:type="textWrapping"/>
      </w:r>
      <w:r>
        <w:rPr>
          <w:color w:val="000000"/>
          <w:sz w:val="22"/>
          <w:szCs w:val="22"/>
        </w:rPr>
        <w:t>Шею себе свернула</w:t>
      </w:r>
      <w:r>
        <w:rPr>
          <w:color w:val="000000"/>
          <w:sz w:val="22"/>
          <w:szCs w:val="22"/>
        </w:rPr>
        <w:br w:type="textWrapping"/>
      </w:r>
      <w:r>
        <w:rPr>
          <w:color w:val="000000"/>
          <w:sz w:val="22"/>
          <w:szCs w:val="22"/>
        </w:rPr>
        <w:t>«Мёртвая голова».</w:t>
      </w:r>
      <w:r>
        <w:rPr>
          <w:color w:val="000000"/>
          <w:sz w:val="22"/>
          <w:szCs w:val="22"/>
        </w:rPr>
        <w:br w:type="textWrapping"/>
      </w:r>
      <w:r>
        <w:rPr>
          <w:color w:val="000000"/>
          <w:sz w:val="22"/>
          <w:szCs w:val="22"/>
        </w:rPr>
        <w:t>«Тридцатьчетвёрки» валом</w:t>
      </w:r>
      <w:r>
        <w:rPr>
          <w:color w:val="000000"/>
          <w:sz w:val="22"/>
          <w:szCs w:val="22"/>
        </w:rPr>
        <w:br w:type="textWrapping"/>
      </w:r>
      <w:r>
        <w:rPr>
          <w:color w:val="000000"/>
          <w:sz w:val="22"/>
          <w:szCs w:val="22"/>
        </w:rPr>
        <w:t>мчались в густой пыли.</w:t>
      </w:r>
      <w:r>
        <w:rPr>
          <w:color w:val="000000"/>
          <w:sz w:val="22"/>
          <w:szCs w:val="22"/>
        </w:rPr>
        <w:br w:type="textWrapping"/>
      </w:r>
      <w:r>
        <w:rPr>
          <w:color w:val="000000"/>
          <w:sz w:val="22"/>
          <w:szCs w:val="22"/>
        </w:rPr>
        <w:t>Всё, что броску мешало,</w:t>
      </w:r>
      <w:r>
        <w:rPr>
          <w:color w:val="000000"/>
          <w:sz w:val="22"/>
          <w:szCs w:val="22"/>
        </w:rPr>
        <w:br w:type="textWrapping"/>
      </w:r>
      <w:r>
        <w:rPr>
          <w:color w:val="000000"/>
          <w:sz w:val="22"/>
          <w:szCs w:val="22"/>
        </w:rPr>
        <w:t>Стёрли с лица земли.</w:t>
      </w:r>
    </w:p>
    <w:p>
      <w:pPr>
        <w:pStyle w:val="2"/>
        <w:rPr>
          <w:color w:val="000000"/>
          <w:sz w:val="22"/>
          <w:szCs w:val="22"/>
        </w:rPr>
      </w:pPr>
      <w:r>
        <w:rPr>
          <w:color w:val="000000"/>
          <w:sz w:val="22"/>
          <w:szCs w:val="22"/>
        </w:rPr>
        <w:t>… Дыма пройдя завесу</w:t>
      </w:r>
      <w:r>
        <w:rPr>
          <w:color w:val="000000"/>
          <w:sz w:val="22"/>
          <w:szCs w:val="22"/>
        </w:rPr>
        <w:br w:type="textWrapping"/>
      </w:r>
      <w:r>
        <w:rPr>
          <w:color w:val="000000"/>
          <w:sz w:val="22"/>
          <w:szCs w:val="22"/>
        </w:rPr>
        <w:t>(бой лишь на миг умолк),</w:t>
      </w:r>
      <w:r>
        <w:rPr>
          <w:color w:val="000000"/>
          <w:sz w:val="22"/>
          <w:szCs w:val="22"/>
        </w:rPr>
        <w:br w:type="textWrapping"/>
      </w:r>
      <w:r>
        <w:rPr>
          <w:color w:val="000000"/>
          <w:sz w:val="22"/>
          <w:szCs w:val="22"/>
        </w:rPr>
        <w:t>Вышел к опушке леса</w:t>
      </w:r>
      <w:r>
        <w:rPr>
          <w:color w:val="000000"/>
          <w:sz w:val="22"/>
          <w:szCs w:val="22"/>
        </w:rPr>
        <w:br w:type="textWrapping"/>
      </w:r>
      <w:r>
        <w:rPr>
          <w:color w:val="000000"/>
          <w:sz w:val="22"/>
          <w:szCs w:val="22"/>
        </w:rPr>
        <w:t>Артиллерийский полк.</w:t>
      </w:r>
      <w:r>
        <w:rPr>
          <w:color w:val="000000"/>
          <w:sz w:val="22"/>
          <w:szCs w:val="22"/>
        </w:rPr>
        <w:br w:type="textWrapping"/>
      </w:r>
      <w:r>
        <w:rPr>
          <w:color w:val="000000"/>
          <w:sz w:val="22"/>
          <w:szCs w:val="22"/>
        </w:rPr>
        <w:t>День подходил к закату,</w:t>
      </w:r>
      <w:r>
        <w:rPr>
          <w:color w:val="000000"/>
          <w:sz w:val="22"/>
          <w:szCs w:val="22"/>
        </w:rPr>
        <w:br w:type="textWrapping"/>
      </w:r>
      <w:r>
        <w:rPr>
          <w:color w:val="000000"/>
          <w:sz w:val="22"/>
          <w:szCs w:val="22"/>
        </w:rPr>
        <w:t>Время к победе шло.</w:t>
      </w:r>
      <w:r>
        <w:rPr>
          <w:color w:val="000000"/>
          <w:sz w:val="22"/>
          <w:szCs w:val="22"/>
        </w:rPr>
        <w:br w:type="textWrapping"/>
      </w:r>
      <w:r>
        <w:rPr>
          <w:color w:val="000000"/>
          <w:sz w:val="22"/>
          <w:szCs w:val="22"/>
        </w:rPr>
        <w:t>Слышим слова комбата:</w:t>
      </w:r>
      <w:r>
        <w:rPr>
          <w:color w:val="000000"/>
          <w:sz w:val="22"/>
          <w:szCs w:val="22"/>
        </w:rPr>
        <w:br w:type="textWrapping"/>
      </w:r>
      <w:r>
        <w:rPr>
          <w:color w:val="000000"/>
          <w:sz w:val="22"/>
          <w:szCs w:val="22"/>
        </w:rPr>
        <w:t>«Братцы, моё село…»</w:t>
      </w:r>
      <w:r>
        <w:rPr>
          <w:color w:val="000000"/>
          <w:sz w:val="22"/>
          <w:szCs w:val="22"/>
        </w:rPr>
        <w:br w:type="textWrapping"/>
      </w:r>
      <w:r>
        <w:rPr>
          <w:color w:val="000000"/>
          <w:sz w:val="22"/>
          <w:szCs w:val="22"/>
        </w:rPr>
        <w:t>И, обступив комбата,</w:t>
      </w:r>
      <w:r>
        <w:rPr>
          <w:color w:val="000000"/>
          <w:sz w:val="22"/>
          <w:szCs w:val="22"/>
        </w:rPr>
        <w:br w:type="textWrapping"/>
      </w:r>
      <w:r>
        <w:rPr>
          <w:color w:val="000000"/>
          <w:sz w:val="22"/>
          <w:szCs w:val="22"/>
        </w:rPr>
        <w:t>Глаз не сводя с села,</w:t>
      </w:r>
      <w:r>
        <w:rPr>
          <w:color w:val="000000"/>
          <w:sz w:val="22"/>
          <w:szCs w:val="22"/>
        </w:rPr>
        <w:br w:type="textWrapping"/>
      </w:r>
      <w:r>
        <w:rPr>
          <w:color w:val="000000"/>
          <w:sz w:val="22"/>
          <w:szCs w:val="22"/>
        </w:rPr>
        <w:t>Будто в чём виноваты:</w:t>
      </w:r>
      <w:r>
        <w:rPr>
          <w:color w:val="000000"/>
          <w:sz w:val="22"/>
          <w:szCs w:val="22"/>
        </w:rPr>
        <w:br w:type="textWrapping"/>
      </w:r>
      <w:r>
        <w:rPr>
          <w:color w:val="000000"/>
          <w:sz w:val="22"/>
          <w:szCs w:val="22"/>
        </w:rPr>
        <w:t>«Ну, - говорим, - дела…»</w:t>
      </w:r>
      <w:r>
        <w:rPr>
          <w:color w:val="000000"/>
          <w:sz w:val="22"/>
          <w:szCs w:val="22"/>
        </w:rPr>
        <w:br w:type="textWrapping"/>
      </w:r>
      <w:r>
        <w:rPr>
          <w:color w:val="000000"/>
          <w:sz w:val="22"/>
          <w:szCs w:val="22"/>
        </w:rPr>
        <w:t>С криком «ура-а!» пехота</w:t>
      </w:r>
      <w:r>
        <w:rPr>
          <w:color w:val="000000"/>
          <w:sz w:val="22"/>
          <w:szCs w:val="22"/>
        </w:rPr>
        <w:br w:type="textWrapping"/>
      </w:r>
      <w:r>
        <w:rPr>
          <w:color w:val="000000"/>
          <w:sz w:val="22"/>
          <w:szCs w:val="22"/>
        </w:rPr>
        <w:t>Круто взяла подъём,</w:t>
      </w:r>
      <w:r>
        <w:rPr>
          <w:color w:val="000000"/>
          <w:sz w:val="22"/>
          <w:szCs w:val="22"/>
        </w:rPr>
        <w:br w:type="textWrapping"/>
      </w:r>
      <w:r>
        <w:rPr>
          <w:color w:val="000000"/>
          <w:sz w:val="22"/>
          <w:szCs w:val="22"/>
        </w:rPr>
        <w:t>Но поредела рота,</w:t>
      </w:r>
      <w:r>
        <w:rPr>
          <w:color w:val="000000"/>
          <w:sz w:val="22"/>
          <w:szCs w:val="22"/>
        </w:rPr>
        <w:br w:type="textWrapping"/>
      </w:r>
      <w:r>
        <w:rPr>
          <w:color w:val="000000"/>
          <w:sz w:val="22"/>
          <w:szCs w:val="22"/>
        </w:rPr>
        <w:t>Скошенная огнём.</w:t>
      </w:r>
      <w:r>
        <w:rPr>
          <w:color w:val="000000"/>
          <w:sz w:val="22"/>
          <w:szCs w:val="22"/>
        </w:rPr>
        <w:br w:type="textWrapping"/>
      </w:r>
      <w:r>
        <w:rPr>
          <w:color w:val="000000"/>
          <w:sz w:val="22"/>
          <w:szCs w:val="22"/>
        </w:rPr>
        <w:t>Смотрит комбат нам в лица,</w:t>
      </w:r>
      <w:r>
        <w:rPr>
          <w:color w:val="000000"/>
          <w:sz w:val="22"/>
          <w:szCs w:val="22"/>
        </w:rPr>
        <w:br w:type="textWrapping"/>
      </w:r>
      <w:r>
        <w:rPr>
          <w:color w:val="000000"/>
          <w:sz w:val="22"/>
          <w:szCs w:val="22"/>
        </w:rPr>
        <w:t>Взгляд напряжённо-лют:</w:t>
      </w:r>
      <w:r>
        <w:rPr>
          <w:color w:val="000000"/>
          <w:sz w:val="22"/>
          <w:szCs w:val="22"/>
        </w:rPr>
        <w:br w:type="textWrapping"/>
      </w:r>
      <w:r>
        <w:rPr>
          <w:color w:val="000000"/>
          <w:sz w:val="22"/>
          <w:szCs w:val="22"/>
        </w:rPr>
        <w:t>«Братцы, из дома фрицы,</w:t>
      </w:r>
      <w:r>
        <w:rPr>
          <w:color w:val="000000"/>
          <w:sz w:val="22"/>
          <w:szCs w:val="22"/>
        </w:rPr>
        <w:br w:type="textWrapping"/>
      </w:r>
      <w:r>
        <w:rPr>
          <w:color w:val="000000"/>
          <w:sz w:val="22"/>
          <w:szCs w:val="22"/>
        </w:rPr>
        <w:t>где я родился, бьют…»</w:t>
      </w:r>
      <w:r>
        <w:rPr>
          <w:color w:val="000000"/>
          <w:sz w:val="22"/>
          <w:szCs w:val="22"/>
        </w:rPr>
        <w:br w:type="textWrapping"/>
      </w:r>
      <w:r>
        <w:rPr>
          <w:color w:val="000000"/>
          <w:sz w:val="22"/>
          <w:szCs w:val="22"/>
        </w:rPr>
        <w:t>И уже на изломе,</w:t>
      </w:r>
    </w:p>
    <w:p>
      <w:pPr>
        <w:pStyle w:val="2"/>
        <w:rPr>
          <w:color w:val="000000"/>
          <w:sz w:val="22"/>
          <w:szCs w:val="22"/>
        </w:rPr>
      </w:pPr>
      <w:r>
        <w:rPr>
          <w:color w:val="000000"/>
          <w:sz w:val="22"/>
          <w:szCs w:val="22"/>
        </w:rPr>
        <w:br w:type="textWrapping"/>
      </w:r>
      <w:r>
        <w:rPr>
          <w:color w:val="000000"/>
          <w:sz w:val="22"/>
          <w:szCs w:val="22"/>
        </w:rPr>
        <w:t>Голос его не свой:</w:t>
      </w:r>
      <w:r>
        <w:rPr>
          <w:color w:val="000000"/>
          <w:sz w:val="22"/>
          <w:szCs w:val="22"/>
        </w:rPr>
        <w:br w:type="textWrapping"/>
      </w:r>
      <w:r>
        <w:rPr>
          <w:color w:val="000000"/>
          <w:sz w:val="22"/>
          <w:szCs w:val="22"/>
        </w:rPr>
        <w:t>- Огонь!</w:t>
      </w:r>
      <w:r>
        <w:rPr>
          <w:color w:val="000000"/>
          <w:sz w:val="22"/>
          <w:szCs w:val="22"/>
        </w:rPr>
        <w:br w:type="textWrapping"/>
      </w:r>
      <w:r>
        <w:rPr>
          <w:color w:val="000000"/>
          <w:sz w:val="22"/>
          <w:szCs w:val="22"/>
        </w:rPr>
        <w:t>(По родному дому!)</w:t>
      </w:r>
      <w:r>
        <w:rPr>
          <w:color w:val="000000"/>
          <w:sz w:val="22"/>
          <w:szCs w:val="22"/>
        </w:rPr>
        <w:br w:type="textWrapping"/>
      </w:r>
      <w:r>
        <w:rPr>
          <w:color w:val="000000"/>
          <w:sz w:val="22"/>
          <w:szCs w:val="22"/>
        </w:rPr>
        <w:t>- Огонь!</w:t>
      </w:r>
      <w:r>
        <w:rPr>
          <w:color w:val="000000"/>
          <w:sz w:val="22"/>
          <w:szCs w:val="22"/>
        </w:rPr>
        <w:br w:type="textWrapping"/>
      </w:r>
      <w:r>
        <w:rPr>
          <w:color w:val="000000"/>
          <w:sz w:val="22"/>
          <w:szCs w:val="22"/>
        </w:rPr>
        <w:t>(По земле родной…)</w:t>
      </w:r>
      <w:r>
        <w:rPr>
          <w:color w:val="000000"/>
          <w:sz w:val="22"/>
          <w:szCs w:val="22"/>
        </w:rPr>
        <w:br w:type="textWrapping"/>
      </w:r>
      <w:r>
        <w:rPr>
          <w:color w:val="000000"/>
          <w:sz w:val="22"/>
          <w:szCs w:val="22"/>
        </w:rPr>
        <w:t>Позже с моим комбатом</w:t>
      </w:r>
      <w:r>
        <w:rPr>
          <w:color w:val="000000"/>
          <w:sz w:val="22"/>
          <w:szCs w:val="22"/>
        </w:rPr>
        <w:br w:type="textWrapping"/>
      </w:r>
      <w:r>
        <w:rPr>
          <w:color w:val="000000"/>
          <w:sz w:val="22"/>
          <w:szCs w:val="22"/>
        </w:rPr>
        <w:t>Брали мы много сёл,</w:t>
      </w:r>
      <w:r>
        <w:rPr>
          <w:color w:val="000000"/>
          <w:sz w:val="22"/>
          <w:szCs w:val="22"/>
        </w:rPr>
        <w:br w:type="textWrapping"/>
      </w:r>
      <w:r>
        <w:rPr>
          <w:color w:val="000000"/>
          <w:sz w:val="22"/>
          <w:szCs w:val="22"/>
        </w:rPr>
        <w:t>С ним я, как с кровным братом,</w:t>
      </w:r>
      <w:r>
        <w:rPr>
          <w:color w:val="000000"/>
          <w:sz w:val="22"/>
          <w:szCs w:val="22"/>
        </w:rPr>
        <w:br w:type="textWrapping"/>
      </w:r>
      <w:r>
        <w:rPr>
          <w:color w:val="000000"/>
          <w:sz w:val="22"/>
          <w:szCs w:val="22"/>
        </w:rPr>
        <w:t>Аж до Берлина шёл.</w:t>
      </w:r>
      <w:r>
        <w:rPr>
          <w:color w:val="000000"/>
          <w:sz w:val="22"/>
          <w:szCs w:val="22"/>
        </w:rPr>
        <w:br w:type="textWrapping"/>
      </w:r>
      <w:r>
        <w:rPr>
          <w:color w:val="000000"/>
          <w:sz w:val="22"/>
          <w:szCs w:val="22"/>
        </w:rPr>
        <w:t>Внемля Победы грому,</w:t>
      </w:r>
      <w:r>
        <w:rPr>
          <w:color w:val="000000"/>
          <w:sz w:val="22"/>
          <w:szCs w:val="22"/>
        </w:rPr>
        <w:br w:type="textWrapping"/>
      </w:r>
      <w:r>
        <w:rPr>
          <w:color w:val="000000"/>
          <w:sz w:val="22"/>
          <w:szCs w:val="22"/>
        </w:rPr>
        <w:t>Помнил всегда тот бой:</w:t>
      </w:r>
      <w:r>
        <w:rPr>
          <w:color w:val="000000"/>
          <w:sz w:val="22"/>
          <w:szCs w:val="22"/>
        </w:rPr>
        <w:br w:type="textWrapping"/>
      </w:r>
      <w:r>
        <w:rPr>
          <w:color w:val="000000"/>
          <w:sz w:val="22"/>
          <w:szCs w:val="22"/>
        </w:rPr>
        <w:t>- Огонь!</w:t>
      </w:r>
      <w:r>
        <w:rPr>
          <w:color w:val="000000"/>
          <w:sz w:val="22"/>
          <w:szCs w:val="22"/>
        </w:rPr>
        <w:br w:type="textWrapping"/>
      </w:r>
      <w:r>
        <w:rPr>
          <w:color w:val="000000"/>
          <w:sz w:val="22"/>
          <w:szCs w:val="22"/>
        </w:rPr>
        <w:t>(По родному дому!)</w:t>
      </w:r>
      <w:r>
        <w:rPr>
          <w:color w:val="000000"/>
          <w:sz w:val="22"/>
          <w:szCs w:val="22"/>
        </w:rPr>
        <w:br w:type="textWrapping"/>
      </w:r>
      <w:r>
        <w:rPr>
          <w:color w:val="000000"/>
          <w:sz w:val="22"/>
          <w:szCs w:val="22"/>
        </w:rPr>
        <w:t>- Огонь!</w:t>
      </w:r>
      <w:r>
        <w:rPr>
          <w:color w:val="000000"/>
          <w:sz w:val="22"/>
          <w:szCs w:val="22"/>
        </w:rPr>
        <w:br w:type="textWrapping"/>
      </w:r>
      <w:r>
        <w:rPr>
          <w:color w:val="000000"/>
          <w:sz w:val="22"/>
          <w:szCs w:val="22"/>
        </w:rPr>
        <w:t>(По земле родной…)</w:t>
      </w:r>
    </w:p>
    <w:p>
      <w:pPr>
        <w:pStyle w:val="2"/>
        <w:numPr>
          <w:ilvl w:val="0"/>
          <w:numId w:val="2"/>
        </w:numPr>
        <w:rPr>
          <w:color w:val="000000"/>
          <w:sz w:val="22"/>
          <w:szCs w:val="22"/>
        </w:rPr>
        <w:sectPr>
          <w:type w:val="continuous"/>
          <w:pgSz w:w="11906" w:h="16838"/>
          <w:pgMar w:top="1134" w:right="850" w:bottom="1134" w:left="1701" w:header="708" w:footer="708" w:gutter="0"/>
          <w:cols w:space="708" w:num="3"/>
          <w:docGrid w:linePitch="360" w:charSpace="0"/>
        </w:sectPr>
      </w:pPr>
    </w:p>
    <w:p>
      <w:pPr>
        <w:pStyle w:val="2"/>
        <w:numPr>
          <w:ilvl w:val="0"/>
          <w:numId w:val="2"/>
        </w:numPr>
        <w:rPr>
          <w:color w:val="000000"/>
          <w:sz w:val="22"/>
          <w:szCs w:val="22"/>
        </w:rPr>
      </w:pPr>
      <w:r>
        <w:rPr>
          <w:color w:val="000000"/>
          <w:sz w:val="22"/>
          <w:szCs w:val="22"/>
        </w:rPr>
        <w:t>Вместе со взрослыми в военных  действиях принимали участие и дети. Они встретили войну в разном возрасте. Кто-то совсем крохой, кто-то подростком, а кто-то на пороге юности.</w:t>
      </w:r>
    </w:p>
    <w:p>
      <w:pPr>
        <w:pStyle w:val="2"/>
        <w:ind w:left="720"/>
        <w:jc w:val="center"/>
        <w:rPr>
          <w:b/>
          <w:i/>
          <w:color w:val="000000"/>
          <w:sz w:val="22"/>
          <w:szCs w:val="22"/>
          <w:u w:val="single"/>
        </w:rPr>
      </w:pPr>
      <w:r>
        <w:rPr>
          <w:i/>
          <w:color w:val="000000"/>
          <w:sz w:val="22"/>
          <w:szCs w:val="22"/>
          <w:u w:val="single"/>
        </w:rPr>
        <w:t xml:space="preserve">Стихотворение </w:t>
      </w:r>
      <w:r>
        <w:rPr>
          <w:b/>
          <w:i/>
          <w:color w:val="000000"/>
          <w:sz w:val="22"/>
          <w:szCs w:val="22"/>
          <w:u w:val="single"/>
        </w:rPr>
        <w:t>«Жил мальчишка на хуторе»</w:t>
      </w:r>
    </w:p>
    <w:p>
      <w:pPr>
        <w:pStyle w:val="7"/>
        <w:spacing w:before="0" w:beforeAutospacing="0" w:after="0" w:afterAutospacing="0"/>
        <w:ind w:left="452"/>
        <w:rPr>
          <w:i/>
          <w:sz w:val="22"/>
          <w:szCs w:val="22"/>
        </w:rPr>
      </w:pPr>
      <w:r>
        <w:rPr>
          <w:rStyle w:val="4"/>
          <w:b/>
          <w:bCs/>
          <w:sz w:val="22"/>
          <w:szCs w:val="22"/>
        </w:rPr>
        <w:t xml:space="preserve">                       </w:t>
      </w:r>
      <w:r>
        <w:rPr>
          <w:rStyle w:val="4"/>
          <w:bCs/>
          <w:i w:val="0"/>
          <w:sz w:val="22"/>
          <w:szCs w:val="22"/>
        </w:rPr>
        <w:t>Жил мальчик на хуторе Мшистом,</w:t>
      </w:r>
    </w:p>
    <w:p>
      <w:pPr>
        <w:pStyle w:val="8"/>
        <w:spacing w:before="0" w:beforeAutospacing="0" w:after="0" w:afterAutospacing="0"/>
        <w:ind w:left="1804" w:right="1210"/>
        <w:rPr>
          <w:i/>
          <w:sz w:val="22"/>
          <w:szCs w:val="22"/>
        </w:rPr>
      </w:pPr>
      <w:r>
        <w:rPr>
          <w:rStyle w:val="4"/>
          <w:bCs/>
          <w:i w:val="0"/>
          <w:sz w:val="22"/>
          <w:szCs w:val="22"/>
        </w:rPr>
        <w:t>За дальним кордоном лесным.</w:t>
      </w:r>
    </w:p>
    <w:p>
      <w:pPr>
        <w:pStyle w:val="8"/>
        <w:spacing w:before="0" w:beforeAutospacing="0" w:after="0" w:afterAutospacing="0"/>
        <w:ind w:left="1804" w:right="1210"/>
        <w:rPr>
          <w:i/>
          <w:sz w:val="22"/>
          <w:szCs w:val="22"/>
        </w:rPr>
      </w:pPr>
      <w:r>
        <w:rPr>
          <w:rStyle w:val="4"/>
          <w:bCs/>
          <w:i w:val="0"/>
          <w:sz w:val="22"/>
          <w:szCs w:val="22"/>
        </w:rPr>
        <w:t>Когда появились фашисты,</w:t>
      </w:r>
    </w:p>
    <w:p>
      <w:pPr>
        <w:pStyle w:val="8"/>
        <w:spacing w:before="0" w:beforeAutospacing="0" w:after="0" w:afterAutospacing="0"/>
        <w:ind w:left="1804" w:right="1210"/>
        <w:rPr>
          <w:i/>
          <w:sz w:val="22"/>
          <w:szCs w:val="22"/>
        </w:rPr>
      </w:pPr>
      <w:r>
        <w:rPr>
          <w:rStyle w:val="4"/>
          <w:bCs/>
          <w:i w:val="0"/>
          <w:sz w:val="22"/>
          <w:szCs w:val="22"/>
        </w:rPr>
        <w:t>Он стал партизанским связным.</w:t>
      </w:r>
    </w:p>
    <w:p>
      <w:pPr>
        <w:pStyle w:val="8"/>
        <w:spacing w:before="0" w:beforeAutospacing="0" w:after="0" w:afterAutospacing="0"/>
        <w:ind w:left="1804" w:right="1210"/>
        <w:rPr>
          <w:i/>
          <w:sz w:val="22"/>
          <w:szCs w:val="22"/>
        </w:rPr>
      </w:pPr>
      <w:r>
        <w:rPr>
          <w:rStyle w:val="4"/>
          <w:bCs/>
          <w:i w:val="0"/>
          <w:sz w:val="22"/>
          <w:szCs w:val="22"/>
        </w:rPr>
        <w:t>Ходил он, как нищий, по селам</w:t>
      </w:r>
    </w:p>
    <w:p>
      <w:pPr>
        <w:pStyle w:val="8"/>
        <w:spacing w:before="0" w:beforeAutospacing="0" w:after="0" w:afterAutospacing="0"/>
        <w:ind w:left="1804" w:right="1210"/>
        <w:rPr>
          <w:i/>
          <w:sz w:val="22"/>
          <w:szCs w:val="22"/>
        </w:rPr>
      </w:pPr>
      <w:r>
        <w:rPr>
          <w:rStyle w:val="4"/>
          <w:bCs/>
          <w:i w:val="0"/>
          <w:sz w:val="22"/>
          <w:szCs w:val="22"/>
        </w:rPr>
        <w:t>С холщовой сумой на плече,</w:t>
      </w:r>
    </w:p>
    <w:p>
      <w:pPr>
        <w:pStyle w:val="8"/>
        <w:spacing w:before="0" w:beforeAutospacing="0" w:after="0" w:afterAutospacing="0"/>
        <w:ind w:left="1804" w:right="1210"/>
        <w:rPr>
          <w:i/>
          <w:sz w:val="22"/>
          <w:szCs w:val="22"/>
        </w:rPr>
      </w:pPr>
      <w:r>
        <w:rPr>
          <w:rStyle w:val="4"/>
          <w:bCs/>
          <w:i w:val="0"/>
          <w:sz w:val="22"/>
          <w:szCs w:val="22"/>
        </w:rPr>
        <w:t>В отцовских ботинках тяжелых</w:t>
      </w:r>
    </w:p>
    <w:p>
      <w:pPr>
        <w:pStyle w:val="8"/>
        <w:spacing w:before="0" w:beforeAutospacing="0" w:after="0" w:afterAutospacing="0"/>
        <w:ind w:left="1804" w:right="1210"/>
        <w:rPr>
          <w:i/>
          <w:sz w:val="22"/>
          <w:szCs w:val="22"/>
        </w:rPr>
      </w:pPr>
      <w:r>
        <w:rPr>
          <w:rStyle w:val="4"/>
          <w:bCs/>
          <w:i w:val="0"/>
          <w:sz w:val="22"/>
          <w:szCs w:val="22"/>
        </w:rPr>
        <w:t>И мамином рваном плаще.</w:t>
      </w:r>
    </w:p>
    <w:p>
      <w:pPr>
        <w:pStyle w:val="8"/>
        <w:spacing w:before="0" w:beforeAutospacing="0" w:after="0" w:afterAutospacing="0"/>
        <w:ind w:left="1804" w:right="1210"/>
        <w:rPr>
          <w:i/>
          <w:sz w:val="22"/>
          <w:szCs w:val="22"/>
        </w:rPr>
      </w:pPr>
      <w:r>
        <w:rPr>
          <w:rStyle w:val="4"/>
          <w:bCs/>
          <w:i w:val="0"/>
          <w:sz w:val="22"/>
          <w:szCs w:val="22"/>
        </w:rPr>
        <w:t>То в окна стучался немые,</w:t>
      </w:r>
    </w:p>
    <w:p>
      <w:pPr>
        <w:pStyle w:val="8"/>
        <w:spacing w:before="0" w:beforeAutospacing="0" w:after="0" w:afterAutospacing="0"/>
        <w:ind w:left="1804" w:right="1210"/>
        <w:rPr>
          <w:i/>
          <w:sz w:val="22"/>
          <w:szCs w:val="22"/>
        </w:rPr>
      </w:pPr>
      <w:r>
        <w:rPr>
          <w:rStyle w:val="4"/>
          <w:bCs/>
          <w:i w:val="0"/>
          <w:sz w:val="22"/>
          <w:szCs w:val="22"/>
        </w:rPr>
        <w:t>То брел к старикам на покос.</w:t>
      </w:r>
    </w:p>
    <w:p>
      <w:pPr>
        <w:pStyle w:val="8"/>
        <w:spacing w:before="0" w:beforeAutospacing="0" w:after="0" w:afterAutospacing="0"/>
        <w:ind w:left="1804" w:right="1210"/>
        <w:rPr>
          <w:i/>
          <w:sz w:val="22"/>
          <w:szCs w:val="22"/>
        </w:rPr>
      </w:pPr>
      <w:r>
        <w:rPr>
          <w:rStyle w:val="4"/>
          <w:bCs/>
          <w:i w:val="0"/>
          <w:sz w:val="22"/>
          <w:szCs w:val="22"/>
        </w:rPr>
        <w:t>И танк подрывался на мине,</w:t>
      </w:r>
    </w:p>
    <w:p>
      <w:pPr>
        <w:pStyle w:val="8"/>
        <w:spacing w:before="0" w:beforeAutospacing="0" w:after="0" w:afterAutospacing="0"/>
        <w:ind w:left="1804" w:right="1210"/>
        <w:rPr>
          <w:i/>
          <w:sz w:val="22"/>
          <w:szCs w:val="22"/>
        </w:rPr>
      </w:pPr>
      <w:r>
        <w:rPr>
          <w:rStyle w:val="4"/>
          <w:bCs/>
          <w:i w:val="0"/>
          <w:sz w:val="22"/>
          <w:szCs w:val="22"/>
        </w:rPr>
        <w:t>И поезд летел под откос...</w:t>
      </w:r>
    </w:p>
    <w:p>
      <w:pPr>
        <w:pStyle w:val="8"/>
        <w:spacing w:before="0" w:beforeAutospacing="0" w:after="0" w:afterAutospacing="0"/>
        <w:ind w:left="1804" w:right="1210"/>
        <w:rPr>
          <w:i/>
          <w:sz w:val="22"/>
          <w:szCs w:val="22"/>
        </w:rPr>
      </w:pPr>
      <w:r>
        <w:rPr>
          <w:rStyle w:val="4"/>
          <w:bCs/>
          <w:i w:val="0"/>
          <w:sz w:val="22"/>
          <w:szCs w:val="22"/>
        </w:rPr>
        <w:t>Забылось негромкое имя,</w:t>
      </w:r>
    </w:p>
    <w:p>
      <w:pPr>
        <w:pStyle w:val="8"/>
        <w:spacing w:before="0" w:beforeAutospacing="0" w:after="0" w:afterAutospacing="0"/>
        <w:ind w:left="1804" w:right="1210"/>
        <w:rPr>
          <w:i/>
          <w:sz w:val="22"/>
          <w:szCs w:val="22"/>
        </w:rPr>
      </w:pPr>
      <w:r>
        <w:rPr>
          <w:rStyle w:val="4"/>
          <w:bCs/>
          <w:i w:val="0"/>
          <w:sz w:val="22"/>
          <w:szCs w:val="22"/>
        </w:rPr>
        <w:t>Осталась лишь кличка - Связной.</w:t>
      </w:r>
    </w:p>
    <w:p>
      <w:pPr>
        <w:pStyle w:val="8"/>
        <w:spacing w:before="0" w:beforeAutospacing="0" w:after="0" w:afterAutospacing="0"/>
        <w:ind w:left="1804" w:right="1210"/>
        <w:rPr>
          <w:i/>
          <w:sz w:val="22"/>
          <w:szCs w:val="22"/>
        </w:rPr>
      </w:pPr>
      <w:r>
        <w:rPr>
          <w:rStyle w:val="4"/>
          <w:bCs/>
          <w:i w:val="0"/>
          <w:sz w:val="22"/>
          <w:szCs w:val="22"/>
        </w:rPr>
        <w:t> Он пережил осень и зиму.</w:t>
      </w:r>
    </w:p>
    <w:p>
      <w:pPr>
        <w:pStyle w:val="8"/>
        <w:spacing w:before="0" w:beforeAutospacing="0" w:after="0" w:afterAutospacing="0"/>
        <w:ind w:left="1804" w:right="1210"/>
        <w:rPr>
          <w:rStyle w:val="4"/>
          <w:bCs/>
          <w:i w:val="0"/>
          <w:sz w:val="22"/>
          <w:szCs w:val="22"/>
        </w:rPr>
      </w:pPr>
      <w:r>
        <w:rPr>
          <w:rStyle w:val="4"/>
          <w:bCs/>
          <w:i w:val="0"/>
          <w:sz w:val="22"/>
          <w:szCs w:val="22"/>
        </w:rPr>
        <w:t>Его расстреляли весной...</w:t>
      </w:r>
    </w:p>
    <w:p>
      <w:pPr>
        <w:pStyle w:val="8"/>
        <w:spacing w:before="0" w:beforeAutospacing="0" w:after="0" w:afterAutospacing="0"/>
        <w:ind w:left="1804" w:right="1210"/>
        <w:rPr>
          <w:i/>
          <w:sz w:val="22"/>
          <w:szCs w:val="22"/>
        </w:rPr>
      </w:pPr>
    </w:p>
    <w:p>
      <w:pPr>
        <w:pStyle w:val="9"/>
        <w:numPr>
          <w:ilvl w:val="0"/>
          <w:numId w:val="3"/>
        </w:numPr>
        <w:spacing w:before="0" w:beforeAutospacing="0" w:after="0" w:afterAutospacing="0"/>
        <w:ind w:right="28"/>
        <w:jc w:val="both"/>
        <w:rPr>
          <w:i/>
          <w:sz w:val="22"/>
          <w:szCs w:val="22"/>
        </w:rPr>
      </w:pPr>
      <w:r>
        <w:rPr>
          <w:rStyle w:val="4"/>
          <w:bCs/>
          <w:i w:val="0"/>
          <w:sz w:val="22"/>
          <w:szCs w:val="22"/>
        </w:rPr>
        <w:t>Дети войны... Сколько их, маленьких отважных сердец, сколько любви и преданности своей Родине... Кто они, эти мальчишки и девчонки? Бесстрашные герои Великой Отечественной войны!</w:t>
      </w:r>
    </w:p>
    <w:p>
      <w:pPr>
        <w:pStyle w:val="6"/>
        <w:spacing w:before="100" w:beforeAutospacing="1" w:after="100" w:afterAutospacing="1"/>
        <w:ind w:left="502"/>
        <w:jc w:val="center"/>
        <w:rPr>
          <w:rFonts w:ascii="Times New Roman" w:hAnsi="Times New Roman" w:cs="Times New Roman"/>
          <w:b/>
        </w:rPr>
      </w:pPr>
      <w:r>
        <w:rPr>
          <w:rFonts w:ascii="Times New Roman" w:hAnsi="Times New Roman" w:cs="Times New Roman"/>
          <w:b/>
        </w:rPr>
        <w:t>Сообщение о Девицких орлятах.</w:t>
      </w:r>
    </w:p>
    <w:p>
      <w:pPr>
        <w:pStyle w:val="6"/>
        <w:numPr>
          <w:ilvl w:val="0"/>
          <w:numId w:val="4"/>
        </w:numPr>
        <w:spacing w:before="100" w:beforeAutospacing="1" w:after="100" w:afterAutospacing="1"/>
        <w:rPr>
          <w:rFonts w:ascii="Times New Roman" w:hAnsi="Times New Roman" w:cs="Times New Roman"/>
        </w:rPr>
      </w:pPr>
      <w:r>
        <w:rPr>
          <w:rFonts w:ascii="Times New Roman" w:hAnsi="Times New Roman" w:cs="Times New Roman"/>
        </w:rPr>
        <w:t>В заснеженном декабре 1941 года свой бессмертный подвиг совершил 14-летний мальчик Витя Орлов.</w:t>
      </w:r>
    </w:p>
    <w:p>
      <w:pPr>
        <w:pStyle w:val="6"/>
        <w:spacing w:before="100" w:beforeAutospacing="1" w:after="100" w:afterAutospacing="1"/>
        <w:ind w:left="502"/>
        <w:jc w:val="center"/>
        <w:rPr>
          <w:rFonts w:ascii="Times New Roman" w:hAnsi="Times New Roman" w:cs="Times New Roman"/>
          <w:b/>
        </w:rPr>
      </w:pPr>
      <w:r>
        <w:rPr>
          <w:rFonts w:ascii="Times New Roman" w:hAnsi="Times New Roman" w:cs="Times New Roman"/>
          <w:b/>
        </w:rPr>
        <w:t>Сообщение  о В. Орлове.</w:t>
      </w:r>
    </w:p>
    <w:p>
      <w:pPr>
        <w:pStyle w:val="6"/>
        <w:numPr>
          <w:ilvl w:val="0"/>
          <w:numId w:val="3"/>
        </w:numPr>
        <w:spacing w:before="100" w:beforeAutospacing="1" w:after="100" w:afterAutospacing="1"/>
        <w:rPr>
          <w:rFonts w:ascii="Times New Roman" w:hAnsi="Times New Roman" w:cs="Times New Roman"/>
          <w:i/>
        </w:rPr>
      </w:pPr>
      <w:r>
        <w:rPr>
          <w:rFonts w:ascii="Times New Roman" w:hAnsi="Times New Roman" w:cs="Times New Roman"/>
        </w:rPr>
        <w:t xml:space="preserve">Связисты, разведчики, пулемётчики, санитары – они всегда оставались озорными ребятишками, однако свои нелёгкие солдатские обязанности  выполняли по-взрослому и с полной отдачей сил. </w:t>
      </w:r>
    </w:p>
    <w:p>
      <w:pPr>
        <w:pStyle w:val="6"/>
        <w:spacing w:before="100" w:beforeAutospacing="1" w:after="100" w:afterAutospacing="1"/>
        <w:ind w:left="502"/>
        <w:jc w:val="center"/>
        <w:rPr>
          <w:rFonts w:ascii="Times New Roman" w:hAnsi="Times New Roman" w:cs="Times New Roman"/>
          <w:b/>
        </w:rPr>
      </w:pPr>
    </w:p>
    <w:p>
      <w:pPr>
        <w:pStyle w:val="6"/>
        <w:spacing w:before="100" w:beforeAutospacing="1" w:after="100" w:afterAutospacing="1"/>
        <w:ind w:left="502"/>
        <w:jc w:val="center"/>
        <w:rPr>
          <w:rFonts w:ascii="Times New Roman" w:hAnsi="Times New Roman" w:cs="Times New Roman"/>
          <w:b/>
          <w:i/>
          <w:u w:val="single"/>
        </w:rPr>
      </w:pPr>
      <w:r>
        <w:rPr>
          <w:rFonts w:ascii="Times New Roman" w:hAnsi="Times New Roman" w:cs="Times New Roman"/>
          <w:b/>
          <w:i/>
          <w:u w:val="single"/>
        </w:rPr>
        <w:t>Стихотворение</w:t>
      </w:r>
    </w:p>
    <w:p>
      <w:pPr>
        <w:pStyle w:val="6"/>
        <w:spacing w:before="100" w:beforeAutospacing="1" w:after="100" w:afterAutospacing="1"/>
        <w:ind w:left="502"/>
        <w:jc w:val="center"/>
        <w:rPr>
          <w:rFonts w:ascii="Times New Roman" w:hAnsi="Times New Roman" w:cs="Times New Roman"/>
        </w:rPr>
      </w:pPr>
      <w:r>
        <w:rPr>
          <w:rFonts w:ascii="Times New Roman" w:hAnsi="Times New Roman" w:cs="Times New Roman"/>
        </w:rPr>
        <w:t>Девушку, совсем ещё девчонку</w:t>
      </w:r>
    </w:p>
    <w:p>
      <w:pPr>
        <w:pStyle w:val="6"/>
        <w:spacing w:before="100" w:beforeAutospacing="1" w:after="100" w:afterAutospacing="1"/>
        <w:ind w:left="502"/>
        <w:jc w:val="center"/>
        <w:rPr>
          <w:rFonts w:ascii="Times New Roman" w:hAnsi="Times New Roman" w:cs="Times New Roman"/>
        </w:rPr>
      </w:pPr>
      <w:r>
        <w:rPr>
          <w:rFonts w:ascii="Times New Roman" w:hAnsi="Times New Roman" w:cs="Times New Roman"/>
        </w:rPr>
        <w:t>С мягкою улыбкой после сна,</w:t>
      </w:r>
    </w:p>
    <w:p>
      <w:pPr>
        <w:pStyle w:val="6"/>
        <w:spacing w:before="100" w:beforeAutospacing="1" w:after="100" w:afterAutospacing="1"/>
        <w:ind w:left="502"/>
        <w:jc w:val="center"/>
        <w:rPr>
          <w:rFonts w:ascii="Times New Roman" w:hAnsi="Times New Roman" w:cs="Times New Roman"/>
        </w:rPr>
      </w:pPr>
      <w:r>
        <w:rPr>
          <w:rFonts w:ascii="Times New Roman" w:hAnsi="Times New Roman" w:cs="Times New Roman"/>
        </w:rPr>
        <w:t>В форме школьной, с бантами и чёлкой</w:t>
      </w:r>
    </w:p>
    <w:p>
      <w:pPr>
        <w:pStyle w:val="6"/>
        <w:spacing w:before="100" w:beforeAutospacing="1" w:after="100" w:afterAutospacing="1"/>
        <w:ind w:left="502"/>
        <w:jc w:val="center"/>
        <w:rPr>
          <w:rFonts w:ascii="Times New Roman" w:hAnsi="Times New Roman" w:cs="Times New Roman"/>
        </w:rPr>
      </w:pPr>
      <w:r>
        <w:rPr>
          <w:rFonts w:ascii="Times New Roman" w:hAnsi="Times New Roman" w:cs="Times New Roman"/>
        </w:rPr>
        <w:t>Увела безжалостна война.</w:t>
      </w:r>
    </w:p>
    <w:p>
      <w:pPr>
        <w:pStyle w:val="6"/>
        <w:spacing w:before="100" w:beforeAutospacing="1" w:after="100" w:afterAutospacing="1"/>
        <w:ind w:left="502"/>
        <w:rPr>
          <w:rFonts w:ascii="Times New Roman" w:hAnsi="Times New Roman" w:cs="Times New Roman"/>
        </w:rPr>
      </w:pPr>
    </w:p>
    <w:p>
      <w:pPr>
        <w:pStyle w:val="6"/>
        <w:spacing w:before="100" w:beforeAutospacing="1" w:after="100" w:afterAutospacing="1"/>
        <w:ind w:left="502"/>
        <w:jc w:val="center"/>
        <w:rPr>
          <w:rFonts w:ascii="Times New Roman" w:hAnsi="Times New Roman" w:cs="Times New Roman"/>
          <w:b/>
        </w:rPr>
      </w:pPr>
      <w:r>
        <w:rPr>
          <w:rFonts w:ascii="Times New Roman" w:hAnsi="Times New Roman" w:cs="Times New Roman"/>
          <w:b/>
        </w:rPr>
        <w:t>Сообщение об Ане Гайтеровой</w:t>
      </w:r>
    </w:p>
    <w:p>
      <w:pPr>
        <w:pStyle w:val="6"/>
        <w:spacing w:before="100" w:beforeAutospacing="1" w:after="100" w:afterAutospacing="1"/>
        <w:ind w:left="502"/>
        <w:jc w:val="center"/>
        <w:rPr>
          <w:rFonts w:ascii="Times New Roman" w:hAnsi="Times New Roman" w:cs="Times New Roman"/>
          <w:b/>
        </w:rPr>
      </w:pPr>
    </w:p>
    <w:p>
      <w:pPr>
        <w:pStyle w:val="6"/>
        <w:spacing w:before="100" w:beforeAutospacing="1" w:after="100" w:afterAutospacing="1"/>
        <w:ind w:left="502"/>
        <w:jc w:val="center"/>
        <w:rPr>
          <w:rFonts w:ascii="Times New Roman" w:hAnsi="Times New Roman" w:cs="Times New Roman"/>
          <w:b/>
          <w:i/>
          <w:u w:val="single"/>
        </w:rPr>
      </w:pPr>
      <w:r>
        <w:rPr>
          <w:rFonts w:ascii="Times New Roman" w:hAnsi="Times New Roman" w:cs="Times New Roman"/>
          <w:i/>
          <w:u w:val="single"/>
        </w:rPr>
        <w:t xml:space="preserve">Стихотворение Льва Боченкова </w:t>
      </w:r>
      <w:r>
        <w:rPr>
          <w:rFonts w:ascii="Times New Roman" w:hAnsi="Times New Roman" w:cs="Times New Roman"/>
          <w:b/>
          <w:i/>
          <w:u w:val="single"/>
        </w:rPr>
        <w:t>«Смородина»</w:t>
      </w:r>
    </w:p>
    <w:p>
      <w:pPr>
        <w:sectPr>
          <w:type w:val="continuous"/>
          <w:pgSz w:w="11906" w:h="16838"/>
          <w:pgMar w:top="1134" w:right="850" w:bottom="1134" w:left="1701" w:header="708" w:footer="708" w:gutter="0"/>
          <w:cols w:space="708" w:num="1"/>
          <w:docGrid w:linePitch="360" w:charSpace="0"/>
        </w:sectPr>
      </w:pPr>
    </w:p>
    <w:p>
      <w:pPr>
        <w:spacing w:line="240" w:lineRule="atLeast"/>
        <w:rPr>
          <w:rFonts w:ascii="Times New Roman" w:hAnsi="Times New Roman" w:cs="Times New Roman"/>
        </w:rPr>
      </w:pPr>
      <w:r>
        <w:rPr>
          <w:rFonts w:ascii="Times New Roman" w:hAnsi="Times New Roman" w:cs="Times New Roman"/>
        </w:rPr>
        <w:t>В то лето было на болоте</w:t>
      </w:r>
    </w:p>
    <w:p>
      <w:pPr>
        <w:spacing w:line="240" w:lineRule="atLeast"/>
        <w:rPr>
          <w:rFonts w:ascii="Times New Roman" w:hAnsi="Times New Roman" w:cs="Times New Roman"/>
        </w:rPr>
      </w:pPr>
      <w:r>
        <w:rPr>
          <w:rFonts w:ascii="Times New Roman" w:hAnsi="Times New Roman" w:cs="Times New Roman"/>
        </w:rPr>
        <w:t>Смородины черным-черно.</w:t>
      </w:r>
    </w:p>
    <w:p>
      <w:pPr>
        <w:spacing w:line="240" w:lineRule="atLeast"/>
        <w:rPr>
          <w:rFonts w:ascii="Times New Roman" w:hAnsi="Times New Roman" w:cs="Times New Roman"/>
        </w:rPr>
      </w:pPr>
      <w:r>
        <w:rPr>
          <w:rFonts w:ascii="Times New Roman" w:hAnsi="Times New Roman" w:cs="Times New Roman"/>
        </w:rPr>
        <w:t>Глядит с кустов, а не сорвёте:</w:t>
      </w:r>
    </w:p>
    <w:p>
      <w:pPr>
        <w:spacing w:line="240" w:lineRule="atLeast"/>
        <w:rPr>
          <w:rFonts w:ascii="Times New Roman" w:hAnsi="Times New Roman" w:cs="Times New Roman"/>
        </w:rPr>
      </w:pPr>
      <w:r>
        <w:rPr>
          <w:rFonts w:ascii="Times New Roman" w:hAnsi="Times New Roman" w:cs="Times New Roman"/>
        </w:rPr>
        <w:t>Шагнёте – засосёт на дно.</w:t>
      </w:r>
    </w:p>
    <w:p>
      <w:pPr>
        <w:spacing w:line="240" w:lineRule="atLeast"/>
        <w:rPr>
          <w:rFonts w:ascii="Times New Roman" w:hAnsi="Times New Roman" w:cs="Times New Roman"/>
        </w:rPr>
      </w:pPr>
      <w:r>
        <w:rPr>
          <w:rFonts w:ascii="Times New Roman" w:hAnsi="Times New Roman" w:cs="Times New Roman"/>
        </w:rPr>
        <w:t>Но мы, мальчишки, ту трясину,</w:t>
      </w:r>
    </w:p>
    <w:p>
      <w:pPr>
        <w:spacing w:line="240" w:lineRule="atLeast"/>
        <w:rPr>
          <w:rFonts w:ascii="Times New Roman" w:hAnsi="Times New Roman" w:cs="Times New Roman"/>
        </w:rPr>
      </w:pPr>
      <w:r>
        <w:rPr>
          <w:rFonts w:ascii="Times New Roman" w:hAnsi="Times New Roman" w:cs="Times New Roman"/>
        </w:rPr>
        <w:t>Как двор свой, знали наизусть.</w:t>
      </w:r>
    </w:p>
    <w:p>
      <w:pPr>
        <w:spacing w:line="240" w:lineRule="atLeast"/>
        <w:rPr>
          <w:rFonts w:ascii="Times New Roman" w:hAnsi="Times New Roman" w:cs="Times New Roman"/>
        </w:rPr>
      </w:pPr>
      <w:r>
        <w:rPr>
          <w:rFonts w:ascii="Times New Roman" w:hAnsi="Times New Roman" w:cs="Times New Roman"/>
        </w:rPr>
        <w:t>И голод, нас толкая в спину,</w:t>
      </w:r>
    </w:p>
    <w:p>
      <w:pPr>
        <w:spacing w:line="240" w:lineRule="atLeast"/>
        <w:rPr>
          <w:rFonts w:ascii="Times New Roman" w:hAnsi="Times New Roman" w:cs="Times New Roman"/>
        </w:rPr>
      </w:pPr>
      <w:r>
        <w:rPr>
          <w:rFonts w:ascii="Times New Roman" w:hAnsi="Times New Roman" w:cs="Times New Roman"/>
        </w:rPr>
        <w:t>Гнал заглушить его хоть чуть.</w:t>
      </w:r>
    </w:p>
    <w:p>
      <w:pPr>
        <w:spacing w:line="240" w:lineRule="atLeast"/>
        <w:rPr>
          <w:rFonts w:ascii="Times New Roman" w:hAnsi="Times New Roman" w:cs="Times New Roman"/>
        </w:rPr>
      </w:pPr>
      <w:r>
        <w:rPr>
          <w:rFonts w:ascii="Times New Roman" w:hAnsi="Times New Roman" w:cs="Times New Roman"/>
        </w:rPr>
        <w:t>Фашисты взяли нас обманом.</w:t>
      </w:r>
    </w:p>
    <w:p>
      <w:pPr>
        <w:spacing w:line="240" w:lineRule="atLeast"/>
        <w:rPr>
          <w:rFonts w:ascii="Times New Roman" w:hAnsi="Times New Roman" w:cs="Times New Roman"/>
        </w:rPr>
      </w:pPr>
      <w:r>
        <w:rPr>
          <w:rFonts w:ascii="Times New Roman" w:hAnsi="Times New Roman" w:cs="Times New Roman"/>
        </w:rPr>
        <w:t>И, с ласки перейдя на крик,</w:t>
      </w:r>
    </w:p>
    <w:p>
      <w:pPr>
        <w:spacing w:line="240" w:lineRule="atLeast"/>
        <w:rPr>
          <w:rFonts w:ascii="Times New Roman" w:hAnsi="Times New Roman" w:cs="Times New Roman"/>
        </w:rPr>
      </w:pPr>
      <w:r>
        <w:rPr>
          <w:rFonts w:ascii="Times New Roman" w:hAnsi="Times New Roman" w:cs="Times New Roman"/>
        </w:rPr>
        <w:t>Пытали: «Где, где партизанен?</w:t>
      </w:r>
    </w:p>
    <w:p>
      <w:pPr>
        <w:spacing w:line="240" w:lineRule="atLeast"/>
        <w:rPr>
          <w:rFonts w:ascii="Times New Roman" w:hAnsi="Times New Roman" w:cs="Times New Roman"/>
        </w:rPr>
      </w:pPr>
      <w:r>
        <w:rPr>
          <w:rFonts w:ascii="Times New Roman" w:hAnsi="Times New Roman" w:cs="Times New Roman"/>
        </w:rPr>
        <w:t>Где руссиш прячется мужик?»</w:t>
      </w:r>
    </w:p>
    <w:p>
      <w:pPr>
        <w:spacing w:line="240" w:lineRule="atLeast"/>
        <w:rPr>
          <w:rFonts w:ascii="Times New Roman" w:hAnsi="Times New Roman" w:cs="Times New Roman"/>
        </w:rPr>
      </w:pPr>
      <w:r>
        <w:rPr>
          <w:rFonts w:ascii="Times New Roman" w:hAnsi="Times New Roman" w:cs="Times New Roman"/>
        </w:rPr>
        <w:t>Наверно б, измывались долго,</w:t>
      </w:r>
    </w:p>
    <w:p>
      <w:pPr>
        <w:spacing w:line="240" w:lineRule="atLeast"/>
        <w:rPr>
          <w:rFonts w:ascii="Times New Roman" w:hAnsi="Times New Roman" w:cs="Times New Roman"/>
        </w:rPr>
      </w:pPr>
      <w:r>
        <w:rPr>
          <w:rFonts w:ascii="Times New Roman" w:hAnsi="Times New Roman" w:cs="Times New Roman"/>
        </w:rPr>
        <w:t>Но тут, на удивленье нам:</w:t>
      </w:r>
    </w:p>
    <w:p>
      <w:pPr>
        <w:spacing w:line="240" w:lineRule="atLeast"/>
        <w:rPr>
          <w:rFonts w:ascii="Times New Roman" w:hAnsi="Times New Roman" w:cs="Times New Roman"/>
        </w:rPr>
      </w:pPr>
      <w:r>
        <w:rPr>
          <w:rFonts w:ascii="Times New Roman" w:hAnsi="Times New Roman" w:cs="Times New Roman"/>
        </w:rPr>
        <w:t>«Я покажу, - встал Петька Рогов. –</w:t>
      </w:r>
    </w:p>
    <w:p>
      <w:pPr>
        <w:spacing w:line="240" w:lineRule="atLeast"/>
        <w:rPr>
          <w:rFonts w:ascii="Times New Roman" w:hAnsi="Times New Roman" w:cs="Times New Roman"/>
        </w:rPr>
      </w:pPr>
      <w:r>
        <w:rPr>
          <w:rFonts w:ascii="Times New Roman" w:hAnsi="Times New Roman" w:cs="Times New Roman"/>
        </w:rPr>
        <w:t>Ком, ком за мной. Они все там».</w:t>
      </w:r>
    </w:p>
    <w:p>
      <w:pPr>
        <w:spacing w:line="240" w:lineRule="atLeast"/>
        <w:rPr>
          <w:rFonts w:ascii="Times New Roman" w:hAnsi="Times New Roman" w:cs="Times New Roman"/>
        </w:rPr>
      </w:pPr>
      <w:r>
        <w:rPr>
          <w:rFonts w:ascii="Times New Roman" w:hAnsi="Times New Roman" w:cs="Times New Roman"/>
        </w:rPr>
        <w:t>Фашисты рады, суетятся,</w:t>
      </w:r>
    </w:p>
    <w:p>
      <w:pPr>
        <w:spacing w:line="240" w:lineRule="atLeast"/>
        <w:rPr>
          <w:rFonts w:ascii="Times New Roman" w:hAnsi="Times New Roman" w:cs="Times New Roman"/>
        </w:rPr>
      </w:pPr>
      <w:r>
        <w:rPr>
          <w:rFonts w:ascii="Times New Roman" w:hAnsi="Times New Roman" w:cs="Times New Roman"/>
        </w:rPr>
        <w:t>Кивая, треплют парня: «Гут».</w:t>
      </w:r>
    </w:p>
    <w:p>
      <w:pPr>
        <w:spacing w:line="240" w:lineRule="atLeast"/>
        <w:rPr>
          <w:rFonts w:ascii="Times New Roman" w:hAnsi="Times New Roman" w:cs="Times New Roman"/>
        </w:rPr>
      </w:pPr>
      <w:r>
        <w:rPr>
          <w:rFonts w:ascii="Times New Roman" w:hAnsi="Times New Roman" w:cs="Times New Roman"/>
        </w:rPr>
        <w:t>И человек, наверно, двадцать,</w:t>
      </w:r>
    </w:p>
    <w:p>
      <w:pPr>
        <w:spacing w:line="240" w:lineRule="atLeast"/>
        <w:rPr>
          <w:rFonts w:ascii="Times New Roman" w:hAnsi="Times New Roman" w:cs="Times New Roman"/>
        </w:rPr>
      </w:pPr>
      <w:r>
        <w:rPr>
          <w:rFonts w:ascii="Times New Roman" w:hAnsi="Times New Roman" w:cs="Times New Roman"/>
        </w:rPr>
        <w:t>Вооружившись, с ним идут.</w:t>
      </w:r>
    </w:p>
    <w:p>
      <w:pPr>
        <w:spacing w:line="240" w:lineRule="atLeast"/>
        <w:rPr>
          <w:rFonts w:ascii="Times New Roman" w:hAnsi="Times New Roman" w:cs="Times New Roman"/>
        </w:rPr>
      </w:pPr>
      <w:r>
        <w:rPr>
          <w:rFonts w:ascii="Times New Roman" w:hAnsi="Times New Roman" w:cs="Times New Roman"/>
        </w:rPr>
        <w:t>А мы как будто похоронку</w:t>
      </w:r>
    </w:p>
    <w:p>
      <w:pPr>
        <w:spacing w:line="240" w:lineRule="atLeast"/>
        <w:rPr>
          <w:rFonts w:ascii="Times New Roman" w:hAnsi="Times New Roman" w:cs="Times New Roman"/>
        </w:rPr>
      </w:pPr>
      <w:r>
        <w:rPr>
          <w:rFonts w:ascii="Times New Roman" w:hAnsi="Times New Roman" w:cs="Times New Roman"/>
        </w:rPr>
        <w:t>Все получили и молчим.</w:t>
      </w:r>
    </w:p>
    <w:p>
      <w:pPr>
        <w:spacing w:line="240" w:lineRule="atLeast"/>
        <w:rPr>
          <w:rFonts w:ascii="Times New Roman" w:hAnsi="Times New Roman" w:cs="Times New Roman"/>
        </w:rPr>
      </w:pPr>
      <w:r>
        <w:rPr>
          <w:rFonts w:ascii="Times New Roman" w:hAnsi="Times New Roman" w:cs="Times New Roman"/>
        </w:rPr>
        <w:t>И Рогову потом вдогонку:</w:t>
      </w:r>
    </w:p>
    <w:p>
      <w:pPr>
        <w:spacing w:line="240" w:lineRule="atLeast"/>
        <w:rPr>
          <w:rFonts w:ascii="Times New Roman" w:hAnsi="Times New Roman" w:cs="Times New Roman"/>
        </w:rPr>
      </w:pPr>
      <w:r>
        <w:rPr>
          <w:rFonts w:ascii="Times New Roman" w:hAnsi="Times New Roman" w:cs="Times New Roman"/>
        </w:rPr>
        <w:t>- Предатель! – вдруг как закричим.</w:t>
      </w:r>
    </w:p>
    <w:p>
      <w:pPr>
        <w:spacing w:line="240" w:lineRule="atLeast"/>
        <w:rPr>
          <w:rFonts w:ascii="Times New Roman" w:hAnsi="Times New Roman" w:cs="Times New Roman"/>
        </w:rPr>
      </w:pPr>
      <w:r>
        <w:rPr>
          <w:rFonts w:ascii="Times New Roman" w:hAnsi="Times New Roman" w:cs="Times New Roman"/>
        </w:rPr>
        <w:t>Никто из фрицев не вернулся,</w:t>
      </w:r>
    </w:p>
    <w:p>
      <w:pPr>
        <w:spacing w:line="240" w:lineRule="atLeast"/>
        <w:rPr>
          <w:rFonts w:ascii="Times New Roman" w:hAnsi="Times New Roman" w:cs="Times New Roman"/>
        </w:rPr>
      </w:pPr>
      <w:r>
        <w:rPr>
          <w:rFonts w:ascii="Times New Roman" w:hAnsi="Times New Roman" w:cs="Times New Roman"/>
        </w:rPr>
        <w:t>Лишь вопль отчаянья стоял.</w:t>
      </w:r>
    </w:p>
    <w:p>
      <w:pPr>
        <w:spacing w:line="240" w:lineRule="atLeast"/>
        <w:rPr>
          <w:rFonts w:ascii="Times New Roman" w:hAnsi="Times New Roman" w:cs="Times New Roman"/>
        </w:rPr>
      </w:pPr>
      <w:r>
        <w:rPr>
          <w:rFonts w:ascii="Times New Roman" w:hAnsi="Times New Roman" w:cs="Times New Roman"/>
        </w:rPr>
        <w:t>А Петька, словно бы споткнулся.</w:t>
      </w:r>
    </w:p>
    <w:p>
      <w:pPr>
        <w:spacing w:line="240" w:lineRule="atLeast"/>
        <w:rPr>
          <w:rFonts w:ascii="Times New Roman" w:hAnsi="Times New Roman" w:cs="Times New Roman"/>
        </w:rPr>
      </w:pPr>
      <w:r>
        <w:rPr>
          <w:rFonts w:ascii="Times New Roman" w:hAnsi="Times New Roman" w:cs="Times New Roman"/>
        </w:rPr>
        <w:t>В кустах смородины лежал</w:t>
      </w:r>
    </w:p>
    <w:p>
      <w:pPr>
        <w:spacing w:line="240" w:lineRule="atLeast"/>
        <w:rPr>
          <w:rFonts w:ascii="Times New Roman" w:hAnsi="Times New Roman" w:cs="Times New Roman"/>
        </w:rPr>
      </w:pPr>
      <w:r>
        <w:rPr>
          <w:rFonts w:ascii="Times New Roman" w:hAnsi="Times New Roman" w:cs="Times New Roman"/>
        </w:rPr>
        <w:t>С  пробитой грудью. Над улыбкой</w:t>
      </w:r>
    </w:p>
    <w:p>
      <w:pPr>
        <w:spacing w:line="240" w:lineRule="atLeast"/>
        <w:rPr>
          <w:rFonts w:ascii="Times New Roman" w:hAnsi="Times New Roman" w:cs="Times New Roman"/>
        </w:rPr>
      </w:pPr>
      <w:r>
        <w:rPr>
          <w:rFonts w:ascii="Times New Roman" w:hAnsi="Times New Roman" w:cs="Times New Roman"/>
        </w:rPr>
        <w:t>Висела ягодная гроздь.</w:t>
      </w:r>
    </w:p>
    <w:p>
      <w:pPr>
        <w:spacing w:line="240" w:lineRule="atLeast"/>
        <w:rPr>
          <w:rFonts w:ascii="Times New Roman" w:hAnsi="Times New Roman" w:cs="Times New Roman"/>
        </w:rPr>
      </w:pPr>
      <w:r>
        <w:rPr>
          <w:rFonts w:ascii="Times New Roman" w:hAnsi="Times New Roman" w:cs="Times New Roman"/>
        </w:rPr>
        <w:t>Прости нас, Петя, за ошибку,</w:t>
      </w:r>
    </w:p>
    <w:p>
      <w:pPr>
        <w:spacing w:line="240" w:lineRule="atLeast"/>
        <w:rPr>
          <w:rFonts w:ascii="Times New Roman" w:hAnsi="Times New Roman" w:cs="Times New Roman"/>
        </w:rPr>
      </w:pPr>
      <w:r>
        <w:rPr>
          <w:rFonts w:ascii="Times New Roman" w:hAnsi="Times New Roman" w:cs="Times New Roman"/>
        </w:rPr>
        <w:t>За нашу ту слепую злость.</w:t>
      </w:r>
    </w:p>
    <w:p>
      <w:pPr>
        <w:sectPr>
          <w:type w:val="continuous"/>
          <w:pgSz w:w="11906" w:h="16838"/>
          <w:pgMar w:top="1134" w:right="850" w:bottom="1134" w:left="1701" w:header="708" w:footer="708" w:gutter="0"/>
          <w:cols w:space="708" w:num="2"/>
          <w:docGrid w:linePitch="360" w:charSpace="0"/>
        </w:sectPr>
      </w:pPr>
    </w:p>
    <w:p/>
    <w:p>
      <w:pPr>
        <w:pStyle w:val="6"/>
        <w:spacing w:before="100" w:beforeAutospacing="1" w:after="100" w:afterAutospacing="1"/>
        <w:ind w:left="502"/>
        <w:jc w:val="center"/>
        <w:rPr>
          <w:rFonts w:ascii="Times New Roman" w:hAnsi="Times New Roman" w:cs="Times New Roman"/>
          <w:b/>
          <w:i/>
          <w:u w:val="single"/>
        </w:rPr>
        <w:sectPr>
          <w:type w:val="continuous"/>
          <w:pgSz w:w="11906" w:h="16838"/>
          <w:pgMar w:top="1134" w:right="850" w:bottom="1134" w:left="1701" w:header="708" w:footer="708" w:gutter="0"/>
          <w:cols w:space="708" w:num="2"/>
          <w:docGrid w:linePitch="360" w:charSpace="0"/>
        </w:sectPr>
      </w:pPr>
    </w:p>
    <w:p>
      <w:pPr>
        <w:pStyle w:val="6"/>
        <w:spacing w:before="100" w:beforeAutospacing="1" w:after="100" w:afterAutospacing="1"/>
        <w:ind w:left="502"/>
        <w:jc w:val="center"/>
        <w:rPr>
          <w:rFonts w:ascii="Times New Roman" w:hAnsi="Times New Roman" w:cs="Times New Roman"/>
          <w:b/>
          <w:i/>
          <w:u w:val="single"/>
        </w:rPr>
      </w:pPr>
    </w:p>
    <w:p>
      <w:pPr>
        <w:spacing w:after="75" w:line="240" w:lineRule="auto"/>
        <w:jc w:val="center"/>
        <w:rPr>
          <w:rFonts w:ascii="Times New Roman" w:hAnsi="Times New Roman" w:eastAsia="Times New Roman" w:cs="Times New Roman"/>
          <w:b/>
          <w:bCs/>
          <w:color w:val="000000"/>
          <w:lang w:eastAsia="ru-RU"/>
        </w:rPr>
      </w:pPr>
      <w:r>
        <w:rPr>
          <w:rFonts w:ascii="Times New Roman" w:hAnsi="Times New Roman" w:eastAsia="Times New Roman" w:cs="Times New Roman"/>
          <w:b/>
          <w:bCs/>
          <w:color w:val="000000"/>
          <w:lang w:eastAsia="ru-RU"/>
        </w:rPr>
        <w:t>ГИБЕЛЬ ЗА ЧАС ДО СВОБОДЫ</w:t>
      </w:r>
    </w:p>
    <w:p>
      <w:pPr>
        <w:pStyle w:val="6"/>
        <w:numPr>
          <w:ilvl w:val="0"/>
          <w:numId w:val="5"/>
        </w:numPr>
        <w:spacing w:after="75" w:line="240" w:lineRule="auto"/>
        <w:jc w:val="both"/>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Имена Коли Князева и Миши Рогова – других юных воловчан, ставших жертвами фашизма, долгое время были забыты военными хрониками. В 1943 году немецкий грузовик, перевозивший через реку Воловчик партию угля, завяз в грязи. Самонадеянные фашисты, решив вызволить машину из трясины поутру, не стали ее разгружать, даже часового не выставили. Каково же было их удивление, когда, вернувшись на место аварии, они обнаружили, что кузов пуст.</w:t>
      </w:r>
    </w:p>
    <w:p>
      <w:pPr>
        <w:spacing w:after="75" w:line="240" w:lineRule="auto"/>
        <w:ind w:firstLine="200"/>
        <w:jc w:val="both"/>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Местным жителям был выдвинут ультиматум: «не выдаете тех, кто это сделал, до вечера, расстреливаем каждого десятого». Угрозы ли оказались настолько действенными, или фашисты успели провести расследование, но вечером в комендатуре уже сидели пятнадцатилетние Рогов и Князев.</w:t>
      </w:r>
    </w:p>
    <w:p>
      <w:pPr>
        <w:spacing w:after="75" w:line="240" w:lineRule="auto"/>
        <w:ind w:firstLine="200"/>
        <w:jc w:val="both"/>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 xml:space="preserve"> Казнить ребят по горячим следам не стали, а отправили в концлагерь, в деревню Большая Ивановка. Рогов чудом остался в живых, а Князев погиб в тот самый момент, когда концлагерь пытались штурмовать наступавшие части Красной Армии.</w:t>
      </w:r>
    </w:p>
    <w:p>
      <w:pPr>
        <w:pStyle w:val="6"/>
        <w:numPr>
          <w:ilvl w:val="0"/>
          <w:numId w:val="5"/>
        </w:numPr>
        <w:spacing w:after="75" w:line="240" w:lineRule="auto"/>
        <w:jc w:val="both"/>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Трудно было всем и тем, кто оказался на оккупированной  территории и тем, кто оставался в тылу. Тыл и фронт жили одной жизнью, одним желанием – как можно быстрее разгромить врага.</w:t>
      </w:r>
    </w:p>
    <w:p>
      <w:pPr>
        <w:pStyle w:val="6"/>
        <w:spacing w:after="0" w:line="240" w:lineRule="auto"/>
        <w:ind w:left="560"/>
        <w:jc w:val="center"/>
        <w:rPr>
          <w:rFonts w:ascii="Times New Roman" w:hAnsi="Times New Roman" w:cs="Times New Roman"/>
          <w:b/>
          <w:i/>
          <w:u w:val="single"/>
        </w:rPr>
      </w:pPr>
      <w:r>
        <w:rPr>
          <w:rFonts w:ascii="Times New Roman" w:hAnsi="Times New Roman" w:cs="Times New Roman"/>
          <w:b/>
          <w:i/>
          <w:u w:val="single"/>
        </w:rPr>
        <w:t>Стихотворение</w:t>
      </w:r>
    </w:p>
    <w:p>
      <w:pPr>
        <w:pStyle w:val="6"/>
        <w:spacing w:line="240" w:lineRule="auto"/>
        <w:ind w:left="560"/>
        <w:rPr>
          <w:rFonts w:ascii="Times New Roman" w:hAnsi="Times New Roman" w:cs="Times New Roman"/>
          <w:b/>
        </w:rPr>
      </w:pPr>
      <w:r>
        <w:rPr>
          <w:rFonts w:ascii="Times New Roman" w:hAnsi="Times New Roman" w:cs="Times New Roman"/>
          <w:b/>
        </w:rPr>
        <w:t xml:space="preserve">       </w:t>
      </w:r>
    </w:p>
    <w:p>
      <w:pPr>
        <w:pStyle w:val="6"/>
        <w:spacing w:line="240" w:lineRule="auto"/>
        <w:ind w:left="560"/>
        <w:rPr>
          <w:rFonts w:ascii="Times New Roman" w:hAnsi="Times New Roman" w:cs="Times New Roman"/>
        </w:rPr>
        <w:sectPr>
          <w:type w:val="continuous"/>
          <w:pgSz w:w="11906" w:h="16838"/>
          <w:pgMar w:top="1134" w:right="850" w:bottom="1134" w:left="1701" w:header="708" w:footer="708" w:gutter="0"/>
          <w:cols w:space="708" w:num="1"/>
          <w:docGrid w:linePitch="360" w:charSpace="0"/>
        </w:sectPr>
      </w:pPr>
    </w:p>
    <w:p>
      <w:pPr>
        <w:spacing w:line="240" w:lineRule="auto"/>
        <w:ind w:left="200"/>
        <w:rPr>
          <w:rFonts w:ascii="Times New Roman" w:hAnsi="Times New Roman" w:cs="Times New Roman"/>
        </w:rPr>
      </w:pPr>
      <w:r>
        <w:rPr>
          <w:rFonts w:ascii="Times New Roman" w:hAnsi="Times New Roman" w:cs="Times New Roman"/>
        </w:rPr>
        <w:t xml:space="preserve">      На развороченном пути</w:t>
      </w:r>
    </w:p>
    <w:p>
      <w:pPr>
        <w:pStyle w:val="6"/>
        <w:spacing w:line="240" w:lineRule="auto"/>
        <w:ind w:left="560"/>
        <w:rPr>
          <w:rFonts w:ascii="Times New Roman" w:hAnsi="Times New Roman" w:cs="Times New Roman"/>
        </w:rPr>
      </w:pPr>
      <w:r>
        <w:rPr>
          <w:rFonts w:ascii="Times New Roman" w:hAnsi="Times New Roman" w:cs="Times New Roman"/>
        </w:rPr>
        <w:t>Стоит мальчишка лет пяти,</w:t>
      </w:r>
    </w:p>
    <w:p>
      <w:pPr>
        <w:pStyle w:val="6"/>
        <w:spacing w:line="240" w:lineRule="auto"/>
        <w:ind w:left="560"/>
        <w:rPr>
          <w:rFonts w:ascii="Times New Roman" w:hAnsi="Times New Roman" w:cs="Times New Roman"/>
        </w:rPr>
      </w:pPr>
      <w:r>
        <w:rPr>
          <w:rFonts w:ascii="Times New Roman" w:hAnsi="Times New Roman" w:cs="Times New Roman"/>
        </w:rPr>
        <w:t>В глазах расширенных истома</w:t>
      </w:r>
    </w:p>
    <w:p>
      <w:pPr>
        <w:pStyle w:val="6"/>
        <w:spacing w:line="240" w:lineRule="auto"/>
        <w:ind w:left="560"/>
        <w:rPr>
          <w:rFonts w:ascii="Times New Roman" w:hAnsi="Times New Roman" w:cs="Times New Roman"/>
        </w:rPr>
      </w:pPr>
      <w:r>
        <w:rPr>
          <w:rFonts w:ascii="Times New Roman" w:hAnsi="Times New Roman" w:cs="Times New Roman"/>
        </w:rPr>
        <w:t>И щёки белые, как мел.</w:t>
      </w:r>
    </w:p>
    <w:p>
      <w:pPr>
        <w:pStyle w:val="6"/>
        <w:spacing w:line="240" w:lineRule="auto"/>
        <w:ind w:left="560"/>
        <w:rPr>
          <w:rFonts w:ascii="Times New Roman" w:hAnsi="Times New Roman" w:cs="Times New Roman"/>
        </w:rPr>
      </w:pPr>
      <w:r>
        <w:rPr>
          <w:rFonts w:ascii="Times New Roman" w:hAnsi="Times New Roman" w:cs="Times New Roman"/>
        </w:rPr>
        <w:t>- Где твоя мама, мальчик?</w:t>
      </w:r>
    </w:p>
    <w:p>
      <w:pPr>
        <w:pStyle w:val="6"/>
        <w:spacing w:line="240" w:lineRule="auto"/>
        <w:ind w:left="560"/>
        <w:rPr>
          <w:rFonts w:ascii="Times New Roman" w:hAnsi="Times New Roman" w:cs="Times New Roman"/>
        </w:rPr>
      </w:pPr>
      <w:r>
        <w:rPr>
          <w:rFonts w:ascii="Times New Roman" w:hAnsi="Times New Roman" w:cs="Times New Roman"/>
        </w:rPr>
        <w:t>- Дома.</w:t>
      </w:r>
    </w:p>
    <w:p>
      <w:pPr>
        <w:pStyle w:val="6"/>
        <w:spacing w:line="240" w:lineRule="auto"/>
        <w:ind w:left="560"/>
        <w:rPr>
          <w:rFonts w:ascii="Times New Roman" w:hAnsi="Times New Roman" w:cs="Times New Roman"/>
        </w:rPr>
      </w:pPr>
      <w:r>
        <w:rPr>
          <w:rFonts w:ascii="Times New Roman" w:hAnsi="Times New Roman" w:cs="Times New Roman"/>
        </w:rPr>
        <w:t>- А где твой дом, сынок?</w:t>
      </w:r>
    </w:p>
    <w:p>
      <w:pPr>
        <w:pStyle w:val="6"/>
        <w:spacing w:line="240" w:lineRule="auto"/>
        <w:ind w:left="560"/>
        <w:rPr>
          <w:rFonts w:ascii="Times New Roman" w:hAnsi="Times New Roman" w:cs="Times New Roman"/>
        </w:rPr>
      </w:pPr>
      <w:r>
        <w:rPr>
          <w:rFonts w:ascii="Times New Roman" w:hAnsi="Times New Roman" w:cs="Times New Roman"/>
        </w:rPr>
        <w:t>- Сгорел.</w:t>
      </w:r>
    </w:p>
    <w:p>
      <w:pPr>
        <w:pStyle w:val="6"/>
        <w:spacing w:line="240" w:lineRule="auto"/>
        <w:ind w:left="560"/>
        <w:rPr>
          <w:rFonts w:ascii="Times New Roman" w:hAnsi="Times New Roman" w:cs="Times New Roman"/>
        </w:rPr>
      </w:pPr>
      <w:r>
        <w:rPr>
          <w:rFonts w:ascii="Times New Roman" w:hAnsi="Times New Roman" w:cs="Times New Roman"/>
        </w:rPr>
        <w:t>Он сел, его снежком заносит,</w:t>
      </w:r>
    </w:p>
    <w:p>
      <w:pPr>
        <w:pStyle w:val="6"/>
        <w:spacing w:line="240" w:lineRule="auto"/>
        <w:ind w:left="560"/>
        <w:rPr>
          <w:rFonts w:ascii="Times New Roman" w:hAnsi="Times New Roman" w:cs="Times New Roman"/>
        </w:rPr>
      </w:pPr>
      <w:r>
        <w:rPr>
          <w:rFonts w:ascii="Times New Roman" w:hAnsi="Times New Roman" w:cs="Times New Roman"/>
        </w:rPr>
        <w:t>В его глазах мутится свет.</w:t>
      </w:r>
    </w:p>
    <w:p>
      <w:pPr>
        <w:pStyle w:val="6"/>
        <w:spacing w:line="240" w:lineRule="auto"/>
        <w:ind w:left="560"/>
        <w:rPr>
          <w:rFonts w:ascii="Times New Roman" w:hAnsi="Times New Roman" w:cs="Times New Roman"/>
        </w:rPr>
      </w:pPr>
      <w:r>
        <w:rPr>
          <w:rFonts w:ascii="Times New Roman" w:hAnsi="Times New Roman" w:cs="Times New Roman"/>
        </w:rPr>
        <w:t>Он даже хлеба не попросит.</w:t>
      </w:r>
    </w:p>
    <w:p>
      <w:pPr>
        <w:pStyle w:val="6"/>
        <w:spacing w:line="240" w:lineRule="auto"/>
        <w:ind w:left="560"/>
        <w:rPr>
          <w:rFonts w:ascii="Times New Roman" w:hAnsi="Times New Roman" w:cs="Times New Roman"/>
        </w:rPr>
      </w:pPr>
      <w:r>
        <w:rPr>
          <w:rFonts w:ascii="Times New Roman" w:hAnsi="Times New Roman" w:cs="Times New Roman"/>
        </w:rPr>
        <w:t>Он тоже знает: хлеба нет!</w:t>
      </w:r>
    </w:p>
    <w:p>
      <w:pPr>
        <w:pStyle w:val="6"/>
        <w:spacing w:after="75" w:line="240" w:lineRule="auto"/>
        <w:ind w:left="560"/>
        <w:jc w:val="both"/>
        <w:rPr>
          <w:rFonts w:ascii="Times New Roman" w:hAnsi="Times New Roman" w:eastAsia="Times New Roman" w:cs="Times New Roman"/>
          <w:color w:val="000000"/>
          <w:lang w:eastAsia="ru-RU"/>
        </w:rPr>
        <w:sectPr>
          <w:type w:val="continuous"/>
          <w:pgSz w:w="11906" w:h="16838"/>
          <w:pgMar w:top="1134" w:right="850" w:bottom="1134" w:left="1701" w:header="708" w:footer="708" w:gutter="0"/>
          <w:cols w:space="708" w:num="2"/>
          <w:docGrid w:linePitch="360" w:charSpace="0"/>
        </w:sectPr>
      </w:pPr>
    </w:p>
    <w:p>
      <w:pPr>
        <w:pStyle w:val="6"/>
        <w:spacing w:after="75" w:line="240" w:lineRule="auto"/>
        <w:ind w:left="560"/>
        <w:jc w:val="both"/>
        <w:rPr>
          <w:rFonts w:ascii="Times New Roman" w:hAnsi="Times New Roman" w:eastAsia="Times New Roman" w:cs="Times New Roman"/>
          <w:color w:val="000000"/>
          <w:lang w:eastAsia="ru-RU"/>
        </w:rPr>
      </w:pPr>
    </w:p>
    <w:p>
      <w:pPr>
        <w:numPr>
          <w:ilvl w:val="0"/>
          <w:numId w:val="6"/>
        </w:numPr>
        <w:spacing w:after="0" w:line="240" w:lineRule="auto"/>
        <w:rPr>
          <w:rFonts w:ascii="Times New Roman" w:hAnsi="Times New Roman" w:cs="Times New Roman"/>
        </w:rPr>
      </w:pPr>
      <w:r>
        <w:rPr>
          <w:rFonts w:ascii="Times New Roman" w:hAnsi="Times New Roman" w:cs="Times New Roman"/>
        </w:rPr>
        <w:t>Женщины и дети заменили ушедших на фронт мужчин. Они работали на заводах и занимались сельским хозяйством, лечили раненых и ухаживали за бойцами. Во многих районах пионерами были созданы мастерские по изготовлению различных вещей для фронта. Ребята отправляли нашим солдатам носки, варежки, носовые</w:t>
      </w:r>
      <w:r>
        <w:rPr>
          <w:rFonts w:ascii="Times New Roman" w:hAnsi="Times New Roman" w:cs="Times New Roman"/>
          <w:lang w:val="en-US"/>
        </w:rPr>
        <w:t xml:space="preserve"> </w:t>
      </w:r>
      <w:r>
        <w:rPr>
          <w:rFonts w:ascii="Times New Roman" w:hAnsi="Times New Roman" w:cs="Times New Roman"/>
        </w:rPr>
        <w:t>платки.</w:t>
      </w:r>
    </w:p>
    <w:p>
      <w:pPr>
        <w:spacing w:line="240" w:lineRule="auto"/>
        <w:ind w:left="360"/>
        <w:jc w:val="center"/>
        <w:rPr>
          <w:rFonts w:ascii="Times New Roman" w:hAnsi="Times New Roman" w:cs="Times New Roman"/>
          <w:b/>
          <w:i/>
          <w:u w:val="single"/>
        </w:rPr>
      </w:pPr>
    </w:p>
    <w:p>
      <w:pPr>
        <w:spacing w:line="240" w:lineRule="auto"/>
        <w:ind w:left="360"/>
        <w:jc w:val="center"/>
        <w:rPr>
          <w:rFonts w:ascii="Times New Roman" w:hAnsi="Times New Roman" w:cs="Times New Roman"/>
          <w:b/>
          <w:lang w:val="ru-RU"/>
        </w:rPr>
      </w:pPr>
      <w:r>
        <w:rPr>
          <w:rFonts w:ascii="Times New Roman" w:hAnsi="Times New Roman" w:cs="Times New Roman"/>
          <w:b/>
        </w:rPr>
        <w:t xml:space="preserve">Сообщение </w:t>
      </w:r>
      <w:r>
        <w:rPr>
          <w:rFonts w:ascii="Times New Roman" w:hAnsi="Times New Roman" w:cs="Times New Roman"/>
          <w:b/>
          <w:lang w:val="ru-RU"/>
        </w:rPr>
        <w:t>о детях войны (воспоминания)</w:t>
      </w:r>
    </w:p>
    <w:p>
      <w:pPr>
        <w:numPr>
          <w:ilvl w:val="0"/>
          <w:numId w:val="6"/>
        </w:numPr>
        <w:spacing w:after="0" w:line="240" w:lineRule="auto"/>
        <w:rPr>
          <w:rFonts w:ascii="Times New Roman" w:hAnsi="Times New Roman" w:cs="Times New Roman"/>
        </w:rPr>
      </w:pPr>
      <w:r>
        <w:rPr>
          <w:rFonts w:ascii="Times New Roman" w:hAnsi="Times New Roman" w:cs="Times New Roman"/>
        </w:rPr>
        <w:t>Великая Отечественная Война не только прошлое. Её дыхание чувствуют и по сей день. Война круто повернула жизнь страны, вошла в каждый дом, в каждую семью, принесла страдания и горечь, которые  и поныне остро и скорбно тревожат народную память.</w:t>
      </w:r>
    </w:p>
    <w:p>
      <w:pPr>
        <w:spacing w:after="0" w:line="240" w:lineRule="auto"/>
        <w:ind w:left="720"/>
        <w:rPr>
          <w:rFonts w:ascii="Times New Roman" w:hAnsi="Times New Roman" w:cs="Times New Roman"/>
        </w:rPr>
      </w:pPr>
    </w:p>
    <w:p>
      <w:pPr>
        <w:spacing w:after="0" w:line="240" w:lineRule="auto"/>
        <w:ind w:left="720"/>
        <w:jc w:val="center"/>
        <w:rPr>
          <w:rFonts w:ascii="Times New Roman" w:hAnsi="Times New Roman" w:cs="Times New Roman"/>
          <w:b/>
          <w:i/>
        </w:rPr>
      </w:pPr>
      <w:r>
        <w:rPr>
          <w:rFonts w:ascii="Times New Roman" w:hAnsi="Times New Roman" w:cs="Times New Roman"/>
          <w:b/>
          <w:i/>
        </w:rPr>
        <w:t>(выносится Книга Памяти)</w:t>
      </w:r>
    </w:p>
    <w:p>
      <w:pPr>
        <w:spacing w:after="0" w:line="240" w:lineRule="auto"/>
        <w:ind w:left="720"/>
        <w:jc w:val="center"/>
        <w:rPr>
          <w:rFonts w:ascii="Times New Roman" w:hAnsi="Times New Roman" w:cs="Times New Roman"/>
          <w:i/>
          <w:u w:val="single"/>
        </w:rPr>
      </w:pPr>
      <w:r>
        <w:rPr>
          <w:rFonts w:ascii="Times New Roman" w:hAnsi="Times New Roman" w:cs="Times New Roman"/>
          <w:i/>
          <w:u w:val="single"/>
        </w:rPr>
        <w:t xml:space="preserve">Стихотворение </w:t>
      </w:r>
    </w:p>
    <w:p>
      <w:pPr>
        <w:spacing w:after="0" w:line="240" w:lineRule="auto"/>
        <w:ind w:left="720"/>
        <w:jc w:val="center"/>
        <w:rPr>
          <w:rFonts w:ascii="Times New Roman" w:hAnsi="Times New Roman" w:cs="Times New Roman"/>
          <w:b/>
          <w:i/>
        </w:rPr>
      </w:pPr>
    </w:p>
    <w:p>
      <w:pPr>
        <w:spacing w:after="0" w:line="240" w:lineRule="auto"/>
        <w:ind w:left="720"/>
        <w:rPr>
          <w:rFonts w:ascii="Times New Roman" w:hAnsi="Times New Roman" w:cs="Times New Roman"/>
        </w:rPr>
      </w:pPr>
      <w:r>
        <w:rPr>
          <w:rFonts w:ascii="Times New Roman" w:hAnsi="Times New Roman" w:cs="Times New Roman"/>
        </w:rPr>
        <w:t>Пускай сердца, волнуясь, замирая,</w:t>
      </w:r>
    </w:p>
    <w:p>
      <w:pPr>
        <w:spacing w:after="0" w:line="240" w:lineRule="auto"/>
        <w:ind w:left="720"/>
        <w:rPr>
          <w:rFonts w:ascii="Times New Roman" w:hAnsi="Times New Roman" w:cs="Times New Roman"/>
        </w:rPr>
      </w:pPr>
      <w:r>
        <w:rPr>
          <w:rFonts w:ascii="Times New Roman" w:hAnsi="Times New Roman" w:cs="Times New Roman"/>
        </w:rPr>
        <w:t>Когда в дорогу позовут.</w:t>
      </w:r>
    </w:p>
    <w:p>
      <w:pPr>
        <w:spacing w:after="0" w:line="240" w:lineRule="auto"/>
        <w:ind w:left="720"/>
        <w:rPr>
          <w:rFonts w:ascii="Times New Roman" w:hAnsi="Times New Roman" w:cs="Times New Roman"/>
        </w:rPr>
      </w:pPr>
      <w:r>
        <w:rPr>
          <w:rFonts w:ascii="Times New Roman" w:hAnsi="Times New Roman" w:cs="Times New Roman"/>
        </w:rPr>
        <w:t>Герои никогда не умирают,</w:t>
      </w:r>
    </w:p>
    <w:p>
      <w:pPr>
        <w:spacing w:after="0" w:line="240" w:lineRule="auto"/>
        <w:ind w:left="720"/>
        <w:rPr>
          <w:rFonts w:ascii="Times New Roman" w:hAnsi="Times New Roman" w:cs="Times New Roman"/>
        </w:rPr>
      </w:pPr>
      <w:r>
        <w:rPr>
          <w:rFonts w:ascii="Times New Roman" w:hAnsi="Times New Roman" w:cs="Times New Roman"/>
        </w:rPr>
        <w:t>Герои в нашей памяти живут…</w:t>
      </w:r>
    </w:p>
    <w:p>
      <w:pPr>
        <w:spacing w:after="0" w:line="240" w:lineRule="auto"/>
        <w:ind w:left="720"/>
        <w:jc w:val="center"/>
        <w:rPr>
          <w:rFonts w:ascii="Times New Roman" w:hAnsi="Times New Roman" w:cs="Times New Roman"/>
          <w:b/>
          <w:i/>
        </w:rPr>
      </w:pPr>
    </w:p>
    <w:p>
      <w:pPr>
        <w:pStyle w:val="6"/>
        <w:numPr>
          <w:ilvl w:val="0"/>
          <w:numId w:val="7"/>
        </w:numPr>
        <w:spacing w:line="240" w:lineRule="auto"/>
        <w:rPr>
          <w:rFonts w:ascii="Times New Roman" w:hAnsi="Times New Roman" w:cs="Times New Roman"/>
        </w:rPr>
      </w:pPr>
      <w:r>
        <w:rPr>
          <w:rFonts w:ascii="Times New Roman" w:hAnsi="Times New Roman" w:cs="Times New Roman"/>
        </w:rPr>
        <w:t xml:space="preserve">  Памяти павших, памяти вечно молодых солдат и офицеров; оставшихся на фронтах Великой Отечественной Войны, объявляется минута молчания. (Прошу всех встать). (Прошу садиться).</w:t>
      </w:r>
    </w:p>
    <w:p>
      <w:pPr>
        <w:pStyle w:val="6"/>
        <w:spacing w:line="240" w:lineRule="auto"/>
        <w:jc w:val="center"/>
        <w:rPr>
          <w:rFonts w:ascii="Times New Roman" w:hAnsi="Times New Roman" w:cs="Times New Roman"/>
          <w:b/>
        </w:rPr>
      </w:pPr>
      <w:r>
        <w:rPr>
          <w:rFonts w:ascii="Times New Roman" w:hAnsi="Times New Roman" w:cs="Times New Roman"/>
          <w:b/>
        </w:rPr>
        <w:t>МИНУТА МОЛЧАНИЯ.</w:t>
      </w:r>
    </w:p>
    <w:p>
      <w:pPr>
        <w:numPr>
          <w:ilvl w:val="0"/>
          <w:numId w:val="7"/>
        </w:numPr>
        <w:spacing w:after="0" w:line="240" w:lineRule="auto"/>
        <w:rPr>
          <w:rFonts w:ascii="Times New Roman" w:hAnsi="Times New Roman" w:cs="Times New Roman"/>
        </w:rPr>
        <w:sectPr>
          <w:type w:val="continuous"/>
          <w:pgSz w:w="11906" w:h="16838"/>
          <w:pgMar w:top="1134" w:right="850" w:bottom="1134" w:left="1701" w:header="708" w:footer="708" w:gutter="0"/>
          <w:cols w:space="708" w:num="1"/>
          <w:docGrid w:linePitch="360" w:charSpace="0"/>
        </w:sectPr>
      </w:pPr>
      <w:r>
        <w:rPr>
          <w:rFonts w:ascii="Times New Roman" w:hAnsi="Times New Roman" w:cs="Times New Roman"/>
        </w:rPr>
        <w:t xml:space="preserve">В тяжелой борьбе наши деды и прадеды одолели врага. Они победили его своей верой в правое дело, своим оптимизмом, жизнелюбием. Война оставила в жизни нашей Родины горький след.  </w:t>
      </w:r>
    </w:p>
    <w:p>
      <w:pPr>
        <w:spacing w:line="240" w:lineRule="auto"/>
        <w:rPr>
          <w:rFonts w:ascii="Times New Roman" w:hAnsi="Times New Roman" w:cs="Times New Roman"/>
        </w:rPr>
        <w:sectPr>
          <w:type w:val="continuous"/>
          <w:pgSz w:w="11906" w:h="16838"/>
          <w:pgMar w:top="1134" w:right="850" w:bottom="1134" w:left="1701" w:header="708" w:footer="708" w:gutter="0"/>
          <w:cols w:space="708" w:num="1"/>
          <w:docGrid w:linePitch="360" w:charSpace="0"/>
        </w:sectPr>
      </w:pPr>
      <w:r>
        <w:rPr>
          <w:rFonts w:ascii="Times New Roman" w:hAnsi="Times New Roman" w:cs="Times New Roman"/>
        </w:rPr>
        <w:t xml:space="preserve">            Поэтому до сих пор пишут о ней и фронтовики, и те, кто не бывал на поле боя. От этой памяти не уйти. </w:t>
      </w:r>
    </w:p>
    <w:p>
      <w:pPr>
        <w:spacing w:line="240" w:lineRule="auto"/>
        <w:rPr>
          <w:rFonts w:ascii="Times New Roman" w:hAnsi="Times New Roman" w:eastAsia="Times New Roman" w:cs="Times New Roman"/>
          <w:color w:val="000000"/>
          <w:lang w:eastAsia="ru-RU"/>
        </w:rPr>
        <w:sectPr>
          <w:type w:val="continuous"/>
          <w:pgSz w:w="11906" w:h="16838"/>
          <w:pgMar w:top="1134" w:right="850" w:bottom="1134" w:left="1701" w:header="708" w:footer="708" w:gutter="0"/>
          <w:cols w:space="708" w:num="2"/>
          <w:docGrid w:linePitch="360" w:charSpace="0"/>
        </w:sectPr>
      </w:pPr>
    </w:p>
    <w:p>
      <w:pPr>
        <w:spacing w:line="240" w:lineRule="auto"/>
        <w:jc w:val="center"/>
        <w:rPr>
          <w:rFonts w:ascii="Times New Roman" w:hAnsi="Times New Roman" w:eastAsia="Times New Roman" w:cs="Times New Roman"/>
          <w:b/>
          <w:color w:val="000000"/>
          <w:u w:val="single"/>
          <w:lang w:eastAsia="ru-RU"/>
        </w:rPr>
        <w:sectPr>
          <w:type w:val="continuous"/>
          <w:pgSz w:w="11906" w:h="16838"/>
          <w:pgMar w:top="1134" w:right="850" w:bottom="1134" w:left="1701" w:header="708" w:footer="708" w:gutter="0"/>
          <w:cols w:space="708" w:num="1"/>
          <w:docGrid w:linePitch="360" w:charSpace="0"/>
        </w:sectPr>
      </w:pPr>
      <w:r>
        <w:rPr>
          <w:rFonts w:ascii="Times New Roman" w:hAnsi="Times New Roman" w:eastAsia="Times New Roman" w:cs="Times New Roman"/>
          <w:i/>
          <w:color w:val="000000"/>
          <w:u w:val="single"/>
          <w:lang w:eastAsia="ru-RU"/>
        </w:rPr>
        <w:t>Стихотворение</w:t>
      </w:r>
      <w:r>
        <w:rPr>
          <w:rFonts w:ascii="Times New Roman" w:hAnsi="Times New Roman" w:eastAsia="Times New Roman" w:cs="Times New Roman"/>
          <w:b/>
          <w:color w:val="000000"/>
          <w:u w:val="single"/>
          <w:lang w:eastAsia="ru-RU"/>
        </w:rPr>
        <w:t xml:space="preserve"> «ПОКЛОН ВАМ ЗЕМНОЙ, ВЕТЕРАНЫ»</w:t>
      </w:r>
    </w:p>
    <w:p>
      <w:pPr>
        <w:spacing w:line="240" w:lineRule="auto"/>
        <w:rPr>
          <w:rFonts w:ascii="Times New Roman" w:hAnsi="Times New Roman" w:eastAsia="Times New Roman" w:cs="Times New Roman"/>
          <w:color w:val="000000"/>
          <w:lang w:eastAsia="ru-RU"/>
        </w:rPr>
      </w:pP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Давно отгремели раскаты</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Боёв над весенней страной.</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Никак не вернутся солдаты</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С минувшей войны мировой.</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Вам снятся опять фронтовые</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Дороги, где юными шли.</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Живите подольше, родные,</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Защитники нашей земли.</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Когда опалённые тропы</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Травой покрывались едва, -</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Пред вами склонилась Европа,</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Салютом встречала Москва.</w:t>
      </w:r>
    </w:p>
    <w:p>
      <w:pPr>
        <w:spacing w:line="240" w:lineRule="auto"/>
        <w:ind w:left="720"/>
        <w:rPr>
          <w:rFonts w:ascii="Times New Roman" w:hAnsi="Times New Roman" w:eastAsia="Times New Roman" w:cs="Times New Roman"/>
          <w:color w:val="000000"/>
          <w:lang w:eastAsia="ru-RU"/>
        </w:rPr>
      </w:pP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Года той войны роковые</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Сквозь боль вы к победе вели.</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Живите подольше, родные,</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Спасители нашей земли.</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О чём вы грустите часами,</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Сойдясь в ветеранском кругу?</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За то, что живём, перед вами</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Мы все в неоплатном долгу.</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Вы горечь и совесть России,</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Примите поклон наш земной.</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Живите подольше, родные,</w:t>
      </w:r>
    </w:p>
    <w:p>
      <w:pPr>
        <w:spacing w:line="240" w:lineRule="auto"/>
        <w:ind w:left="720"/>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Солдаты второй мировой</w:t>
      </w:r>
    </w:p>
    <w:p>
      <w:pPr>
        <w:spacing w:line="240" w:lineRule="auto"/>
        <w:ind w:left="720"/>
        <w:rPr>
          <w:rFonts w:ascii="Times New Roman" w:hAnsi="Times New Roman" w:eastAsia="Times New Roman" w:cs="Times New Roman"/>
          <w:color w:val="000000"/>
          <w:lang w:eastAsia="ru-RU"/>
        </w:rPr>
        <w:sectPr>
          <w:type w:val="continuous"/>
          <w:pgSz w:w="11906" w:h="16838"/>
          <w:pgMar w:top="1134" w:right="850" w:bottom="1134" w:left="1701" w:header="708" w:footer="708" w:gutter="0"/>
          <w:cols w:space="708" w:num="2"/>
          <w:docGrid w:linePitch="360" w:charSpace="0"/>
        </w:sectPr>
      </w:pPr>
    </w:p>
    <w:p>
      <w:pPr>
        <w:numPr>
          <w:ilvl w:val="0"/>
          <w:numId w:val="8"/>
        </w:numPr>
        <w:spacing w:after="0" w:line="240" w:lineRule="auto"/>
        <w:rPr>
          <w:rFonts w:ascii="Times New Roman" w:hAnsi="Times New Roman" w:cs="Times New Roman"/>
        </w:rPr>
        <w:sectPr>
          <w:type w:val="continuous"/>
          <w:pgSz w:w="11906" w:h="16838"/>
          <w:pgMar w:top="1134" w:right="850" w:bottom="1134" w:left="1701" w:header="708" w:footer="708" w:gutter="0"/>
          <w:cols w:space="708" w:num="1"/>
          <w:docGrid w:linePitch="360" w:charSpace="0"/>
        </w:sectPr>
      </w:pPr>
    </w:p>
    <w:p>
      <w:pPr>
        <w:numPr>
          <w:ilvl w:val="0"/>
          <w:numId w:val="8"/>
        </w:numPr>
        <w:spacing w:after="0" w:line="240" w:lineRule="auto"/>
        <w:rPr>
          <w:rFonts w:ascii="Times New Roman" w:hAnsi="Times New Roman" w:cs="Times New Roman"/>
          <w:b/>
        </w:rPr>
      </w:pPr>
      <w:r>
        <w:rPr>
          <w:rFonts w:ascii="Times New Roman" w:hAnsi="Times New Roman" w:cs="Times New Roman"/>
        </w:rPr>
        <w:t>И в завершении этого мероприятия хочется ещё сказать: «Ребята, помните, что рядом с нами живут люди, которые выстрадали для нас эту Победу. Очень хочется, чтобы не только в юбилейную дату Великой Победы, но и повседневно они получали дань заслуженного уважения, внимания  и признания.</w:t>
      </w:r>
    </w:p>
    <w:p>
      <w:pPr>
        <w:spacing w:after="0" w:line="240" w:lineRule="auto"/>
        <w:ind w:left="780"/>
        <w:jc w:val="center"/>
        <w:rPr>
          <w:rFonts w:ascii="Times New Roman" w:hAnsi="Times New Roman" w:cs="Times New Roman"/>
          <w:b/>
        </w:rPr>
      </w:pPr>
      <w:r>
        <w:rPr>
          <w:rFonts w:ascii="Times New Roman" w:hAnsi="Times New Roman" w:cs="Times New Roman"/>
          <w:b/>
        </w:rPr>
        <w:t>ТАК БУДЕМ ЖЕ ДОСТОЙНЫ ЧЕСТИ ЖИТЬ С НИМИ РЯДОМ.</w:t>
      </w:r>
    </w:p>
    <w:p>
      <w:pPr>
        <w:spacing w:line="240" w:lineRule="auto"/>
        <w:rPr>
          <w:rFonts w:ascii="Times New Roman" w:hAnsi="Times New Roman" w:cs="Times New Roman"/>
          <w:sz w:val="24"/>
          <w:szCs w:val="24"/>
        </w:rPr>
      </w:pPr>
    </w:p>
    <w:p>
      <w:pPr>
        <w:spacing w:before="100" w:beforeAutospacing="1" w:after="100" w:afterAutospacing="1" w:line="240" w:lineRule="auto"/>
        <w:ind w:firstLine="708"/>
        <w:rPr>
          <w:rFonts w:ascii="Times New Roman" w:hAnsi="Times New Roman" w:eastAsia="Times New Roman" w:cs="Times New Roman"/>
          <w:color w:val="000000"/>
          <w:sz w:val="24"/>
          <w:szCs w:val="24"/>
          <w:lang w:eastAsia="ru-RU"/>
        </w:rPr>
      </w:pPr>
    </w:p>
    <w:p>
      <w:pPr>
        <w:pStyle w:val="8"/>
        <w:spacing w:before="0" w:beforeAutospacing="0" w:after="0" w:afterAutospacing="0"/>
        <w:ind w:left="420" w:right="1210"/>
        <w:rPr>
          <w:i/>
        </w:rPr>
      </w:pPr>
    </w:p>
    <w:p>
      <w:pPr>
        <w:pStyle w:val="2"/>
        <w:ind w:left="720"/>
        <w:rPr>
          <w:b/>
          <w:color w:val="000000"/>
        </w:rPr>
      </w:pPr>
    </w:p>
    <w:sectPr>
      <w:type w:val="continuous"/>
      <w:pgSz w:w="11906" w:h="16838"/>
      <w:pgMar w:top="993" w:right="850" w:bottom="1134" w:left="170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D432A"/>
    <w:multiLevelType w:val="multilevel"/>
    <w:tmpl w:val="00DD432A"/>
    <w:lvl w:ilvl="0" w:tentative="0">
      <w:start w:val="1"/>
      <w:numFmt w:val="decimal"/>
      <w:lvlText w:val="%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1">
    <w:nsid w:val="04CF1756"/>
    <w:multiLevelType w:val="multilevel"/>
    <w:tmpl w:val="04CF175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6F522F9"/>
    <w:multiLevelType w:val="multilevel"/>
    <w:tmpl w:val="36F522F9"/>
    <w:lvl w:ilvl="0" w:tentative="0">
      <w:start w:val="1"/>
      <w:numFmt w:val="decimal"/>
      <w:lvlText w:val="%1."/>
      <w:lvlJc w:val="left"/>
      <w:pPr>
        <w:ind w:left="502" w:hanging="360"/>
      </w:pPr>
      <w:rPr>
        <w:rFonts w:hint="default"/>
        <w:b w:val="0"/>
        <w:i w:val="0"/>
        <w:sz w:val="22"/>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
    <w:nsid w:val="37D36625"/>
    <w:multiLevelType w:val="multilevel"/>
    <w:tmpl w:val="37D36625"/>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
    <w:nsid w:val="3A161000"/>
    <w:multiLevelType w:val="multilevel"/>
    <w:tmpl w:val="3A161000"/>
    <w:lvl w:ilvl="0" w:tentative="0">
      <w:start w:val="1"/>
      <w:numFmt w:val="decimal"/>
      <w:lvlText w:val="%1."/>
      <w:lvlJc w:val="left"/>
      <w:pPr>
        <w:ind w:left="560" w:hanging="360"/>
      </w:pPr>
      <w:rPr>
        <w:rFonts w:hint="default"/>
      </w:rPr>
    </w:lvl>
    <w:lvl w:ilvl="1" w:tentative="0">
      <w:start w:val="1"/>
      <w:numFmt w:val="lowerLetter"/>
      <w:lvlText w:val="%2."/>
      <w:lvlJc w:val="left"/>
      <w:pPr>
        <w:ind w:left="1280" w:hanging="360"/>
      </w:pPr>
    </w:lvl>
    <w:lvl w:ilvl="2" w:tentative="0">
      <w:start w:val="1"/>
      <w:numFmt w:val="lowerRoman"/>
      <w:lvlText w:val="%3."/>
      <w:lvlJc w:val="right"/>
      <w:pPr>
        <w:ind w:left="2000" w:hanging="180"/>
      </w:pPr>
    </w:lvl>
    <w:lvl w:ilvl="3" w:tentative="0">
      <w:start w:val="1"/>
      <w:numFmt w:val="decimal"/>
      <w:lvlText w:val="%4."/>
      <w:lvlJc w:val="left"/>
      <w:pPr>
        <w:ind w:left="2720" w:hanging="360"/>
      </w:pPr>
    </w:lvl>
    <w:lvl w:ilvl="4" w:tentative="0">
      <w:start w:val="1"/>
      <w:numFmt w:val="lowerLetter"/>
      <w:lvlText w:val="%5."/>
      <w:lvlJc w:val="left"/>
      <w:pPr>
        <w:ind w:left="3440" w:hanging="360"/>
      </w:pPr>
    </w:lvl>
    <w:lvl w:ilvl="5" w:tentative="0">
      <w:start w:val="1"/>
      <w:numFmt w:val="lowerRoman"/>
      <w:lvlText w:val="%6."/>
      <w:lvlJc w:val="right"/>
      <w:pPr>
        <w:ind w:left="4160" w:hanging="180"/>
      </w:pPr>
    </w:lvl>
    <w:lvl w:ilvl="6" w:tentative="0">
      <w:start w:val="1"/>
      <w:numFmt w:val="decimal"/>
      <w:lvlText w:val="%7."/>
      <w:lvlJc w:val="left"/>
      <w:pPr>
        <w:ind w:left="4880" w:hanging="360"/>
      </w:pPr>
    </w:lvl>
    <w:lvl w:ilvl="7" w:tentative="0">
      <w:start w:val="1"/>
      <w:numFmt w:val="lowerLetter"/>
      <w:lvlText w:val="%8."/>
      <w:lvlJc w:val="left"/>
      <w:pPr>
        <w:ind w:left="5600" w:hanging="360"/>
      </w:pPr>
    </w:lvl>
    <w:lvl w:ilvl="8" w:tentative="0">
      <w:start w:val="1"/>
      <w:numFmt w:val="lowerRoman"/>
      <w:lvlText w:val="%9."/>
      <w:lvlJc w:val="right"/>
      <w:pPr>
        <w:ind w:left="6320" w:hanging="180"/>
      </w:pPr>
    </w:lvl>
  </w:abstractNum>
  <w:abstractNum w:abstractNumId="5">
    <w:nsid w:val="61566E2E"/>
    <w:multiLevelType w:val="multilevel"/>
    <w:tmpl w:val="61566E2E"/>
    <w:lvl w:ilvl="0" w:tentative="0">
      <w:start w:val="1"/>
      <w:numFmt w:val="decimal"/>
      <w:lvlText w:val="%1."/>
      <w:lvlJc w:val="left"/>
      <w:pPr>
        <w:tabs>
          <w:tab w:val="left" w:pos="780"/>
        </w:tabs>
        <w:ind w:left="780" w:hanging="360"/>
      </w:pPr>
      <w:rPr>
        <w:rFonts w:hint="default"/>
      </w:rPr>
    </w:lvl>
    <w:lvl w:ilvl="1" w:tentative="0">
      <w:start w:val="1"/>
      <w:numFmt w:val="lowerLetter"/>
      <w:lvlText w:val="%2."/>
      <w:lvlJc w:val="left"/>
      <w:pPr>
        <w:tabs>
          <w:tab w:val="left" w:pos="1500"/>
        </w:tabs>
        <w:ind w:left="1500" w:hanging="360"/>
      </w:pPr>
    </w:lvl>
    <w:lvl w:ilvl="2" w:tentative="0">
      <w:start w:val="1"/>
      <w:numFmt w:val="lowerRoman"/>
      <w:lvlText w:val="%3."/>
      <w:lvlJc w:val="right"/>
      <w:pPr>
        <w:tabs>
          <w:tab w:val="left" w:pos="2220"/>
        </w:tabs>
        <w:ind w:left="2220" w:hanging="180"/>
      </w:pPr>
    </w:lvl>
    <w:lvl w:ilvl="3" w:tentative="0">
      <w:start w:val="1"/>
      <w:numFmt w:val="decimal"/>
      <w:lvlText w:val="%4."/>
      <w:lvlJc w:val="left"/>
      <w:pPr>
        <w:tabs>
          <w:tab w:val="left" w:pos="2940"/>
        </w:tabs>
        <w:ind w:left="2940" w:hanging="360"/>
      </w:pPr>
    </w:lvl>
    <w:lvl w:ilvl="4" w:tentative="0">
      <w:start w:val="1"/>
      <w:numFmt w:val="lowerLetter"/>
      <w:lvlText w:val="%5."/>
      <w:lvlJc w:val="left"/>
      <w:pPr>
        <w:tabs>
          <w:tab w:val="left" w:pos="3660"/>
        </w:tabs>
        <w:ind w:left="3660" w:hanging="360"/>
      </w:pPr>
    </w:lvl>
    <w:lvl w:ilvl="5" w:tentative="0">
      <w:start w:val="1"/>
      <w:numFmt w:val="lowerRoman"/>
      <w:lvlText w:val="%6."/>
      <w:lvlJc w:val="right"/>
      <w:pPr>
        <w:tabs>
          <w:tab w:val="left" w:pos="4380"/>
        </w:tabs>
        <w:ind w:left="4380" w:hanging="180"/>
      </w:pPr>
    </w:lvl>
    <w:lvl w:ilvl="6" w:tentative="0">
      <w:start w:val="1"/>
      <w:numFmt w:val="decimal"/>
      <w:lvlText w:val="%7."/>
      <w:lvlJc w:val="left"/>
      <w:pPr>
        <w:tabs>
          <w:tab w:val="left" w:pos="5100"/>
        </w:tabs>
        <w:ind w:left="5100" w:hanging="360"/>
      </w:pPr>
    </w:lvl>
    <w:lvl w:ilvl="7" w:tentative="0">
      <w:start w:val="1"/>
      <w:numFmt w:val="lowerLetter"/>
      <w:lvlText w:val="%8."/>
      <w:lvlJc w:val="left"/>
      <w:pPr>
        <w:tabs>
          <w:tab w:val="left" w:pos="5820"/>
        </w:tabs>
        <w:ind w:left="5820" w:hanging="360"/>
      </w:pPr>
    </w:lvl>
    <w:lvl w:ilvl="8" w:tentative="0">
      <w:start w:val="1"/>
      <w:numFmt w:val="lowerRoman"/>
      <w:lvlText w:val="%9."/>
      <w:lvlJc w:val="right"/>
      <w:pPr>
        <w:tabs>
          <w:tab w:val="left" w:pos="6540"/>
        </w:tabs>
        <w:ind w:left="6540" w:hanging="180"/>
      </w:pPr>
    </w:lvl>
  </w:abstractNum>
  <w:abstractNum w:abstractNumId="6">
    <w:nsid w:val="6B277878"/>
    <w:multiLevelType w:val="multilevel"/>
    <w:tmpl w:val="6B277878"/>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6EAF6DD4"/>
    <w:multiLevelType w:val="multilevel"/>
    <w:tmpl w:val="6EAF6DD4"/>
    <w:lvl w:ilvl="0" w:tentative="0">
      <w:start w:val="1"/>
      <w:numFmt w:val="decimal"/>
      <w:lvlText w:val="%1."/>
      <w:lvlJc w:val="left"/>
      <w:pPr>
        <w:ind w:left="862" w:hanging="360"/>
      </w:pPr>
      <w:rPr>
        <w:rFonts w:hint="default"/>
      </w:rPr>
    </w:lvl>
    <w:lvl w:ilvl="1" w:tentative="0">
      <w:start w:val="1"/>
      <w:numFmt w:val="lowerLetter"/>
      <w:lvlText w:val="%2."/>
      <w:lvlJc w:val="left"/>
      <w:pPr>
        <w:ind w:left="1582" w:hanging="360"/>
      </w:pPr>
    </w:lvl>
    <w:lvl w:ilvl="2" w:tentative="0">
      <w:start w:val="1"/>
      <w:numFmt w:val="lowerRoman"/>
      <w:lvlText w:val="%3."/>
      <w:lvlJc w:val="right"/>
      <w:pPr>
        <w:ind w:left="2302" w:hanging="180"/>
      </w:pPr>
    </w:lvl>
    <w:lvl w:ilvl="3" w:tentative="0">
      <w:start w:val="1"/>
      <w:numFmt w:val="decimal"/>
      <w:lvlText w:val="%4."/>
      <w:lvlJc w:val="left"/>
      <w:pPr>
        <w:ind w:left="3022" w:hanging="360"/>
      </w:pPr>
    </w:lvl>
    <w:lvl w:ilvl="4" w:tentative="0">
      <w:start w:val="1"/>
      <w:numFmt w:val="lowerLetter"/>
      <w:lvlText w:val="%5."/>
      <w:lvlJc w:val="left"/>
      <w:pPr>
        <w:ind w:left="3742" w:hanging="360"/>
      </w:pPr>
    </w:lvl>
    <w:lvl w:ilvl="5" w:tentative="0">
      <w:start w:val="1"/>
      <w:numFmt w:val="lowerRoman"/>
      <w:lvlText w:val="%6."/>
      <w:lvlJc w:val="right"/>
      <w:pPr>
        <w:ind w:left="4462" w:hanging="180"/>
      </w:pPr>
    </w:lvl>
    <w:lvl w:ilvl="6" w:tentative="0">
      <w:start w:val="1"/>
      <w:numFmt w:val="decimal"/>
      <w:lvlText w:val="%7."/>
      <w:lvlJc w:val="left"/>
      <w:pPr>
        <w:ind w:left="5182" w:hanging="360"/>
      </w:pPr>
    </w:lvl>
    <w:lvl w:ilvl="7" w:tentative="0">
      <w:start w:val="1"/>
      <w:numFmt w:val="lowerLetter"/>
      <w:lvlText w:val="%8."/>
      <w:lvlJc w:val="left"/>
      <w:pPr>
        <w:ind w:left="5902" w:hanging="360"/>
      </w:pPr>
    </w:lvl>
    <w:lvl w:ilvl="8" w:tentative="0">
      <w:start w:val="1"/>
      <w:numFmt w:val="lowerRoman"/>
      <w:lvlText w:val="%9."/>
      <w:lvlJc w:val="right"/>
      <w:pPr>
        <w:ind w:left="6622" w:hanging="180"/>
      </w:pPr>
    </w:lvl>
  </w:abstractNum>
  <w:num w:numId="1">
    <w:abstractNumId w:val="0"/>
  </w:num>
  <w:num w:numId="2">
    <w:abstractNumId w:val="1"/>
  </w:num>
  <w:num w:numId="3">
    <w:abstractNumId w:val="2"/>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708"/>
  <w:characterSpacingControl w:val="doNotCompress"/>
  <w:compat>
    <w:compatSetting w:name="compatibilityMode" w:uri="http://schemas.microsoft.com/office/word" w:val="12"/>
  </w:compat>
  <w:rsids>
    <w:rsidRoot w:val="00AC2402"/>
    <w:rsid w:val="000042F3"/>
    <w:rsid w:val="00015590"/>
    <w:rsid w:val="001E368B"/>
    <w:rsid w:val="002162EC"/>
    <w:rsid w:val="002743C3"/>
    <w:rsid w:val="002C6C97"/>
    <w:rsid w:val="00311BEE"/>
    <w:rsid w:val="004550FD"/>
    <w:rsid w:val="004A7777"/>
    <w:rsid w:val="00571A07"/>
    <w:rsid w:val="00682007"/>
    <w:rsid w:val="008179ED"/>
    <w:rsid w:val="00871E2C"/>
    <w:rsid w:val="009451C3"/>
    <w:rsid w:val="009F1A19"/>
    <w:rsid w:val="00A03BC8"/>
    <w:rsid w:val="00A53832"/>
    <w:rsid w:val="00AC0C6B"/>
    <w:rsid w:val="00AC2402"/>
    <w:rsid w:val="00AC60DE"/>
    <w:rsid w:val="00BD5569"/>
    <w:rsid w:val="00D070CC"/>
    <w:rsid w:val="00DA3662"/>
    <w:rsid w:val="00F13F43"/>
    <w:rsid w:val="025F4312"/>
    <w:rsid w:val="72A33D9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3">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styleId="4">
    <w:name w:val="Emphasis"/>
    <w:basedOn w:val="3"/>
    <w:qFormat/>
    <w:uiPriority w:val="0"/>
    <w:rPr>
      <w:i/>
      <w:iCs/>
    </w:rPr>
  </w:style>
  <w:style w:type="paragraph" w:styleId="6">
    <w:name w:val="List Paragraph"/>
    <w:basedOn w:val="1"/>
    <w:qFormat/>
    <w:uiPriority w:val="34"/>
    <w:pPr>
      <w:ind w:left="720"/>
      <w:contextualSpacing/>
    </w:pPr>
  </w:style>
  <w:style w:type="paragraph" w:customStyle="1" w:styleId="7">
    <w:name w:val="c58"/>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8">
    <w:name w:val="c17"/>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9">
    <w:name w:val="c112"/>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A70488-8E34-44A6-9682-A0F4BEB9F6C9}">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5</Pages>
  <Words>1274</Words>
  <Characters>7266</Characters>
  <Lines>60</Lines>
  <Paragraphs>17</Paragraphs>
  <TotalTime>193</TotalTime>
  <ScaleCrop>false</ScaleCrop>
  <LinksUpToDate>false</LinksUpToDate>
  <CharactersWithSpaces>8523</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2015-03-14T20:07:00Z</dcterms:created>
  <dc:creator>User</dc:creator>
  <cp:lastModifiedBy>ольга</cp:lastModifiedBy>
  <cp:lastPrinted>2016-04-29T09:57:00Z</cp:lastPrinted>
  <dcterms:modified xsi:type="dcterms:W3CDTF">2020-10-11T18:44:57Z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1049-10.2.0.7646</vt:lpwstr>
  </property>
</Properties>
</file>